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6635" w:rsidRDefault="00806635" w:rsidP="00806635">
      <w:pPr>
        <w:spacing w:line="360" w:lineRule="auto"/>
        <w:jc w:val="center"/>
        <w:rPr>
          <w:rFonts w:ascii="Nyala" w:hAnsi="Nyala" w:cs="Times New Roman"/>
          <w:b/>
          <w:sz w:val="32"/>
          <w:szCs w:val="32"/>
          <w:lang w:val="am-ET"/>
        </w:rPr>
      </w:pPr>
      <w:r>
        <w:rPr>
          <w:rFonts w:ascii="Nyala" w:hAnsi="Nyala" w:cs="Times New Roman"/>
          <w:b/>
          <w:noProof/>
          <w:sz w:val="32"/>
          <w:szCs w:val="32"/>
        </w:rPr>
        <w:drawing>
          <wp:anchor distT="0" distB="0" distL="114300" distR="114300" simplePos="0" relativeHeight="251778048" behindDoc="1" locked="0" layoutInCell="1" allowOverlap="1">
            <wp:simplePos x="0" y="0"/>
            <wp:positionH relativeFrom="column">
              <wp:posOffset>2496185</wp:posOffset>
            </wp:positionH>
            <wp:positionV relativeFrom="paragraph">
              <wp:posOffset>-379343</wp:posOffset>
            </wp:positionV>
            <wp:extent cx="3017520" cy="2091055"/>
            <wp:effectExtent l="0" t="0" r="0" b="4445"/>
            <wp:wrapNone/>
            <wp:docPr id="29117" name="Picture 29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17520" cy="2091055"/>
                    </a:xfrm>
                    <a:prstGeom prst="rect">
                      <a:avLst/>
                    </a:prstGeom>
                    <a:noFill/>
                  </pic:spPr>
                </pic:pic>
              </a:graphicData>
            </a:graphic>
            <wp14:sizeRelH relativeFrom="page">
              <wp14:pctWidth>0</wp14:pctWidth>
            </wp14:sizeRelH>
            <wp14:sizeRelV relativeFrom="page">
              <wp14:pctHeight>0</wp14:pctHeight>
            </wp14:sizeRelV>
          </wp:anchor>
        </w:drawing>
      </w:r>
    </w:p>
    <w:p w:rsidR="00806635" w:rsidRDefault="00806635" w:rsidP="00806635">
      <w:pPr>
        <w:spacing w:line="360" w:lineRule="auto"/>
        <w:jc w:val="center"/>
        <w:rPr>
          <w:rFonts w:ascii="Nyala" w:hAnsi="Nyala" w:cs="Times New Roman"/>
          <w:b/>
          <w:sz w:val="32"/>
          <w:szCs w:val="32"/>
          <w:lang w:val="am-ET"/>
        </w:rPr>
      </w:pPr>
    </w:p>
    <w:p w:rsidR="00806635" w:rsidRDefault="00806635" w:rsidP="00806635">
      <w:pPr>
        <w:spacing w:line="360" w:lineRule="auto"/>
        <w:jc w:val="center"/>
        <w:rPr>
          <w:rFonts w:ascii="Nyala" w:hAnsi="Nyala" w:cs="Times New Roman"/>
          <w:b/>
          <w:sz w:val="32"/>
          <w:szCs w:val="32"/>
          <w:lang w:val="am-ET"/>
        </w:rPr>
      </w:pPr>
    </w:p>
    <w:p w:rsidR="00806635" w:rsidRDefault="00806635" w:rsidP="00806635">
      <w:pPr>
        <w:spacing w:line="360" w:lineRule="auto"/>
        <w:jc w:val="center"/>
        <w:rPr>
          <w:rFonts w:ascii="Nyala" w:hAnsi="Nyala" w:cs="Times New Roman"/>
          <w:b/>
          <w:sz w:val="32"/>
          <w:szCs w:val="32"/>
          <w:lang w:val="am-ET"/>
        </w:rPr>
      </w:pPr>
    </w:p>
    <w:p w:rsidR="00806635" w:rsidRDefault="00806635" w:rsidP="00806635">
      <w:pPr>
        <w:spacing w:line="360" w:lineRule="auto"/>
        <w:jc w:val="center"/>
        <w:rPr>
          <w:rFonts w:ascii="Nyala" w:hAnsi="Nyala" w:cs="Times New Roman"/>
          <w:b/>
          <w:sz w:val="32"/>
          <w:szCs w:val="32"/>
          <w:lang w:val="am-ET"/>
        </w:rPr>
      </w:pPr>
    </w:p>
    <w:p w:rsidR="00806635" w:rsidRPr="00A527D7" w:rsidRDefault="00806635" w:rsidP="00806635">
      <w:pPr>
        <w:spacing w:line="360" w:lineRule="auto"/>
        <w:jc w:val="center"/>
        <w:rPr>
          <w:rFonts w:ascii="Times New Roman" w:hAnsi="Times New Roman" w:cs="Times New Roman"/>
          <w:b/>
          <w:sz w:val="32"/>
          <w:szCs w:val="32"/>
          <w:lang w:val="am-ET"/>
        </w:rPr>
      </w:pPr>
    </w:p>
    <w:p w:rsidR="00A527D7" w:rsidRPr="008D28FA" w:rsidRDefault="008D28FA" w:rsidP="008D28FA">
      <w:pPr>
        <w:pStyle w:val="Default"/>
        <w:spacing w:line="360" w:lineRule="auto"/>
        <w:ind w:left="720"/>
        <w:rPr>
          <w:rFonts w:ascii="Nyala" w:hAnsi="Nyala"/>
          <w:b/>
          <w:color w:val="000000" w:themeColor="text1"/>
          <w:sz w:val="32"/>
          <w:szCs w:val="32"/>
          <w:lang w:val="am-ET"/>
        </w:rPr>
      </w:pPr>
      <w:r w:rsidRPr="008D28FA">
        <w:rPr>
          <w:b/>
          <w:color w:val="000000" w:themeColor="text1"/>
          <w:sz w:val="32"/>
          <w:szCs w:val="32"/>
        </w:rPr>
        <w:t>PASSENGERS’</w:t>
      </w:r>
      <w:r w:rsidR="00400E34" w:rsidRPr="008D28FA">
        <w:rPr>
          <w:b/>
          <w:color w:val="000000" w:themeColor="text1"/>
          <w:sz w:val="32"/>
          <w:szCs w:val="32"/>
        </w:rPr>
        <w:t xml:space="preserve"> PERCEPTION TOWARD</w:t>
      </w:r>
      <w:r w:rsidRPr="008D28FA">
        <w:rPr>
          <w:b/>
          <w:color w:val="000000" w:themeColor="text1"/>
          <w:sz w:val="32"/>
          <w:szCs w:val="32"/>
        </w:rPr>
        <w:t>S</w:t>
      </w:r>
      <w:r w:rsidR="00400E34" w:rsidRPr="008D28FA">
        <w:rPr>
          <w:b/>
          <w:color w:val="000000" w:themeColor="text1"/>
          <w:sz w:val="32"/>
          <w:szCs w:val="32"/>
        </w:rPr>
        <w:t xml:space="preserve"> SERVICE QUALITY AND SOCIOECONOMIC BENEFITS OF </w:t>
      </w:r>
      <w:r w:rsidR="00400E34" w:rsidRPr="008D28FA">
        <w:rPr>
          <w:b/>
          <w:color w:val="000000" w:themeColor="text1"/>
          <w:sz w:val="32"/>
          <w:szCs w:val="32"/>
          <w:lang w:val="am-ET"/>
        </w:rPr>
        <w:t>THE ADDIS</w:t>
      </w:r>
      <w:r w:rsidR="00F54B8A">
        <w:rPr>
          <w:b/>
          <w:color w:val="000000" w:themeColor="text1"/>
          <w:sz w:val="32"/>
          <w:szCs w:val="32"/>
          <w:lang w:val="am-ET"/>
        </w:rPr>
        <w:t xml:space="preserve"> ABABA LIGHT RAIL TRANSIT SERVIC</w:t>
      </w:r>
      <w:r w:rsidR="00400E34" w:rsidRPr="008D28FA">
        <w:rPr>
          <w:b/>
          <w:color w:val="000000" w:themeColor="text1"/>
          <w:sz w:val="32"/>
          <w:szCs w:val="32"/>
          <w:lang w:val="am-ET"/>
        </w:rPr>
        <w:t>E</w:t>
      </w:r>
    </w:p>
    <w:p w:rsidR="00806635" w:rsidRDefault="00806635" w:rsidP="00806635">
      <w:pPr>
        <w:spacing w:line="360" w:lineRule="auto"/>
        <w:jc w:val="center"/>
        <w:rPr>
          <w:rFonts w:ascii="Nyala" w:hAnsi="Nyala" w:cs="Times New Roman"/>
          <w:b/>
          <w:sz w:val="28"/>
          <w:szCs w:val="28"/>
          <w:lang w:val="am-ET"/>
        </w:rPr>
      </w:pPr>
    </w:p>
    <w:p w:rsidR="00806635" w:rsidRDefault="00806635" w:rsidP="00806635">
      <w:pPr>
        <w:spacing w:line="360" w:lineRule="auto"/>
        <w:jc w:val="center"/>
        <w:rPr>
          <w:rFonts w:ascii="Nyala" w:hAnsi="Nyala" w:cs="Times New Roman"/>
          <w:b/>
          <w:sz w:val="28"/>
          <w:szCs w:val="28"/>
          <w:lang w:val="am-ET"/>
        </w:rPr>
      </w:pPr>
    </w:p>
    <w:p w:rsidR="00806635" w:rsidRDefault="00806635" w:rsidP="00806635">
      <w:pPr>
        <w:spacing w:line="360" w:lineRule="auto"/>
        <w:jc w:val="center"/>
        <w:rPr>
          <w:rFonts w:ascii="Nyala" w:hAnsi="Nyala" w:cs="Times New Roman"/>
          <w:b/>
          <w:sz w:val="28"/>
          <w:szCs w:val="28"/>
          <w:lang w:val="am-ET"/>
        </w:rPr>
      </w:pPr>
    </w:p>
    <w:p w:rsidR="00806635" w:rsidRPr="008D28FA" w:rsidRDefault="00F86363" w:rsidP="00806635">
      <w:pPr>
        <w:spacing w:line="360" w:lineRule="auto"/>
        <w:jc w:val="center"/>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t>BY</w:t>
      </w:r>
    </w:p>
    <w:p w:rsidR="00806635" w:rsidRPr="003C7E7C" w:rsidRDefault="00806635" w:rsidP="00806635">
      <w:pPr>
        <w:spacing w:line="360" w:lineRule="auto"/>
        <w:jc w:val="center"/>
        <w:rPr>
          <w:rFonts w:ascii="Times New Roman" w:hAnsi="Times New Roman" w:cs="Times New Roman"/>
          <w:bCs/>
          <w:color w:val="000000" w:themeColor="text1"/>
          <w:sz w:val="32"/>
          <w:szCs w:val="32"/>
        </w:rPr>
      </w:pPr>
      <w:r>
        <w:rPr>
          <w:rFonts w:ascii="Times New Roman" w:hAnsi="Times New Roman" w:cs="Times New Roman"/>
          <w:b/>
          <w:color w:val="000000" w:themeColor="text1"/>
          <w:sz w:val="32"/>
          <w:szCs w:val="32"/>
        </w:rPr>
        <w:t>ADANE OBSIE BIFA</w:t>
      </w:r>
    </w:p>
    <w:p w:rsidR="00806635" w:rsidRPr="00151744" w:rsidRDefault="00806635" w:rsidP="00806635">
      <w:pPr>
        <w:spacing w:line="360" w:lineRule="auto"/>
        <w:jc w:val="center"/>
        <w:rPr>
          <w:rFonts w:ascii="Arial" w:hAnsi="Arial" w:cs="Arial"/>
          <w:bCs/>
          <w:sz w:val="30"/>
          <w:szCs w:val="30"/>
        </w:rPr>
      </w:pPr>
    </w:p>
    <w:p w:rsidR="00806635" w:rsidRDefault="00806635" w:rsidP="00092440">
      <w:pPr>
        <w:spacing w:line="360" w:lineRule="auto"/>
        <w:rPr>
          <w:rFonts w:ascii="Arial" w:hAnsi="Arial" w:cs="Arial"/>
          <w:bCs/>
          <w:sz w:val="30"/>
          <w:szCs w:val="30"/>
        </w:rPr>
      </w:pPr>
    </w:p>
    <w:p w:rsidR="00806635" w:rsidRDefault="00806635" w:rsidP="00806635">
      <w:pPr>
        <w:spacing w:line="360" w:lineRule="auto"/>
        <w:jc w:val="center"/>
        <w:rPr>
          <w:rFonts w:ascii="Arial" w:hAnsi="Arial" w:cs="Arial"/>
          <w:bCs/>
          <w:sz w:val="30"/>
          <w:szCs w:val="30"/>
        </w:rPr>
      </w:pPr>
    </w:p>
    <w:p w:rsidR="00806635" w:rsidRDefault="00806635" w:rsidP="00806635">
      <w:pPr>
        <w:spacing w:line="360" w:lineRule="auto"/>
        <w:jc w:val="center"/>
        <w:rPr>
          <w:rFonts w:ascii="Arial" w:hAnsi="Arial" w:cs="Arial"/>
          <w:bCs/>
          <w:sz w:val="30"/>
          <w:szCs w:val="30"/>
        </w:rPr>
      </w:pPr>
    </w:p>
    <w:p w:rsidR="008D28FA" w:rsidRPr="00151744" w:rsidRDefault="008D28FA" w:rsidP="00806635">
      <w:pPr>
        <w:spacing w:line="360" w:lineRule="auto"/>
        <w:jc w:val="center"/>
        <w:rPr>
          <w:rFonts w:ascii="Arial" w:hAnsi="Arial" w:cs="Arial"/>
          <w:bCs/>
          <w:sz w:val="30"/>
          <w:szCs w:val="30"/>
        </w:rPr>
      </w:pPr>
    </w:p>
    <w:p w:rsidR="00806635" w:rsidRPr="00151744" w:rsidRDefault="00806635" w:rsidP="00806635">
      <w:pPr>
        <w:spacing w:line="360" w:lineRule="auto"/>
        <w:jc w:val="center"/>
        <w:rPr>
          <w:rFonts w:ascii="Times New Roman" w:hAnsi="Times New Roman" w:cs="Times New Roman"/>
          <w:b/>
          <w:bCs/>
          <w:sz w:val="30"/>
          <w:szCs w:val="30"/>
        </w:rPr>
      </w:pPr>
      <w:r w:rsidRPr="00151744">
        <w:rPr>
          <w:rFonts w:ascii="Times New Roman" w:hAnsi="Times New Roman" w:cs="Times New Roman"/>
          <w:b/>
          <w:bCs/>
          <w:sz w:val="30"/>
          <w:szCs w:val="30"/>
        </w:rPr>
        <w:t>JUNE, 2019</w:t>
      </w:r>
    </w:p>
    <w:p w:rsidR="00E369D7" w:rsidRDefault="00806635" w:rsidP="00806635">
      <w:pPr>
        <w:jc w:val="center"/>
      </w:pPr>
      <w:r w:rsidRPr="00151744">
        <w:rPr>
          <w:rFonts w:ascii="Times New Roman" w:hAnsi="Times New Roman" w:cs="Times New Roman"/>
          <w:b/>
          <w:bCs/>
          <w:sz w:val="30"/>
          <w:szCs w:val="30"/>
        </w:rPr>
        <w:t>ADDIS ABABA, ETHIOPIA</w:t>
      </w:r>
    </w:p>
    <w:p w:rsidR="00E369D7" w:rsidRDefault="00E369D7" w:rsidP="00806635">
      <w:pPr>
        <w:jc w:val="center"/>
      </w:pPr>
    </w:p>
    <w:p w:rsidR="00A527D7" w:rsidRDefault="00A527D7" w:rsidP="00A527D7">
      <w:pPr>
        <w:spacing w:line="360" w:lineRule="auto"/>
        <w:jc w:val="center"/>
        <w:rPr>
          <w:rFonts w:ascii="Times New Roman" w:hAnsi="Times New Roman" w:cs="Times New Roman"/>
          <w:b/>
          <w:bCs/>
          <w:sz w:val="28"/>
          <w:szCs w:val="28"/>
        </w:rPr>
      </w:pPr>
      <w:r>
        <w:rPr>
          <w:rFonts w:ascii="Times New Roman" w:hAnsi="Times New Roman" w:cs="Times New Roman"/>
          <w:b/>
          <w:bCs/>
          <w:noProof/>
          <w:sz w:val="28"/>
          <w:szCs w:val="28"/>
        </w:rPr>
        <w:drawing>
          <wp:anchor distT="0" distB="0" distL="114300" distR="114300" simplePos="0" relativeHeight="251779072" behindDoc="1" locked="0" layoutInCell="1" allowOverlap="1" wp14:anchorId="74AFFD5A" wp14:editId="1E976740">
            <wp:simplePos x="0" y="0"/>
            <wp:positionH relativeFrom="column">
              <wp:posOffset>2457611</wp:posOffset>
            </wp:positionH>
            <wp:positionV relativeFrom="paragraph">
              <wp:posOffset>-376555</wp:posOffset>
            </wp:positionV>
            <wp:extent cx="3017520" cy="2091055"/>
            <wp:effectExtent l="0" t="0" r="0" b="4445"/>
            <wp:wrapNone/>
            <wp:docPr id="29118" name="Picture 29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17520" cy="2091055"/>
                    </a:xfrm>
                    <a:prstGeom prst="rect">
                      <a:avLst/>
                    </a:prstGeom>
                    <a:noFill/>
                  </pic:spPr>
                </pic:pic>
              </a:graphicData>
            </a:graphic>
            <wp14:sizeRelH relativeFrom="page">
              <wp14:pctWidth>0</wp14:pctWidth>
            </wp14:sizeRelH>
            <wp14:sizeRelV relativeFrom="page">
              <wp14:pctHeight>0</wp14:pctHeight>
            </wp14:sizeRelV>
          </wp:anchor>
        </w:drawing>
      </w:r>
    </w:p>
    <w:p w:rsidR="00A527D7" w:rsidRDefault="00A527D7" w:rsidP="00A527D7">
      <w:pPr>
        <w:spacing w:line="360" w:lineRule="auto"/>
        <w:jc w:val="center"/>
        <w:rPr>
          <w:rFonts w:ascii="Times New Roman" w:hAnsi="Times New Roman" w:cs="Times New Roman"/>
          <w:b/>
          <w:bCs/>
          <w:sz w:val="28"/>
          <w:szCs w:val="28"/>
        </w:rPr>
      </w:pPr>
    </w:p>
    <w:p w:rsidR="00A527D7" w:rsidRDefault="00A527D7" w:rsidP="00A527D7">
      <w:pPr>
        <w:spacing w:line="360" w:lineRule="auto"/>
        <w:jc w:val="center"/>
        <w:rPr>
          <w:rFonts w:ascii="Times New Roman" w:hAnsi="Times New Roman" w:cs="Times New Roman"/>
          <w:b/>
          <w:bCs/>
          <w:sz w:val="28"/>
          <w:szCs w:val="28"/>
        </w:rPr>
      </w:pPr>
    </w:p>
    <w:p w:rsidR="00A527D7" w:rsidRDefault="00A527D7" w:rsidP="00A527D7">
      <w:pPr>
        <w:spacing w:line="360" w:lineRule="auto"/>
        <w:jc w:val="center"/>
        <w:rPr>
          <w:rFonts w:ascii="Times New Roman" w:hAnsi="Times New Roman" w:cs="Times New Roman"/>
          <w:b/>
          <w:bCs/>
          <w:sz w:val="28"/>
          <w:szCs w:val="28"/>
        </w:rPr>
      </w:pPr>
    </w:p>
    <w:p w:rsidR="00A527D7" w:rsidRPr="00A527D7" w:rsidRDefault="00A527D7" w:rsidP="00A527D7">
      <w:pPr>
        <w:spacing w:line="360" w:lineRule="auto"/>
        <w:rPr>
          <w:rFonts w:ascii="Times New Roman" w:hAnsi="Times New Roman" w:cs="Times New Roman"/>
          <w:b/>
          <w:bCs/>
          <w:sz w:val="28"/>
          <w:szCs w:val="28"/>
        </w:rPr>
      </w:pPr>
    </w:p>
    <w:p w:rsidR="008D28FA" w:rsidRPr="008D28FA" w:rsidRDefault="008D28FA" w:rsidP="008D28FA">
      <w:pPr>
        <w:pStyle w:val="Default"/>
        <w:spacing w:line="360" w:lineRule="auto"/>
        <w:ind w:left="720"/>
        <w:rPr>
          <w:rFonts w:ascii="Nyala" w:hAnsi="Nyala"/>
          <w:b/>
          <w:color w:val="000000" w:themeColor="text1"/>
          <w:sz w:val="32"/>
          <w:szCs w:val="32"/>
          <w:lang w:val="am-ET"/>
        </w:rPr>
      </w:pPr>
      <w:r w:rsidRPr="008D28FA">
        <w:rPr>
          <w:b/>
          <w:color w:val="000000" w:themeColor="text1"/>
          <w:sz w:val="32"/>
          <w:szCs w:val="32"/>
        </w:rPr>
        <w:t xml:space="preserve">PASSENGERS’ PERCEPTION TOWARDS SERVICE QUALITY AND SOCIOECONOMIC BENEFITS OF </w:t>
      </w:r>
      <w:r w:rsidRPr="008D28FA">
        <w:rPr>
          <w:b/>
          <w:color w:val="000000" w:themeColor="text1"/>
          <w:sz w:val="32"/>
          <w:szCs w:val="32"/>
          <w:lang w:val="am-ET"/>
        </w:rPr>
        <w:t>THE ADDIS</w:t>
      </w:r>
      <w:r w:rsidR="00F54B8A">
        <w:rPr>
          <w:b/>
          <w:color w:val="000000" w:themeColor="text1"/>
          <w:sz w:val="32"/>
          <w:szCs w:val="32"/>
          <w:lang w:val="am-ET"/>
        </w:rPr>
        <w:t xml:space="preserve"> ABABA LIGHT RAIL TRANSIT SERVIC</w:t>
      </w:r>
      <w:r w:rsidRPr="008D28FA">
        <w:rPr>
          <w:b/>
          <w:color w:val="000000" w:themeColor="text1"/>
          <w:sz w:val="32"/>
          <w:szCs w:val="32"/>
          <w:lang w:val="am-ET"/>
        </w:rPr>
        <w:t>E</w:t>
      </w:r>
    </w:p>
    <w:p w:rsidR="00A527D7" w:rsidRPr="00A527D7" w:rsidRDefault="00A527D7" w:rsidP="00A527D7">
      <w:pPr>
        <w:spacing w:line="360" w:lineRule="auto"/>
        <w:ind w:left="810" w:hanging="810"/>
        <w:rPr>
          <w:rFonts w:ascii="Nyala" w:hAnsi="Nyala" w:cs="Times New Roman"/>
          <w:b/>
          <w:sz w:val="28"/>
          <w:szCs w:val="28"/>
          <w:lang w:val="am-ET"/>
        </w:rPr>
      </w:pPr>
    </w:p>
    <w:p w:rsidR="007C1562" w:rsidRPr="00207E83" w:rsidRDefault="00A527D7" w:rsidP="00207E83">
      <w:pPr>
        <w:spacing w:line="360" w:lineRule="auto"/>
        <w:ind w:left="810" w:hanging="810"/>
        <w:jc w:val="both"/>
        <w:rPr>
          <w:rFonts w:ascii="Times New Roman" w:hAnsi="Times New Roman" w:cs="Times New Roman"/>
          <w:bCs/>
          <w:color w:val="000000" w:themeColor="text1"/>
          <w:sz w:val="26"/>
          <w:szCs w:val="26"/>
        </w:rPr>
      </w:pPr>
      <w:r>
        <w:rPr>
          <w:rFonts w:ascii="Times New Roman" w:hAnsi="Times New Roman" w:cs="Times New Roman"/>
          <w:color w:val="000000" w:themeColor="text1"/>
          <w:sz w:val="26"/>
          <w:szCs w:val="26"/>
        </w:rPr>
        <w:t xml:space="preserve">            </w:t>
      </w:r>
      <w:r w:rsidRPr="00A527D7">
        <w:rPr>
          <w:rFonts w:ascii="Times New Roman" w:hAnsi="Times New Roman" w:cs="Times New Roman"/>
          <w:color w:val="000000" w:themeColor="text1"/>
          <w:sz w:val="26"/>
          <w:szCs w:val="26"/>
        </w:rPr>
        <w:t xml:space="preserve">A thesis submitted to the school of graduate studies of Addis Ababa University, </w:t>
      </w:r>
      <w:r w:rsidRPr="00A527D7">
        <w:rPr>
          <w:rFonts w:ascii="Times New Roman" w:hAnsi="Times New Roman" w:cs="Times New Roman"/>
          <w:bCs/>
          <w:color w:val="000000" w:themeColor="text1"/>
          <w:sz w:val="26"/>
          <w:szCs w:val="26"/>
        </w:rPr>
        <w:t>Ethiopian Institute of Architecture, Building Construction and City Development (EiABC), in partial fulfilment for master’s degree in Urban Planning</w:t>
      </w:r>
    </w:p>
    <w:p w:rsidR="00A527D7" w:rsidRPr="007C1562" w:rsidRDefault="007C1562" w:rsidP="00A527D7">
      <w:pPr>
        <w:spacing w:line="360" w:lineRule="auto"/>
        <w:ind w:left="90" w:hanging="90"/>
        <w:jc w:val="center"/>
        <w:rPr>
          <w:rFonts w:ascii="Times New Roman" w:hAnsi="Times New Roman" w:cs="Times New Roman"/>
          <w:color w:val="000000" w:themeColor="text1"/>
          <w:sz w:val="24"/>
          <w:szCs w:val="24"/>
        </w:rPr>
      </w:pPr>
      <w:r w:rsidRPr="007C1562">
        <w:rPr>
          <w:rFonts w:ascii="Times New Roman" w:hAnsi="Times New Roman" w:cs="Times New Roman"/>
          <w:color w:val="000000" w:themeColor="text1"/>
          <w:sz w:val="24"/>
          <w:szCs w:val="24"/>
        </w:rPr>
        <w:t>Author:</w:t>
      </w:r>
    </w:p>
    <w:p w:rsidR="00A527D7" w:rsidRPr="007C1562" w:rsidRDefault="007C1562" w:rsidP="00A527D7">
      <w:pPr>
        <w:spacing w:line="360" w:lineRule="auto"/>
        <w:ind w:left="90" w:hanging="90"/>
        <w:jc w:val="center"/>
        <w:rPr>
          <w:rFonts w:ascii="Times New Roman" w:hAnsi="Times New Roman" w:cs="Times New Roman"/>
          <w:color w:val="000000" w:themeColor="text1"/>
          <w:sz w:val="24"/>
          <w:szCs w:val="24"/>
        </w:rPr>
      </w:pPr>
      <w:r w:rsidRPr="007C1562">
        <w:rPr>
          <w:rFonts w:ascii="Times New Roman" w:hAnsi="Times New Roman" w:cs="Times New Roman"/>
          <w:color w:val="000000" w:themeColor="text1"/>
          <w:sz w:val="24"/>
          <w:szCs w:val="24"/>
        </w:rPr>
        <w:t>Adane Obsie Bifa</w:t>
      </w:r>
    </w:p>
    <w:p w:rsidR="00A527D7" w:rsidRPr="00A527D7" w:rsidRDefault="00A527D7" w:rsidP="00FF1153">
      <w:pPr>
        <w:spacing w:line="360" w:lineRule="auto"/>
        <w:rPr>
          <w:rFonts w:ascii="Times New Roman" w:hAnsi="Times New Roman" w:cs="Times New Roman"/>
          <w:bCs/>
          <w:color w:val="000000" w:themeColor="text1"/>
          <w:sz w:val="25"/>
          <w:szCs w:val="25"/>
        </w:rPr>
      </w:pPr>
    </w:p>
    <w:p w:rsidR="00A527D7" w:rsidRPr="00A527D7" w:rsidRDefault="00A527D7" w:rsidP="00A527D7">
      <w:pPr>
        <w:spacing w:line="360" w:lineRule="auto"/>
        <w:ind w:left="90" w:hanging="90"/>
        <w:jc w:val="center"/>
        <w:rPr>
          <w:rFonts w:ascii="Times New Roman" w:hAnsi="Times New Roman" w:cs="Times New Roman"/>
          <w:color w:val="000000" w:themeColor="text1"/>
          <w:sz w:val="24"/>
          <w:szCs w:val="24"/>
        </w:rPr>
      </w:pPr>
      <w:r w:rsidRPr="00A527D7">
        <w:rPr>
          <w:rFonts w:ascii="Times New Roman" w:hAnsi="Times New Roman" w:cs="Times New Roman"/>
          <w:b/>
          <w:bCs/>
          <w:color w:val="000000" w:themeColor="text1"/>
          <w:sz w:val="25"/>
          <w:szCs w:val="25"/>
        </w:rPr>
        <w:t>Advisor:</w:t>
      </w:r>
      <w:r w:rsidRPr="00A527D7">
        <w:rPr>
          <w:rFonts w:ascii="Times New Roman" w:hAnsi="Times New Roman" w:cs="Times New Roman"/>
          <w:bCs/>
          <w:color w:val="000000" w:themeColor="text1"/>
          <w:sz w:val="25"/>
          <w:szCs w:val="25"/>
        </w:rPr>
        <w:t xml:space="preserve"> Professor </w:t>
      </w:r>
      <w:r w:rsidRPr="00A527D7">
        <w:rPr>
          <w:rFonts w:ascii="Times New Roman" w:hAnsi="Times New Roman" w:cs="Times New Roman"/>
          <w:color w:val="000000" w:themeColor="text1"/>
          <w:sz w:val="24"/>
          <w:szCs w:val="24"/>
        </w:rPr>
        <w:t>Mintesnot G. Woldeamanuel</w:t>
      </w:r>
      <w:r w:rsidR="008D28FA">
        <w:rPr>
          <w:rFonts w:ascii="Times New Roman" w:hAnsi="Times New Roman" w:cs="Times New Roman"/>
          <w:color w:val="000000" w:themeColor="text1"/>
          <w:sz w:val="24"/>
          <w:szCs w:val="24"/>
        </w:rPr>
        <w:t xml:space="preserve"> (PhD)</w:t>
      </w:r>
    </w:p>
    <w:p w:rsidR="00A527D7" w:rsidRPr="00A527D7" w:rsidRDefault="00A527D7" w:rsidP="00A527D7">
      <w:pPr>
        <w:spacing w:line="360" w:lineRule="auto"/>
        <w:ind w:left="90" w:firstLine="2250"/>
        <w:rPr>
          <w:rFonts w:ascii="Times New Roman" w:hAnsi="Times New Roman" w:cs="Times New Roman"/>
          <w:color w:val="000000" w:themeColor="text1"/>
          <w:sz w:val="24"/>
          <w:szCs w:val="24"/>
        </w:rPr>
      </w:pPr>
      <w:r w:rsidRPr="00A527D7">
        <w:rPr>
          <w:rFonts w:ascii="Times New Roman" w:hAnsi="Times New Roman" w:cs="Times New Roman"/>
          <w:b/>
          <w:color w:val="000000" w:themeColor="text1"/>
          <w:sz w:val="24"/>
          <w:szCs w:val="24"/>
        </w:rPr>
        <w:t>Co-advisor:</w:t>
      </w:r>
      <w:r w:rsidRPr="00A527D7">
        <w:rPr>
          <w:rFonts w:ascii="Times New Roman" w:hAnsi="Times New Roman" w:cs="Times New Roman"/>
          <w:color w:val="000000" w:themeColor="text1"/>
          <w:sz w:val="24"/>
          <w:szCs w:val="24"/>
        </w:rPr>
        <w:t xml:space="preserve"> Dr. </w:t>
      </w:r>
      <w:r w:rsidR="008D28FA">
        <w:rPr>
          <w:rFonts w:ascii="Times New Roman" w:hAnsi="Times New Roman" w:cs="Times New Roman"/>
          <w:color w:val="000000" w:themeColor="text1"/>
          <w:sz w:val="24"/>
          <w:szCs w:val="24"/>
        </w:rPr>
        <w:t xml:space="preserve">Dipl.Eng. </w:t>
      </w:r>
      <w:r w:rsidRPr="00A527D7">
        <w:rPr>
          <w:rFonts w:ascii="Times New Roman" w:hAnsi="Times New Roman" w:cs="Times New Roman"/>
          <w:color w:val="000000" w:themeColor="text1"/>
          <w:sz w:val="24"/>
          <w:szCs w:val="24"/>
        </w:rPr>
        <w:t>Berhanu Woldetensae</w:t>
      </w:r>
    </w:p>
    <w:p w:rsidR="00A527D7" w:rsidRPr="00A527D7" w:rsidRDefault="00A527D7" w:rsidP="00A527D7">
      <w:pPr>
        <w:spacing w:line="360" w:lineRule="auto"/>
        <w:ind w:left="810" w:hanging="810"/>
        <w:jc w:val="center"/>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 xml:space="preserve">         </w:t>
      </w:r>
      <w:r w:rsidR="005444A2">
        <w:rPr>
          <w:rFonts w:ascii="Times New Roman" w:hAnsi="Times New Roman" w:cs="Times New Roman"/>
          <w:bCs/>
          <w:color w:val="000000" w:themeColor="text1"/>
          <w:sz w:val="26"/>
          <w:szCs w:val="26"/>
        </w:rPr>
        <w:t xml:space="preserve"> </w:t>
      </w:r>
      <w:r w:rsidRPr="00A527D7">
        <w:rPr>
          <w:rFonts w:ascii="Times New Roman" w:hAnsi="Times New Roman" w:cs="Times New Roman"/>
          <w:bCs/>
          <w:color w:val="000000" w:themeColor="text1"/>
          <w:sz w:val="26"/>
          <w:szCs w:val="26"/>
        </w:rPr>
        <w:t>Ethiopian Institute of Architecture, Building Construction and City Development</w:t>
      </w:r>
      <w:r>
        <w:rPr>
          <w:rFonts w:ascii="Times New Roman" w:hAnsi="Times New Roman" w:cs="Times New Roman"/>
          <w:bCs/>
          <w:color w:val="000000" w:themeColor="text1"/>
          <w:sz w:val="26"/>
          <w:szCs w:val="26"/>
        </w:rPr>
        <w:t xml:space="preserve"> (EiABC)</w:t>
      </w:r>
    </w:p>
    <w:p w:rsidR="00A527D7" w:rsidRPr="00A527D7" w:rsidRDefault="00A527D7" w:rsidP="00A527D7">
      <w:pPr>
        <w:spacing w:line="360" w:lineRule="auto"/>
        <w:ind w:left="810" w:hanging="810"/>
        <w:jc w:val="center"/>
        <w:rPr>
          <w:rFonts w:ascii="Times New Roman" w:hAnsi="Times New Roman" w:cs="Times New Roman"/>
          <w:bCs/>
          <w:color w:val="000000" w:themeColor="text1"/>
          <w:sz w:val="26"/>
          <w:szCs w:val="26"/>
        </w:rPr>
      </w:pPr>
      <w:r w:rsidRPr="00A527D7">
        <w:rPr>
          <w:rFonts w:ascii="Times New Roman" w:hAnsi="Times New Roman" w:cs="Times New Roman"/>
          <w:bCs/>
          <w:color w:val="000000" w:themeColor="text1"/>
          <w:sz w:val="26"/>
          <w:szCs w:val="26"/>
        </w:rPr>
        <w:t>Addis Ababa University</w:t>
      </w:r>
    </w:p>
    <w:p w:rsidR="00A527D7" w:rsidRPr="00A527D7" w:rsidRDefault="00A527D7" w:rsidP="00A527D7">
      <w:pPr>
        <w:spacing w:line="360" w:lineRule="auto"/>
        <w:ind w:left="810" w:hanging="810"/>
        <w:jc w:val="center"/>
        <w:rPr>
          <w:rFonts w:ascii="Times New Roman" w:hAnsi="Times New Roman" w:cs="Times New Roman"/>
          <w:bCs/>
          <w:color w:val="000000" w:themeColor="text1"/>
          <w:sz w:val="26"/>
          <w:szCs w:val="26"/>
        </w:rPr>
      </w:pPr>
      <w:r w:rsidRPr="00A527D7">
        <w:rPr>
          <w:rFonts w:ascii="Times New Roman" w:hAnsi="Times New Roman" w:cs="Times New Roman"/>
          <w:bCs/>
          <w:color w:val="000000" w:themeColor="text1"/>
          <w:sz w:val="26"/>
          <w:szCs w:val="26"/>
        </w:rPr>
        <w:t>June, 2019</w:t>
      </w:r>
    </w:p>
    <w:p w:rsidR="00A527D7" w:rsidRPr="005444A2" w:rsidRDefault="00207E83" w:rsidP="00207E83">
      <w:pPr>
        <w:spacing w:line="360" w:lineRule="auto"/>
        <w:rPr>
          <w:rFonts w:ascii="Nyala" w:hAnsi="Nyala" w:cs="Times New Roman"/>
          <w:b/>
          <w:sz w:val="28"/>
          <w:szCs w:val="28"/>
        </w:rPr>
      </w:pPr>
      <w:r>
        <w:rPr>
          <w:rFonts w:ascii="Times New Roman" w:hAnsi="Times New Roman" w:cs="Times New Roman"/>
          <w:bCs/>
          <w:color w:val="000000" w:themeColor="text1"/>
          <w:sz w:val="26"/>
          <w:szCs w:val="26"/>
        </w:rPr>
        <w:t xml:space="preserve">                                                    </w:t>
      </w:r>
      <w:r w:rsidR="00A527D7" w:rsidRPr="00A527D7">
        <w:rPr>
          <w:rFonts w:ascii="Times New Roman" w:hAnsi="Times New Roman" w:cs="Times New Roman"/>
          <w:bCs/>
          <w:color w:val="000000" w:themeColor="text1"/>
          <w:sz w:val="26"/>
          <w:szCs w:val="26"/>
        </w:rPr>
        <w:t>Addis Ababa, Ethiopia</w:t>
      </w:r>
    </w:p>
    <w:p w:rsidR="00E378C5" w:rsidRDefault="00E378C5" w:rsidP="00E369D7">
      <w:pPr>
        <w:sectPr w:rsidR="00E378C5" w:rsidSect="00442744">
          <w:footerReference w:type="default" r:id="rId10"/>
          <w:type w:val="continuous"/>
          <w:pgSz w:w="11907" w:h="16839" w:code="9"/>
          <w:pgMar w:top="1440" w:right="1440" w:bottom="1440" w:left="1440" w:header="720" w:footer="720" w:gutter="0"/>
          <w:pgNumType w:fmt="lowerRoman" w:start="1"/>
          <w:cols w:space="144"/>
          <w:titlePg/>
          <w:docGrid w:linePitch="360"/>
        </w:sectPr>
      </w:pPr>
    </w:p>
    <w:p w:rsidR="00CE0052" w:rsidRPr="00CD5E1E" w:rsidRDefault="00CE0052" w:rsidP="00CE0052">
      <w:pPr>
        <w:spacing w:after="200" w:line="480" w:lineRule="auto"/>
        <w:rPr>
          <w:rFonts w:ascii="Times New Roman" w:hAnsi="Times New Roman" w:cs="Times New Roman"/>
          <w:bCs/>
          <w:color w:val="000000" w:themeColor="text1"/>
          <w:sz w:val="26"/>
          <w:szCs w:val="26"/>
        </w:rPr>
      </w:pPr>
      <w:r w:rsidRPr="00741FAB">
        <w:rPr>
          <w:rFonts w:ascii="Times New Roman" w:hAnsi="Times New Roman" w:cs="Times New Roman"/>
          <w:sz w:val="25"/>
          <w:szCs w:val="25"/>
        </w:rPr>
        <w:lastRenderedPageBreak/>
        <w:t xml:space="preserve">This thesis is submitted </w:t>
      </w:r>
      <w:r>
        <w:rPr>
          <w:rFonts w:ascii="Times New Roman" w:hAnsi="Times New Roman" w:cs="Times New Roman"/>
          <w:sz w:val="25"/>
          <w:szCs w:val="25"/>
        </w:rPr>
        <w:t xml:space="preserve">to </w:t>
      </w:r>
      <w:r w:rsidRPr="00DC5A70">
        <w:rPr>
          <w:rFonts w:ascii="Times New Roman" w:hAnsi="Times New Roman" w:cs="Times New Roman"/>
          <w:bCs/>
          <w:color w:val="000000" w:themeColor="text1"/>
          <w:sz w:val="26"/>
          <w:szCs w:val="26"/>
        </w:rPr>
        <w:t>Ethiopian Institute of Architecture, Building Construction a</w:t>
      </w:r>
      <w:r>
        <w:rPr>
          <w:rFonts w:ascii="Times New Roman" w:hAnsi="Times New Roman" w:cs="Times New Roman"/>
          <w:bCs/>
          <w:color w:val="000000" w:themeColor="text1"/>
          <w:sz w:val="26"/>
          <w:szCs w:val="26"/>
        </w:rPr>
        <w:t xml:space="preserve">nd </w:t>
      </w:r>
      <w:r w:rsidRPr="00DC5A70">
        <w:rPr>
          <w:rFonts w:ascii="Times New Roman" w:hAnsi="Times New Roman" w:cs="Times New Roman"/>
          <w:bCs/>
          <w:color w:val="000000" w:themeColor="text1"/>
          <w:sz w:val="26"/>
          <w:szCs w:val="26"/>
        </w:rPr>
        <w:t>City Development</w:t>
      </w:r>
      <w:r>
        <w:rPr>
          <w:rFonts w:ascii="Times New Roman" w:hAnsi="Times New Roman" w:cs="Times New Roman"/>
          <w:bCs/>
          <w:color w:val="000000" w:themeColor="text1"/>
          <w:sz w:val="26"/>
          <w:szCs w:val="26"/>
        </w:rPr>
        <w:t xml:space="preserve"> (EiABC) and to school of graduate studies of Addis Ababa University </w:t>
      </w:r>
      <w:r>
        <w:rPr>
          <w:rFonts w:ascii="Times New Roman" w:hAnsi="Times New Roman" w:cs="Times New Roman"/>
          <w:sz w:val="25"/>
          <w:szCs w:val="25"/>
        </w:rPr>
        <w:t xml:space="preserve">in </w:t>
      </w:r>
      <w:r w:rsidRPr="00741FAB">
        <w:rPr>
          <w:rFonts w:ascii="Times New Roman" w:hAnsi="Times New Roman" w:cs="Times New Roman"/>
          <w:sz w:val="25"/>
          <w:szCs w:val="25"/>
        </w:rPr>
        <w:t xml:space="preserve">partial fulfillment of </w:t>
      </w:r>
      <w:r>
        <w:rPr>
          <w:rFonts w:ascii="Times New Roman" w:hAnsi="Times New Roman" w:cs="Times New Roman"/>
          <w:sz w:val="25"/>
          <w:szCs w:val="25"/>
        </w:rPr>
        <w:t>the requirements</w:t>
      </w:r>
      <w:r w:rsidRPr="00741FAB">
        <w:rPr>
          <w:rFonts w:ascii="Times New Roman" w:hAnsi="Times New Roman" w:cs="Times New Roman"/>
          <w:sz w:val="25"/>
          <w:szCs w:val="25"/>
        </w:rPr>
        <w:t xml:space="preserve"> for the degree of Master</w:t>
      </w:r>
      <w:r>
        <w:rPr>
          <w:rFonts w:ascii="Times New Roman" w:hAnsi="Times New Roman" w:cs="Times New Roman"/>
          <w:sz w:val="25"/>
          <w:szCs w:val="25"/>
        </w:rPr>
        <w:t>s of</w:t>
      </w:r>
      <w:r w:rsidRPr="00741FAB">
        <w:rPr>
          <w:rFonts w:ascii="Times New Roman" w:hAnsi="Times New Roman" w:cs="Times New Roman"/>
          <w:sz w:val="25"/>
          <w:szCs w:val="25"/>
        </w:rPr>
        <w:t xml:space="preserve"> </w:t>
      </w:r>
      <w:r>
        <w:rPr>
          <w:rFonts w:ascii="Times New Roman" w:hAnsi="Times New Roman" w:cs="Times New Roman"/>
          <w:sz w:val="25"/>
          <w:szCs w:val="25"/>
        </w:rPr>
        <w:t>S</w:t>
      </w:r>
      <w:r w:rsidRPr="00741FAB">
        <w:rPr>
          <w:rFonts w:ascii="Times New Roman" w:hAnsi="Times New Roman" w:cs="Times New Roman"/>
          <w:sz w:val="25"/>
          <w:szCs w:val="25"/>
        </w:rPr>
        <w:t xml:space="preserve">cience in </w:t>
      </w:r>
      <w:r>
        <w:rPr>
          <w:rFonts w:ascii="Times New Roman" w:hAnsi="Times New Roman" w:cs="Times New Roman"/>
          <w:sz w:val="25"/>
          <w:szCs w:val="25"/>
        </w:rPr>
        <w:t>U</w:t>
      </w:r>
      <w:r w:rsidRPr="00741FAB">
        <w:rPr>
          <w:rFonts w:ascii="Times New Roman" w:hAnsi="Times New Roman" w:cs="Times New Roman"/>
          <w:sz w:val="25"/>
          <w:szCs w:val="25"/>
        </w:rPr>
        <w:t>rban</w:t>
      </w:r>
      <w:r>
        <w:rPr>
          <w:rFonts w:ascii="Times New Roman" w:hAnsi="Times New Roman" w:cs="Times New Roman"/>
          <w:sz w:val="25"/>
          <w:szCs w:val="25"/>
        </w:rPr>
        <w:t xml:space="preserve"> P</w:t>
      </w:r>
      <w:r w:rsidRPr="00741FAB">
        <w:rPr>
          <w:rFonts w:ascii="Times New Roman" w:hAnsi="Times New Roman" w:cs="Times New Roman"/>
          <w:sz w:val="25"/>
          <w:szCs w:val="25"/>
        </w:rPr>
        <w:t>lanning.</w:t>
      </w:r>
    </w:p>
    <w:p w:rsidR="00ED007E" w:rsidRPr="008D28FA" w:rsidRDefault="00CE0052" w:rsidP="00B86179">
      <w:pPr>
        <w:pStyle w:val="Default"/>
        <w:spacing w:line="360" w:lineRule="auto"/>
        <w:rPr>
          <w:rFonts w:ascii="Nyala" w:hAnsi="Nyala"/>
          <w:b/>
          <w:color w:val="000000" w:themeColor="text1"/>
          <w:sz w:val="32"/>
          <w:szCs w:val="32"/>
          <w:lang w:val="am-ET"/>
        </w:rPr>
      </w:pPr>
      <w:r w:rsidRPr="00233099">
        <w:rPr>
          <w:b/>
          <w:bCs/>
          <w:color w:val="000000" w:themeColor="text1"/>
          <w:sz w:val="26"/>
          <w:szCs w:val="26"/>
        </w:rPr>
        <w:t>Title of Thesis</w:t>
      </w:r>
      <w:r w:rsidRPr="00233099">
        <w:rPr>
          <w:bCs/>
          <w:color w:val="000000" w:themeColor="text1"/>
          <w:sz w:val="26"/>
          <w:szCs w:val="26"/>
        </w:rPr>
        <w:t xml:space="preserve">: </w:t>
      </w:r>
      <w:r w:rsidR="00ED007E" w:rsidRPr="00ED007E">
        <w:rPr>
          <w:bCs/>
          <w:color w:val="000000" w:themeColor="text1"/>
          <w:sz w:val="26"/>
          <w:szCs w:val="26"/>
        </w:rPr>
        <w:t>Passengers’ Perception towards Service Quality and Socioeconomic Benefits of the Addis</w:t>
      </w:r>
      <w:r w:rsidR="00F54B8A">
        <w:rPr>
          <w:bCs/>
          <w:color w:val="000000" w:themeColor="text1"/>
          <w:sz w:val="26"/>
          <w:szCs w:val="26"/>
        </w:rPr>
        <w:t xml:space="preserve"> Ababa Light Rail Transit Servic</w:t>
      </w:r>
      <w:r w:rsidR="00ED007E" w:rsidRPr="00ED007E">
        <w:rPr>
          <w:bCs/>
          <w:color w:val="000000" w:themeColor="text1"/>
          <w:sz w:val="26"/>
          <w:szCs w:val="26"/>
        </w:rPr>
        <w:t>e</w:t>
      </w:r>
    </w:p>
    <w:p w:rsidR="00CE0052" w:rsidRPr="00233099" w:rsidRDefault="00CE0052" w:rsidP="00CE0052">
      <w:pPr>
        <w:pStyle w:val="Default"/>
        <w:spacing w:line="480" w:lineRule="auto"/>
        <w:jc w:val="center"/>
        <w:rPr>
          <w:bCs/>
          <w:color w:val="000000" w:themeColor="text1"/>
          <w:sz w:val="26"/>
          <w:szCs w:val="26"/>
        </w:rPr>
      </w:pPr>
    </w:p>
    <w:p w:rsidR="00CE0052" w:rsidRDefault="00CE0052" w:rsidP="00CE0052">
      <w:pPr>
        <w:autoSpaceDE w:val="0"/>
        <w:autoSpaceDN w:val="0"/>
        <w:adjustRightInd w:val="0"/>
        <w:spacing w:after="0" w:line="360" w:lineRule="auto"/>
        <w:jc w:val="both"/>
        <w:rPr>
          <w:rFonts w:ascii="Arial" w:hAnsi="Arial" w:cs="Arial"/>
          <w:sz w:val="24"/>
          <w:szCs w:val="24"/>
        </w:rPr>
      </w:pPr>
    </w:p>
    <w:p w:rsidR="00CE0052" w:rsidRDefault="00F86363" w:rsidP="00CE0052">
      <w:pPr>
        <w:autoSpaceDE w:val="0"/>
        <w:autoSpaceDN w:val="0"/>
        <w:adjustRightInd w:val="0"/>
        <w:spacing w:after="0" w:line="480" w:lineRule="auto"/>
        <w:jc w:val="both"/>
        <w:rPr>
          <w:rFonts w:ascii="Times New Roman" w:hAnsi="Times New Roman" w:cs="Times New Roman"/>
          <w:sz w:val="25"/>
          <w:szCs w:val="25"/>
        </w:rPr>
      </w:pPr>
      <w:r>
        <w:rPr>
          <w:rFonts w:ascii="Arial" w:hAnsi="Arial" w:cs="Arial"/>
          <w:sz w:val="24"/>
          <w:szCs w:val="24"/>
        </w:rPr>
        <w:t xml:space="preserve">  </w:t>
      </w:r>
      <w:r w:rsidR="00CE0052">
        <w:rPr>
          <w:rFonts w:ascii="Arial" w:hAnsi="Arial" w:cs="Arial"/>
          <w:sz w:val="24"/>
          <w:szCs w:val="24"/>
        </w:rPr>
        <w:t xml:space="preserve"> </w:t>
      </w:r>
      <w:r w:rsidR="00CE0052" w:rsidRPr="00CD5E1E">
        <w:rPr>
          <w:rFonts w:ascii="Times New Roman" w:hAnsi="Times New Roman" w:cs="Times New Roman"/>
          <w:b/>
          <w:sz w:val="26"/>
          <w:szCs w:val="26"/>
        </w:rPr>
        <w:t>Author</w:t>
      </w:r>
      <w:r w:rsidR="00CE0052" w:rsidRPr="00CD5E1E">
        <w:rPr>
          <w:rFonts w:ascii="Times New Roman" w:hAnsi="Times New Roman" w:cs="Times New Roman"/>
          <w:b/>
          <w:sz w:val="25"/>
          <w:szCs w:val="25"/>
        </w:rPr>
        <w:t>:</w:t>
      </w:r>
      <w:r w:rsidR="00CE0052">
        <w:rPr>
          <w:rFonts w:ascii="Times New Roman" w:hAnsi="Times New Roman" w:cs="Times New Roman"/>
          <w:sz w:val="25"/>
          <w:szCs w:val="25"/>
        </w:rPr>
        <w:t xml:space="preserve">     Adane Obsie</w:t>
      </w:r>
    </w:p>
    <w:p w:rsidR="00CE0052" w:rsidRPr="009E0FFC" w:rsidRDefault="00CE0052" w:rsidP="00CE0052">
      <w:pPr>
        <w:autoSpaceDE w:val="0"/>
        <w:autoSpaceDN w:val="0"/>
        <w:adjustRightInd w:val="0"/>
        <w:spacing w:after="0" w:line="480" w:lineRule="auto"/>
        <w:jc w:val="both"/>
        <w:rPr>
          <w:rFonts w:ascii="Times New Roman" w:hAnsi="Times New Roman" w:cs="Times New Roman"/>
          <w:sz w:val="25"/>
          <w:szCs w:val="25"/>
        </w:rPr>
      </w:pPr>
      <w:r>
        <w:rPr>
          <w:rFonts w:ascii="Times New Roman" w:hAnsi="Times New Roman" w:cs="Times New Roman"/>
          <w:sz w:val="25"/>
          <w:szCs w:val="25"/>
        </w:rPr>
        <w:t xml:space="preserve">     </w:t>
      </w:r>
      <w:r w:rsidRPr="00CD5E1E">
        <w:rPr>
          <w:rFonts w:ascii="Times New Roman" w:hAnsi="Times New Roman" w:cs="Times New Roman"/>
          <w:b/>
          <w:sz w:val="25"/>
          <w:szCs w:val="25"/>
        </w:rPr>
        <w:t>ID NO:</w:t>
      </w:r>
      <w:r>
        <w:rPr>
          <w:rFonts w:ascii="Times New Roman" w:hAnsi="Times New Roman" w:cs="Times New Roman"/>
          <w:sz w:val="25"/>
          <w:szCs w:val="25"/>
        </w:rPr>
        <w:t xml:space="preserve">     GSR/9723</w:t>
      </w:r>
      <w:r w:rsidRPr="00741FAB">
        <w:rPr>
          <w:rFonts w:ascii="Times New Roman" w:hAnsi="Times New Roman" w:cs="Times New Roman"/>
          <w:sz w:val="25"/>
          <w:szCs w:val="25"/>
        </w:rPr>
        <w:t xml:space="preserve">/10  </w:t>
      </w:r>
    </w:p>
    <w:p w:rsidR="00CE0052" w:rsidRPr="00741FAB" w:rsidRDefault="00CE0052" w:rsidP="00CE0052">
      <w:pPr>
        <w:spacing w:line="480" w:lineRule="auto"/>
        <w:jc w:val="both"/>
        <w:rPr>
          <w:rFonts w:ascii="Times New Roman" w:hAnsi="Times New Roman" w:cs="Times New Roman"/>
          <w:sz w:val="25"/>
          <w:szCs w:val="25"/>
        </w:rPr>
      </w:pPr>
      <w:r w:rsidRPr="00741FAB">
        <w:rPr>
          <w:rFonts w:ascii="Times New Roman" w:hAnsi="Times New Roman" w:cs="Times New Roman"/>
          <w:sz w:val="25"/>
          <w:szCs w:val="25"/>
        </w:rPr>
        <w:t xml:space="preserve">        </w:t>
      </w:r>
      <w:r w:rsidRPr="00CD5E1E">
        <w:rPr>
          <w:rFonts w:ascii="Times New Roman" w:hAnsi="Times New Roman" w:cs="Times New Roman"/>
          <w:b/>
          <w:sz w:val="25"/>
          <w:szCs w:val="25"/>
        </w:rPr>
        <w:t>Date:</w:t>
      </w:r>
      <w:r w:rsidRPr="00741FAB">
        <w:rPr>
          <w:rFonts w:ascii="Times New Roman" w:hAnsi="Times New Roman" w:cs="Times New Roman"/>
          <w:sz w:val="25"/>
          <w:szCs w:val="25"/>
        </w:rPr>
        <w:t xml:space="preserve"> </w:t>
      </w:r>
      <w:r>
        <w:rPr>
          <w:rFonts w:ascii="Times New Roman" w:hAnsi="Times New Roman" w:cs="Times New Roman"/>
          <w:sz w:val="25"/>
          <w:szCs w:val="25"/>
        </w:rPr>
        <w:t xml:space="preserve">  </w:t>
      </w:r>
      <w:r w:rsidR="00F86363">
        <w:rPr>
          <w:rFonts w:ascii="Times New Roman" w:hAnsi="Times New Roman" w:cs="Times New Roman"/>
          <w:sz w:val="25"/>
          <w:szCs w:val="25"/>
        </w:rPr>
        <w:t xml:space="preserve">  </w:t>
      </w:r>
      <w:r w:rsidRPr="00741FAB">
        <w:rPr>
          <w:rFonts w:ascii="Times New Roman" w:hAnsi="Times New Roman" w:cs="Times New Roman"/>
          <w:sz w:val="25"/>
          <w:szCs w:val="25"/>
        </w:rPr>
        <w:t xml:space="preserve">June, 2019                                                  </w:t>
      </w:r>
    </w:p>
    <w:p w:rsidR="006F752B" w:rsidRPr="005444A2" w:rsidRDefault="006F752B" w:rsidP="006F752B">
      <w:pPr>
        <w:pStyle w:val="Heading1"/>
        <w:keepNext w:val="0"/>
        <w:keepLines w:val="0"/>
        <w:spacing w:before="100" w:beforeAutospacing="1" w:after="100" w:afterAutospacing="1" w:line="360" w:lineRule="auto"/>
        <w:jc w:val="center"/>
        <w:rPr>
          <w:rFonts w:ascii="Times New Roman" w:eastAsia="Times New Roman" w:hAnsi="Times New Roman" w:cs="Times New Roman"/>
          <w:b/>
          <w:bCs/>
          <w:color w:val="auto"/>
          <w:kern w:val="36"/>
          <w:sz w:val="28"/>
          <w:szCs w:val="28"/>
        </w:rPr>
      </w:pPr>
      <w:bookmarkStart w:id="0" w:name="_Toc11148139"/>
      <w:bookmarkStart w:id="1" w:name="_Toc13065297"/>
      <w:r w:rsidRPr="005444A2">
        <w:rPr>
          <w:rFonts w:ascii="Times New Roman" w:eastAsia="Times New Roman" w:hAnsi="Times New Roman" w:cs="Times New Roman"/>
          <w:b/>
          <w:bCs/>
          <w:color w:val="auto"/>
          <w:kern w:val="36"/>
          <w:sz w:val="28"/>
          <w:szCs w:val="28"/>
        </w:rPr>
        <w:t>Approved by board of examiners</w:t>
      </w:r>
      <w:bookmarkEnd w:id="0"/>
      <w:bookmarkEnd w:id="1"/>
    </w:p>
    <w:p w:rsidR="006F752B" w:rsidRPr="00DC49EE" w:rsidRDefault="006F752B" w:rsidP="006F752B">
      <w:pPr>
        <w:spacing w:line="276" w:lineRule="auto"/>
        <w:rPr>
          <w:rFonts w:ascii="Nyala" w:hAnsi="Nyala" w:cs="Times New Roman"/>
          <w:sz w:val="24"/>
          <w:szCs w:val="24"/>
          <w:lang w:val="am-ET"/>
        </w:rPr>
      </w:pPr>
      <w:r w:rsidRPr="00741FAB">
        <w:rPr>
          <w:rFonts w:ascii="Times New Roman" w:hAnsi="Times New Roman" w:cs="Times New Roman"/>
          <w:noProof/>
          <w:sz w:val="25"/>
          <w:szCs w:val="25"/>
        </w:rPr>
        <mc:AlternateContent>
          <mc:Choice Requires="wps">
            <w:drawing>
              <wp:anchor distT="0" distB="0" distL="114300" distR="114300" simplePos="0" relativeHeight="251845632" behindDoc="0" locked="0" layoutInCell="1" allowOverlap="1" wp14:anchorId="3160B7FA" wp14:editId="667EAE5C">
                <wp:simplePos x="0" y="0"/>
                <wp:positionH relativeFrom="column">
                  <wp:posOffset>2983485</wp:posOffset>
                </wp:positionH>
                <wp:positionV relativeFrom="paragraph">
                  <wp:posOffset>197040</wp:posOffset>
                </wp:positionV>
                <wp:extent cx="1264528" cy="0"/>
                <wp:effectExtent l="0" t="0" r="31115" b="19050"/>
                <wp:wrapNone/>
                <wp:docPr id="299" name="Straight Connector 299"/>
                <wp:cNvGraphicFramePr/>
                <a:graphic xmlns:a="http://schemas.openxmlformats.org/drawingml/2006/main">
                  <a:graphicData uri="http://schemas.microsoft.com/office/word/2010/wordprocessingShape">
                    <wps:wsp>
                      <wps:cNvCnPr/>
                      <wps:spPr>
                        <a:xfrm>
                          <a:off x="0" y="0"/>
                          <a:ext cx="126452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1EFF333" id="Straight Connector 299" o:spid="_x0000_s1026" style="position:absolute;z-index:251845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4.9pt,15.5pt" to="334.4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" strokecolor="black [3200]" strokeweight=".5pt">
                <v:stroke joinstyle="miter"/>
              </v:line>
            </w:pict>
          </mc:Fallback>
        </mc:AlternateContent>
      </w:r>
      <w:r w:rsidRPr="00741FAB">
        <w:rPr>
          <w:rFonts w:ascii="Times New Roman" w:hAnsi="Times New Roman" w:cs="Times New Roman"/>
          <w:noProof/>
          <w:sz w:val="25"/>
          <w:szCs w:val="25"/>
        </w:rPr>
        <mc:AlternateContent>
          <mc:Choice Requires="wps">
            <w:drawing>
              <wp:anchor distT="0" distB="0" distL="114300" distR="114300" simplePos="0" relativeHeight="251846656" behindDoc="0" locked="0" layoutInCell="1" allowOverlap="1" wp14:anchorId="24F3F6A2" wp14:editId="3E497E51">
                <wp:simplePos x="0" y="0"/>
                <wp:positionH relativeFrom="column">
                  <wp:posOffset>4542817</wp:posOffset>
                </wp:positionH>
                <wp:positionV relativeFrom="paragraph">
                  <wp:posOffset>214306</wp:posOffset>
                </wp:positionV>
                <wp:extent cx="953311" cy="0"/>
                <wp:effectExtent l="0" t="0" r="37465" b="19050"/>
                <wp:wrapNone/>
                <wp:docPr id="297" name="Straight Connector 297"/>
                <wp:cNvGraphicFramePr/>
                <a:graphic xmlns:a="http://schemas.openxmlformats.org/drawingml/2006/main">
                  <a:graphicData uri="http://schemas.microsoft.com/office/word/2010/wordprocessingShape">
                    <wps:wsp>
                      <wps:cNvCnPr/>
                      <wps:spPr>
                        <a:xfrm>
                          <a:off x="0" y="0"/>
                          <a:ext cx="95331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2C3CCFE" id="Straight Connector 297" o:spid="_x0000_s1026" style="position:absolute;z-index:251846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7.7pt,16.85pt" to="432.7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" strokecolor="black [3200]" strokeweight=".5pt">
                <v:stroke joinstyle="miter"/>
              </v:line>
            </w:pict>
          </mc:Fallback>
        </mc:AlternateContent>
      </w:r>
      <w:r w:rsidRPr="00741FAB">
        <w:rPr>
          <w:rFonts w:ascii="Times New Roman" w:hAnsi="Times New Roman" w:cs="Times New Roman"/>
          <w:noProof/>
          <w:sz w:val="25"/>
          <w:szCs w:val="25"/>
        </w:rPr>
        <mc:AlternateContent>
          <mc:Choice Requires="wps">
            <w:drawing>
              <wp:anchor distT="0" distB="0" distL="114300" distR="114300" simplePos="0" relativeHeight="251844608" behindDoc="0" locked="0" layoutInCell="1" allowOverlap="1" wp14:anchorId="247FBE9F" wp14:editId="53C0A164">
                <wp:simplePos x="0" y="0"/>
                <wp:positionH relativeFrom="column">
                  <wp:posOffset>9727</wp:posOffset>
                </wp:positionH>
                <wp:positionV relativeFrom="paragraph">
                  <wp:posOffset>209050</wp:posOffset>
                </wp:positionV>
                <wp:extent cx="2062263" cy="0"/>
                <wp:effectExtent l="0" t="0" r="33655" b="19050"/>
                <wp:wrapNone/>
                <wp:docPr id="298" name="Straight Connector 298"/>
                <wp:cNvGraphicFramePr/>
                <a:graphic xmlns:a="http://schemas.openxmlformats.org/drawingml/2006/main">
                  <a:graphicData uri="http://schemas.microsoft.com/office/word/2010/wordprocessingShape">
                    <wps:wsp>
                      <wps:cNvCnPr/>
                      <wps:spPr>
                        <a:xfrm>
                          <a:off x="0" y="0"/>
                          <a:ext cx="206226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DB11A4C" id="Straight Connector 298" o:spid="_x0000_s1026" style="position:absolute;z-index:251844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5pt,16.45pt" to="163.1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" strokecolor="black [3200]" strokeweight=".5pt">
                <v:stroke joinstyle="miter"/>
              </v:line>
            </w:pict>
          </mc:Fallback>
        </mc:AlternateContent>
      </w:r>
      <w:r w:rsidRPr="00741FAB">
        <w:rPr>
          <w:rFonts w:ascii="Times New Roman" w:hAnsi="Times New Roman" w:cs="Times New Roman"/>
          <w:sz w:val="25"/>
          <w:szCs w:val="25"/>
        </w:rPr>
        <w:t xml:space="preserve"> </w:t>
      </w:r>
      <w:r w:rsidRPr="006760F5">
        <w:rPr>
          <w:rFonts w:ascii="Times New Roman" w:hAnsi="Times New Roman" w:cs="Times New Roman"/>
          <w:sz w:val="24"/>
          <w:szCs w:val="24"/>
          <w:lang w:val="am-ET"/>
        </w:rPr>
        <w:t xml:space="preserve">Professor </w:t>
      </w:r>
      <w:r w:rsidRPr="008058FE">
        <w:rPr>
          <w:rFonts w:ascii="Times New Roman" w:hAnsi="Times New Roman" w:cs="Times New Roman"/>
          <w:color w:val="000000" w:themeColor="text1"/>
          <w:sz w:val="24"/>
          <w:szCs w:val="24"/>
        </w:rPr>
        <w:t>Mintesnot G. Woldeamanuel</w:t>
      </w:r>
      <w:r>
        <w:rPr>
          <w:rFonts w:ascii="Times New Roman" w:hAnsi="Times New Roman" w:cs="Times New Roman"/>
          <w:color w:val="000000" w:themeColor="text1"/>
          <w:sz w:val="24"/>
          <w:szCs w:val="24"/>
        </w:rPr>
        <w:t xml:space="preserve"> (PhD)  </w:t>
      </w:r>
    </w:p>
    <w:p w:rsidR="006F752B" w:rsidRDefault="006F752B" w:rsidP="006F752B">
      <w:pPr>
        <w:spacing w:line="276" w:lineRule="auto"/>
        <w:rPr>
          <w:rFonts w:ascii="Times New Roman" w:hAnsi="Times New Roman" w:cs="Times New Roman"/>
          <w:sz w:val="26"/>
          <w:szCs w:val="26"/>
        </w:rPr>
      </w:pPr>
      <w:r>
        <w:rPr>
          <w:rFonts w:ascii="Times New Roman" w:hAnsi="Times New Roman" w:cs="Times New Roman"/>
          <w:sz w:val="26"/>
          <w:szCs w:val="26"/>
        </w:rPr>
        <w:t xml:space="preserve">                  </w:t>
      </w:r>
      <w:r w:rsidRPr="006760F5">
        <w:rPr>
          <w:rFonts w:ascii="Times New Roman" w:hAnsi="Times New Roman" w:cs="Times New Roman"/>
          <w:sz w:val="26"/>
          <w:szCs w:val="26"/>
        </w:rPr>
        <w:t xml:space="preserve">Advisor:                       </w:t>
      </w:r>
      <w:r>
        <w:rPr>
          <w:rFonts w:ascii="Times New Roman" w:hAnsi="Times New Roman" w:cs="Times New Roman"/>
          <w:sz w:val="26"/>
          <w:szCs w:val="26"/>
        </w:rPr>
        <w:t xml:space="preserve">                    Signature                           Date</w:t>
      </w:r>
    </w:p>
    <w:p w:rsidR="006F752B" w:rsidRPr="00935A35" w:rsidRDefault="006F752B" w:rsidP="006F752B">
      <w:pPr>
        <w:spacing w:line="276" w:lineRule="auto"/>
        <w:rPr>
          <w:rFonts w:ascii="Arial" w:hAnsi="Arial" w:cs="Arial"/>
          <w:b/>
          <w:bCs/>
          <w:sz w:val="25"/>
          <w:szCs w:val="25"/>
        </w:rPr>
      </w:pPr>
      <w:r w:rsidRPr="00741FAB">
        <w:rPr>
          <w:rFonts w:ascii="Times New Roman" w:hAnsi="Times New Roman" w:cs="Times New Roman"/>
          <w:noProof/>
          <w:sz w:val="25"/>
          <w:szCs w:val="25"/>
        </w:rPr>
        <mc:AlternateContent>
          <mc:Choice Requires="wps">
            <w:drawing>
              <wp:anchor distT="0" distB="0" distL="114300" distR="114300" simplePos="0" relativeHeight="251857920" behindDoc="0" locked="0" layoutInCell="1" allowOverlap="1" wp14:anchorId="1FFC6C0C" wp14:editId="31C9BF5C">
                <wp:simplePos x="0" y="0"/>
                <wp:positionH relativeFrom="column">
                  <wp:posOffset>2981020</wp:posOffset>
                </wp:positionH>
                <wp:positionV relativeFrom="paragraph">
                  <wp:posOffset>240220</wp:posOffset>
                </wp:positionV>
                <wp:extent cx="1196192" cy="0"/>
                <wp:effectExtent l="0" t="0" r="23495" b="19050"/>
                <wp:wrapNone/>
                <wp:docPr id="256" name="Straight Connector 256"/>
                <wp:cNvGraphicFramePr/>
                <a:graphic xmlns:a="http://schemas.openxmlformats.org/drawingml/2006/main">
                  <a:graphicData uri="http://schemas.microsoft.com/office/word/2010/wordprocessingShape">
                    <wps:wsp>
                      <wps:cNvCnPr/>
                      <wps:spPr>
                        <a:xfrm>
                          <a:off x="0" y="0"/>
                          <a:ext cx="119619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69B66D" id="Straight Connector 256" o:spid="_x0000_s1026" style="position:absolute;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75pt,18.9pt" to="328.95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" strokecolor="black [3200]" strokeweight=".5pt">
                <v:stroke joinstyle="miter"/>
              </v:line>
            </w:pict>
          </mc:Fallback>
        </mc:AlternateContent>
      </w:r>
      <w:r w:rsidRPr="00A527D7">
        <w:rPr>
          <w:rFonts w:ascii="Times New Roman" w:hAnsi="Times New Roman" w:cs="Times New Roman"/>
          <w:color w:val="000000" w:themeColor="text1"/>
          <w:sz w:val="24"/>
          <w:szCs w:val="24"/>
        </w:rPr>
        <w:t>Dr. Berhanu Woldetensae</w:t>
      </w:r>
      <w:r w:rsidRPr="00741FAB">
        <w:rPr>
          <w:rFonts w:ascii="Times New Roman" w:hAnsi="Times New Roman" w:cs="Times New Roman"/>
          <w:noProof/>
          <w:sz w:val="25"/>
          <w:szCs w:val="25"/>
        </w:rPr>
        <w:t xml:space="preserve"> </w:t>
      </w:r>
      <w:r w:rsidRPr="00741FAB">
        <w:rPr>
          <w:rFonts w:ascii="Times New Roman" w:hAnsi="Times New Roman" w:cs="Times New Roman"/>
          <w:noProof/>
          <w:sz w:val="25"/>
          <w:szCs w:val="25"/>
        </w:rPr>
        <mc:AlternateContent>
          <mc:Choice Requires="wps">
            <w:drawing>
              <wp:anchor distT="0" distB="0" distL="114300" distR="114300" simplePos="0" relativeHeight="251858944" behindDoc="0" locked="0" layoutInCell="1" allowOverlap="1" wp14:anchorId="23BEEC56" wp14:editId="6E7D76C2">
                <wp:simplePos x="0" y="0"/>
                <wp:positionH relativeFrom="column">
                  <wp:posOffset>4541520</wp:posOffset>
                </wp:positionH>
                <wp:positionV relativeFrom="paragraph">
                  <wp:posOffset>244412</wp:posOffset>
                </wp:positionV>
                <wp:extent cx="1050236" cy="0"/>
                <wp:effectExtent l="0" t="0" r="36195" b="19050"/>
                <wp:wrapNone/>
                <wp:docPr id="257" name="Straight Connector 257"/>
                <wp:cNvGraphicFramePr/>
                <a:graphic xmlns:a="http://schemas.openxmlformats.org/drawingml/2006/main">
                  <a:graphicData uri="http://schemas.microsoft.com/office/word/2010/wordprocessingShape">
                    <wps:wsp>
                      <wps:cNvCnPr/>
                      <wps:spPr>
                        <a:xfrm>
                          <a:off x="0" y="0"/>
                          <a:ext cx="105023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D3A2B8B" id="Straight Connector 257" o:spid="_x0000_s1026" style="position:absolute;z-index:251858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7.6pt,19.25pt" to="440.3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" strokecolor="black [3200]" strokeweight=".5pt">
                <v:stroke joinstyle="miter"/>
              </v:line>
            </w:pict>
          </mc:Fallback>
        </mc:AlternateContent>
      </w:r>
      <w:r w:rsidRPr="00741FAB">
        <w:rPr>
          <w:rFonts w:ascii="Times New Roman" w:hAnsi="Times New Roman" w:cs="Times New Roman"/>
          <w:noProof/>
          <w:sz w:val="25"/>
          <w:szCs w:val="25"/>
        </w:rPr>
        <mc:AlternateContent>
          <mc:Choice Requires="wps">
            <w:drawing>
              <wp:anchor distT="0" distB="0" distL="114300" distR="114300" simplePos="0" relativeHeight="251856896" behindDoc="0" locked="0" layoutInCell="1" allowOverlap="1" wp14:anchorId="5E41D04F" wp14:editId="1DE14CD4">
                <wp:simplePos x="0" y="0"/>
                <wp:positionH relativeFrom="column">
                  <wp:posOffset>25579</wp:posOffset>
                </wp:positionH>
                <wp:positionV relativeFrom="paragraph">
                  <wp:posOffset>269285</wp:posOffset>
                </wp:positionV>
                <wp:extent cx="2071370" cy="0"/>
                <wp:effectExtent l="0" t="0" r="24130" b="19050"/>
                <wp:wrapNone/>
                <wp:docPr id="29119" name="Straight Connector 29119"/>
                <wp:cNvGraphicFramePr/>
                <a:graphic xmlns:a="http://schemas.openxmlformats.org/drawingml/2006/main">
                  <a:graphicData uri="http://schemas.microsoft.com/office/word/2010/wordprocessingShape">
                    <wps:wsp>
                      <wps:cNvCnPr/>
                      <wps:spPr>
                        <a:xfrm>
                          <a:off x="0" y="0"/>
                          <a:ext cx="20713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5F5AC65" id="Straight Connector 29119" o:spid="_x0000_s1026" style="position:absolute;z-index:251856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pt,21.2pt" to="165.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" strokecolor="black [3200]" strokeweight=".5pt">
                <v:stroke joinstyle="miter"/>
              </v:line>
            </w:pict>
          </mc:Fallback>
        </mc:AlternateContent>
      </w:r>
    </w:p>
    <w:p w:rsidR="006F752B" w:rsidRPr="006760F5" w:rsidRDefault="006F752B" w:rsidP="006F752B">
      <w:pPr>
        <w:spacing w:line="276" w:lineRule="auto"/>
        <w:rPr>
          <w:rFonts w:ascii="Times New Roman" w:hAnsi="Times New Roman" w:cs="Times New Roman"/>
          <w:sz w:val="26"/>
          <w:szCs w:val="26"/>
        </w:rPr>
      </w:pPr>
      <w:r>
        <w:rPr>
          <w:rFonts w:ascii="Arial" w:hAnsi="Arial" w:cs="Arial"/>
          <w:b/>
          <w:bCs/>
          <w:sz w:val="25"/>
          <w:szCs w:val="25"/>
        </w:rPr>
        <w:t xml:space="preserve">             </w:t>
      </w:r>
      <w:r>
        <w:rPr>
          <w:rFonts w:ascii="Times New Roman" w:hAnsi="Times New Roman" w:cs="Times New Roman"/>
          <w:sz w:val="26"/>
          <w:szCs w:val="26"/>
        </w:rPr>
        <w:t>Co-Advisor:</w:t>
      </w:r>
      <w:r w:rsidRPr="006760F5">
        <w:rPr>
          <w:rFonts w:ascii="Times New Roman" w:hAnsi="Times New Roman" w:cs="Times New Roman"/>
          <w:sz w:val="26"/>
          <w:szCs w:val="26"/>
        </w:rPr>
        <w:t xml:space="preserve"> </w:t>
      </w:r>
      <w:r>
        <w:rPr>
          <w:rFonts w:ascii="Times New Roman" w:hAnsi="Times New Roman" w:cs="Times New Roman"/>
          <w:sz w:val="26"/>
          <w:szCs w:val="26"/>
        </w:rPr>
        <w:t xml:space="preserve">                                       Signature                           Date </w:t>
      </w:r>
    </w:p>
    <w:p w:rsidR="006F752B" w:rsidRPr="00741FAB" w:rsidRDefault="006F752B" w:rsidP="006F752B">
      <w:pPr>
        <w:spacing w:line="276" w:lineRule="auto"/>
        <w:rPr>
          <w:rFonts w:ascii="Times New Roman" w:hAnsi="Times New Roman" w:cs="Times New Roman"/>
          <w:sz w:val="25"/>
          <w:szCs w:val="25"/>
        </w:rPr>
      </w:pPr>
      <w:r w:rsidRPr="00741FAB">
        <w:rPr>
          <w:rFonts w:ascii="Times New Roman" w:hAnsi="Times New Roman" w:cs="Times New Roman"/>
          <w:noProof/>
          <w:sz w:val="25"/>
          <w:szCs w:val="25"/>
        </w:rPr>
        <mc:AlternateContent>
          <mc:Choice Requires="wps">
            <w:drawing>
              <wp:anchor distT="0" distB="0" distL="114300" distR="114300" simplePos="0" relativeHeight="251848704" behindDoc="0" locked="0" layoutInCell="1" allowOverlap="1" wp14:anchorId="674D2A98" wp14:editId="1667F14C">
                <wp:simplePos x="0" y="0"/>
                <wp:positionH relativeFrom="column">
                  <wp:posOffset>3028010</wp:posOffset>
                </wp:positionH>
                <wp:positionV relativeFrom="paragraph">
                  <wp:posOffset>188785</wp:posOffset>
                </wp:positionV>
                <wp:extent cx="1196192" cy="0"/>
                <wp:effectExtent l="0" t="0" r="23495" b="19050"/>
                <wp:wrapNone/>
                <wp:docPr id="301" name="Straight Connector 301"/>
                <wp:cNvGraphicFramePr/>
                <a:graphic xmlns:a="http://schemas.openxmlformats.org/drawingml/2006/main">
                  <a:graphicData uri="http://schemas.microsoft.com/office/word/2010/wordprocessingShape">
                    <wps:wsp>
                      <wps:cNvCnPr/>
                      <wps:spPr>
                        <a:xfrm>
                          <a:off x="0" y="0"/>
                          <a:ext cx="119619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DB572D" id="Straight Connector 301" o:spid="_x0000_s1026" style="position:absolute;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8.45pt,14.85pt" to="332.6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" strokecolor="black [3200]" strokeweight=".5pt">
                <v:stroke joinstyle="miter"/>
              </v:line>
            </w:pict>
          </mc:Fallback>
        </mc:AlternateContent>
      </w:r>
      <w:r w:rsidRPr="00741FAB">
        <w:rPr>
          <w:rFonts w:ascii="Times New Roman" w:hAnsi="Times New Roman" w:cs="Times New Roman"/>
          <w:noProof/>
          <w:sz w:val="25"/>
          <w:szCs w:val="25"/>
        </w:rPr>
        <mc:AlternateContent>
          <mc:Choice Requires="wps">
            <w:drawing>
              <wp:anchor distT="0" distB="0" distL="114300" distR="114300" simplePos="0" relativeHeight="251849728" behindDoc="0" locked="0" layoutInCell="1" allowOverlap="1" wp14:anchorId="2CA0AF8D" wp14:editId="2B7B7DE1">
                <wp:simplePos x="0" y="0"/>
                <wp:positionH relativeFrom="column">
                  <wp:posOffset>4542817</wp:posOffset>
                </wp:positionH>
                <wp:positionV relativeFrom="paragraph">
                  <wp:posOffset>191270</wp:posOffset>
                </wp:positionV>
                <wp:extent cx="1050236" cy="0"/>
                <wp:effectExtent l="0" t="0" r="36195" b="19050"/>
                <wp:wrapNone/>
                <wp:docPr id="300" name="Straight Connector 300"/>
                <wp:cNvGraphicFramePr/>
                <a:graphic xmlns:a="http://schemas.openxmlformats.org/drawingml/2006/main">
                  <a:graphicData uri="http://schemas.microsoft.com/office/word/2010/wordprocessingShape">
                    <wps:wsp>
                      <wps:cNvCnPr/>
                      <wps:spPr>
                        <a:xfrm>
                          <a:off x="0" y="0"/>
                          <a:ext cx="105023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D5D1EBD" id="Straight Connector 300" o:spid="_x0000_s1026" style="position:absolute;z-index:251849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7.7pt,15.05pt" to="440.4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" strokecolor="black [3200]" strokeweight=".5pt">
                <v:stroke joinstyle="miter"/>
              </v:line>
            </w:pict>
          </mc:Fallback>
        </mc:AlternateContent>
      </w:r>
      <w:r w:rsidRPr="00741FAB">
        <w:rPr>
          <w:rFonts w:ascii="Times New Roman" w:hAnsi="Times New Roman" w:cs="Times New Roman"/>
          <w:noProof/>
          <w:sz w:val="25"/>
          <w:szCs w:val="25"/>
        </w:rPr>
        <mc:AlternateContent>
          <mc:Choice Requires="wps">
            <w:drawing>
              <wp:anchor distT="0" distB="0" distL="114300" distR="114300" simplePos="0" relativeHeight="251847680" behindDoc="0" locked="0" layoutInCell="1" allowOverlap="1" wp14:anchorId="3B98E96B" wp14:editId="743F8F0D">
                <wp:simplePos x="0" y="0"/>
                <wp:positionH relativeFrom="column">
                  <wp:posOffset>0</wp:posOffset>
                </wp:positionH>
                <wp:positionV relativeFrom="paragraph">
                  <wp:posOffset>203592</wp:posOffset>
                </wp:positionV>
                <wp:extent cx="2071370" cy="0"/>
                <wp:effectExtent l="0" t="0" r="24130" b="19050"/>
                <wp:wrapNone/>
                <wp:docPr id="302" name="Straight Connector 302"/>
                <wp:cNvGraphicFramePr/>
                <a:graphic xmlns:a="http://schemas.openxmlformats.org/drawingml/2006/main">
                  <a:graphicData uri="http://schemas.microsoft.com/office/word/2010/wordprocessingShape">
                    <wps:wsp>
                      <wps:cNvCnPr/>
                      <wps:spPr>
                        <a:xfrm>
                          <a:off x="0" y="0"/>
                          <a:ext cx="20713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ABE10B5" id="Straight Connector 302" o:spid="_x0000_s1026" style="position:absolute;z-index:251847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16.05pt" to="163.1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" strokecolor="black [3200]" strokeweight=".5pt">
                <v:stroke joinstyle="miter"/>
              </v:line>
            </w:pict>
          </mc:Fallback>
        </mc:AlternateContent>
      </w:r>
      <w:r>
        <w:rPr>
          <w:rFonts w:ascii="Times New Roman" w:hAnsi="Times New Roman" w:cs="Times New Roman"/>
          <w:sz w:val="25"/>
          <w:szCs w:val="25"/>
        </w:rPr>
        <w:t>Dr. Kassa Mogas</w:t>
      </w:r>
    </w:p>
    <w:p w:rsidR="006F752B" w:rsidRPr="006760F5" w:rsidRDefault="006F752B" w:rsidP="006F752B">
      <w:pPr>
        <w:spacing w:line="276" w:lineRule="auto"/>
        <w:rPr>
          <w:rFonts w:ascii="Times New Roman" w:hAnsi="Times New Roman" w:cs="Times New Roman"/>
          <w:sz w:val="26"/>
          <w:szCs w:val="26"/>
        </w:rPr>
      </w:pPr>
      <w:r>
        <w:rPr>
          <w:rFonts w:ascii="Times New Roman" w:hAnsi="Times New Roman" w:cs="Times New Roman"/>
          <w:sz w:val="26"/>
          <w:szCs w:val="26"/>
        </w:rPr>
        <w:t xml:space="preserve">         </w:t>
      </w:r>
      <w:r w:rsidRPr="006760F5">
        <w:rPr>
          <w:rFonts w:ascii="Times New Roman" w:hAnsi="Times New Roman" w:cs="Times New Roman"/>
          <w:sz w:val="26"/>
          <w:szCs w:val="26"/>
        </w:rPr>
        <w:t>External Examiner</w:t>
      </w:r>
      <w:r w:rsidRPr="006760F5">
        <w:rPr>
          <w:rFonts w:ascii="Times New Roman" w:hAnsi="Times New Roman" w:cs="Times New Roman"/>
          <w:sz w:val="26"/>
          <w:szCs w:val="26"/>
          <w:lang w:val="am-ET"/>
        </w:rPr>
        <w:t>:</w:t>
      </w:r>
      <w:r w:rsidRPr="006760F5">
        <w:rPr>
          <w:rFonts w:ascii="Times New Roman" w:hAnsi="Times New Roman" w:cs="Times New Roman"/>
          <w:sz w:val="26"/>
          <w:szCs w:val="26"/>
        </w:rPr>
        <w:t xml:space="preserve"> </w:t>
      </w:r>
      <w:r>
        <w:rPr>
          <w:rFonts w:ascii="Times New Roman" w:hAnsi="Times New Roman" w:cs="Times New Roman"/>
          <w:sz w:val="26"/>
          <w:szCs w:val="26"/>
        </w:rPr>
        <w:t xml:space="preserve">                                  Signature                            Date </w:t>
      </w:r>
    </w:p>
    <w:p w:rsidR="006F752B" w:rsidRPr="00A15059" w:rsidRDefault="006F752B" w:rsidP="006F752B">
      <w:pPr>
        <w:spacing w:line="276" w:lineRule="auto"/>
        <w:rPr>
          <w:rFonts w:ascii="Times New Roman" w:hAnsi="Times New Roman" w:cs="Times New Roman"/>
          <w:bCs/>
          <w:sz w:val="25"/>
          <w:szCs w:val="25"/>
        </w:rPr>
      </w:pPr>
      <w:r w:rsidRPr="00A15059">
        <w:rPr>
          <w:rFonts w:ascii="Times New Roman" w:hAnsi="Times New Roman" w:cs="Times New Roman"/>
          <w:noProof/>
          <w:sz w:val="25"/>
          <w:szCs w:val="25"/>
        </w:rPr>
        <mc:AlternateContent>
          <mc:Choice Requires="wps">
            <w:drawing>
              <wp:anchor distT="0" distB="0" distL="114300" distR="114300" simplePos="0" relativeHeight="251851776" behindDoc="0" locked="0" layoutInCell="1" allowOverlap="1" wp14:anchorId="455FD61D" wp14:editId="08A60210">
                <wp:simplePos x="0" y="0"/>
                <wp:positionH relativeFrom="column">
                  <wp:posOffset>3028010</wp:posOffset>
                </wp:positionH>
                <wp:positionV relativeFrom="paragraph">
                  <wp:posOffset>226250</wp:posOffset>
                </wp:positionV>
                <wp:extent cx="1196192" cy="0"/>
                <wp:effectExtent l="0" t="0" r="23495" b="19050"/>
                <wp:wrapNone/>
                <wp:docPr id="304" name="Straight Connector 304"/>
                <wp:cNvGraphicFramePr/>
                <a:graphic xmlns:a="http://schemas.openxmlformats.org/drawingml/2006/main">
                  <a:graphicData uri="http://schemas.microsoft.com/office/word/2010/wordprocessingShape">
                    <wps:wsp>
                      <wps:cNvCnPr/>
                      <wps:spPr>
                        <a:xfrm>
                          <a:off x="0" y="0"/>
                          <a:ext cx="119619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14118A" id="Straight Connector 304" o:spid="_x0000_s1026" style="position:absolute;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8.45pt,17.8pt" to="332.6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" strokecolor="black [3200]" strokeweight=".5pt">
                <v:stroke joinstyle="miter"/>
              </v:line>
            </w:pict>
          </mc:Fallback>
        </mc:AlternateContent>
      </w:r>
      <w:r w:rsidRPr="00A15059">
        <w:rPr>
          <w:rFonts w:ascii="Times New Roman" w:hAnsi="Times New Roman" w:cs="Times New Roman"/>
          <w:noProof/>
          <w:sz w:val="25"/>
          <w:szCs w:val="25"/>
        </w:rPr>
        <mc:AlternateContent>
          <mc:Choice Requires="wps">
            <w:drawing>
              <wp:anchor distT="0" distB="0" distL="114300" distR="114300" simplePos="0" relativeHeight="251852800" behindDoc="0" locked="0" layoutInCell="1" allowOverlap="1" wp14:anchorId="63A9C606" wp14:editId="031EC673">
                <wp:simplePos x="0" y="0"/>
                <wp:positionH relativeFrom="column">
                  <wp:posOffset>4542817</wp:posOffset>
                </wp:positionH>
                <wp:positionV relativeFrom="paragraph">
                  <wp:posOffset>238220</wp:posOffset>
                </wp:positionV>
                <wp:extent cx="1048966" cy="0"/>
                <wp:effectExtent l="0" t="0" r="37465" b="19050"/>
                <wp:wrapNone/>
                <wp:docPr id="303" name="Straight Connector 303"/>
                <wp:cNvGraphicFramePr/>
                <a:graphic xmlns:a="http://schemas.openxmlformats.org/drawingml/2006/main">
                  <a:graphicData uri="http://schemas.microsoft.com/office/word/2010/wordprocessingShape">
                    <wps:wsp>
                      <wps:cNvCnPr/>
                      <wps:spPr>
                        <a:xfrm>
                          <a:off x="0" y="0"/>
                          <a:ext cx="104896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75FC16" id="Straight Connector 303" o:spid="_x0000_s1026" style="position:absolute;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7.7pt,18.75pt" to="440.3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" strokecolor="black [3200]" strokeweight=".5pt">
                <v:stroke joinstyle="miter"/>
              </v:line>
            </w:pict>
          </mc:Fallback>
        </mc:AlternateContent>
      </w:r>
      <w:r w:rsidRPr="00A15059">
        <w:rPr>
          <w:rFonts w:ascii="Times New Roman" w:hAnsi="Times New Roman" w:cs="Times New Roman"/>
          <w:noProof/>
          <w:sz w:val="25"/>
          <w:szCs w:val="25"/>
        </w:rPr>
        <mc:AlternateContent>
          <mc:Choice Requires="wps">
            <w:drawing>
              <wp:anchor distT="0" distB="0" distL="114300" distR="114300" simplePos="0" relativeHeight="251850752" behindDoc="0" locked="0" layoutInCell="1" allowOverlap="1" wp14:anchorId="4EAFDD54" wp14:editId="4BCAB828">
                <wp:simplePos x="0" y="0"/>
                <wp:positionH relativeFrom="column">
                  <wp:posOffset>0</wp:posOffset>
                </wp:positionH>
                <wp:positionV relativeFrom="paragraph">
                  <wp:posOffset>249704</wp:posOffset>
                </wp:positionV>
                <wp:extent cx="2071370" cy="0"/>
                <wp:effectExtent l="0" t="0" r="24130" b="19050"/>
                <wp:wrapNone/>
                <wp:docPr id="305" name="Straight Connector 305"/>
                <wp:cNvGraphicFramePr/>
                <a:graphic xmlns:a="http://schemas.openxmlformats.org/drawingml/2006/main">
                  <a:graphicData uri="http://schemas.microsoft.com/office/word/2010/wordprocessingShape">
                    <wps:wsp>
                      <wps:cNvCnPr/>
                      <wps:spPr>
                        <a:xfrm>
                          <a:off x="0" y="0"/>
                          <a:ext cx="20713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3AE483D" id="Straight Connector 305" o:spid="_x0000_s1026" style="position:absolute;z-index:251850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19.65pt" to="163.1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" strokecolor="black [3200]" strokeweight=".5pt">
                <v:stroke joinstyle="miter"/>
              </v:line>
            </w:pict>
          </mc:Fallback>
        </mc:AlternateContent>
      </w:r>
      <w:r w:rsidRPr="00A15059">
        <w:rPr>
          <w:rFonts w:ascii="Times New Roman" w:hAnsi="Times New Roman" w:cs="Times New Roman"/>
          <w:bCs/>
          <w:sz w:val="25"/>
          <w:szCs w:val="25"/>
        </w:rPr>
        <w:t>Dr.</w:t>
      </w:r>
      <w:r>
        <w:rPr>
          <w:rFonts w:ascii="Times New Roman" w:hAnsi="Times New Roman" w:cs="Times New Roman"/>
          <w:bCs/>
          <w:sz w:val="25"/>
          <w:szCs w:val="25"/>
        </w:rPr>
        <w:t xml:space="preserve"> Dagnachew Adugna</w:t>
      </w:r>
    </w:p>
    <w:p w:rsidR="006F752B" w:rsidRDefault="006F752B" w:rsidP="006F752B">
      <w:pPr>
        <w:spacing w:line="276" w:lineRule="auto"/>
        <w:rPr>
          <w:rFonts w:ascii="Times New Roman" w:hAnsi="Times New Roman" w:cs="Times New Roman"/>
          <w:sz w:val="26"/>
          <w:szCs w:val="26"/>
        </w:rPr>
      </w:pPr>
      <w:r>
        <w:rPr>
          <w:rFonts w:ascii="Arial" w:hAnsi="Arial" w:cs="Arial"/>
          <w:b/>
          <w:bCs/>
          <w:sz w:val="25"/>
          <w:szCs w:val="25"/>
        </w:rPr>
        <w:t xml:space="preserve">        </w:t>
      </w:r>
      <w:r>
        <w:rPr>
          <w:rFonts w:ascii="Times New Roman" w:hAnsi="Times New Roman" w:cs="Times New Roman"/>
          <w:sz w:val="26"/>
          <w:szCs w:val="26"/>
        </w:rPr>
        <w:t>Internal examiner:</w:t>
      </w:r>
      <w:r w:rsidRPr="006760F5">
        <w:rPr>
          <w:rFonts w:ascii="Times New Roman" w:hAnsi="Times New Roman" w:cs="Times New Roman"/>
          <w:sz w:val="26"/>
          <w:szCs w:val="26"/>
        </w:rPr>
        <w:t xml:space="preserve"> </w:t>
      </w:r>
      <w:r>
        <w:rPr>
          <w:rFonts w:ascii="Times New Roman" w:hAnsi="Times New Roman" w:cs="Times New Roman"/>
          <w:sz w:val="26"/>
          <w:szCs w:val="26"/>
        </w:rPr>
        <w:t xml:space="preserve">                                    Signature                           Date </w:t>
      </w:r>
    </w:p>
    <w:p w:rsidR="00B86179" w:rsidRPr="00935A35" w:rsidRDefault="00B86179" w:rsidP="00B86179">
      <w:pPr>
        <w:spacing w:line="276" w:lineRule="auto"/>
        <w:rPr>
          <w:rFonts w:ascii="Arial" w:hAnsi="Arial" w:cs="Arial"/>
          <w:b/>
          <w:bCs/>
          <w:sz w:val="25"/>
          <w:szCs w:val="25"/>
        </w:rPr>
      </w:pPr>
      <w:r w:rsidRPr="00741FAB">
        <w:rPr>
          <w:rFonts w:ascii="Times New Roman" w:hAnsi="Times New Roman" w:cs="Times New Roman"/>
          <w:noProof/>
          <w:sz w:val="25"/>
          <w:szCs w:val="25"/>
        </w:rPr>
        <mc:AlternateContent>
          <mc:Choice Requires="wps">
            <w:drawing>
              <wp:anchor distT="0" distB="0" distL="114300" distR="114300" simplePos="0" relativeHeight="251879424" behindDoc="0" locked="0" layoutInCell="1" allowOverlap="1" wp14:anchorId="62611E5D" wp14:editId="42D6C128">
                <wp:simplePos x="0" y="0"/>
                <wp:positionH relativeFrom="column">
                  <wp:posOffset>2981020</wp:posOffset>
                </wp:positionH>
                <wp:positionV relativeFrom="paragraph">
                  <wp:posOffset>240220</wp:posOffset>
                </wp:positionV>
                <wp:extent cx="1196192" cy="0"/>
                <wp:effectExtent l="0" t="0" r="23495" b="19050"/>
                <wp:wrapNone/>
                <wp:docPr id="89" name="Straight Connector 89"/>
                <wp:cNvGraphicFramePr/>
                <a:graphic xmlns:a="http://schemas.openxmlformats.org/drawingml/2006/main">
                  <a:graphicData uri="http://schemas.microsoft.com/office/word/2010/wordprocessingShape">
                    <wps:wsp>
                      <wps:cNvCnPr/>
                      <wps:spPr>
                        <a:xfrm>
                          <a:off x="0" y="0"/>
                          <a:ext cx="119619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3EE54F" id="Straight Connector 89" o:spid="_x0000_s1026" style="position:absolute;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75pt,18.9pt" to="328.95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" strokecolor="black [3200]" strokeweight=".5pt">
                <v:stroke joinstyle="miter"/>
              </v:line>
            </w:pict>
          </mc:Fallback>
        </mc:AlternateContent>
      </w:r>
      <w:r w:rsidRPr="00A527D7">
        <w:rPr>
          <w:rFonts w:ascii="Times New Roman" w:hAnsi="Times New Roman" w:cs="Times New Roman"/>
          <w:color w:val="000000" w:themeColor="text1"/>
          <w:sz w:val="24"/>
          <w:szCs w:val="24"/>
        </w:rPr>
        <w:t>Dr. Berhanu Woldetensae</w:t>
      </w:r>
      <w:r w:rsidRPr="00741FAB">
        <w:rPr>
          <w:rFonts w:ascii="Times New Roman" w:hAnsi="Times New Roman" w:cs="Times New Roman"/>
          <w:noProof/>
          <w:sz w:val="25"/>
          <w:szCs w:val="25"/>
        </w:rPr>
        <w:t xml:space="preserve"> </w:t>
      </w:r>
      <w:r w:rsidRPr="00741FAB">
        <w:rPr>
          <w:rFonts w:ascii="Times New Roman" w:hAnsi="Times New Roman" w:cs="Times New Roman"/>
          <w:noProof/>
          <w:sz w:val="25"/>
          <w:szCs w:val="25"/>
        </w:rPr>
        <mc:AlternateContent>
          <mc:Choice Requires="wps">
            <w:drawing>
              <wp:anchor distT="0" distB="0" distL="114300" distR="114300" simplePos="0" relativeHeight="251880448" behindDoc="0" locked="0" layoutInCell="1" allowOverlap="1" wp14:anchorId="43BD0089" wp14:editId="44CA5BEA">
                <wp:simplePos x="0" y="0"/>
                <wp:positionH relativeFrom="column">
                  <wp:posOffset>4541520</wp:posOffset>
                </wp:positionH>
                <wp:positionV relativeFrom="paragraph">
                  <wp:posOffset>244412</wp:posOffset>
                </wp:positionV>
                <wp:extent cx="1050236" cy="0"/>
                <wp:effectExtent l="0" t="0" r="36195" b="19050"/>
                <wp:wrapNone/>
                <wp:docPr id="91" name="Straight Connector 91"/>
                <wp:cNvGraphicFramePr/>
                <a:graphic xmlns:a="http://schemas.openxmlformats.org/drawingml/2006/main">
                  <a:graphicData uri="http://schemas.microsoft.com/office/word/2010/wordprocessingShape">
                    <wps:wsp>
                      <wps:cNvCnPr/>
                      <wps:spPr>
                        <a:xfrm>
                          <a:off x="0" y="0"/>
                          <a:ext cx="105023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14CD086" id="Straight Connector 91" o:spid="_x0000_s1026" style="position:absolute;z-index:251880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7.6pt,19.25pt" to="440.3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" strokecolor="black [3200]" strokeweight=".5pt">
                <v:stroke joinstyle="miter"/>
              </v:line>
            </w:pict>
          </mc:Fallback>
        </mc:AlternateContent>
      </w:r>
      <w:r w:rsidRPr="00741FAB">
        <w:rPr>
          <w:rFonts w:ascii="Times New Roman" w:hAnsi="Times New Roman" w:cs="Times New Roman"/>
          <w:noProof/>
          <w:sz w:val="25"/>
          <w:szCs w:val="25"/>
        </w:rPr>
        <mc:AlternateContent>
          <mc:Choice Requires="wps">
            <w:drawing>
              <wp:anchor distT="0" distB="0" distL="114300" distR="114300" simplePos="0" relativeHeight="251878400" behindDoc="0" locked="0" layoutInCell="1" allowOverlap="1" wp14:anchorId="2234F92D" wp14:editId="6547ECAA">
                <wp:simplePos x="0" y="0"/>
                <wp:positionH relativeFrom="column">
                  <wp:posOffset>25579</wp:posOffset>
                </wp:positionH>
                <wp:positionV relativeFrom="paragraph">
                  <wp:posOffset>269285</wp:posOffset>
                </wp:positionV>
                <wp:extent cx="2071370" cy="0"/>
                <wp:effectExtent l="0" t="0" r="24130" b="19050"/>
                <wp:wrapNone/>
                <wp:docPr id="92" name="Straight Connector 92"/>
                <wp:cNvGraphicFramePr/>
                <a:graphic xmlns:a="http://schemas.openxmlformats.org/drawingml/2006/main">
                  <a:graphicData uri="http://schemas.microsoft.com/office/word/2010/wordprocessingShape">
                    <wps:wsp>
                      <wps:cNvCnPr/>
                      <wps:spPr>
                        <a:xfrm>
                          <a:off x="0" y="0"/>
                          <a:ext cx="20713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695F640" id="Straight Connector 92" o:spid="_x0000_s1026" style="position:absolute;z-index:251878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pt,21.2pt" to="165.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" strokecolor="black [3200]" strokeweight=".5pt">
                <v:stroke joinstyle="miter"/>
              </v:line>
            </w:pict>
          </mc:Fallback>
        </mc:AlternateContent>
      </w:r>
    </w:p>
    <w:p w:rsidR="00B86179" w:rsidRPr="006760F5" w:rsidRDefault="00B86179" w:rsidP="006F752B">
      <w:pPr>
        <w:spacing w:line="276" w:lineRule="auto"/>
        <w:rPr>
          <w:rFonts w:ascii="Times New Roman" w:hAnsi="Times New Roman" w:cs="Times New Roman"/>
          <w:sz w:val="26"/>
          <w:szCs w:val="26"/>
        </w:rPr>
      </w:pPr>
      <w:r>
        <w:rPr>
          <w:rFonts w:ascii="Arial" w:hAnsi="Arial" w:cs="Arial"/>
          <w:b/>
          <w:bCs/>
          <w:sz w:val="25"/>
          <w:szCs w:val="25"/>
        </w:rPr>
        <w:t xml:space="preserve">             </w:t>
      </w:r>
      <w:r w:rsidR="00124EC7">
        <w:rPr>
          <w:rFonts w:ascii="Arial" w:hAnsi="Arial" w:cs="Arial"/>
          <w:b/>
          <w:bCs/>
          <w:sz w:val="25"/>
          <w:szCs w:val="25"/>
        </w:rPr>
        <w:t xml:space="preserve"> </w:t>
      </w:r>
      <w:r w:rsidR="00124EC7">
        <w:rPr>
          <w:rFonts w:ascii="Times New Roman" w:hAnsi="Times New Roman" w:cs="Times New Roman"/>
          <w:sz w:val="26"/>
          <w:szCs w:val="26"/>
        </w:rPr>
        <w:t>Chairman</w:t>
      </w:r>
      <w:r>
        <w:rPr>
          <w:rFonts w:ascii="Times New Roman" w:hAnsi="Times New Roman" w:cs="Times New Roman"/>
          <w:sz w:val="26"/>
          <w:szCs w:val="26"/>
        </w:rPr>
        <w:t>:</w:t>
      </w:r>
      <w:r w:rsidRPr="006760F5">
        <w:rPr>
          <w:rFonts w:ascii="Times New Roman" w:hAnsi="Times New Roman" w:cs="Times New Roman"/>
          <w:sz w:val="26"/>
          <w:szCs w:val="26"/>
        </w:rPr>
        <w:t xml:space="preserve"> </w:t>
      </w:r>
      <w:r>
        <w:rPr>
          <w:rFonts w:ascii="Times New Roman" w:hAnsi="Times New Roman" w:cs="Times New Roman"/>
          <w:sz w:val="26"/>
          <w:szCs w:val="26"/>
        </w:rPr>
        <w:t xml:space="preserve">                                       Signature                          </w:t>
      </w:r>
      <w:r w:rsidR="00D87884">
        <w:rPr>
          <w:rFonts w:ascii="Times New Roman" w:hAnsi="Times New Roman" w:cs="Times New Roman"/>
          <w:sz w:val="26"/>
          <w:szCs w:val="26"/>
        </w:rPr>
        <w:t xml:space="preserve">   </w:t>
      </w:r>
      <w:r>
        <w:rPr>
          <w:rFonts w:ascii="Times New Roman" w:hAnsi="Times New Roman" w:cs="Times New Roman"/>
          <w:sz w:val="26"/>
          <w:szCs w:val="26"/>
        </w:rPr>
        <w:t xml:space="preserve"> Date </w:t>
      </w:r>
    </w:p>
    <w:p w:rsidR="006F752B" w:rsidRPr="00741FAB" w:rsidRDefault="006F752B" w:rsidP="006F752B">
      <w:pPr>
        <w:spacing w:line="276" w:lineRule="auto"/>
        <w:rPr>
          <w:rFonts w:ascii="Times New Roman" w:hAnsi="Times New Roman" w:cs="Times New Roman"/>
          <w:sz w:val="25"/>
          <w:szCs w:val="25"/>
        </w:rPr>
      </w:pPr>
      <w:r w:rsidRPr="00741FAB">
        <w:rPr>
          <w:rFonts w:ascii="Times New Roman" w:hAnsi="Times New Roman" w:cs="Times New Roman"/>
          <w:noProof/>
          <w:sz w:val="25"/>
          <w:szCs w:val="25"/>
        </w:rPr>
        <mc:AlternateContent>
          <mc:Choice Requires="wps">
            <w:drawing>
              <wp:anchor distT="0" distB="0" distL="114300" distR="114300" simplePos="0" relativeHeight="251854848" behindDoc="0" locked="0" layoutInCell="1" allowOverlap="1" wp14:anchorId="3B07C2CE" wp14:editId="33C91E5F">
                <wp:simplePos x="0" y="0"/>
                <wp:positionH relativeFrom="column">
                  <wp:posOffset>3030987</wp:posOffset>
                </wp:positionH>
                <wp:positionV relativeFrom="paragraph">
                  <wp:posOffset>222885</wp:posOffset>
                </wp:positionV>
                <wp:extent cx="1254760" cy="0"/>
                <wp:effectExtent l="0" t="0" r="21590" b="19050"/>
                <wp:wrapNone/>
                <wp:docPr id="308" name="Straight Connector 308"/>
                <wp:cNvGraphicFramePr/>
                <a:graphic xmlns:a="http://schemas.openxmlformats.org/drawingml/2006/main">
                  <a:graphicData uri="http://schemas.microsoft.com/office/word/2010/wordprocessingShape">
                    <wps:wsp>
                      <wps:cNvCnPr/>
                      <wps:spPr>
                        <a:xfrm>
                          <a:off x="0" y="0"/>
                          <a:ext cx="12547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3FF9DA" id="Straight Connector 308" o:spid="_x0000_s1026" style="position:absolute;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8.65pt,17.55pt" to="337.45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" strokecolor="black [3200]" strokeweight=".5pt">
                <v:stroke joinstyle="miter"/>
              </v:line>
            </w:pict>
          </mc:Fallback>
        </mc:AlternateContent>
      </w:r>
      <w:r w:rsidRPr="00741FAB">
        <w:rPr>
          <w:rFonts w:ascii="Times New Roman" w:hAnsi="Times New Roman" w:cs="Times New Roman"/>
          <w:noProof/>
          <w:sz w:val="25"/>
          <w:szCs w:val="25"/>
        </w:rPr>
        <mc:AlternateContent>
          <mc:Choice Requires="wps">
            <w:drawing>
              <wp:anchor distT="0" distB="0" distL="114300" distR="114300" simplePos="0" relativeHeight="251855872" behindDoc="0" locked="0" layoutInCell="1" allowOverlap="1" wp14:anchorId="459EEB91" wp14:editId="7CBFF755">
                <wp:simplePos x="0" y="0"/>
                <wp:positionH relativeFrom="column">
                  <wp:posOffset>4542817</wp:posOffset>
                </wp:positionH>
                <wp:positionV relativeFrom="paragraph">
                  <wp:posOffset>231235</wp:posOffset>
                </wp:positionV>
                <wp:extent cx="1001949" cy="0"/>
                <wp:effectExtent l="0" t="0" r="27305" b="19050"/>
                <wp:wrapNone/>
                <wp:docPr id="306" name="Straight Connector 306"/>
                <wp:cNvGraphicFramePr/>
                <a:graphic xmlns:a="http://schemas.openxmlformats.org/drawingml/2006/main">
                  <a:graphicData uri="http://schemas.microsoft.com/office/word/2010/wordprocessingShape">
                    <wps:wsp>
                      <wps:cNvCnPr/>
                      <wps:spPr>
                        <a:xfrm>
                          <a:off x="0" y="0"/>
                          <a:ext cx="100194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7090019" id="Straight Connector 306" o:spid="_x0000_s1026" style="position:absolute;z-index:251855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7.7pt,18.2pt" to="436.6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" strokecolor="black [3200]" strokeweight=".5pt">
                <v:stroke joinstyle="miter"/>
              </v:line>
            </w:pict>
          </mc:Fallback>
        </mc:AlternateContent>
      </w:r>
      <w:r w:rsidRPr="00741FAB">
        <w:rPr>
          <w:rFonts w:ascii="Times New Roman" w:hAnsi="Times New Roman" w:cs="Times New Roman"/>
          <w:noProof/>
          <w:sz w:val="25"/>
          <w:szCs w:val="25"/>
        </w:rPr>
        <mc:AlternateContent>
          <mc:Choice Requires="wps">
            <w:drawing>
              <wp:anchor distT="0" distB="0" distL="114300" distR="114300" simplePos="0" relativeHeight="251853824" behindDoc="0" locked="0" layoutInCell="1" allowOverlap="1" wp14:anchorId="6B807A07" wp14:editId="3AD64C04">
                <wp:simplePos x="0" y="0"/>
                <wp:positionH relativeFrom="column">
                  <wp:posOffset>-1</wp:posOffset>
                </wp:positionH>
                <wp:positionV relativeFrom="paragraph">
                  <wp:posOffset>235301</wp:posOffset>
                </wp:positionV>
                <wp:extent cx="2071573" cy="0"/>
                <wp:effectExtent l="0" t="0" r="24130" b="19050"/>
                <wp:wrapNone/>
                <wp:docPr id="307" name="Straight Connector 307"/>
                <wp:cNvGraphicFramePr/>
                <a:graphic xmlns:a="http://schemas.openxmlformats.org/drawingml/2006/main">
                  <a:graphicData uri="http://schemas.microsoft.com/office/word/2010/wordprocessingShape">
                    <wps:wsp>
                      <wps:cNvCnPr/>
                      <wps:spPr>
                        <a:xfrm>
                          <a:off x="0" y="0"/>
                          <a:ext cx="207157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31BEBE" id="Straight Connector 307" o:spid="_x0000_s1026" style="position:absolute;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8.55pt" to="163.1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" strokecolor="black [3200]" strokeweight=".5pt">
                <v:stroke joinstyle="miter"/>
              </v:line>
            </w:pict>
          </mc:Fallback>
        </mc:AlternateContent>
      </w:r>
      <w:r>
        <w:rPr>
          <w:rFonts w:ascii="Times New Roman" w:hAnsi="Times New Roman" w:cs="Times New Roman"/>
          <w:sz w:val="25"/>
          <w:szCs w:val="25"/>
        </w:rPr>
        <w:t xml:space="preserve">Dr. Fisseha Wegayehu </w:t>
      </w:r>
    </w:p>
    <w:p w:rsidR="006F752B" w:rsidRPr="00CE0052" w:rsidRDefault="00BA46FE" w:rsidP="006F752B">
      <w:pPr>
        <w:autoSpaceDE w:val="0"/>
        <w:autoSpaceDN w:val="0"/>
        <w:adjustRightInd w:val="0"/>
        <w:spacing w:after="0" w:line="360" w:lineRule="auto"/>
        <w:rPr>
          <w:rFonts w:ascii="Arial" w:hAnsi="Arial" w:cs="Arial"/>
          <w:b/>
          <w:bCs/>
          <w:sz w:val="25"/>
          <w:szCs w:val="25"/>
        </w:rPr>
      </w:pPr>
      <w:r>
        <w:rPr>
          <w:rFonts w:ascii="Arial" w:hAnsi="Arial" w:cs="Arial"/>
          <w:b/>
          <w:bCs/>
          <w:sz w:val="25"/>
          <w:szCs w:val="25"/>
        </w:rPr>
        <w:t xml:space="preserve">      </w:t>
      </w:r>
      <w:r>
        <w:rPr>
          <w:rFonts w:ascii="Times New Roman" w:hAnsi="Times New Roman" w:cs="Times New Roman"/>
          <w:sz w:val="26"/>
          <w:szCs w:val="26"/>
        </w:rPr>
        <w:t>Graduate Program Director</w:t>
      </w:r>
      <w:r w:rsidR="006F752B" w:rsidRPr="006760F5">
        <w:rPr>
          <w:rFonts w:ascii="Times New Roman" w:hAnsi="Times New Roman" w:cs="Times New Roman"/>
          <w:sz w:val="26"/>
          <w:szCs w:val="26"/>
        </w:rPr>
        <w:t xml:space="preserve">: </w:t>
      </w:r>
      <w:r w:rsidR="006F752B">
        <w:rPr>
          <w:rFonts w:ascii="Times New Roman" w:hAnsi="Times New Roman" w:cs="Times New Roman"/>
          <w:sz w:val="26"/>
          <w:szCs w:val="26"/>
        </w:rPr>
        <w:t xml:space="preserve">          </w:t>
      </w:r>
      <w:r>
        <w:rPr>
          <w:rFonts w:ascii="Times New Roman" w:hAnsi="Times New Roman" w:cs="Times New Roman"/>
          <w:sz w:val="26"/>
          <w:szCs w:val="26"/>
        </w:rPr>
        <w:t xml:space="preserve">           </w:t>
      </w:r>
      <w:r w:rsidR="006F752B">
        <w:rPr>
          <w:rFonts w:ascii="Times New Roman" w:hAnsi="Times New Roman" w:cs="Times New Roman"/>
          <w:sz w:val="26"/>
          <w:szCs w:val="26"/>
        </w:rPr>
        <w:t xml:space="preserve">   Signature</w:t>
      </w:r>
      <w:r w:rsidR="00D87884">
        <w:rPr>
          <w:rFonts w:ascii="Times New Roman" w:hAnsi="Times New Roman" w:cs="Times New Roman"/>
          <w:sz w:val="26"/>
          <w:szCs w:val="26"/>
        </w:rPr>
        <w:t xml:space="preserve">                        </w:t>
      </w:r>
      <w:r w:rsidR="006F752B">
        <w:rPr>
          <w:rFonts w:ascii="Times New Roman" w:hAnsi="Times New Roman" w:cs="Times New Roman"/>
          <w:sz w:val="26"/>
          <w:szCs w:val="26"/>
        </w:rPr>
        <w:t xml:space="preserve"> Date</w:t>
      </w:r>
      <w:r w:rsidR="006F752B">
        <w:rPr>
          <w:rFonts w:ascii="Arial" w:hAnsi="Arial" w:cs="Arial"/>
          <w:b/>
          <w:bCs/>
          <w:sz w:val="25"/>
          <w:szCs w:val="25"/>
        </w:rPr>
        <w:t xml:space="preserve">                    </w:t>
      </w:r>
    </w:p>
    <w:p w:rsidR="00E378C5" w:rsidRDefault="00E378C5" w:rsidP="00E369D7">
      <w:pPr>
        <w:sectPr w:rsidR="00E378C5" w:rsidSect="005703B0">
          <w:pgSz w:w="11907" w:h="16839" w:code="9"/>
          <w:pgMar w:top="1440" w:right="1440" w:bottom="1440" w:left="1440" w:header="720" w:footer="720" w:gutter="0"/>
          <w:pgNumType w:fmt="lowerRoman" w:start="3"/>
          <w:cols w:space="144"/>
          <w:docGrid w:linePitch="360"/>
        </w:sectPr>
      </w:pPr>
    </w:p>
    <w:p w:rsidR="00466130" w:rsidRPr="003C283C" w:rsidRDefault="00CE0052" w:rsidP="003C283C">
      <w:pPr>
        <w:pStyle w:val="Heading1"/>
        <w:spacing w:after="240" w:line="480" w:lineRule="auto"/>
        <w:jc w:val="center"/>
        <w:rPr>
          <w:rFonts w:ascii="Times New Roman" w:hAnsi="Times New Roman" w:cs="Times New Roman"/>
          <w:b/>
          <w:color w:val="000000" w:themeColor="text1"/>
          <w:sz w:val="28"/>
          <w:szCs w:val="28"/>
        </w:rPr>
      </w:pPr>
      <w:bookmarkStart w:id="2" w:name="_Toc13065298"/>
      <w:r w:rsidRPr="00466130">
        <w:rPr>
          <w:rFonts w:ascii="Times New Roman" w:hAnsi="Times New Roman" w:cs="Times New Roman"/>
          <w:b/>
          <w:color w:val="000000" w:themeColor="text1"/>
          <w:sz w:val="28"/>
          <w:szCs w:val="28"/>
        </w:rPr>
        <w:lastRenderedPageBreak/>
        <w:t>Declarations</w:t>
      </w:r>
      <w:bookmarkEnd w:id="2"/>
    </w:p>
    <w:p w:rsidR="00CE0052" w:rsidRPr="00071454" w:rsidRDefault="00CE0052" w:rsidP="00466130">
      <w:pPr>
        <w:spacing w:before="240" w:after="200" w:line="480" w:lineRule="auto"/>
        <w:jc w:val="both"/>
        <w:rPr>
          <w:rFonts w:ascii="Times New Roman" w:hAnsi="Times New Roman" w:cs="Times New Roman"/>
          <w:sz w:val="25"/>
          <w:szCs w:val="25"/>
        </w:rPr>
      </w:pPr>
      <w:r w:rsidRPr="00071454">
        <w:rPr>
          <w:rFonts w:ascii="Times New Roman" w:hAnsi="Times New Roman" w:cs="Times New Roman"/>
          <w:sz w:val="25"/>
          <w:szCs w:val="25"/>
        </w:rPr>
        <w:t>I, the undersigned declare that, this thesis is</w:t>
      </w:r>
      <w:r w:rsidR="001D788C">
        <w:rPr>
          <w:rFonts w:ascii="Times New Roman" w:hAnsi="Times New Roman" w:cs="Times New Roman"/>
          <w:sz w:val="25"/>
          <w:szCs w:val="25"/>
        </w:rPr>
        <w:t xml:space="preserve"> my own work and original work that </w:t>
      </w:r>
      <w:r w:rsidRPr="00071454">
        <w:rPr>
          <w:rFonts w:ascii="Times New Roman" w:hAnsi="Times New Roman" w:cs="Times New Roman"/>
          <w:sz w:val="25"/>
          <w:szCs w:val="25"/>
        </w:rPr>
        <w:t>does not presented for a degree or diploma in any other institutions or university. All the sources of material used for the thesis have been duty acknowledged following the scientific guidelines of the institute</w:t>
      </w:r>
      <w:r>
        <w:rPr>
          <w:rFonts w:ascii="Times New Roman" w:hAnsi="Times New Roman" w:cs="Times New Roman"/>
          <w:sz w:val="25"/>
          <w:szCs w:val="25"/>
        </w:rPr>
        <w:t>.</w:t>
      </w:r>
    </w:p>
    <w:p w:rsidR="00CE0052" w:rsidRDefault="00CE0052" w:rsidP="00CE0052"/>
    <w:p w:rsidR="00466130" w:rsidRDefault="00466130" w:rsidP="00CE0052"/>
    <w:p w:rsidR="00CE0052" w:rsidRPr="001D788C" w:rsidRDefault="00CE0052" w:rsidP="001D788C">
      <w:pPr>
        <w:spacing w:after="200" w:line="240" w:lineRule="auto"/>
        <w:jc w:val="center"/>
        <w:rPr>
          <w:rFonts w:ascii="Times New Roman" w:hAnsi="Times New Roman" w:cs="Times New Roman"/>
          <w:sz w:val="24"/>
          <w:szCs w:val="25"/>
        </w:rPr>
      </w:pPr>
      <w:r w:rsidRPr="001D788C">
        <w:rPr>
          <w:rFonts w:ascii="Times New Roman" w:hAnsi="Times New Roman" w:cs="Times New Roman"/>
          <w:sz w:val="24"/>
          <w:szCs w:val="25"/>
        </w:rPr>
        <w:t>Addis Ababa</w:t>
      </w:r>
    </w:p>
    <w:p w:rsidR="001D788C" w:rsidRPr="001D788C" w:rsidRDefault="00CE0052" w:rsidP="001A487A">
      <w:pPr>
        <w:spacing w:after="200" w:line="240" w:lineRule="auto"/>
        <w:jc w:val="center"/>
        <w:rPr>
          <w:rFonts w:ascii="Times New Roman" w:hAnsi="Times New Roman" w:cs="Times New Roman"/>
          <w:sz w:val="24"/>
          <w:szCs w:val="25"/>
        </w:rPr>
      </w:pPr>
      <w:r w:rsidRPr="001D788C">
        <w:rPr>
          <w:rFonts w:ascii="Times New Roman" w:hAnsi="Times New Roman" w:cs="Times New Roman"/>
          <w:sz w:val="24"/>
          <w:szCs w:val="25"/>
        </w:rPr>
        <w:t>June, 2019</w:t>
      </w:r>
    </w:p>
    <w:p w:rsidR="00CE0052" w:rsidRPr="001D788C" w:rsidRDefault="00CE0052" w:rsidP="00CE0052">
      <w:pPr>
        <w:spacing w:after="200" w:line="360" w:lineRule="auto"/>
        <w:jc w:val="center"/>
        <w:rPr>
          <w:rFonts w:ascii="Times New Roman" w:hAnsi="Times New Roman" w:cs="Times New Roman"/>
          <w:sz w:val="24"/>
          <w:szCs w:val="25"/>
        </w:rPr>
      </w:pPr>
      <w:r w:rsidRPr="001D788C">
        <w:rPr>
          <w:rFonts w:ascii="Times New Roman" w:hAnsi="Times New Roman" w:cs="Times New Roman"/>
          <w:sz w:val="24"/>
          <w:szCs w:val="25"/>
        </w:rPr>
        <w:t>Author:  Adane Obsie</w:t>
      </w:r>
    </w:p>
    <w:p w:rsidR="00CE0052" w:rsidRPr="001D788C" w:rsidRDefault="00F86363" w:rsidP="00CE0052">
      <w:pPr>
        <w:spacing w:after="200" w:line="360" w:lineRule="auto"/>
        <w:jc w:val="center"/>
        <w:rPr>
          <w:rFonts w:ascii="Times New Roman" w:hAnsi="Times New Roman" w:cs="Times New Roman"/>
          <w:sz w:val="24"/>
          <w:szCs w:val="25"/>
        </w:rPr>
      </w:pPr>
      <w:r>
        <w:rPr>
          <w:rFonts w:ascii="Times New Roman" w:hAnsi="Times New Roman" w:cs="Times New Roman"/>
          <w:sz w:val="24"/>
          <w:szCs w:val="25"/>
        </w:rPr>
        <w:t xml:space="preserve">  </w:t>
      </w:r>
      <w:r w:rsidR="00CE0052" w:rsidRPr="001D788C">
        <w:rPr>
          <w:rFonts w:ascii="Times New Roman" w:hAnsi="Times New Roman" w:cs="Times New Roman"/>
          <w:sz w:val="24"/>
          <w:szCs w:val="25"/>
        </w:rPr>
        <w:t>Id No:</w:t>
      </w:r>
      <w:r>
        <w:rPr>
          <w:rFonts w:ascii="Times New Roman" w:hAnsi="Times New Roman" w:cs="Times New Roman"/>
          <w:sz w:val="24"/>
          <w:szCs w:val="25"/>
        </w:rPr>
        <w:t xml:space="preserve">   </w:t>
      </w:r>
      <w:r w:rsidR="00CE0052" w:rsidRPr="001D788C">
        <w:rPr>
          <w:rFonts w:ascii="Times New Roman" w:hAnsi="Times New Roman" w:cs="Times New Roman"/>
          <w:sz w:val="24"/>
          <w:szCs w:val="25"/>
        </w:rPr>
        <w:t xml:space="preserve"> GSR/9723/10</w:t>
      </w:r>
    </w:p>
    <w:p w:rsidR="00CE0052" w:rsidRDefault="00CE0052" w:rsidP="00CE0052">
      <w:pPr>
        <w:tabs>
          <w:tab w:val="center" w:pos="4513"/>
        </w:tabs>
        <w:rPr>
          <w:rFonts w:ascii="Times New Roman" w:hAnsi="Times New Roman" w:cs="Times New Roman"/>
          <w:sz w:val="26"/>
          <w:szCs w:val="26"/>
        </w:rPr>
      </w:pPr>
      <w:r>
        <w:rPr>
          <w:rFonts w:ascii="Arial" w:hAnsi="Arial" w:cs="Arial"/>
          <w:noProof/>
          <w:sz w:val="25"/>
          <w:szCs w:val="25"/>
        </w:rPr>
        <mc:AlternateContent>
          <mc:Choice Requires="wps">
            <w:drawing>
              <wp:anchor distT="0" distB="0" distL="114300" distR="114300" simplePos="0" relativeHeight="251800576" behindDoc="0" locked="0" layoutInCell="1" allowOverlap="1" wp14:anchorId="4A2EF777" wp14:editId="06D86B0C">
                <wp:simplePos x="0" y="0"/>
                <wp:positionH relativeFrom="column">
                  <wp:posOffset>1970467</wp:posOffset>
                </wp:positionH>
                <wp:positionV relativeFrom="paragraph">
                  <wp:posOffset>218941</wp:posOffset>
                </wp:positionV>
                <wp:extent cx="2071370" cy="0"/>
                <wp:effectExtent l="0" t="0" r="24130" b="19050"/>
                <wp:wrapNone/>
                <wp:docPr id="258" name="Straight Connector 258"/>
                <wp:cNvGraphicFramePr/>
                <a:graphic xmlns:a="http://schemas.openxmlformats.org/drawingml/2006/main">
                  <a:graphicData uri="http://schemas.microsoft.com/office/word/2010/wordprocessingShape">
                    <wps:wsp>
                      <wps:cNvCnPr/>
                      <wps:spPr>
                        <a:xfrm>
                          <a:off x="0" y="0"/>
                          <a:ext cx="20713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67BBB54" id="Straight Connector 258" o:spid="_x0000_s1026" style="position:absolute;z-index:251800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5.15pt,17.25pt" to="318.25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" strokecolor="black [3200]" strokeweight=".5pt">
                <v:stroke joinstyle="miter"/>
              </v:line>
            </w:pict>
          </mc:Fallback>
        </mc:AlternateContent>
      </w:r>
      <w:r>
        <w:rPr>
          <w:rFonts w:ascii="Times New Roman" w:hAnsi="Times New Roman" w:cs="Times New Roman"/>
          <w:sz w:val="26"/>
          <w:szCs w:val="26"/>
        </w:rPr>
        <w:t xml:space="preserve">  </w:t>
      </w:r>
      <w:r>
        <w:rPr>
          <w:rFonts w:ascii="Times New Roman" w:hAnsi="Times New Roman" w:cs="Times New Roman"/>
          <w:sz w:val="26"/>
          <w:szCs w:val="26"/>
        </w:rPr>
        <w:tab/>
      </w:r>
    </w:p>
    <w:p w:rsidR="00CE0052" w:rsidRDefault="00CE0052" w:rsidP="00CE0052">
      <w:pPr>
        <w:jc w:val="center"/>
      </w:pPr>
      <w:r>
        <w:rPr>
          <w:rFonts w:ascii="Times New Roman" w:hAnsi="Times New Roman" w:cs="Times New Roman"/>
          <w:sz w:val="26"/>
          <w:szCs w:val="26"/>
        </w:rPr>
        <w:t>Signature</w:t>
      </w:r>
    </w:p>
    <w:p w:rsidR="00CE0052" w:rsidRDefault="00CE0052" w:rsidP="00CE0052"/>
    <w:p w:rsidR="001A487A" w:rsidRDefault="001A487A" w:rsidP="00CE0052"/>
    <w:p w:rsidR="00CE0052" w:rsidRPr="001A487A" w:rsidRDefault="001A487A" w:rsidP="001A487A">
      <w:pPr>
        <w:spacing w:line="480" w:lineRule="auto"/>
        <w:jc w:val="center"/>
        <w:rPr>
          <w:rFonts w:ascii="Times New Roman" w:hAnsi="Times New Roman" w:cs="Times New Roman"/>
          <w:b/>
          <w:color w:val="000000" w:themeColor="text1"/>
          <w:sz w:val="28"/>
          <w:szCs w:val="28"/>
        </w:rPr>
      </w:pPr>
      <w:r w:rsidRPr="001A487A">
        <w:rPr>
          <w:rFonts w:ascii="Times New Roman" w:hAnsi="Times New Roman" w:cs="Times New Roman"/>
          <w:b/>
          <w:color w:val="000000" w:themeColor="text1"/>
          <w:sz w:val="28"/>
          <w:szCs w:val="28"/>
        </w:rPr>
        <w:t>Confirmation</w:t>
      </w:r>
    </w:p>
    <w:p w:rsidR="00CE0052" w:rsidRPr="001A487A" w:rsidRDefault="00212F31" w:rsidP="001A487A">
      <w:pPr>
        <w:spacing w:line="480" w:lineRule="auto"/>
        <w:rPr>
          <w:rFonts w:ascii="Times New Roman" w:hAnsi="Times New Roman" w:cs="Times New Roman"/>
          <w:sz w:val="25"/>
          <w:szCs w:val="25"/>
        </w:rPr>
      </w:pPr>
      <w:r w:rsidRPr="001A487A">
        <w:rPr>
          <w:rFonts w:ascii="Times New Roman" w:hAnsi="Times New Roman" w:cs="Times New Roman"/>
          <w:sz w:val="25"/>
          <w:szCs w:val="25"/>
        </w:rPr>
        <w:t>I state that Adane Obsie Bifa has carried out this research work on the topic “</w:t>
      </w:r>
      <w:r w:rsidR="00ED007E" w:rsidRPr="00ED007E">
        <w:rPr>
          <w:rFonts w:ascii="Times New Roman" w:hAnsi="Times New Roman" w:cs="Times New Roman"/>
          <w:bCs/>
          <w:color w:val="000000" w:themeColor="text1"/>
          <w:sz w:val="26"/>
          <w:szCs w:val="26"/>
        </w:rPr>
        <w:t>Passengers’ Perception towards Service Quality and Socioeconomic Benefits of the Addis</w:t>
      </w:r>
      <w:r w:rsidR="00F54B8A">
        <w:rPr>
          <w:rFonts w:ascii="Times New Roman" w:hAnsi="Times New Roman" w:cs="Times New Roman"/>
          <w:bCs/>
          <w:color w:val="000000" w:themeColor="text1"/>
          <w:sz w:val="26"/>
          <w:szCs w:val="26"/>
        </w:rPr>
        <w:t xml:space="preserve"> Ababa Light Rail Transit Servic</w:t>
      </w:r>
      <w:r w:rsidR="00ED007E" w:rsidRPr="00ED007E">
        <w:rPr>
          <w:rFonts w:ascii="Times New Roman" w:hAnsi="Times New Roman" w:cs="Times New Roman"/>
          <w:bCs/>
          <w:color w:val="000000" w:themeColor="text1"/>
          <w:sz w:val="26"/>
          <w:szCs w:val="26"/>
        </w:rPr>
        <w:t>e</w:t>
      </w:r>
      <w:r w:rsidR="003C283C">
        <w:rPr>
          <w:rFonts w:ascii="Times New Roman" w:hAnsi="Times New Roman" w:cs="Times New Roman"/>
          <w:sz w:val="25"/>
          <w:szCs w:val="25"/>
        </w:rPr>
        <w:t>”</w:t>
      </w:r>
      <w:r w:rsidRPr="00ED007E">
        <w:rPr>
          <w:rFonts w:ascii="Times New Roman" w:hAnsi="Times New Roman" w:cs="Times New Roman"/>
          <w:sz w:val="25"/>
          <w:szCs w:val="25"/>
        </w:rPr>
        <w:t xml:space="preserve"> </w:t>
      </w:r>
      <w:r w:rsidRPr="001A487A">
        <w:rPr>
          <w:rFonts w:ascii="Times New Roman" w:hAnsi="Times New Roman" w:cs="Times New Roman"/>
          <w:sz w:val="25"/>
          <w:szCs w:val="25"/>
        </w:rPr>
        <w:t>under my supervisions and it is sufficient for the partial fulfillment for award</w:t>
      </w:r>
      <w:r w:rsidR="001A487A" w:rsidRPr="001A487A">
        <w:rPr>
          <w:rFonts w:ascii="Times New Roman" w:hAnsi="Times New Roman" w:cs="Times New Roman"/>
          <w:sz w:val="25"/>
          <w:szCs w:val="25"/>
        </w:rPr>
        <w:t xml:space="preserve"> master’s</w:t>
      </w:r>
      <w:r w:rsidRPr="001A487A">
        <w:rPr>
          <w:rFonts w:ascii="Times New Roman" w:hAnsi="Times New Roman" w:cs="Times New Roman"/>
          <w:sz w:val="25"/>
          <w:szCs w:val="25"/>
        </w:rPr>
        <w:t xml:space="preserve"> degree of in urban planning</w:t>
      </w:r>
      <w:r w:rsidR="007C1562">
        <w:rPr>
          <w:rFonts w:ascii="Times New Roman" w:hAnsi="Times New Roman" w:cs="Times New Roman"/>
          <w:sz w:val="25"/>
          <w:szCs w:val="25"/>
        </w:rPr>
        <w:t>.</w:t>
      </w:r>
    </w:p>
    <w:p w:rsidR="001A487A" w:rsidRPr="00DC49EE" w:rsidRDefault="00BA46FE" w:rsidP="001A487A">
      <w:pPr>
        <w:spacing w:line="276" w:lineRule="auto"/>
        <w:rPr>
          <w:rFonts w:ascii="Nyala" w:hAnsi="Nyala" w:cs="Times New Roman"/>
          <w:sz w:val="24"/>
          <w:szCs w:val="24"/>
          <w:lang w:val="am-ET"/>
        </w:rPr>
      </w:pPr>
      <w:r w:rsidRPr="00741FAB">
        <w:rPr>
          <w:rFonts w:ascii="Times New Roman" w:hAnsi="Times New Roman" w:cs="Times New Roman"/>
          <w:noProof/>
          <w:sz w:val="25"/>
          <w:szCs w:val="25"/>
        </w:rPr>
        <mc:AlternateContent>
          <mc:Choice Requires="wps">
            <w:drawing>
              <wp:anchor distT="0" distB="0" distL="114300" distR="114300" simplePos="0" relativeHeight="251841536" behindDoc="0" locked="0" layoutInCell="1" allowOverlap="1" wp14:anchorId="7908C573" wp14:editId="608BC602">
                <wp:simplePos x="0" y="0"/>
                <wp:positionH relativeFrom="column">
                  <wp:posOffset>3031316</wp:posOffset>
                </wp:positionH>
                <wp:positionV relativeFrom="paragraph">
                  <wp:posOffset>208915</wp:posOffset>
                </wp:positionV>
                <wp:extent cx="1264528" cy="0"/>
                <wp:effectExtent l="0" t="0" r="31115" b="19050"/>
                <wp:wrapNone/>
                <wp:docPr id="132" name="Straight Connector 132"/>
                <wp:cNvGraphicFramePr/>
                <a:graphic xmlns:a="http://schemas.openxmlformats.org/drawingml/2006/main">
                  <a:graphicData uri="http://schemas.microsoft.com/office/word/2010/wordprocessingShape">
                    <wps:wsp>
                      <wps:cNvCnPr/>
                      <wps:spPr>
                        <a:xfrm>
                          <a:off x="0" y="0"/>
                          <a:ext cx="126452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C251C54" id="Straight Connector 132" o:spid="_x0000_s1026" style="position:absolute;z-index:251841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8.7pt,16.45pt" to="338.2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" strokecolor="black [3200]" strokeweight=".5pt">
                <v:stroke joinstyle="miter"/>
              </v:line>
            </w:pict>
          </mc:Fallback>
        </mc:AlternateContent>
      </w:r>
      <w:r w:rsidR="001A487A" w:rsidRPr="00741FAB">
        <w:rPr>
          <w:rFonts w:ascii="Times New Roman" w:hAnsi="Times New Roman" w:cs="Times New Roman"/>
          <w:noProof/>
          <w:sz w:val="25"/>
          <w:szCs w:val="25"/>
        </w:rPr>
        <mc:AlternateContent>
          <mc:Choice Requires="wps">
            <w:drawing>
              <wp:anchor distT="0" distB="0" distL="114300" distR="114300" simplePos="0" relativeHeight="251842560" behindDoc="0" locked="0" layoutInCell="1" allowOverlap="1" wp14:anchorId="378F6488" wp14:editId="13107F97">
                <wp:simplePos x="0" y="0"/>
                <wp:positionH relativeFrom="column">
                  <wp:posOffset>4542817</wp:posOffset>
                </wp:positionH>
                <wp:positionV relativeFrom="paragraph">
                  <wp:posOffset>214306</wp:posOffset>
                </wp:positionV>
                <wp:extent cx="953311" cy="0"/>
                <wp:effectExtent l="0" t="0" r="37465" b="19050"/>
                <wp:wrapNone/>
                <wp:docPr id="130" name="Straight Connector 130"/>
                <wp:cNvGraphicFramePr/>
                <a:graphic xmlns:a="http://schemas.openxmlformats.org/drawingml/2006/main">
                  <a:graphicData uri="http://schemas.microsoft.com/office/word/2010/wordprocessingShape">
                    <wps:wsp>
                      <wps:cNvCnPr/>
                      <wps:spPr>
                        <a:xfrm>
                          <a:off x="0" y="0"/>
                          <a:ext cx="95331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67B8E56" id="Straight Connector 130" o:spid="_x0000_s1026" style="position:absolute;z-index:251842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7.7pt,16.85pt" to="432.7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" strokecolor="black [3200]" strokeweight=".5pt">
                <v:stroke joinstyle="miter"/>
              </v:line>
            </w:pict>
          </mc:Fallback>
        </mc:AlternateContent>
      </w:r>
      <w:r w:rsidR="001A487A" w:rsidRPr="00741FAB">
        <w:rPr>
          <w:rFonts w:ascii="Times New Roman" w:hAnsi="Times New Roman" w:cs="Times New Roman"/>
          <w:noProof/>
          <w:sz w:val="25"/>
          <w:szCs w:val="25"/>
        </w:rPr>
        <mc:AlternateContent>
          <mc:Choice Requires="wps">
            <w:drawing>
              <wp:anchor distT="0" distB="0" distL="114300" distR="114300" simplePos="0" relativeHeight="251840512" behindDoc="0" locked="0" layoutInCell="1" allowOverlap="1" wp14:anchorId="7AFB7096" wp14:editId="1B1B1531">
                <wp:simplePos x="0" y="0"/>
                <wp:positionH relativeFrom="column">
                  <wp:posOffset>9727</wp:posOffset>
                </wp:positionH>
                <wp:positionV relativeFrom="paragraph">
                  <wp:posOffset>209050</wp:posOffset>
                </wp:positionV>
                <wp:extent cx="2062263" cy="0"/>
                <wp:effectExtent l="0" t="0" r="33655" b="19050"/>
                <wp:wrapNone/>
                <wp:docPr id="131" name="Straight Connector 131"/>
                <wp:cNvGraphicFramePr/>
                <a:graphic xmlns:a="http://schemas.openxmlformats.org/drawingml/2006/main">
                  <a:graphicData uri="http://schemas.microsoft.com/office/word/2010/wordprocessingShape">
                    <wps:wsp>
                      <wps:cNvCnPr/>
                      <wps:spPr>
                        <a:xfrm>
                          <a:off x="0" y="0"/>
                          <a:ext cx="206226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4586AE6" id="Straight Connector 131" o:spid="_x0000_s1026" style="position:absolute;z-index:251840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5pt,16.45pt" to="163.1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" strokecolor="black [3200]" strokeweight=".5pt">
                <v:stroke joinstyle="miter"/>
              </v:line>
            </w:pict>
          </mc:Fallback>
        </mc:AlternateContent>
      </w:r>
      <w:r w:rsidR="001A487A" w:rsidRPr="00741FAB">
        <w:rPr>
          <w:rFonts w:ascii="Times New Roman" w:hAnsi="Times New Roman" w:cs="Times New Roman"/>
          <w:sz w:val="25"/>
          <w:szCs w:val="25"/>
        </w:rPr>
        <w:t xml:space="preserve"> </w:t>
      </w:r>
      <w:r w:rsidR="001A487A" w:rsidRPr="006760F5">
        <w:rPr>
          <w:rFonts w:ascii="Times New Roman" w:hAnsi="Times New Roman" w:cs="Times New Roman"/>
          <w:sz w:val="24"/>
          <w:szCs w:val="24"/>
          <w:lang w:val="am-ET"/>
        </w:rPr>
        <w:t xml:space="preserve">Professor </w:t>
      </w:r>
      <w:r w:rsidR="001A487A" w:rsidRPr="008058FE">
        <w:rPr>
          <w:rFonts w:ascii="Times New Roman" w:hAnsi="Times New Roman" w:cs="Times New Roman"/>
          <w:color w:val="000000" w:themeColor="text1"/>
          <w:sz w:val="24"/>
          <w:szCs w:val="24"/>
        </w:rPr>
        <w:t>Mintesnot G. Woldeamanuel</w:t>
      </w:r>
      <w:r>
        <w:rPr>
          <w:rFonts w:ascii="Times New Roman" w:hAnsi="Times New Roman" w:cs="Times New Roman"/>
          <w:color w:val="000000" w:themeColor="text1"/>
          <w:sz w:val="24"/>
          <w:szCs w:val="24"/>
        </w:rPr>
        <w:t xml:space="preserve"> (PhD) </w:t>
      </w:r>
    </w:p>
    <w:p w:rsidR="001A487A" w:rsidRDefault="001A487A" w:rsidP="001A487A">
      <w:pPr>
        <w:spacing w:line="276" w:lineRule="auto"/>
        <w:rPr>
          <w:rFonts w:ascii="Times New Roman" w:hAnsi="Times New Roman" w:cs="Times New Roman"/>
          <w:sz w:val="26"/>
          <w:szCs w:val="26"/>
        </w:rPr>
      </w:pPr>
      <w:r>
        <w:rPr>
          <w:rFonts w:ascii="Times New Roman" w:hAnsi="Times New Roman" w:cs="Times New Roman"/>
          <w:sz w:val="26"/>
          <w:szCs w:val="26"/>
        </w:rPr>
        <w:t xml:space="preserve">                  </w:t>
      </w:r>
      <w:r w:rsidRPr="006760F5">
        <w:rPr>
          <w:rFonts w:ascii="Times New Roman" w:hAnsi="Times New Roman" w:cs="Times New Roman"/>
          <w:sz w:val="26"/>
          <w:szCs w:val="26"/>
        </w:rPr>
        <w:t xml:space="preserve">Advisor:                       </w:t>
      </w:r>
      <w:r>
        <w:rPr>
          <w:rFonts w:ascii="Times New Roman" w:hAnsi="Times New Roman" w:cs="Times New Roman"/>
          <w:sz w:val="26"/>
          <w:szCs w:val="26"/>
        </w:rPr>
        <w:t xml:space="preserve">                    Signature                           Date</w:t>
      </w:r>
    </w:p>
    <w:p w:rsidR="00E378C5" w:rsidRDefault="00E378C5" w:rsidP="00E369D7"/>
    <w:p w:rsidR="00466130" w:rsidRDefault="00466130" w:rsidP="00466130">
      <w:pPr>
        <w:spacing w:after="200" w:line="480" w:lineRule="auto"/>
        <w:jc w:val="center"/>
        <w:rPr>
          <w:b/>
        </w:rPr>
      </w:pPr>
    </w:p>
    <w:p w:rsidR="00E378C5" w:rsidRPr="00466130" w:rsidRDefault="006F01F3" w:rsidP="00466130">
      <w:pPr>
        <w:pStyle w:val="Heading1"/>
        <w:spacing w:before="0" w:after="240" w:line="600" w:lineRule="auto"/>
        <w:jc w:val="center"/>
        <w:rPr>
          <w:rFonts w:ascii="Times New Roman" w:hAnsi="Times New Roman" w:cs="Times New Roman"/>
          <w:b/>
          <w:color w:val="000000" w:themeColor="text1"/>
          <w:sz w:val="28"/>
          <w:szCs w:val="28"/>
        </w:rPr>
      </w:pPr>
      <w:bookmarkStart w:id="3" w:name="_Toc13065299"/>
      <w:r w:rsidRPr="00466130">
        <w:rPr>
          <w:rFonts w:ascii="Times New Roman" w:hAnsi="Times New Roman" w:cs="Times New Roman"/>
          <w:b/>
          <w:color w:val="000000" w:themeColor="text1"/>
          <w:sz w:val="28"/>
          <w:szCs w:val="28"/>
        </w:rPr>
        <w:lastRenderedPageBreak/>
        <w:t>Acknowledgement</w:t>
      </w:r>
      <w:bookmarkEnd w:id="3"/>
    </w:p>
    <w:p w:rsidR="001831BD" w:rsidRDefault="00CE0052" w:rsidP="00882C9F">
      <w:pPr>
        <w:spacing w:after="200" w:line="480" w:lineRule="auto"/>
        <w:jc w:val="both"/>
        <w:rPr>
          <w:rFonts w:ascii="Times New Roman" w:hAnsi="Times New Roman" w:cs="Times New Roman"/>
          <w:sz w:val="25"/>
          <w:szCs w:val="25"/>
        </w:rPr>
      </w:pPr>
      <w:r w:rsidRPr="00882C9F">
        <w:rPr>
          <w:rFonts w:ascii="Times New Roman" w:hAnsi="Times New Roman" w:cs="Times New Roman"/>
          <w:sz w:val="25"/>
          <w:szCs w:val="25"/>
        </w:rPr>
        <w:t xml:space="preserve">I would like to express my appreciation to my </w:t>
      </w:r>
      <w:r w:rsidR="007B2316">
        <w:rPr>
          <w:rFonts w:ascii="Times New Roman" w:hAnsi="Times New Roman" w:cs="Times New Roman"/>
          <w:sz w:val="25"/>
          <w:szCs w:val="25"/>
        </w:rPr>
        <w:t>a</w:t>
      </w:r>
      <w:r w:rsidRPr="00882C9F">
        <w:rPr>
          <w:rFonts w:ascii="Times New Roman" w:hAnsi="Times New Roman" w:cs="Times New Roman"/>
          <w:sz w:val="25"/>
          <w:szCs w:val="25"/>
        </w:rPr>
        <w:t>dvisor Professor Mintesnot G. Woldeamanuel</w:t>
      </w:r>
      <w:r w:rsidR="00882C9F">
        <w:rPr>
          <w:rFonts w:ascii="Times New Roman" w:hAnsi="Times New Roman" w:cs="Times New Roman"/>
          <w:sz w:val="25"/>
          <w:szCs w:val="25"/>
        </w:rPr>
        <w:t xml:space="preserve"> f</w:t>
      </w:r>
      <w:r w:rsidRPr="00882C9F">
        <w:rPr>
          <w:rFonts w:ascii="Times New Roman" w:hAnsi="Times New Roman" w:cs="Times New Roman"/>
          <w:sz w:val="25"/>
          <w:szCs w:val="25"/>
        </w:rPr>
        <w:t>or his unconditional support, intellectual guidance, prompt responses, directions and insight that provided me</w:t>
      </w:r>
      <w:r w:rsidR="00882C9F" w:rsidRPr="00882C9F">
        <w:rPr>
          <w:rFonts w:ascii="Times New Roman" w:hAnsi="Times New Roman" w:cs="Times New Roman"/>
          <w:sz w:val="25"/>
          <w:szCs w:val="25"/>
        </w:rPr>
        <w:t xml:space="preserve"> with an excellent academic foundation to move forward through this study. Also, I would like to express my appreciation to my co-Advisor </w:t>
      </w:r>
      <w:r w:rsidR="00882C9F" w:rsidRPr="00A527D7">
        <w:rPr>
          <w:rFonts w:ascii="Times New Roman" w:hAnsi="Times New Roman" w:cs="Times New Roman"/>
          <w:sz w:val="25"/>
          <w:szCs w:val="25"/>
        </w:rPr>
        <w:t xml:space="preserve">Dr. </w:t>
      </w:r>
      <w:r w:rsidR="00F54B8A">
        <w:rPr>
          <w:rFonts w:ascii="Times New Roman" w:hAnsi="Times New Roman" w:cs="Times New Roman"/>
          <w:sz w:val="25"/>
          <w:szCs w:val="25"/>
        </w:rPr>
        <w:t xml:space="preserve">Dipl. Eng. </w:t>
      </w:r>
      <w:r w:rsidR="00882C9F" w:rsidRPr="00A527D7">
        <w:rPr>
          <w:rFonts w:ascii="Times New Roman" w:hAnsi="Times New Roman" w:cs="Times New Roman"/>
          <w:sz w:val="25"/>
          <w:szCs w:val="25"/>
        </w:rPr>
        <w:t>Berhanu Woldetensae</w:t>
      </w:r>
      <w:r w:rsidR="00882C9F" w:rsidRPr="00882C9F">
        <w:rPr>
          <w:rFonts w:ascii="Times New Roman" w:hAnsi="Times New Roman" w:cs="Times New Roman"/>
          <w:sz w:val="25"/>
          <w:szCs w:val="25"/>
        </w:rPr>
        <w:t xml:space="preserve"> for his intellectual guidance, directions and insight that provided me through this thesis work.</w:t>
      </w:r>
    </w:p>
    <w:p w:rsidR="00BA10E6" w:rsidRPr="00882C9F" w:rsidRDefault="007B2316" w:rsidP="00882C9F">
      <w:pPr>
        <w:spacing w:after="200" w:line="480" w:lineRule="auto"/>
        <w:jc w:val="both"/>
        <w:rPr>
          <w:rFonts w:ascii="Times New Roman" w:hAnsi="Times New Roman" w:cs="Times New Roman"/>
          <w:sz w:val="25"/>
          <w:szCs w:val="25"/>
        </w:rPr>
      </w:pPr>
      <w:r>
        <w:rPr>
          <w:rFonts w:ascii="Times New Roman" w:hAnsi="Times New Roman" w:cs="Times New Roman"/>
          <w:sz w:val="25"/>
          <w:szCs w:val="25"/>
        </w:rPr>
        <w:t xml:space="preserve">In addition, I would like </w:t>
      </w:r>
      <w:r w:rsidR="007C1562">
        <w:rPr>
          <w:rFonts w:ascii="Times New Roman" w:hAnsi="Times New Roman" w:cs="Times New Roman"/>
          <w:sz w:val="25"/>
          <w:szCs w:val="25"/>
        </w:rPr>
        <w:t xml:space="preserve">to </w:t>
      </w:r>
      <w:r>
        <w:rPr>
          <w:rFonts w:ascii="Times New Roman" w:hAnsi="Times New Roman" w:cs="Times New Roman"/>
          <w:sz w:val="25"/>
          <w:szCs w:val="25"/>
        </w:rPr>
        <w:t>tha</w:t>
      </w:r>
      <w:r w:rsidR="00DF5A3D">
        <w:rPr>
          <w:rFonts w:ascii="Times New Roman" w:hAnsi="Times New Roman" w:cs="Times New Roman"/>
          <w:sz w:val="25"/>
          <w:szCs w:val="25"/>
        </w:rPr>
        <w:t xml:space="preserve">nk Mrs. </w:t>
      </w:r>
      <w:r w:rsidR="007C1562">
        <w:rPr>
          <w:rFonts w:ascii="Times New Roman" w:hAnsi="Times New Roman" w:cs="Times New Roman"/>
          <w:sz w:val="25"/>
          <w:szCs w:val="25"/>
        </w:rPr>
        <w:t xml:space="preserve">Birke Yami for financial support and special advice also Mrs.  </w:t>
      </w:r>
      <w:r w:rsidR="00DF5A3D">
        <w:rPr>
          <w:rFonts w:ascii="Times New Roman" w:hAnsi="Times New Roman" w:cs="Times New Roman"/>
          <w:sz w:val="25"/>
          <w:szCs w:val="25"/>
        </w:rPr>
        <w:t xml:space="preserve">Tsion Lema, Mr. Zewudu </w:t>
      </w:r>
      <w:r w:rsidR="001D788C">
        <w:rPr>
          <w:rFonts w:ascii="Times New Roman" w:hAnsi="Times New Roman" w:cs="Times New Roman"/>
          <w:sz w:val="25"/>
          <w:szCs w:val="25"/>
        </w:rPr>
        <w:t>Tesfaye and Mr. S</w:t>
      </w:r>
      <w:r>
        <w:rPr>
          <w:rFonts w:ascii="Times New Roman" w:hAnsi="Times New Roman" w:cs="Times New Roman"/>
          <w:sz w:val="25"/>
          <w:szCs w:val="25"/>
        </w:rPr>
        <w:t xml:space="preserve">olomon Benti for their special guidance and </w:t>
      </w:r>
      <w:r w:rsidR="008B5F42">
        <w:rPr>
          <w:rFonts w:ascii="Times New Roman" w:hAnsi="Times New Roman" w:cs="Times New Roman"/>
          <w:sz w:val="25"/>
          <w:szCs w:val="25"/>
        </w:rPr>
        <w:t>advice</w:t>
      </w:r>
      <w:r>
        <w:rPr>
          <w:rFonts w:ascii="Times New Roman" w:hAnsi="Times New Roman" w:cs="Times New Roman"/>
          <w:sz w:val="25"/>
          <w:szCs w:val="25"/>
        </w:rPr>
        <w:t>. Last but not lea</w:t>
      </w:r>
      <w:r w:rsidR="00D5559C">
        <w:rPr>
          <w:rFonts w:ascii="Times New Roman" w:hAnsi="Times New Roman" w:cs="Times New Roman"/>
          <w:sz w:val="25"/>
          <w:szCs w:val="25"/>
        </w:rPr>
        <w:t xml:space="preserve">st my thanks goes to my family, first year MSc urban planning students </w:t>
      </w:r>
      <w:r>
        <w:rPr>
          <w:rFonts w:ascii="Times New Roman" w:hAnsi="Times New Roman" w:cs="Times New Roman"/>
          <w:sz w:val="25"/>
          <w:szCs w:val="25"/>
        </w:rPr>
        <w:t xml:space="preserve">and all of my </w:t>
      </w:r>
      <w:r w:rsidR="00D5559C">
        <w:rPr>
          <w:rFonts w:ascii="Times New Roman" w:hAnsi="Times New Roman" w:cs="Times New Roman"/>
          <w:sz w:val="25"/>
          <w:szCs w:val="25"/>
        </w:rPr>
        <w:t xml:space="preserve">class </w:t>
      </w:r>
      <w:r>
        <w:rPr>
          <w:rFonts w:ascii="Times New Roman" w:hAnsi="Times New Roman" w:cs="Times New Roman"/>
          <w:sz w:val="25"/>
          <w:szCs w:val="25"/>
        </w:rPr>
        <w:t xml:space="preserve">MSc. Classmate who have been supporting me in moral </w:t>
      </w:r>
      <w:r w:rsidR="00D5559C">
        <w:rPr>
          <w:rFonts w:ascii="Times New Roman" w:hAnsi="Times New Roman" w:cs="Times New Roman"/>
          <w:sz w:val="25"/>
          <w:szCs w:val="25"/>
        </w:rPr>
        <w:t>spiritual and physical support.</w:t>
      </w:r>
    </w:p>
    <w:p w:rsidR="00BA10E6" w:rsidRDefault="00BA10E6" w:rsidP="00E369D7">
      <w:pPr>
        <w:rPr>
          <w:b/>
        </w:rPr>
      </w:pPr>
    </w:p>
    <w:p w:rsidR="00BA10E6" w:rsidRPr="00BA10E6" w:rsidRDefault="00BA10E6" w:rsidP="00BA10E6"/>
    <w:p w:rsidR="00BA10E6" w:rsidRPr="00BA10E6" w:rsidRDefault="00BA10E6" w:rsidP="00BA10E6"/>
    <w:p w:rsidR="00BA10E6" w:rsidRPr="00BA10E6" w:rsidRDefault="00BA10E6" w:rsidP="00BA10E6"/>
    <w:p w:rsidR="00BA10E6" w:rsidRPr="00BA10E6" w:rsidRDefault="00BA10E6" w:rsidP="00BA10E6"/>
    <w:p w:rsidR="00BA10E6" w:rsidRPr="00BA10E6" w:rsidRDefault="00BA10E6" w:rsidP="00BA10E6"/>
    <w:p w:rsidR="00BA10E6" w:rsidRPr="00BA10E6" w:rsidRDefault="00BA10E6" w:rsidP="00BA10E6"/>
    <w:p w:rsidR="00BA10E6" w:rsidRPr="00BA10E6" w:rsidRDefault="00BA10E6" w:rsidP="00BA10E6"/>
    <w:p w:rsidR="00BA10E6" w:rsidRPr="00BA10E6" w:rsidRDefault="00BA10E6" w:rsidP="00BA10E6"/>
    <w:p w:rsidR="00BA10E6" w:rsidRPr="00BA10E6" w:rsidRDefault="00BA10E6" w:rsidP="00BA10E6"/>
    <w:p w:rsidR="00BA10E6" w:rsidRPr="00BA10E6" w:rsidRDefault="00BA10E6" w:rsidP="00BA10E6"/>
    <w:p w:rsidR="00BA10E6" w:rsidRPr="00BA10E6" w:rsidRDefault="00BA10E6" w:rsidP="00BA10E6"/>
    <w:p w:rsidR="00BA10E6" w:rsidRPr="00BA10E6" w:rsidRDefault="00BA10E6" w:rsidP="00BA10E6"/>
    <w:p w:rsidR="00967708" w:rsidRPr="00BA46FE" w:rsidRDefault="00967708" w:rsidP="00BA46FE">
      <w:pPr>
        <w:pStyle w:val="Heading1"/>
        <w:spacing w:after="240" w:line="480" w:lineRule="auto"/>
        <w:jc w:val="center"/>
        <w:rPr>
          <w:rFonts w:ascii="Times New Roman" w:hAnsi="Times New Roman" w:cs="Times New Roman"/>
          <w:b/>
          <w:color w:val="000000" w:themeColor="text1"/>
          <w:sz w:val="24"/>
          <w:szCs w:val="24"/>
        </w:rPr>
      </w:pPr>
      <w:bookmarkStart w:id="4" w:name="_Toc13065300"/>
      <w:r w:rsidRPr="00BA46FE">
        <w:rPr>
          <w:rFonts w:ascii="Times New Roman" w:hAnsi="Times New Roman" w:cs="Times New Roman"/>
          <w:b/>
          <w:color w:val="000000" w:themeColor="text1"/>
          <w:sz w:val="24"/>
          <w:szCs w:val="24"/>
        </w:rPr>
        <w:lastRenderedPageBreak/>
        <w:t>Abstract</w:t>
      </w:r>
      <w:bookmarkEnd w:id="4"/>
    </w:p>
    <w:p w:rsidR="00967708" w:rsidRDefault="00967708" w:rsidP="00513286">
      <w:pPr>
        <w:spacing w:after="200" w:line="360" w:lineRule="auto"/>
        <w:jc w:val="both"/>
        <w:rPr>
          <w:rFonts w:ascii="Times New Roman" w:hAnsi="Times New Roman" w:cs="Times New Roman"/>
          <w:i/>
          <w:color w:val="000000" w:themeColor="text1"/>
          <w:sz w:val="24"/>
          <w:szCs w:val="24"/>
        </w:rPr>
      </w:pPr>
      <w:r w:rsidRPr="00BA46FE">
        <w:rPr>
          <w:rFonts w:ascii="Times New Roman" w:hAnsi="Times New Roman" w:cs="Times New Roman"/>
          <w:i/>
          <w:color w:val="000000" w:themeColor="text1"/>
          <w:sz w:val="24"/>
          <w:szCs w:val="24"/>
        </w:rPr>
        <w:t xml:space="preserve">Evaluation of public transportation service quality and benefits based on users ‘perception is important to improve the systems' performance, especially for cities practicing the service. Addis Ababa, Ethiopia had launched the new </w:t>
      </w:r>
      <w:r w:rsidR="00BF1E16">
        <w:rPr>
          <w:rFonts w:ascii="Times New Roman" w:hAnsi="Times New Roman" w:cs="Times New Roman"/>
          <w:i/>
          <w:color w:val="000000" w:themeColor="text1"/>
          <w:sz w:val="24"/>
          <w:szCs w:val="24"/>
        </w:rPr>
        <w:t xml:space="preserve">light rail transit service </w:t>
      </w:r>
      <w:r w:rsidRPr="00BA46FE">
        <w:rPr>
          <w:rFonts w:ascii="Times New Roman" w:hAnsi="Times New Roman" w:cs="Times New Roman"/>
          <w:i/>
          <w:color w:val="000000" w:themeColor="text1"/>
          <w:sz w:val="24"/>
          <w:szCs w:val="24"/>
        </w:rPr>
        <w:t xml:space="preserve">and practicing the service to overcome problems of the transportation system in the city. When implemented the </w:t>
      </w:r>
      <w:r w:rsidR="00BA46FE" w:rsidRPr="00BA46FE">
        <w:rPr>
          <w:rFonts w:ascii="Times New Roman" w:hAnsi="Times New Roman" w:cs="Times New Roman"/>
          <w:i/>
          <w:color w:val="000000" w:themeColor="text1"/>
          <w:sz w:val="24"/>
          <w:szCs w:val="24"/>
        </w:rPr>
        <w:t>light rail transit</w:t>
      </w:r>
      <w:r w:rsidRPr="00BA46FE">
        <w:rPr>
          <w:rFonts w:ascii="Times New Roman" w:hAnsi="Times New Roman" w:cs="Times New Roman"/>
          <w:i/>
          <w:color w:val="000000" w:themeColor="text1"/>
          <w:sz w:val="24"/>
          <w:szCs w:val="24"/>
        </w:rPr>
        <w:t>, it was expected to serve the residents with potential benefits and criteria of reduced cost, safety, reliability, comfort, environmental friendliness, efficiency and attractiveness for residents. However, unlike the</w:t>
      </w:r>
      <w:r w:rsidR="00BA46FE" w:rsidRPr="00BA46FE">
        <w:rPr>
          <w:rFonts w:ascii="Times New Roman" w:hAnsi="Times New Roman" w:cs="Times New Roman"/>
          <w:i/>
          <w:color w:val="000000" w:themeColor="text1"/>
          <w:sz w:val="24"/>
          <w:szCs w:val="24"/>
        </w:rPr>
        <w:t>se expectations currently, the ligh</w:t>
      </w:r>
      <w:r w:rsidR="00BF1E16">
        <w:rPr>
          <w:rFonts w:ascii="Times New Roman" w:hAnsi="Times New Roman" w:cs="Times New Roman"/>
          <w:i/>
          <w:color w:val="000000" w:themeColor="text1"/>
          <w:sz w:val="24"/>
          <w:szCs w:val="24"/>
        </w:rPr>
        <w:t xml:space="preserve">t rail transit service </w:t>
      </w:r>
      <w:r w:rsidRPr="00BA46FE">
        <w:rPr>
          <w:rFonts w:ascii="Times New Roman" w:hAnsi="Times New Roman" w:cs="Times New Roman"/>
          <w:i/>
          <w:color w:val="000000" w:themeColor="text1"/>
          <w:sz w:val="24"/>
          <w:szCs w:val="24"/>
        </w:rPr>
        <w:t>is characterized by long waiting times, crowdedness, a dissatisfying ticketing system, and travel information. This study was conduc</w:t>
      </w:r>
      <w:r w:rsidR="00ED007E">
        <w:rPr>
          <w:rFonts w:ascii="Times New Roman" w:hAnsi="Times New Roman" w:cs="Times New Roman"/>
          <w:i/>
          <w:color w:val="000000" w:themeColor="text1"/>
          <w:sz w:val="24"/>
          <w:szCs w:val="24"/>
        </w:rPr>
        <w:t xml:space="preserve">ted to identify the perception </w:t>
      </w:r>
      <w:r w:rsidR="00513286">
        <w:rPr>
          <w:rFonts w:ascii="Times New Roman" w:hAnsi="Times New Roman" w:cs="Times New Roman"/>
          <w:i/>
          <w:color w:val="000000" w:themeColor="text1"/>
          <w:sz w:val="24"/>
          <w:szCs w:val="24"/>
        </w:rPr>
        <w:t>of the passeng</w:t>
      </w:r>
      <w:r w:rsidRPr="00BA46FE">
        <w:rPr>
          <w:rFonts w:ascii="Times New Roman" w:hAnsi="Times New Roman" w:cs="Times New Roman"/>
          <w:i/>
          <w:color w:val="000000" w:themeColor="text1"/>
          <w:sz w:val="24"/>
          <w:szCs w:val="24"/>
        </w:rPr>
        <w:t xml:space="preserve">ers' toward the </w:t>
      </w:r>
      <w:r w:rsidR="00BF1E16">
        <w:rPr>
          <w:rFonts w:ascii="Times New Roman" w:hAnsi="Times New Roman" w:cs="Times New Roman"/>
          <w:i/>
          <w:color w:val="000000" w:themeColor="text1"/>
          <w:sz w:val="24"/>
          <w:szCs w:val="24"/>
        </w:rPr>
        <w:t>service</w:t>
      </w:r>
      <w:r w:rsidR="00ED007E">
        <w:rPr>
          <w:rFonts w:ascii="Times New Roman" w:hAnsi="Times New Roman" w:cs="Times New Roman"/>
          <w:i/>
          <w:color w:val="000000" w:themeColor="text1"/>
          <w:sz w:val="24"/>
          <w:szCs w:val="24"/>
        </w:rPr>
        <w:t xml:space="preserve"> quality</w:t>
      </w:r>
      <w:r w:rsidRPr="00BA46FE">
        <w:rPr>
          <w:rFonts w:ascii="Times New Roman" w:hAnsi="Times New Roman" w:cs="Times New Roman"/>
          <w:i/>
          <w:color w:val="000000" w:themeColor="text1"/>
          <w:sz w:val="24"/>
          <w:szCs w:val="24"/>
        </w:rPr>
        <w:t xml:space="preserve"> and socioec</w:t>
      </w:r>
      <w:r w:rsidR="00BA46FE" w:rsidRPr="00BA46FE">
        <w:rPr>
          <w:rFonts w:ascii="Times New Roman" w:hAnsi="Times New Roman" w:cs="Times New Roman"/>
          <w:i/>
          <w:color w:val="000000" w:themeColor="text1"/>
          <w:sz w:val="24"/>
          <w:szCs w:val="24"/>
        </w:rPr>
        <w:t>onomic benefits of this new light rail transit service</w:t>
      </w:r>
      <w:r w:rsidRPr="00BA46FE">
        <w:rPr>
          <w:rFonts w:ascii="Times New Roman" w:hAnsi="Times New Roman" w:cs="Times New Roman"/>
          <w:i/>
          <w:color w:val="000000" w:themeColor="text1"/>
          <w:sz w:val="24"/>
          <w:szCs w:val="24"/>
        </w:rPr>
        <w:t>. The survey method containing closed-ended and open</w:t>
      </w:r>
      <w:r w:rsidR="000C58DF">
        <w:rPr>
          <w:rFonts w:ascii="Times New Roman" w:hAnsi="Times New Roman" w:cs="Times New Roman"/>
          <w:i/>
          <w:color w:val="000000" w:themeColor="text1"/>
          <w:sz w:val="24"/>
          <w:szCs w:val="24"/>
        </w:rPr>
        <w:t>-ended questionnaires were used.</w:t>
      </w:r>
      <w:r w:rsidRPr="00BA46FE">
        <w:rPr>
          <w:rFonts w:ascii="Times New Roman" w:hAnsi="Times New Roman" w:cs="Times New Roman"/>
          <w:i/>
          <w:color w:val="000000" w:themeColor="text1"/>
          <w:sz w:val="24"/>
          <w:szCs w:val="24"/>
        </w:rPr>
        <w:t xml:space="preserve"> Factor and ordered logit model analysis employed to identify influencing factors on satisfaction level and socioeconomic characteristics of </w:t>
      </w:r>
      <w:r w:rsidR="00513286">
        <w:rPr>
          <w:rFonts w:ascii="Times New Roman" w:hAnsi="Times New Roman" w:cs="Times New Roman"/>
          <w:i/>
          <w:color w:val="000000" w:themeColor="text1"/>
          <w:sz w:val="24"/>
          <w:szCs w:val="24"/>
        </w:rPr>
        <w:t>passeng</w:t>
      </w:r>
      <w:r w:rsidR="00513286" w:rsidRPr="00BA46FE">
        <w:rPr>
          <w:rFonts w:ascii="Times New Roman" w:hAnsi="Times New Roman" w:cs="Times New Roman"/>
          <w:i/>
          <w:color w:val="000000" w:themeColor="text1"/>
          <w:sz w:val="24"/>
          <w:szCs w:val="24"/>
        </w:rPr>
        <w:t>er</w:t>
      </w:r>
      <w:r w:rsidRPr="00BA46FE">
        <w:rPr>
          <w:rFonts w:ascii="Times New Roman" w:hAnsi="Times New Roman" w:cs="Times New Roman"/>
          <w:i/>
          <w:color w:val="000000" w:themeColor="text1"/>
          <w:sz w:val="24"/>
          <w:szCs w:val="24"/>
        </w:rPr>
        <w:t xml:space="preserve">s' that influence perceptions toward the services' satisfaction and the benefits of </w:t>
      </w:r>
      <w:r w:rsidR="00BF1E16" w:rsidRPr="00BA46FE">
        <w:rPr>
          <w:rFonts w:ascii="Times New Roman" w:hAnsi="Times New Roman" w:cs="Times New Roman"/>
          <w:i/>
          <w:color w:val="000000" w:themeColor="text1"/>
          <w:sz w:val="24"/>
          <w:szCs w:val="24"/>
        </w:rPr>
        <w:t>light rail transit service</w:t>
      </w:r>
      <w:r w:rsidR="00513286">
        <w:rPr>
          <w:rFonts w:ascii="Times New Roman" w:hAnsi="Times New Roman" w:cs="Times New Roman"/>
          <w:i/>
          <w:color w:val="000000" w:themeColor="text1"/>
          <w:sz w:val="24"/>
          <w:szCs w:val="24"/>
        </w:rPr>
        <w:t>.</w:t>
      </w:r>
      <w:r w:rsidR="00BF1E16" w:rsidRPr="00BA46FE">
        <w:rPr>
          <w:rFonts w:ascii="Times New Roman" w:hAnsi="Times New Roman" w:cs="Times New Roman"/>
          <w:i/>
          <w:color w:val="000000" w:themeColor="text1"/>
          <w:sz w:val="24"/>
          <w:szCs w:val="24"/>
        </w:rPr>
        <w:t xml:space="preserve"> </w:t>
      </w:r>
      <w:r w:rsidRPr="00BA46FE">
        <w:rPr>
          <w:rFonts w:ascii="Times New Roman" w:hAnsi="Times New Roman" w:cs="Times New Roman"/>
          <w:i/>
          <w:color w:val="000000" w:themeColor="text1"/>
          <w:sz w:val="24"/>
          <w:szCs w:val="24"/>
        </w:rPr>
        <w:t xml:space="preserve">The results showed that safety and security, ticketing system and travel information, crowdedness and frequency, and cleanness and comfort are the influencing factors on the satisfaction of the </w:t>
      </w:r>
      <w:r w:rsidR="00BF1E16" w:rsidRPr="00BA46FE">
        <w:rPr>
          <w:rFonts w:ascii="Times New Roman" w:hAnsi="Times New Roman" w:cs="Times New Roman"/>
          <w:i/>
          <w:color w:val="000000" w:themeColor="text1"/>
          <w:sz w:val="24"/>
          <w:szCs w:val="24"/>
        </w:rPr>
        <w:t>ligh</w:t>
      </w:r>
      <w:r w:rsidR="00BF1E16">
        <w:rPr>
          <w:rFonts w:ascii="Times New Roman" w:hAnsi="Times New Roman" w:cs="Times New Roman"/>
          <w:i/>
          <w:color w:val="000000" w:themeColor="text1"/>
          <w:sz w:val="24"/>
          <w:szCs w:val="24"/>
        </w:rPr>
        <w:t>t rail transit service</w:t>
      </w:r>
      <w:r w:rsidR="00513286">
        <w:rPr>
          <w:rFonts w:ascii="Times New Roman" w:hAnsi="Times New Roman" w:cs="Times New Roman"/>
          <w:i/>
          <w:color w:val="000000" w:themeColor="text1"/>
          <w:sz w:val="24"/>
          <w:szCs w:val="24"/>
        </w:rPr>
        <w:t>.</w:t>
      </w:r>
      <w:r w:rsidRPr="00BA46FE">
        <w:rPr>
          <w:rFonts w:ascii="Times New Roman" w:hAnsi="Times New Roman" w:cs="Times New Roman"/>
          <w:i/>
          <w:color w:val="000000" w:themeColor="text1"/>
          <w:sz w:val="24"/>
          <w:szCs w:val="24"/>
        </w:rPr>
        <w:t xml:space="preserve"> The influence and perceptions of these factors depend on the socioeconomic characteristics of the </w:t>
      </w:r>
      <w:r w:rsidR="00513286">
        <w:rPr>
          <w:rFonts w:ascii="Times New Roman" w:hAnsi="Times New Roman" w:cs="Times New Roman"/>
          <w:i/>
          <w:color w:val="000000" w:themeColor="text1"/>
          <w:sz w:val="24"/>
          <w:szCs w:val="24"/>
        </w:rPr>
        <w:t>passeng</w:t>
      </w:r>
      <w:r w:rsidR="00513286" w:rsidRPr="00BA46FE">
        <w:rPr>
          <w:rFonts w:ascii="Times New Roman" w:hAnsi="Times New Roman" w:cs="Times New Roman"/>
          <w:i/>
          <w:color w:val="000000" w:themeColor="text1"/>
          <w:sz w:val="24"/>
          <w:szCs w:val="24"/>
        </w:rPr>
        <w:t>er</w:t>
      </w:r>
      <w:r w:rsidRPr="00BA46FE">
        <w:rPr>
          <w:rFonts w:ascii="Times New Roman" w:hAnsi="Times New Roman" w:cs="Times New Roman"/>
          <w:i/>
          <w:color w:val="000000" w:themeColor="text1"/>
          <w:sz w:val="24"/>
          <w:szCs w:val="24"/>
        </w:rPr>
        <w:t xml:space="preserve">s’. It also indicates that the </w:t>
      </w:r>
      <w:r w:rsidR="00BF1E16" w:rsidRPr="00BA46FE">
        <w:rPr>
          <w:rFonts w:ascii="Times New Roman" w:hAnsi="Times New Roman" w:cs="Times New Roman"/>
          <w:i/>
          <w:color w:val="000000" w:themeColor="text1"/>
          <w:sz w:val="24"/>
          <w:szCs w:val="24"/>
        </w:rPr>
        <w:t>ligh</w:t>
      </w:r>
      <w:r w:rsidR="00BF1E16">
        <w:rPr>
          <w:rFonts w:ascii="Times New Roman" w:hAnsi="Times New Roman" w:cs="Times New Roman"/>
          <w:i/>
          <w:color w:val="000000" w:themeColor="text1"/>
          <w:sz w:val="24"/>
          <w:szCs w:val="24"/>
        </w:rPr>
        <w:t xml:space="preserve">t rail transit </w:t>
      </w:r>
      <w:r w:rsidRPr="00BA46FE">
        <w:rPr>
          <w:rFonts w:ascii="Times New Roman" w:hAnsi="Times New Roman" w:cs="Times New Roman"/>
          <w:i/>
          <w:color w:val="000000" w:themeColor="text1"/>
          <w:sz w:val="24"/>
          <w:szCs w:val="24"/>
        </w:rPr>
        <w:t xml:space="preserve">service is providing benefits related to reducing travel distance, travel cost, and traffic problems, and these benefits also depend on the socioeconomic characteristics of the </w:t>
      </w:r>
      <w:r w:rsidR="00513286">
        <w:rPr>
          <w:rFonts w:ascii="Times New Roman" w:hAnsi="Times New Roman" w:cs="Times New Roman"/>
          <w:i/>
          <w:color w:val="000000" w:themeColor="text1"/>
          <w:sz w:val="24"/>
          <w:szCs w:val="24"/>
        </w:rPr>
        <w:t>passeng</w:t>
      </w:r>
      <w:r w:rsidR="00513286" w:rsidRPr="00BA46FE">
        <w:rPr>
          <w:rFonts w:ascii="Times New Roman" w:hAnsi="Times New Roman" w:cs="Times New Roman"/>
          <w:i/>
          <w:color w:val="000000" w:themeColor="text1"/>
          <w:sz w:val="24"/>
          <w:szCs w:val="24"/>
        </w:rPr>
        <w:t>er</w:t>
      </w:r>
      <w:r w:rsidRPr="00BA46FE">
        <w:rPr>
          <w:rFonts w:ascii="Times New Roman" w:hAnsi="Times New Roman" w:cs="Times New Roman"/>
          <w:i/>
          <w:color w:val="000000" w:themeColor="text1"/>
          <w:sz w:val="24"/>
          <w:szCs w:val="24"/>
        </w:rPr>
        <w:t xml:space="preserve">s'. The finding indicated that some satisfaction level and socioeconomic benefits of the </w:t>
      </w:r>
      <w:r w:rsidR="00513286">
        <w:rPr>
          <w:rFonts w:ascii="Times New Roman" w:hAnsi="Times New Roman" w:cs="Times New Roman"/>
          <w:i/>
          <w:color w:val="000000" w:themeColor="text1"/>
          <w:sz w:val="24"/>
          <w:szCs w:val="24"/>
        </w:rPr>
        <w:t>passeng</w:t>
      </w:r>
      <w:r w:rsidR="00513286" w:rsidRPr="00BA46FE">
        <w:rPr>
          <w:rFonts w:ascii="Times New Roman" w:hAnsi="Times New Roman" w:cs="Times New Roman"/>
          <w:i/>
          <w:color w:val="000000" w:themeColor="text1"/>
          <w:sz w:val="24"/>
          <w:szCs w:val="24"/>
        </w:rPr>
        <w:t>er</w:t>
      </w:r>
      <w:r w:rsidRPr="00BA46FE">
        <w:rPr>
          <w:rFonts w:ascii="Times New Roman" w:hAnsi="Times New Roman" w:cs="Times New Roman"/>
          <w:i/>
          <w:color w:val="000000" w:themeColor="text1"/>
          <w:sz w:val="24"/>
          <w:szCs w:val="24"/>
        </w:rPr>
        <w:t>s’ can be improv</w:t>
      </w:r>
      <w:r w:rsidR="00513286">
        <w:rPr>
          <w:rFonts w:ascii="Times New Roman" w:hAnsi="Times New Roman" w:cs="Times New Roman"/>
          <w:i/>
          <w:color w:val="000000" w:themeColor="text1"/>
          <w:sz w:val="24"/>
          <w:szCs w:val="24"/>
        </w:rPr>
        <w:t xml:space="preserve">ed and maximized in short term </w:t>
      </w:r>
      <w:r w:rsidRPr="00BA46FE">
        <w:rPr>
          <w:rFonts w:ascii="Times New Roman" w:hAnsi="Times New Roman" w:cs="Times New Roman"/>
          <w:i/>
          <w:color w:val="000000" w:themeColor="text1"/>
          <w:sz w:val="24"/>
          <w:szCs w:val="24"/>
        </w:rPr>
        <w:t>while others can be improved in long term of planning</w:t>
      </w:r>
      <w:r w:rsidR="00513286">
        <w:rPr>
          <w:rFonts w:ascii="Times New Roman" w:hAnsi="Times New Roman" w:cs="Times New Roman"/>
          <w:i/>
          <w:color w:val="000000" w:themeColor="text1"/>
          <w:sz w:val="24"/>
          <w:szCs w:val="24"/>
        </w:rPr>
        <w:t xml:space="preserve"> and working on the system’s performance</w:t>
      </w:r>
      <w:r w:rsidRPr="00BA46FE">
        <w:rPr>
          <w:rFonts w:ascii="Times New Roman" w:hAnsi="Times New Roman" w:cs="Times New Roman"/>
          <w:i/>
          <w:color w:val="000000" w:themeColor="text1"/>
          <w:sz w:val="24"/>
          <w:szCs w:val="24"/>
        </w:rPr>
        <w:t>.</w:t>
      </w:r>
    </w:p>
    <w:p w:rsidR="00513286" w:rsidRDefault="00513286" w:rsidP="00513286">
      <w:pPr>
        <w:spacing w:after="200" w:line="360" w:lineRule="auto"/>
        <w:jc w:val="both"/>
        <w:rPr>
          <w:rFonts w:ascii="Times New Roman" w:hAnsi="Times New Roman" w:cs="Times New Roman"/>
          <w:i/>
          <w:color w:val="000000" w:themeColor="text1"/>
          <w:sz w:val="24"/>
          <w:szCs w:val="24"/>
        </w:rPr>
      </w:pPr>
    </w:p>
    <w:p w:rsidR="00513286" w:rsidRDefault="00513286" w:rsidP="00513286">
      <w:pPr>
        <w:spacing w:after="200" w:line="360" w:lineRule="auto"/>
        <w:jc w:val="both"/>
        <w:rPr>
          <w:rFonts w:ascii="Times New Roman" w:hAnsi="Times New Roman" w:cs="Times New Roman"/>
          <w:i/>
          <w:color w:val="000000" w:themeColor="text1"/>
          <w:sz w:val="24"/>
          <w:szCs w:val="24"/>
        </w:rPr>
      </w:pPr>
    </w:p>
    <w:p w:rsidR="00513286" w:rsidRPr="00BA46FE" w:rsidRDefault="00513286" w:rsidP="00513286">
      <w:pPr>
        <w:spacing w:after="200" w:line="360" w:lineRule="auto"/>
        <w:jc w:val="both"/>
        <w:rPr>
          <w:rFonts w:ascii="Times New Roman" w:hAnsi="Times New Roman" w:cs="Times New Roman"/>
          <w:i/>
          <w:color w:val="000000" w:themeColor="text1"/>
          <w:sz w:val="24"/>
          <w:szCs w:val="24"/>
        </w:rPr>
      </w:pPr>
    </w:p>
    <w:p w:rsidR="00967708" w:rsidRPr="00C111A3" w:rsidRDefault="00967708" w:rsidP="00967708">
      <w:pPr>
        <w:spacing w:line="480" w:lineRule="auto"/>
        <w:jc w:val="both"/>
        <w:rPr>
          <w:rFonts w:ascii="Times New Roman" w:hAnsi="Times New Roman" w:cs="Times New Roman"/>
          <w:sz w:val="24"/>
          <w:szCs w:val="24"/>
        </w:rPr>
        <w:sectPr w:rsidR="00967708" w:rsidRPr="00C111A3" w:rsidSect="00442744">
          <w:pgSz w:w="11907" w:h="16839" w:code="9"/>
          <w:pgMar w:top="1440" w:right="1440" w:bottom="1440" w:left="1440" w:header="720" w:footer="720" w:gutter="0"/>
          <w:pgNumType w:fmt="lowerRoman" w:start="4"/>
          <w:cols w:space="144"/>
          <w:docGrid w:linePitch="360"/>
        </w:sectPr>
      </w:pPr>
      <w:r w:rsidRPr="008D28FA">
        <w:rPr>
          <w:rFonts w:ascii="Times New Roman" w:hAnsi="Times New Roman" w:cs="Times New Roman"/>
          <w:b/>
          <w:sz w:val="24"/>
          <w:szCs w:val="24"/>
        </w:rPr>
        <w:t>Keywords:</w:t>
      </w:r>
      <w:r w:rsidRPr="000C58DF">
        <w:rPr>
          <w:rFonts w:ascii="Times New Roman" w:hAnsi="Times New Roman" w:cs="Times New Roman"/>
          <w:sz w:val="24"/>
          <w:szCs w:val="24"/>
        </w:rPr>
        <w:t xml:space="preserve"> </w:t>
      </w:r>
      <w:r w:rsidR="00513286" w:rsidRPr="000C58DF">
        <w:rPr>
          <w:rFonts w:ascii="Times New Roman" w:hAnsi="Times New Roman" w:cs="Times New Roman"/>
          <w:color w:val="000000" w:themeColor="text1"/>
          <w:sz w:val="24"/>
          <w:szCs w:val="24"/>
        </w:rPr>
        <w:t>passenger</w:t>
      </w:r>
      <w:r w:rsidRPr="000C58DF">
        <w:rPr>
          <w:rFonts w:ascii="Times New Roman" w:hAnsi="Times New Roman" w:cs="Times New Roman"/>
          <w:sz w:val="24"/>
          <w:szCs w:val="24"/>
        </w:rPr>
        <w:t>s’</w:t>
      </w:r>
      <w:r w:rsidRPr="008D28FA">
        <w:rPr>
          <w:rFonts w:ascii="Times New Roman" w:hAnsi="Times New Roman" w:cs="Times New Roman"/>
          <w:sz w:val="24"/>
          <w:szCs w:val="24"/>
        </w:rPr>
        <w:t xml:space="preserve"> perception, service quality, socioeconomic benefits, light rail transit</w:t>
      </w:r>
    </w:p>
    <w:p w:rsidR="00BA10E6" w:rsidRPr="008D28FA" w:rsidRDefault="00BA10E6" w:rsidP="00466130">
      <w:pPr>
        <w:pStyle w:val="Heading1"/>
        <w:spacing w:after="240"/>
        <w:jc w:val="center"/>
        <w:rPr>
          <w:rFonts w:ascii="Times New Roman" w:hAnsi="Times New Roman" w:cs="Times New Roman"/>
          <w:b/>
          <w:color w:val="000000" w:themeColor="text1"/>
          <w:sz w:val="28"/>
          <w:szCs w:val="28"/>
        </w:rPr>
      </w:pPr>
      <w:bookmarkStart w:id="5" w:name="_Toc13065301"/>
      <w:r w:rsidRPr="008D28FA">
        <w:rPr>
          <w:rFonts w:ascii="Times New Roman" w:hAnsi="Times New Roman" w:cs="Times New Roman"/>
          <w:b/>
          <w:color w:val="000000" w:themeColor="text1"/>
          <w:sz w:val="28"/>
          <w:szCs w:val="28"/>
        </w:rPr>
        <w:lastRenderedPageBreak/>
        <w:t xml:space="preserve">Tables </w:t>
      </w:r>
      <w:r w:rsidR="00FF0DB4" w:rsidRPr="008D28FA">
        <w:rPr>
          <w:rFonts w:ascii="Times New Roman" w:hAnsi="Times New Roman" w:cs="Times New Roman"/>
          <w:b/>
          <w:color w:val="000000" w:themeColor="text1"/>
          <w:sz w:val="28"/>
          <w:szCs w:val="28"/>
        </w:rPr>
        <w:t>of the Contents</w:t>
      </w:r>
      <w:bookmarkEnd w:id="5"/>
      <w:r w:rsidR="00FF0DB4" w:rsidRPr="008D28FA">
        <w:rPr>
          <w:rFonts w:ascii="Times New Roman" w:hAnsi="Times New Roman" w:cs="Times New Roman"/>
          <w:b/>
          <w:color w:val="000000" w:themeColor="text1"/>
          <w:sz w:val="28"/>
          <w:szCs w:val="28"/>
        </w:rPr>
        <w:t xml:space="preserve"> </w:t>
      </w:r>
    </w:p>
    <w:p w:rsidR="008D28FA" w:rsidRPr="008D28FA" w:rsidRDefault="007F2B14">
      <w:pPr>
        <w:pStyle w:val="TOC1"/>
        <w:tabs>
          <w:tab w:val="right" w:leader="dot" w:pos="9017"/>
        </w:tabs>
        <w:rPr>
          <w:rFonts w:eastAsiaTheme="minorEastAsia"/>
          <w:noProof/>
        </w:rPr>
      </w:pPr>
      <w:r w:rsidRPr="008D28FA">
        <w:rPr>
          <w:rFonts w:ascii="Times New Roman" w:hAnsi="Times New Roman" w:cs="Times New Roman"/>
          <w:color w:val="000000" w:themeColor="text1"/>
        </w:rPr>
        <w:fldChar w:fldCharType="begin"/>
      </w:r>
      <w:r w:rsidRPr="008D28FA">
        <w:rPr>
          <w:rFonts w:ascii="Times New Roman" w:hAnsi="Times New Roman" w:cs="Times New Roman"/>
          <w:color w:val="000000" w:themeColor="text1"/>
        </w:rPr>
        <w:instrText xml:space="preserve"> TOC \o "1-4" \h \z \u </w:instrText>
      </w:r>
      <w:r w:rsidRPr="008D28FA">
        <w:rPr>
          <w:rFonts w:ascii="Times New Roman" w:hAnsi="Times New Roman" w:cs="Times New Roman"/>
          <w:color w:val="000000" w:themeColor="text1"/>
        </w:rPr>
        <w:fldChar w:fldCharType="separate"/>
      </w:r>
      <w:hyperlink w:anchor="_Toc13065297" w:history="1">
        <w:r w:rsidR="008D28FA" w:rsidRPr="008D28FA">
          <w:rPr>
            <w:rStyle w:val="Hyperlink"/>
            <w:rFonts w:ascii="Times New Roman" w:eastAsia="Times New Roman" w:hAnsi="Times New Roman" w:cs="Times New Roman"/>
            <w:bCs/>
            <w:noProof/>
            <w:kern w:val="36"/>
          </w:rPr>
          <w:t>Approved by board of examiners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_Toc13065297 \h </w:instrText>
        </w:r>
        <w:r w:rsidR="008D28FA" w:rsidRPr="008D28FA">
          <w:rPr>
            <w:noProof/>
            <w:webHidden/>
          </w:rPr>
        </w:r>
        <w:r w:rsidR="008D28FA" w:rsidRPr="008D28FA">
          <w:rPr>
            <w:noProof/>
            <w:webHidden/>
          </w:rPr>
          <w:fldChar w:fldCharType="separate"/>
        </w:r>
        <w:r w:rsidR="0084456A">
          <w:rPr>
            <w:noProof/>
            <w:webHidden/>
          </w:rPr>
          <w:t>iii</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298" w:history="1">
        <w:r w:rsidR="008D28FA" w:rsidRPr="008D28FA">
          <w:rPr>
            <w:rStyle w:val="Hyperlink"/>
            <w:rFonts w:ascii="Times New Roman" w:hAnsi="Times New Roman" w:cs="Times New Roman"/>
            <w:noProof/>
          </w:rPr>
          <w:t>Declarations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_Toc13065298 \h </w:instrText>
        </w:r>
        <w:r w:rsidR="008D28FA" w:rsidRPr="008D28FA">
          <w:rPr>
            <w:noProof/>
            <w:webHidden/>
          </w:rPr>
        </w:r>
        <w:r w:rsidR="008D28FA" w:rsidRPr="008D28FA">
          <w:rPr>
            <w:noProof/>
            <w:webHidden/>
          </w:rPr>
          <w:fldChar w:fldCharType="separate"/>
        </w:r>
        <w:r w:rsidR="0084456A">
          <w:rPr>
            <w:noProof/>
            <w:webHidden/>
          </w:rPr>
          <w:t>iv</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299" w:history="1">
        <w:r w:rsidR="008D28FA" w:rsidRPr="008D28FA">
          <w:rPr>
            <w:rStyle w:val="Hyperlink"/>
            <w:rFonts w:ascii="Times New Roman" w:hAnsi="Times New Roman" w:cs="Times New Roman"/>
            <w:noProof/>
          </w:rPr>
          <w:t>Acknowledgement</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_Toc13065299 \h </w:instrText>
        </w:r>
        <w:r w:rsidR="008D28FA" w:rsidRPr="008D28FA">
          <w:rPr>
            <w:noProof/>
            <w:webHidden/>
          </w:rPr>
        </w:r>
        <w:r w:rsidR="008D28FA" w:rsidRPr="008D28FA">
          <w:rPr>
            <w:noProof/>
            <w:webHidden/>
          </w:rPr>
          <w:fldChar w:fldCharType="separate"/>
        </w:r>
        <w:r w:rsidR="0084456A">
          <w:rPr>
            <w:noProof/>
            <w:webHidden/>
          </w:rPr>
          <w:t>v</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300" w:history="1">
        <w:r w:rsidR="008D28FA" w:rsidRPr="008D28FA">
          <w:rPr>
            <w:rStyle w:val="Hyperlink"/>
            <w:rFonts w:ascii="Times New Roman" w:hAnsi="Times New Roman" w:cs="Times New Roman"/>
            <w:noProof/>
          </w:rPr>
          <w:t>Abstract</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_Toc13065300 \h </w:instrText>
        </w:r>
        <w:r w:rsidR="008D28FA" w:rsidRPr="008D28FA">
          <w:rPr>
            <w:noProof/>
            <w:webHidden/>
          </w:rPr>
        </w:r>
        <w:r w:rsidR="008D28FA" w:rsidRPr="008D28FA">
          <w:rPr>
            <w:noProof/>
            <w:webHidden/>
          </w:rPr>
          <w:fldChar w:fldCharType="separate"/>
        </w:r>
        <w:r w:rsidR="0084456A">
          <w:rPr>
            <w:noProof/>
            <w:webHidden/>
          </w:rPr>
          <w:t>vi</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301" w:history="1">
        <w:r w:rsidR="008D28FA" w:rsidRPr="008D28FA">
          <w:rPr>
            <w:rStyle w:val="Hyperlink"/>
            <w:rFonts w:ascii="Times New Roman" w:hAnsi="Times New Roman" w:cs="Times New Roman"/>
            <w:noProof/>
          </w:rPr>
          <w:t>Tables of the Contents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_Toc13065301 \h </w:instrText>
        </w:r>
        <w:r w:rsidR="008D28FA" w:rsidRPr="008D28FA">
          <w:rPr>
            <w:noProof/>
            <w:webHidden/>
          </w:rPr>
        </w:r>
        <w:r w:rsidR="008D28FA" w:rsidRPr="008D28FA">
          <w:rPr>
            <w:noProof/>
            <w:webHidden/>
          </w:rPr>
          <w:fldChar w:fldCharType="separate"/>
        </w:r>
        <w:r w:rsidR="0084456A">
          <w:rPr>
            <w:noProof/>
            <w:webHidden/>
          </w:rPr>
          <w:t>vii</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302" w:history="1">
        <w:r w:rsidR="008D28FA" w:rsidRPr="008D28FA">
          <w:rPr>
            <w:rStyle w:val="Hyperlink"/>
            <w:rFonts w:ascii="Times New Roman" w:hAnsi="Times New Roman" w:cs="Times New Roman"/>
            <w:noProof/>
          </w:rPr>
          <w:t>List of Figures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_Toc13065302 \h </w:instrText>
        </w:r>
        <w:r w:rsidR="008D28FA" w:rsidRPr="008D28FA">
          <w:rPr>
            <w:noProof/>
            <w:webHidden/>
          </w:rPr>
        </w:r>
        <w:r w:rsidR="008D28FA" w:rsidRPr="008D28FA">
          <w:rPr>
            <w:noProof/>
            <w:webHidden/>
          </w:rPr>
          <w:fldChar w:fldCharType="separate"/>
        </w:r>
        <w:r w:rsidR="0084456A">
          <w:rPr>
            <w:noProof/>
            <w:webHidden/>
          </w:rPr>
          <w:t>xi</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303" w:history="1">
        <w:r w:rsidR="008D28FA" w:rsidRPr="008D28FA">
          <w:rPr>
            <w:rStyle w:val="Hyperlink"/>
            <w:rFonts w:ascii="Times New Roman" w:hAnsi="Times New Roman" w:cs="Times New Roman"/>
            <w:noProof/>
          </w:rPr>
          <w:t>List of Tables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_Toc13065303 \h </w:instrText>
        </w:r>
        <w:r w:rsidR="008D28FA" w:rsidRPr="008D28FA">
          <w:rPr>
            <w:noProof/>
            <w:webHidden/>
          </w:rPr>
        </w:r>
        <w:r w:rsidR="008D28FA" w:rsidRPr="008D28FA">
          <w:rPr>
            <w:noProof/>
            <w:webHidden/>
          </w:rPr>
          <w:fldChar w:fldCharType="separate"/>
        </w:r>
        <w:r w:rsidR="0084456A">
          <w:rPr>
            <w:noProof/>
            <w:webHidden/>
          </w:rPr>
          <w:t>xi</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304" w:history="1">
        <w:r w:rsidR="008D28FA" w:rsidRPr="008D28FA">
          <w:rPr>
            <w:rStyle w:val="Hyperlink"/>
            <w:rFonts w:ascii="Times New Roman" w:hAnsi="Times New Roman" w:cs="Times New Roman"/>
            <w:noProof/>
          </w:rPr>
          <w:t>List of Annexes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_Toc13065304 \h </w:instrText>
        </w:r>
        <w:r w:rsidR="008D28FA" w:rsidRPr="008D28FA">
          <w:rPr>
            <w:noProof/>
            <w:webHidden/>
          </w:rPr>
        </w:r>
        <w:r w:rsidR="008D28FA" w:rsidRPr="008D28FA">
          <w:rPr>
            <w:noProof/>
            <w:webHidden/>
          </w:rPr>
          <w:fldChar w:fldCharType="separate"/>
        </w:r>
        <w:r w:rsidR="0084456A">
          <w:rPr>
            <w:noProof/>
            <w:webHidden/>
          </w:rPr>
          <w:t>xiv</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305" w:history="1">
        <w:r w:rsidR="008D28FA" w:rsidRPr="008D28FA">
          <w:rPr>
            <w:rStyle w:val="Hyperlink"/>
            <w:rFonts w:ascii="Times New Roman" w:hAnsi="Times New Roman" w:cs="Times New Roman"/>
            <w:noProof/>
          </w:rPr>
          <w:t>Acronyms and Abbreviations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_Toc13065305 \h </w:instrText>
        </w:r>
        <w:r w:rsidR="008D28FA" w:rsidRPr="008D28FA">
          <w:rPr>
            <w:noProof/>
            <w:webHidden/>
          </w:rPr>
        </w:r>
        <w:r w:rsidR="008D28FA" w:rsidRPr="008D28FA">
          <w:rPr>
            <w:noProof/>
            <w:webHidden/>
          </w:rPr>
          <w:fldChar w:fldCharType="separate"/>
        </w:r>
        <w:r w:rsidR="0084456A">
          <w:rPr>
            <w:noProof/>
            <w:webHidden/>
          </w:rPr>
          <w:t>xv</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306" w:history="1">
        <w:r w:rsidR="008D28FA" w:rsidRPr="008D28FA">
          <w:rPr>
            <w:rStyle w:val="Hyperlink"/>
            <w:rFonts w:ascii="Times New Roman" w:hAnsi="Times New Roman" w:cs="Times New Roman"/>
            <w:noProof/>
          </w:rPr>
          <w:t>CHAPTER ONE: INTRODUCTION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_Toc13065306 \h </w:instrText>
        </w:r>
        <w:r w:rsidR="008D28FA" w:rsidRPr="008D28FA">
          <w:rPr>
            <w:noProof/>
            <w:webHidden/>
          </w:rPr>
        </w:r>
        <w:r w:rsidR="008D28FA" w:rsidRPr="008D28FA">
          <w:rPr>
            <w:noProof/>
            <w:webHidden/>
          </w:rPr>
          <w:fldChar w:fldCharType="separate"/>
        </w:r>
        <w:r w:rsidR="0084456A">
          <w:rPr>
            <w:noProof/>
            <w:webHidden/>
          </w:rPr>
          <w:t>1</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07" w:history="1">
        <w:r w:rsidR="008D28FA" w:rsidRPr="008D28FA">
          <w:rPr>
            <w:rStyle w:val="Hyperlink"/>
            <w:rFonts w:ascii="Times New Roman" w:hAnsi="Times New Roman" w:cs="Times New Roman"/>
            <w:noProof/>
          </w:rPr>
          <w:t>1.1.</w:t>
        </w:r>
        <w:r w:rsidR="008D28FA" w:rsidRPr="008D28FA">
          <w:rPr>
            <w:rFonts w:eastAsiaTheme="minorEastAsia"/>
            <w:noProof/>
          </w:rPr>
          <w:tab/>
        </w:r>
        <w:r w:rsidR="008D28FA" w:rsidRPr="008D28FA">
          <w:rPr>
            <w:rStyle w:val="Hyperlink"/>
            <w:rFonts w:ascii="Times New Roman" w:hAnsi="Times New Roman" w:cs="Times New Roman"/>
            <w:noProof/>
          </w:rPr>
          <w:t>Background</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_Toc13065307 \h </w:instrText>
        </w:r>
        <w:r w:rsidR="008D28FA" w:rsidRPr="008D28FA">
          <w:rPr>
            <w:noProof/>
            <w:webHidden/>
          </w:rPr>
        </w:r>
        <w:r w:rsidR="008D28FA" w:rsidRPr="008D28FA">
          <w:rPr>
            <w:noProof/>
            <w:webHidden/>
          </w:rPr>
          <w:fldChar w:fldCharType="separate"/>
        </w:r>
        <w:r w:rsidR="0084456A">
          <w:rPr>
            <w:noProof/>
            <w:webHidden/>
          </w:rPr>
          <w:t>1</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08" w:history="1">
        <w:r w:rsidR="008D28FA" w:rsidRPr="008D28FA">
          <w:rPr>
            <w:rStyle w:val="Hyperlink"/>
            <w:rFonts w:ascii="Times New Roman" w:hAnsi="Times New Roman" w:cs="Times New Roman"/>
            <w:noProof/>
          </w:rPr>
          <w:t>1.2.</w:t>
        </w:r>
        <w:r w:rsidR="008D28FA" w:rsidRPr="008D28FA">
          <w:rPr>
            <w:rFonts w:eastAsiaTheme="minorEastAsia"/>
            <w:noProof/>
          </w:rPr>
          <w:tab/>
        </w:r>
        <w:r w:rsidR="008D28FA" w:rsidRPr="008D28FA">
          <w:rPr>
            <w:rStyle w:val="Hyperlink"/>
            <w:rFonts w:ascii="Times New Roman" w:hAnsi="Times New Roman" w:cs="Times New Roman"/>
            <w:noProof/>
          </w:rPr>
          <w:t>Statement of the Problems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_Toc13065308 \h </w:instrText>
        </w:r>
        <w:r w:rsidR="008D28FA" w:rsidRPr="008D28FA">
          <w:rPr>
            <w:noProof/>
            <w:webHidden/>
          </w:rPr>
        </w:r>
        <w:r w:rsidR="008D28FA" w:rsidRPr="008D28FA">
          <w:rPr>
            <w:noProof/>
            <w:webHidden/>
          </w:rPr>
          <w:fldChar w:fldCharType="separate"/>
        </w:r>
        <w:r w:rsidR="0084456A">
          <w:rPr>
            <w:noProof/>
            <w:webHidden/>
          </w:rPr>
          <w:t>4</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09" w:history="1">
        <w:r w:rsidR="008D28FA" w:rsidRPr="008D28FA">
          <w:rPr>
            <w:rStyle w:val="Hyperlink"/>
            <w:rFonts w:ascii="Times New Roman" w:hAnsi="Times New Roman" w:cs="Times New Roman"/>
            <w:noProof/>
          </w:rPr>
          <w:t>1.3.</w:t>
        </w:r>
        <w:r w:rsidR="008D28FA" w:rsidRPr="008D28FA">
          <w:rPr>
            <w:rFonts w:eastAsiaTheme="minorEastAsia"/>
            <w:noProof/>
          </w:rPr>
          <w:tab/>
        </w:r>
        <w:r w:rsidR="008D28FA" w:rsidRPr="008D28FA">
          <w:rPr>
            <w:rStyle w:val="Hyperlink"/>
            <w:rFonts w:ascii="Times New Roman" w:hAnsi="Times New Roman" w:cs="Times New Roman"/>
            <w:noProof/>
          </w:rPr>
          <w:t>Objective of the Study</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_Toc13065309 \h </w:instrText>
        </w:r>
        <w:r w:rsidR="008D28FA" w:rsidRPr="008D28FA">
          <w:rPr>
            <w:noProof/>
            <w:webHidden/>
          </w:rPr>
        </w:r>
        <w:r w:rsidR="008D28FA" w:rsidRPr="008D28FA">
          <w:rPr>
            <w:noProof/>
            <w:webHidden/>
          </w:rPr>
          <w:fldChar w:fldCharType="separate"/>
        </w:r>
        <w:r w:rsidR="0084456A">
          <w:rPr>
            <w:noProof/>
            <w:webHidden/>
          </w:rPr>
          <w:t>6</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10" w:history="1">
        <w:r w:rsidR="008D28FA" w:rsidRPr="008D28FA">
          <w:rPr>
            <w:rStyle w:val="Hyperlink"/>
            <w:rFonts w:ascii="Times New Roman" w:hAnsi="Times New Roman" w:cs="Times New Roman"/>
            <w:noProof/>
          </w:rPr>
          <w:t>1.3.1.</w:t>
        </w:r>
        <w:r w:rsidR="008D28FA" w:rsidRPr="008D28FA">
          <w:rPr>
            <w:rFonts w:eastAsiaTheme="minorEastAsia"/>
            <w:noProof/>
          </w:rPr>
          <w:tab/>
        </w:r>
        <w:r w:rsidR="008D28FA" w:rsidRPr="008D28FA">
          <w:rPr>
            <w:rStyle w:val="Hyperlink"/>
            <w:rFonts w:ascii="Times New Roman" w:hAnsi="Times New Roman" w:cs="Times New Roman"/>
            <w:noProof/>
          </w:rPr>
          <w:t>General Objective</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_Toc13065310 \h </w:instrText>
        </w:r>
        <w:r w:rsidR="008D28FA" w:rsidRPr="008D28FA">
          <w:rPr>
            <w:noProof/>
            <w:webHidden/>
          </w:rPr>
        </w:r>
        <w:r w:rsidR="008D28FA" w:rsidRPr="008D28FA">
          <w:rPr>
            <w:noProof/>
            <w:webHidden/>
          </w:rPr>
          <w:fldChar w:fldCharType="separate"/>
        </w:r>
        <w:r w:rsidR="0084456A">
          <w:rPr>
            <w:noProof/>
            <w:webHidden/>
          </w:rPr>
          <w:t>6</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11" w:history="1">
        <w:r w:rsidR="008D28FA" w:rsidRPr="008D28FA">
          <w:rPr>
            <w:rStyle w:val="Hyperlink"/>
            <w:rFonts w:ascii="Times New Roman" w:hAnsi="Times New Roman" w:cs="Times New Roman"/>
            <w:noProof/>
          </w:rPr>
          <w:t>1.3.2.</w:t>
        </w:r>
        <w:r w:rsidR="008D28FA" w:rsidRPr="008D28FA">
          <w:rPr>
            <w:rFonts w:eastAsiaTheme="minorEastAsia"/>
            <w:noProof/>
          </w:rPr>
          <w:tab/>
        </w:r>
        <w:r w:rsidR="008D28FA" w:rsidRPr="008D28FA">
          <w:rPr>
            <w:rStyle w:val="Hyperlink"/>
            <w:rFonts w:ascii="Times New Roman" w:hAnsi="Times New Roman" w:cs="Times New Roman"/>
            <w:noProof/>
          </w:rPr>
          <w:t>The Specific Objectives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_Toc13065311 \h </w:instrText>
        </w:r>
        <w:r w:rsidR="008D28FA" w:rsidRPr="008D28FA">
          <w:rPr>
            <w:noProof/>
            <w:webHidden/>
          </w:rPr>
        </w:r>
        <w:r w:rsidR="008D28FA" w:rsidRPr="008D28FA">
          <w:rPr>
            <w:noProof/>
            <w:webHidden/>
          </w:rPr>
          <w:fldChar w:fldCharType="separate"/>
        </w:r>
        <w:r w:rsidR="0084456A">
          <w:rPr>
            <w:noProof/>
            <w:webHidden/>
          </w:rPr>
          <w:t>6</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12" w:history="1">
        <w:r w:rsidR="008D28FA" w:rsidRPr="008D28FA">
          <w:rPr>
            <w:rStyle w:val="Hyperlink"/>
            <w:rFonts w:ascii="Times New Roman" w:hAnsi="Times New Roman" w:cs="Times New Roman"/>
            <w:noProof/>
          </w:rPr>
          <w:t>1.4.</w:t>
        </w:r>
        <w:r w:rsidR="008D28FA" w:rsidRPr="008D28FA">
          <w:rPr>
            <w:rFonts w:eastAsiaTheme="minorEastAsia"/>
            <w:noProof/>
          </w:rPr>
          <w:tab/>
        </w:r>
        <w:r w:rsidR="008D28FA" w:rsidRPr="008D28FA">
          <w:rPr>
            <w:rStyle w:val="Hyperlink"/>
            <w:rFonts w:ascii="Times New Roman" w:hAnsi="Times New Roman" w:cs="Times New Roman"/>
            <w:noProof/>
          </w:rPr>
          <w:t>Research Questions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_Toc13065312 \h </w:instrText>
        </w:r>
        <w:r w:rsidR="008D28FA" w:rsidRPr="008D28FA">
          <w:rPr>
            <w:noProof/>
            <w:webHidden/>
          </w:rPr>
        </w:r>
        <w:r w:rsidR="008D28FA" w:rsidRPr="008D28FA">
          <w:rPr>
            <w:noProof/>
            <w:webHidden/>
          </w:rPr>
          <w:fldChar w:fldCharType="separate"/>
        </w:r>
        <w:r w:rsidR="0084456A">
          <w:rPr>
            <w:noProof/>
            <w:webHidden/>
          </w:rPr>
          <w:t>7</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13" w:history="1">
        <w:r w:rsidR="008D28FA" w:rsidRPr="008D28FA">
          <w:rPr>
            <w:rStyle w:val="Hyperlink"/>
            <w:rFonts w:ascii="Times New Roman" w:hAnsi="Times New Roman" w:cs="Times New Roman"/>
            <w:noProof/>
          </w:rPr>
          <w:t>1.5.</w:t>
        </w:r>
        <w:r w:rsidR="008D28FA" w:rsidRPr="008D28FA">
          <w:rPr>
            <w:rFonts w:eastAsiaTheme="minorEastAsia"/>
            <w:noProof/>
          </w:rPr>
          <w:tab/>
        </w:r>
        <w:r w:rsidR="008D28FA" w:rsidRPr="008D28FA">
          <w:rPr>
            <w:rStyle w:val="Hyperlink"/>
            <w:rFonts w:ascii="Times New Roman" w:hAnsi="Times New Roman" w:cs="Times New Roman"/>
            <w:noProof/>
          </w:rPr>
          <w:t>Significance of the Study</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_Toc13065313 \h </w:instrText>
        </w:r>
        <w:r w:rsidR="008D28FA" w:rsidRPr="008D28FA">
          <w:rPr>
            <w:noProof/>
            <w:webHidden/>
          </w:rPr>
        </w:r>
        <w:r w:rsidR="008D28FA" w:rsidRPr="008D28FA">
          <w:rPr>
            <w:noProof/>
            <w:webHidden/>
          </w:rPr>
          <w:fldChar w:fldCharType="separate"/>
        </w:r>
        <w:r w:rsidR="0084456A">
          <w:rPr>
            <w:noProof/>
            <w:webHidden/>
          </w:rPr>
          <w:t>7</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14" w:history="1">
        <w:r w:rsidR="008D28FA" w:rsidRPr="008D28FA">
          <w:rPr>
            <w:rStyle w:val="Hyperlink"/>
            <w:rFonts w:ascii="Times New Roman" w:hAnsi="Times New Roman" w:cs="Times New Roman"/>
            <w:noProof/>
          </w:rPr>
          <w:t>1.6.</w:t>
        </w:r>
        <w:r w:rsidR="008D28FA" w:rsidRPr="008D28FA">
          <w:rPr>
            <w:rFonts w:eastAsiaTheme="minorEastAsia"/>
            <w:noProof/>
          </w:rPr>
          <w:tab/>
        </w:r>
        <w:r w:rsidR="008D28FA" w:rsidRPr="008D28FA">
          <w:rPr>
            <w:rStyle w:val="Hyperlink"/>
            <w:rFonts w:ascii="Times New Roman" w:hAnsi="Times New Roman" w:cs="Times New Roman"/>
            <w:noProof/>
          </w:rPr>
          <w:t>The Scope of the Study</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_Toc13065314 \h </w:instrText>
        </w:r>
        <w:r w:rsidR="008D28FA" w:rsidRPr="008D28FA">
          <w:rPr>
            <w:noProof/>
            <w:webHidden/>
          </w:rPr>
        </w:r>
        <w:r w:rsidR="008D28FA" w:rsidRPr="008D28FA">
          <w:rPr>
            <w:noProof/>
            <w:webHidden/>
          </w:rPr>
          <w:fldChar w:fldCharType="separate"/>
        </w:r>
        <w:r w:rsidR="0084456A">
          <w:rPr>
            <w:noProof/>
            <w:webHidden/>
          </w:rPr>
          <w:t>8</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15" w:history="1">
        <w:r w:rsidR="008D28FA" w:rsidRPr="008D28FA">
          <w:rPr>
            <w:rStyle w:val="Hyperlink"/>
            <w:rFonts w:ascii="Times New Roman" w:hAnsi="Times New Roman" w:cs="Times New Roman"/>
            <w:noProof/>
          </w:rPr>
          <w:t>1.7.</w:t>
        </w:r>
        <w:r w:rsidR="008D28FA" w:rsidRPr="008D28FA">
          <w:rPr>
            <w:rFonts w:eastAsiaTheme="minorEastAsia"/>
            <w:noProof/>
          </w:rPr>
          <w:tab/>
        </w:r>
        <w:r w:rsidR="008D28FA" w:rsidRPr="008D28FA">
          <w:rPr>
            <w:rStyle w:val="Hyperlink"/>
            <w:rFonts w:ascii="Times New Roman" w:hAnsi="Times New Roman" w:cs="Times New Roman"/>
            <w:noProof/>
          </w:rPr>
          <w:t>Organization of the Paper</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_Toc13065315 \h </w:instrText>
        </w:r>
        <w:r w:rsidR="008D28FA" w:rsidRPr="008D28FA">
          <w:rPr>
            <w:noProof/>
            <w:webHidden/>
          </w:rPr>
        </w:r>
        <w:r w:rsidR="008D28FA" w:rsidRPr="008D28FA">
          <w:rPr>
            <w:noProof/>
            <w:webHidden/>
          </w:rPr>
          <w:fldChar w:fldCharType="separate"/>
        </w:r>
        <w:r w:rsidR="0084456A">
          <w:rPr>
            <w:noProof/>
            <w:webHidden/>
          </w:rPr>
          <w:t>8</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316" w:history="1">
        <w:r w:rsidR="008D28FA" w:rsidRPr="008D28FA">
          <w:rPr>
            <w:rStyle w:val="Hyperlink"/>
            <w:rFonts w:ascii="Times New Roman" w:hAnsi="Times New Roman" w:cs="Times New Roman"/>
            <w:noProof/>
          </w:rPr>
          <w:t>CHAPTER TWO: REVIEW OF LITERATURES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_Toc13065316 \h </w:instrText>
        </w:r>
        <w:r w:rsidR="008D28FA" w:rsidRPr="008D28FA">
          <w:rPr>
            <w:noProof/>
            <w:webHidden/>
          </w:rPr>
        </w:r>
        <w:r w:rsidR="008D28FA" w:rsidRPr="008D28FA">
          <w:rPr>
            <w:noProof/>
            <w:webHidden/>
          </w:rPr>
          <w:fldChar w:fldCharType="separate"/>
        </w:r>
        <w:r w:rsidR="0084456A">
          <w:rPr>
            <w:noProof/>
            <w:webHidden/>
          </w:rPr>
          <w:t>10</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17" w:history="1">
        <w:r w:rsidR="008D28FA" w:rsidRPr="008D28FA">
          <w:rPr>
            <w:rStyle w:val="Hyperlink"/>
            <w:rFonts w:ascii="Times New Roman" w:hAnsi="Times New Roman" w:cs="Times New Roman"/>
            <w:noProof/>
          </w:rPr>
          <w:t>2.1.</w:t>
        </w:r>
        <w:r w:rsidR="008D28FA" w:rsidRPr="008D28FA">
          <w:rPr>
            <w:rFonts w:eastAsiaTheme="minorEastAsia"/>
            <w:noProof/>
          </w:rPr>
          <w:tab/>
        </w:r>
        <w:r w:rsidR="008D28FA" w:rsidRPr="008D28FA">
          <w:rPr>
            <w:rStyle w:val="Hyperlink"/>
            <w:rFonts w:ascii="Times New Roman" w:hAnsi="Times New Roman" w:cs="Times New Roman"/>
            <w:noProof/>
          </w:rPr>
          <w:t>Introduction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_Toc13065317 \h </w:instrText>
        </w:r>
        <w:r w:rsidR="008D28FA" w:rsidRPr="008D28FA">
          <w:rPr>
            <w:noProof/>
            <w:webHidden/>
          </w:rPr>
        </w:r>
        <w:r w:rsidR="008D28FA" w:rsidRPr="008D28FA">
          <w:rPr>
            <w:noProof/>
            <w:webHidden/>
          </w:rPr>
          <w:fldChar w:fldCharType="separate"/>
        </w:r>
        <w:r w:rsidR="0084456A">
          <w:rPr>
            <w:noProof/>
            <w:webHidden/>
          </w:rPr>
          <w:t>10</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18" w:history="1">
        <w:r w:rsidR="008D28FA" w:rsidRPr="008D28FA">
          <w:rPr>
            <w:rStyle w:val="Hyperlink"/>
            <w:rFonts w:ascii="Times New Roman" w:hAnsi="Times New Roman" w:cs="Times New Roman"/>
            <w:noProof/>
          </w:rPr>
          <w:t>2.2.</w:t>
        </w:r>
        <w:r w:rsidR="008D28FA" w:rsidRPr="008D28FA">
          <w:rPr>
            <w:rFonts w:eastAsiaTheme="minorEastAsia"/>
            <w:noProof/>
          </w:rPr>
          <w:tab/>
        </w:r>
        <w:r w:rsidR="008D28FA" w:rsidRPr="008D28FA">
          <w:rPr>
            <w:rStyle w:val="Hyperlink"/>
            <w:rFonts w:ascii="Times New Roman" w:hAnsi="Times New Roman" w:cs="Times New Roman"/>
            <w:noProof/>
          </w:rPr>
          <w:t>The definition of Public Transport</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_Toc13065318 \h </w:instrText>
        </w:r>
        <w:r w:rsidR="008D28FA" w:rsidRPr="008D28FA">
          <w:rPr>
            <w:noProof/>
            <w:webHidden/>
          </w:rPr>
        </w:r>
        <w:r w:rsidR="008D28FA" w:rsidRPr="008D28FA">
          <w:rPr>
            <w:noProof/>
            <w:webHidden/>
          </w:rPr>
          <w:fldChar w:fldCharType="separate"/>
        </w:r>
        <w:r w:rsidR="0084456A">
          <w:rPr>
            <w:noProof/>
            <w:webHidden/>
          </w:rPr>
          <w:t>10</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19" w:history="1">
        <w:r w:rsidR="008D28FA" w:rsidRPr="008D28FA">
          <w:rPr>
            <w:rStyle w:val="Hyperlink"/>
            <w:rFonts w:ascii="Times New Roman" w:hAnsi="Times New Roman" w:cs="Times New Roman"/>
            <w:noProof/>
          </w:rPr>
          <w:t>2.3.</w:t>
        </w:r>
        <w:r w:rsidR="008D28FA" w:rsidRPr="008D28FA">
          <w:rPr>
            <w:rFonts w:eastAsiaTheme="minorEastAsia"/>
            <w:noProof/>
          </w:rPr>
          <w:tab/>
        </w:r>
        <w:r w:rsidR="008D28FA" w:rsidRPr="008D28FA">
          <w:rPr>
            <w:rStyle w:val="Hyperlink"/>
            <w:rFonts w:ascii="Times New Roman" w:hAnsi="Times New Roman" w:cs="Times New Roman"/>
            <w:noProof/>
          </w:rPr>
          <w:t>The Definition and Type of Light Rail Transit</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_Toc13065319 \h </w:instrText>
        </w:r>
        <w:r w:rsidR="008D28FA" w:rsidRPr="008D28FA">
          <w:rPr>
            <w:noProof/>
            <w:webHidden/>
          </w:rPr>
        </w:r>
        <w:r w:rsidR="008D28FA" w:rsidRPr="008D28FA">
          <w:rPr>
            <w:noProof/>
            <w:webHidden/>
          </w:rPr>
          <w:fldChar w:fldCharType="separate"/>
        </w:r>
        <w:r w:rsidR="0084456A">
          <w:rPr>
            <w:noProof/>
            <w:webHidden/>
          </w:rPr>
          <w:t>11</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20" w:history="1">
        <w:r w:rsidR="008D28FA" w:rsidRPr="008D28FA">
          <w:rPr>
            <w:rStyle w:val="Hyperlink"/>
            <w:rFonts w:ascii="Times New Roman" w:hAnsi="Times New Roman" w:cs="Times New Roman"/>
            <w:noProof/>
          </w:rPr>
          <w:t>2.4.</w:t>
        </w:r>
        <w:r w:rsidR="008D28FA" w:rsidRPr="008D28FA">
          <w:rPr>
            <w:rFonts w:eastAsiaTheme="minorEastAsia"/>
            <w:noProof/>
          </w:rPr>
          <w:tab/>
        </w:r>
        <w:r w:rsidR="008D28FA" w:rsidRPr="008D28FA">
          <w:rPr>
            <w:rStyle w:val="Hyperlink"/>
            <w:rFonts w:ascii="Times New Roman" w:hAnsi="Times New Roman" w:cs="Times New Roman"/>
            <w:noProof/>
          </w:rPr>
          <w:t>Characters of Good Light Rail Transit</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_Toc13065320 \h </w:instrText>
        </w:r>
        <w:r w:rsidR="008D28FA" w:rsidRPr="008D28FA">
          <w:rPr>
            <w:noProof/>
            <w:webHidden/>
          </w:rPr>
        </w:r>
        <w:r w:rsidR="008D28FA" w:rsidRPr="008D28FA">
          <w:rPr>
            <w:noProof/>
            <w:webHidden/>
          </w:rPr>
          <w:fldChar w:fldCharType="separate"/>
        </w:r>
        <w:r w:rsidR="0084456A">
          <w:rPr>
            <w:noProof/>
            <w:webHidden/>
          </w:rPr>
          <w:t>11</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21" w:history="1">
        <w:r w:rsidR="008D28FA" w:rsidRPr="008D28FA">
          <w:rPr>
            <w:rStyle w:val="Hyperlink"/>
            <w:rFonts w:ascii="Times New Roman" w:hAnsi="Times New Roman" w:cs="Times New Roman"/>
            <w:noProof/>
          </w:rPr>
          <w:t>2.5.</w:t>
        </w:r>
        <w:r w:rsidR="008D28FA" w:rsidRPr="008D28FA">
          <w:rPr>
            <w:rFonts w:eastAsiaTheme="minorEastAsia"/>
            <w:noProof/>
          </w:rPr>
          <w:tab/>
        </w:r>
        <w:r w:rsidR="008D28FA" w:rsidRPr="008D28FA">
          <w:rPr>
            <w:rStyle w:val="Hyperlink"/>
            <w:rFonts w:ascii="Times New Roman" w:hAnsi="Times New Roman" w:cs="Times New Roman"/>
            <w:noProof/>
          </w:rPr>
          <w:t>The Benefits of Light Rail Transit</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_Toc13065321 \h </w:instrText>
        </w:r>
        <w:r w:rsidR="008D28FA" w:rsidRPr="008D28FA">
          <w:rPr>
            <w:noProof/>
            <w:webHidden/>
          </w:rPr>
        </w:r>
        <w:r w:rsidR="008D28FA" w:rsidRPr="008D28FA">
          <w:rPr>
            <w:noProof/>
            <w:webHidden/>
          </w:rPr>
          <w:fldChar w:fldCharType="separate"/>
        </w:r>
        <w:r w:rsidR="0084456A">
          <w:rPr>
            <w:noProof/>
            <w:webHidden/>
          </w:rPr>
          <w:t>12</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22" w:history="1">
        <w:r w:rsidR="008D28FA" w:rsidRPr="008D28FA">
          <w:rPr>
            <w:rStyle w:val="Hyperlink"/>
            <w:rFonts w:ascii="Times New Roman" w:hAnsi="Times New Roman" w:cs="Times New Roman"/>
            <w:noProof/>
          </w:rPr>
          <w:t>2.5.1.</w:t>
        </w:r>
        <w:r w:rsidR="008D28FA" w:rsidRPr="008D28FA">
          <w:rPr>
            <w:rFonts w:eastAsiaTheme="minorEastAsia"/>
            <w:noProof/>
          </w:rPr>
          <w:tab/>
        </w:r>
        <w:r w:rsidR="008D28FA" w:rsidRPr="008D28FA">
          <w:rPr>
            <w:rStyle w:val="Hyperlink"/>
            <w:rFonts w:ascii="Times New Roman" w:hAnsi="Times New Roman" w:cs="Times New Roman"/>
            <w:noProof/>
          </w:rPr>
          <w:t>Social Benefits of Light Rail Transit</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_Toc13065322 \h </w:instrText>
        </w:r>
        <w:r w:rsidR="008D28FA" w:rsidRPr="008D28FA">
          <w:rPr>
            <w:noProof/>
            <w:webHidden/>
          </w:rPr>
        </w:r>
        <w:r w:rsidR="008D28FA" w:rsidRPr="008D28FA">
          <w:rPr>
            <w:noProof/>
            <w:webHidden/>
          </w:rPr>
          <w:fldChar w:fldCharType="separate"/>
        </w:r>
        <w:r w:rsidR="0084456A">
          <w:rPr>
            <w:noProof/>
            <w:webHidden/>
          </w:rPr>
          <w:t>13</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23" w:history="1">
        <w:r w:rsidR="008D28FA" w:rsidRPr="008D28FA">
          <w:rPr>
            <w:rStyle w:val="Hyperlink"/>
            <w:rFonts w:ascii="Times New Roman" w:hAnsi="Times New Roman" w:cs="Times New Roman"/>
            <w:noProof/>
          </w:rPr>
          <w:t>2.5.2.</w:t>
        </w:r>
        <w:r w:rsidR="008D28FA" w:rsidRPr="008D28FA">
          <w:rPr>
            <w:rFonts w:eastAsiaTheme="minorEastAsia"/>
            <w:noProof/>
          </w:rPr>
          <w:tab/>
        </w:r>
        <w:r w:rsidR="008D28FA" w:rsidRPr="008D28FA">
          <w:rPr>
            <w:rStyle w:val="Hyperlink"/>
            <w:rFonts w:ascii="Times New Roman" w:hAnsi="Times New Roman" w:cs="Times New Roman"/>
            <w:noProof/>
          </w:rPr>
          <w:t>Economic Benefit of Light Rail Transit</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_Toc13065323 \h </w:instrText>
        </w:r>
        <w:r w:rsidR="008D28FA" w:rsidRPr="008D28FA">
          <w:rPr>
            <w:noProof/>
            <w:webHidden/>
          </w:rPr>
        </w:r>
        <w:r w:rsidR="008D28FA" w:rsidRPr="008D28FA">
          <w:rPr>
            <w:noProof/>
            <w:webHidden/>
          </w:rPr>
          <w:fldChar w:fldCharType="separate"/>
        </w:r>
        <w:r w:rsidR="0084456A">
          <w:rPr>
            <w:noProof/>
            <w:webHidden/>
          </w:rPr>
          <w:t>15</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24" w:history="1">
        <w:r w:rsidR="008D28FA" w:rsidRPr="008D28FA">
          <w:rPr>
            <w:rStyle w:val="Hyperlink"/>
            <w:rFonts w:ascii="Times New Roman" w:hAnsi="Times New Roman" w:cs="Times New Roman"/>
            <w:noProof/>
          </w:rPr>
          <w:t>2.5.3.</w:t>
        </w:r>
        <w:r w:rsidR="008D28FA" w:rsidRPr="008D28FA">
          <w:rPr>
            <w:rFonts w:eastAsiaTheme="minorEastAsia"/>
            <w:noProof/>
          </w:rPr>
          <w:tab/>
        </w:r>
        <w:r w:rsidR="00ED007E">
          <w:rPr>
            <w:rStyle w:val="Hyperlink"/>
            <w:rFonts w:ascii="Times New Roman" w:hAnsi="Times New Roman" w:cs="Times New Roman"/>
            <w:noProof/>
          </w:rPr>
          <w:t>Benefits of LRT and o</w:t>
        </w:r>
        <w:r w:rsidR="008D28FA" w:rsidRPr="008D28FA">
          <w:rPr>
            <w:rStyle w:val="Hyperlink"/>
            <w:rFonts w:ascii="Times New Roman" w:hAnsi="Times New Roman" w:cs="Times New Roman"/>
            <w:noProof/>
          </w:rPr>
          <w:t>ther Mass Transits to Users’ of Different Socioeconomic Characteristics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_Toc13065324 \h </w:instrText>
        </w:r>
        <w:r w:rsidR="008D28FA" w:rsidRPr="008D28FA">
          <w:rPr>
            <w:noProof/>
            <w:webHidden/>
          </w:rPr>
        </w:r>
        <w:r w:rsidR="008D28FA" w:rsidRPr="008D28FA">
          <w:rPr>
            <w:noProof/>
            <w:webHidden/>
          </w:rPr>
          <w:fldChar w:fldCharType="separate"/>
        </w:r>
        <w:r w:rsidR="0084456A">
          <w:rPr>
            <w:noProof/>
            <w:webHidden/>
          </w:rPr>
          <w:t>17</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25" w:history="1">
        <w:r w:rsidR="008D28FA" w:rsidRPr="008D28FA">
          <w:rPr>
            <w:rStyle w:val="Hyperlink"/>
            <w:rFonts w:ascii="Times New Roman" w:hAnsi="Times New Roman" w:cs="Times New Roman"/>
            <w:noProof/>
          </w:rPr>
          <w:t>2.6.</w:t>
        </w:r>
        <w:r w:rsidR="008D28FA" w:rsidRPr="008D28FA">
          <w:rPr>
            <w:rFonts w:eastAsiaTheme="minorEastAsia"/>
            <w:noProof/>
          </w:rPr>
          <w:tab/>
        </w:r>
        <w:r w:rsidR="008D28FA" w:rsidRPr="008D28FA">
          <w:rPr>
            <w:rStyle w:val="Hyperlink"/>
            <w:rFonts w:ascii="Times New Roman" w:hAnsi="Times New Roman" w:cs="Times New Roman"/>
            <w:noProof/>
          </w:rPr>
          <w:t>Passengers’ Perception and Satisfaction toward LRT and other Mass Transit Services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_Toc13065325 \h </w:instrText>
        </w:r>
        <w:r w:rsidR="008D28FA" w:rsidRPr="008D28FA">
          <w:rPr>
            <w:noProof/>
            <w:webHidden/>
          </w:rPr>
        </w:r>
        <w:r w:rsidR="008D28FA" w:rsidRPr="008D28FA">
          <w:rPr>
            <w:noProof/>
            <w:webHidden/>
          </w:rPr>
          <w:fldChar w:fldCharType="separate"/>
        </w:r>
        <w:r w:rsidR="0084456A">
          <w:rPr>
            <w:noProof/>
            <w:webHidden/>
          </w:rPr>
          <w:t>20</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26" w:history="1">
        <w:r w:rsidR="008D28FA" w:rsidRPr="008D28FA">
          <w:rPr>
            <w:rStyle w:val="Hyperlink"/>
            <w:rFonts w:ascii="Times New Roman" w:hAnsi="Times New Roman" w:cs="Times New Roman"/>
            <w:noProof/>
          </w:rPr>
          <w:t>2.7.</w:t>
        </w:r>
        <w:r w:rsidR="008D28FA" w:rsidRPr="008D28FA">
          <w:rPr>
            <w:rFonts w:eastAsiaTheme="minorEastAsia"/>
            <w:noProof/>
          </w:rPr>
          <w:tab/>
        </w:r>
        <w:r w:rsidR="008D28FA" w:rsidRPr="008D28FA">
          <w:rPr>
            <w:rStyle w:val="Hyperlink"/>
            <w:rFonts w:ascii="Times New Roman" w:hAnsi="Times New Roman" w:cs="Times New Roman"/>
            <w:noProof/>
          </w:rPr>
          <w:t>Factors Affecting Satisfaction and Perception of the users’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_Toc13065326 \h </w:instrText>
        </w:r>
        <w:r w:rsidR="008D28FA" w:rsidRPr="008D28FA">
          <w:rPr>
            <w:noProof/>
            <w:webHidden/>
          </w:rPr>
        </w:r>
        <w:r w:rsidR="008D28FA" w:rsidRPr="008D28FA">
          <w:rPr>
            <w:noProof/>
            <w:webHidden/>
          </w:rPr>
          <w:fldChar w:fldCharType="separate"/>
        </w:r>
        <w:r w:rsidR="0084456A">
          <w:rPr>
            <w:noProof/>
            <w:webHidden/>
          </w:rPr>
          <w:t>22</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27" w:history="1">
        <w:r w:rsidR="008D28FA" w:rsidRPr="008D28FA">
          <w:rPr>
            <w:rStyle w:val="Hyperlink"/>
            <w:rFonts w:ascii="Times New Roman" w:hAnsi="Times New Roman" w:cs="Times New Roman"/>
            <w:noProof/>
          </w:rPr>
          <w:t>2.8.</w:t>
        </w:r>
        <w:r w:rsidR="008D28FA" w:rsidRPr="008D28FA">
          <w:rPr>
            <w:rFonts w:eastAsiaTheme="minorEastAsia"/>
            <w:noProof/>
          </w:rPr>
          <w:tab/>
        </w:r>
        <w:r w:rsidR="008D28FA" w:rsidRPr="008D28FA">
          <w:rPr>
            <w:rStyle w:val="Hyperlink"/>
            <w:rFonts w:ascii="Times New Roman" w:hAnsi="Times New Roman" w:cs="Times New Roman"/>
            <w:noProof/>
          </w:rPr>
          <w:t>LRT and Public Transport of Addis Ababa</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_Toc13065327 \h </w:instrText>
        </w:r>
        <w:r w:rsidR="008D28FA" w:rsidRPr="008D28FA">
          <w:rPr>
            <w:noProof/>
            <w:webHidden/>
          </w:rPr>
        </w:r>
        <w:r w:rsidR="008D28FA" w:rsidRPr="008D28FA">
          <w:rPr>
            <w:noProof/>
            <w:webHidden/>
          </w:rPr>
          <w:fldChar w:fldCharType="separate"/>
        </w:r>
        <w:r w:rsidR="0084456A">
          <w:rPr>
            <w:noProof/>
            <w:webHidden/>
          </w:rPr>
          <w:t>25</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28" w:history="1">
        <w:r w:rsidR="008D28FA" w:rsidRPr="008D28FA">
          <w:rPr>
            <w:rStyle w:val="Hyperlink"/>
            <w:rFonts w:ascii="Times New Roman" w:hAnsi="Times New Roman" w:cs="Times New Roman"/>
            <w:noProof/>
          </w:rPr>
          <w:t>2.9.</w:t>
        </w:r>
        <w:r w:rsidR="008D28FA" w:rsidRPr="008D28FA">
          <w:rPr>
            <w:rFonts w:eastAsiaTheme="minorEastAsia"/>
            <w:noProof/>
          </w:rPr>
          <w:tab/>
        </w:r>
        <w:r w:rsidR="008D28FA" w:rsidRPr="008D28FA">
          <w:rPr>
            <w:rStyle w:val="Hyperlink"/>
            <w:rFonts w:ascii="Times New Roman" w:hAnsi="Times New Roman" w:cs="Times New Roman"/>
            <w:noProof/>
          </w:rPr>
          <w:t>The Summary of the Literatures and Identified Research Gaps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_Toc13065328 \h </w:instrText>
        </w:r>
        <w:r w:rsidR="008D28FA" w:rsidRPr="008D28FA">
          <w:rPr>
            <w:noProof/>
            <w:webHidden/>
          </w:rPr>
        </w:r>
        <w:r w:rsidR="008D28FA" w:rsidRPr="008D28FA">
          <w:rPr>
            <w:noProof/>
            <w:webHidden/>
          </w:rPr>
          <w:fldChar w:fldCharType="separate"/>
        </w:r>
        <w:r w:rsidR="0084456A">
          <w:rPr>
            <w:noProof/>
            <w:webHidden/>
          </w:rPr>
          <w:t>26</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29" w:history="1">
        <w:r w:rsidR="008D28FA" w:rsidRPr="008D28FA">
          <w:rPr>
            <w:rStyle w:val="Hyperlink"/>
            <w:rFonts w:ascii="Times New Roman" w:hAnsi="Times New Roman" w:cs="Times New Roman"/>
            <w:noProof/>
          </w:rPr>
          <w:t>2.9.1.</w:t>
        </w:r>
        <w:r w:rsidR="008D28FA" w:rsidRPr="008D28FA">
          <w:rPr>
            <w:rFonts w:eastAsiaTheme="minorEastAsia"/>
            <w:noProof/>
          </w:rPr>
          <w:tab/>
        </w:r>
        <w:r w:rsidR="008D28FA" w:rsidRPr="008D28FA">
          <w:rPr>
            <w:rStyle w:val="Hyperlink"/>
            <w:rFonts w:ascii="Times New Roman" w:hAnsi="Times New Roman" w:cs="Times New Roman"/>
            <w:noProof/>
          </w:rPr>
          <w:t>Summary of Literatures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_Toc13065329 \h </w:instrText>
        </w:r>
        <w:r w:rsidR="008D28FA" w:rsidRPr="008D28FA">
          <w:rPr>
            <w:noProof/>
            <w:webHidden/>
          </w:rPr>
        </w:r>
        <w:r w:rsidR="008D28FA" w:rsidRPr="008D28FA">
          <w:rPr>
            <w:noProof/>
            <w:webHidden/>
          </w:rPr>
          <w:fldChar w:fldCharType="separate"/>
        </w:r>
        <w:r w:rsidR="0084456A">
          <w:rPr>
            <w:noProof/>
            <w:webHidden/>
          </w:rPr>
          <w:t>26</w:t>
        </w:r>
        <w:r w:rsidR="008D28FA" w:rsidRPr="008D28FA">
          <w:rPr>
            <w:noProof/>
            <w:webHidden/>
          </w:rPr>
          <w:fldChar w:fldCharType="end"/>
        </w:r>
      </w:hyperlink>
    </w:p>
    <w:p w:rsidR="008D28FA" w:rsidRPr="008D28FA" w:rsidRDefault="008D28FA" w:rsidP="008D28FA">
      <w:pPr>
        <w:pStyle w:val="TOC2"/>
        <w:tabs>
          <w:tab w:val="right" w:leader="dot" w:pos="9017"/>
        </w:tabs>
        <w:ind w:left="0"/>
        <w:rPr>
          <w:rFonts w:eastAsiaTheme="minorEastAsia"/>
          <w:noProof/>
        </w:rPr>
      </w:pPr>
    </w:p>
    <w:p w:rsidR="008D28FA" w:rsidRPr="008D28FA" w:rsidRDefault="00207E83">
      <w:pPr>
        <w:pStyle w:val="TOC3"/>
        <w:tabs>
          <w:tab w:val="left" w:pos="1320"/>
          <w:tab w:val="right" w:leader="dot" w:pos="9017"/>
        </w:tabs>
        <w:rPr>
          <w:rFonts w:eastAsiaTheme="minorEastAsia"/>
          <w:noProof/>
        </w:rPr>
      </w:pPr>
      <w:hyperlink w:anchor="_Toc13065331" w:history="1">
        <w:r w:rsidR="008D28FA" w:rsidRPr="008D28FA">
          <w:rPr>
            <w:rStyle w:val="Hyperlink"/>
            <w:rFonts w:ascii="Times New Roman" w:hAnsi="Times New Roman" w:cs="Times New Roman"/>
            <w:noProof/>
          </w:rPr>
          <w:t>2.9.2.</w:t>
        </w:r>
        <w:r w:rsidR="008D28FA" w:rsidRPr="008D28FA">
          <w:rPr>
            <w:rFonts w:eastAsiaTheme="minorEastAsia"/>
            <w:noProof/>
          </w:rPr>
          <w:tab/>
        </w:r>
        <w:r w:rsidR="008D28FA" w:rsidRPr="008D28FA">
          <w:rPr>
            <w:rStyle w:val="Hyperlink"/>
            <w:rFonts w:ascii="Times New Roman" w:hAnsi="Times New Roman" w:cs="Times New Roman"/>
            <w:noProof/>
          </w:rPr>
          <w:t>The Research Gaps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_Toc13065331 \h </w:instrText>
        </w:r>
        <w:r w:rsidR="008D28FA" w:rsidRPr="008D28FA">
          <w:rPr>
            <w:noProof/>
            <w:webHidden/>
          </w:rPr>
        </w:r>
        <w:r w:rsidR="008D28FA" w:rsidRPr="008D28FA">
          <w:rPr>
            <w:noProof/>
            <w:webHidden/>
          </w:rPr>
          <w:fldChar w:fldCharType="separate"/>
        </w:r>
        <w:r w:rsidR="0084456A">
          <w:rPr>
            <w:noProof/>
            <w:webHidden/>
          </w:rPr>
          <w:t>30</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332" w:history="1">
        <w:r w:rsidR="008D28FA" w:rsidRPr="008D28FA">
          <w:rPr>
            <w:rStyle w:val="Hyperlink"/>
            <w:rFonts w:ascii="Times New Roman" w:hAnsi="Times New Roman" w:cs="Times New Roman"/>
            <w:noProof/>
          </w:rPr>
          <w:t>CHAPTER THREE: RESEARCH MATERIALS AND METHODS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_Toc13065332 \h </w:instrText>
        </w:r>
        <w:r w:rsidR="008D28FA" w:rsidRPr="008D28FA">
          <w:rPr>
            <w:noProof/>
            <w:webHidden/>
          </w:rPr>
        </w:r>
        <w:r w:rsidR="008D28FA" w:rsidRPr="008D28FA">
          <w:rPr>
            <w:noProof/>
            <w:webHidden/>
          </w:rPr>
          <w:fldChar w:fldCharType="separate"/>
        </w:r>
        <w:r w:rsidR="0084456A">
          <w:rPr>
            <w:noProof/>
            <w:webHidden/>
          </w:rPr>
          <w:t>32</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33" w:history="1">
        <w:r w:rsidR="008D28FA" w:rsidRPr="008D28FA">
          <w:rPr>
            <w:rStyle w:val="Hyperlink"/>
            <w:rFonts w:ascii="Times New Roman" w:hAnsi="Times New Roman" w:cs="Times New Roman"/>
            <w:noProof/>
          </w:rPr>
          <w:t>3.1.</w:t>
        </w:r>
        <w:r w:rsidR="008D28FA" w:rsidRPr="008D28FA">
          <w:rPr>
            <w:rFonts w:eastAsiaTheme="minorEastAsia"/>
            <w:noProof/>
          </w:rPr>
          <w:tab/>
        </w:r>
        <w:r w:rsidR="008D28FA" w:rsidRPr="008D28FA">
          <w:rPr>
            <w:rStyle w:val="Hyperlink"/>
            <w:rFonts w:ascii="Times New Roman" w:hAnsi="Times New Roman" w:cs="Times New Roman"/>
            <w:noProof/>
          </w:rPr>
          <w:t>Description of the study LRT Lines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_Toc13065333 \h </w:instrText>
        </w:r>
        <w:r w:rsidR="008D28FA" w:rsidRPr="008D28FA">
          <w:rPr>
            <w:noProof/>
            <w:webHidden/>
          </w:rPr>
        </w:r>
        <w:r w:rsidR="008D28FA" w:rsidRPr="008D28FA">
          <w:rPr>
            <w:noProof/>
            <w:webHidden/>
          </w:rPr>
          <w:fldChar w:fldCharType="separate"/>
        </w:r>
        <w:r w:rsidR="0084456A">
          <w:rPr>
            <w:noProof/>
            <w:webHidden/>
          </w:rPr>
          <w:t>32</w:t>
        </w:r>
        <w:r w:rsidR="008D28FA" w:rsidRPr="008D28FA">
          <w:rPr>
            <w:noProof/>
            <w:webHidden/>
          </w:rPr>
          <w:fldChar w:fldCharType="end"/>
        </w:r>
      </w:hyperlink>
    </w:p>
    <w:p w:rsidR="008D28FA" w:rsidRPr="008D28FA" w:rsidRDefault="00207E83">
      <w:pPr>
        <w:pStyle w:val="TOC2"/>
        <w:tabs>
          <w:tab w:val="left" w:pos="1100"/>
          <w:tab w:val="right" w:leader="dot" w:pos="9017"/>
        </w:tabs>
        <w:rPr>
          <w:rFonts w:eastAsiaTheme="minorEastAsia"/>
          <w:noProof/>
        </w:rPr>
      </w:pPr>
      <w:hyperlink w:anchor="_Toc13065334" w:history="1">
        <w:r w:rsidR="008D28FA" w:rsidRPr="008D28FA">
          <w:rPr>
            <w:rStyle w:val="Hyperlink"/>
            <w:rFonts w:ascii="Times New Roman" w:hAnsi="Times New Roman" w:cs="Times New Roman"/>
            <w:noProof/>
          </w:rPr>
          <w:t>3.1.1.</w:t>
        </w:r>
        <w:r w:rsidR="008D28FA" w:rsidRPr="008D28FA">
          <w:rPr>
            <w:rFonts w:eastAsiaTheme="minorEastAsia"/>
            <w:noProof/>
          </w:rPr>
          <w:tab/>
        </w:r>
        <w:r w:rsidR="008D28FA" w:rsidRPr="008D28FA">
          <w:rPr>
            <w:rStyle w:val="Hyperlink"/>
            <w:rFonts w:ascii="Times New Roman" w:hAnsi="Times New Roman" w:cs="Times New Roman"/>
            <w:noProof/>
          </w:rPr>
          <w:t>The Need of the Light Rail Transit Service</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_Toc13065334 \h </w:instrText>
        </w:r>
        <w:r w:rsidR="008D28FA" w:rsidRPr="008D28FA">
          <w:rPr>
            <w:noProof/>
            <w:webHidden/>
          </w:rPr>
        </w:r>
        <w:r w:rsidR="008D28FA" w:rsidRPr="008D28FA">
          <w:rPr>
            <w:noProof/>
            <w:webHidden/>
          </w:rPr>
          <w:fldChar w:fldCharType="separate"/>
        </w:r>
        <w:r w:rsidR="0084456A">
          <w:rPr>
            <w:noProof/>
            <w:webHidden/>
          </w:rPr>
          <w:t>32</w:t>
        </w:r>
        <w:r w:rsidR="008D28FA" w:rsidRPr="008D28FA">
          <w:rPr>
            <w:noProof/>
            <w:webHidden/>
          </w:rPr>
          <w:fldChar w:fldCharType="end"/>
        </w:r>
      </w:hyperlink>
    </w:p>
    <w:p w:rsidR="008D28FA" w:rsidRPr="008D28FA" w:rsidRDefault="00207E83">
      <w:pPr>
        <w:pStyle w:val="TOC2"/>
        <w:tabs>
          <w:tab w:val="left" w:pos="1100"/>
          <w:tab w:val="right" w:leader="dot" w:pos="9017"/>
        </w:tabs>
        <w:rPr>
          <w:rFonts w:eastAsiaTheme="minorEastAsia"/>
          <w:noProof/>
        </w:rPr>
      </w:pPr>
      <w:hyperlink w:anchor="_Toc13065335" w:history="1">
        <w:r w:rsidR="008D28FA" w:rsidRPr="008D28FA">
          <w:rPr>
            <w:rStyle w:val="Hyperlink"/>
            <w:rFonts w:ascii="Times New Roman" w:hAnsi="Times New Roman" w:cs="Times New Roman"/>
            <w:noProof/>
          </w:rPr>
          <w:t>3.1.2.</w:t>
        </w:r>
        <w:r w:rsidR="008D28FA" w:rsidRPr="008D28FA">
          <w:rPr>
            <w:rFonts w:eastAsiaTheme="minorEastAsia"/>
            <w:noProof/>
          </w:rPr>
          <w:tab/>
        </w:r>
        <w:r w:rsidR="008D28FA" w:rsidRPr="008D28FA">
          <w:rPr>
            <w:rStyle w:val="Hyperlink"/>
            <w:rFonts w:ascii="Times New Roman" w:hAnsi="Times New Roman" w:cs="Times New Roman"/>
            <w:noProof/>
          </w:rPr>
          <w:t>The Structure and Facilities of the AALRTS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_Toc13065335 \h </w:instrText>
        </w:r>
        <w:r w:rsidR="008D28FA" w:rsidRPr="008D28FA">
          <w:rPr>
            <w:noProof/>
            <w:webHidden/>
          </w:rPr>
        </w:r>
        <w:r w:rsidR="008D28FA" w:rsidRPr="008D28FA">
          <w:rPr>
            <w:noProof/>
            <w:webHidden/>
          </w:rPr>
          <w:fldChar w:fldCharType="separate"/>
        </w:r>
        <w:r w:rsidR="0084456A">
          <w:rPr>
            <w:noProof/>
            <w:webHidden/>
          </w:rPr>
          <w:t>33</w:t>
        </w:r>
        <w:r w:rsidR="008D28FA" w:rsidRPr="008D28FA">
          <w:rPr>
            <w:noProof/>
            <w:webHidden/>
          </w:rPr>
          <w:fldChar w:fldCharType="end"/>
        </w:r>
      </w:hyperlink>
    </w:p>
    <w:p w:rsidR="008D28FA" w:rsidRPr="008D28FA" w:rsidRDefault="00207E83">
      <w:pPr>
        <w:pStyle w:val="TOC2"/>
        <w:tabs>
          <w:tab w:val="left" w:pos="1100"/>
          <w:tab w:val="right" w:leader="dot" w:pos="9017"/>
        </w:tabs>
        <w:rPr>
          <w:rFonts w:eastAsiaTheme="minorEastAsia"/>
          <w:noProof/>
        </w:rPr>
      </w:pPr>
      <w:hyperlink w:anchor="_Toc13065336" w:history="1">
        <w:r w:rsidR="008D28FA" w:rsidRPr="008D28FA">
          <w:rPr>
            <w:rStyle w:val="Hyperlink"/>
            <w:rFonts w:ascii="Times New Roman" w:hAnsi="Times New Roman" w:cs="Times New Roman"/>
            <w:noProof/>
          </w:rPr>
          <w:t>3.1.3.</w:t>
        </w:r>
        <w:r w:rsidR="008D28FA" w:rsidRPr="008D28FA">
          <w:rPr>
            <w:rFonts w:eastAsiaTheme="minorEastAsia"/>
            <w:noProof/>
          </w:rPr>
          <w:tab/>
        </w:r>
        <w:r w:rsidR="008D28FA" w:rsidRPr="008D28FA">
          <w:rPr>
            <w:rStyle w:val="Hyperlink"/>
            <w:rFonts w:ascii="Times New Roman" w:hAnsi="Times New Roman" w:cs="Times New Roman"/>
            <w:noProof/>
          </w:rPr>
          <w:t>The Phases of Addis Ababa’s LRTS and the Future Porject of LRT Lines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_Toc13065336 \h </w:instrText>
        </w:r>
        <w:r w:rsidR="008D28FA" w:rsidRPr="008D28FA">
          <w:rPr>
            <w:noProof/>
            <w:webHidden/>
          </w:rPr>
        </w:r>
        <w:r w:rsidR="008D28FA" w:rsidRPr="008D28FA">
          <w:rPr>
            <w:noProof/>
            <w:webHidden/>
          </w:rPr>
          <w:fldChar w:fldCharType="separate"/>
        </w:r>
        <w:r w:rsidR="0084456A">
          <w:rPr>
            <w:noProof/>
            <w:webHidden/>
          </w:rPr>
          <w:t>35</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37" w:history="1">
        <w:r w:rsidR="008D28FA" w:rsidRPr="008D28FA">
          <w:rPr>
            <w:rStyle w:val="Hyperlink"/>
            <w:rFonts w:ascii="Times New Roman" w:hAnsi="Times New Roman" w:cs="Times New Roman"/>
            <w:noProof/>
          </w:rPr>
          <w:t>3.2.</w:t>
        </w:r>
        <w:r w:rsidR="008D28FA" w:rsidRPr="008D28FA">
          <w:rPr>
            <w:rFonts w:eastAsiaTheme="minorEastAsia"/>
            <w:noProof/>
          </w:rPr>
          <w:tab/>
        </w:r>
        <w:r w:rsidR="008D28FA" w:rsidRPr="008D28FA">
          <w:rPr>
            <w:rStyle w:val="Hyperlink"/>
            <w:rFonts w:ascii="Times New Roman" w:hAnsi="Times New Roman" w:cs="Times New Roman"/>
            <w:noProof/>
          </w:rPr>
          <w:t>Research Methodology</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_Toc13065337 \h </w:instrText>
        </w:r>
        <w:r w:rsidR="008D28FA" w:rsidRPr="008D28FA">
          <w:rPr>
            <w:noProof/>
            <w:webHidden/>
          </w:rPr>
        </w:r>
        <w:r w:rsidR="008D28FA" w:rsidRPr="008D28FA">
          <w:rPr>
            <w:noProof/>
            <w:webHidden/>
          </w:rPr>
          <w:fldChar w:fldCharType="separate"/>
        </w:r>
        <w:r w:rsidR="0084456A">
          <w:rPr>
            <w:noProof/>
            <w:webHidden/>
          </w:rPr>
          <w:t>38</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38" w:history="1">
        <w:r w:rsidR="008D28FA" w:rsidRPr="008D28FA">
          <w:rPr>
            <w:rStyle w:val="Hyperlink"/>
            <w:rFonts w:ascii="Times New Roman" w:hAnsi="Times New Roman" w:cs="Times New Roman"/>
            <w:noProof/>
          </w:rPr>
          <w:t>3.3.</w:t>
        </w:r>
        <w:r w:rsidR="008D28FA" w:rsidRPr="008D28FA">
          <w:rPr>
            <w:rFonts w:eastAsiaTheme="minorEastAsia"/>
            <w:noProof/>
          </w:rPr>
          <w:tab/>
        </w:r>
        <w:r w:rsidR="008D28FA" w:rsidRPr="008D28FA">
          <w:rPr>
            <w:rStyle w:val="Hyperlink"/>
            <w:rFonts w:ascii="Times New Roman" w:hAnsi="Times New Roman" w:cs="Times New Roman"/>
            <w:noProof/>
          </w:rPr>
          <w:t>Research Design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_Toc13065338 \h </w:instrText>
        </w:r>
        <w:r w:rsidR="008D28FA" w:rsidRPr="008D28FA">
          <w:rPr>
            <w:noProof/>
            <w:webHidden/>
          </w:rPr>
        </w:r>
        <w:r w:rsidR="008D28FA" w:rsidRPr="008D28FA">
          <w:rPr>
            <w:noProof/>
            <w:webHidden/>
          </w:rPr>
          <w:fldChar w:fldCharType="separate"/>
        </w:r>
        <w:r w:rsidR="0084456A">
          <w:rPr>
            <w:noProof/>
            <w:webHidden/>
          </w:rPr>
          <w:t>38</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39" w:history="1">
        <w:r w:rsidR="008D28FA" w:rsidRPr="008D28FA">
          <w:rPr>
            <w:rStyle w:val="Hyperlink"/>
            <w:rFonts w:ascii="Times New Roman" w:hAnsi="Times New Roman" w:cs="Times New Roman"/>
            <w:noProof/>
          </w:rPr>
          <w:t>3.4.</w:t>
        </w:r>
        <w:r w:rsidR="008D28FA" w:rsidRPr="008D28FA">
          <w:rPr>
            <w:rFonts w:eastAsiaTheme="minorEastAsia"/>
            <w:noProof/>
          </w:rPr>
          <w:tab/>
        </w:r>
        <w:r w:rsidR="008D28FA" w:rsidRPr="008D28FA">
          <w:rPr>
            <w:rStyle w:val="Hyperlink"/>
            <w:rFonts w:ascii="Times New Roman" w:hAnsi="Times New Roman" w:cs="Times New Roman"/>
            <w:noProof/>
          </w:rPr>
          <w:t>Research Methods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_Toc13065339 \h </w:instrText>
        </w:r>
        <w:r w:rsidR="008D28FA" w:rsidRPr="008D28FA">
          <w:rPr>
            <w:noProof/>
            <w:webHidden/>
          </w:rPr>
        </w:r>
        <w:r w:rsidR="008D28FA" w:rsidRPr="008D28FA">
          <w:rPr>
            <w:noProof/>
            <w:webHidden/>
          </w:rPr>
          <w:fldChar w:fldCharType="separate"/>
        </w:r>
        <w:r w:rsidR="0084456A">
          <w:rPr>
            <w:noProof/>
            <w:webHidden/>
          </w:rPr>
          <w:t>40</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40" w:history="1">
        <w:r w:rsidR="008D28FA" w:rsidRPr="008D28FA">
          <w:rPr>
            <w:rStyle w:val="Hyperlink"/>
            <w:rFonts w:ascii="Times New Roman" w:hAnsi="Times New Roman" w:cs="Times New Roman"/>
            <w:noProof/>
          </w:rPr>
          <w:t>3.5.</w:t>
        </w:r>
        <w:r w:rsidR="008D28FA" w:rsidRPr="008D28FA">
          <w:rPr>
            <w:rFonts w:eastAsiaTheme="minorEastAsia"/>
            <w:noProof/>
          </w:rPr>
          <w:tab/>
        </w:r>
        <w:r w:rsidR="008D28FA" w:rsidRPr="008D28FA">
          <w:rPr>
            <w:rStyle w:val="Hyperlink"/>
            <w:rFonts w:ascii="Times New Roman" w:hAnsi="Times New Roman" w:cs="Times New Roman"/>
            <w:noProof/>
          </w:rPr>
          <w:t>Justification for the Method</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_Toc13065340 \h </w:instrText>
        </w:r>
        <w:r w:rsidR="008D28FA" w:rsidRPr="008D28FA">
          <w:rPr>
            <w:noProof/>
            <w:webHidden/>
          </w:rPr>
        </w:r>
        <w:r w:rsidR="008D28FA" w:rsidRPr="008D28FA">
          <w:rPr>
            <w:noProof/>
            <w:webHidden/>
          </w:rPr>
          <w:fldChar w:fldCharType="separate"/>
        </w:r>
        <w:r w:rsidR="0084456A">
          <w:rPr>
            <w:noProof/>
            <w:webHidden/>
          </w:rPr>
          <w:t>41</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41" w:history="1">
        <w:r w:rsidR="008D28FA" w:rsidRPr="008D28FA">
          <w:rPr>
            <w:rStyle w:val="Hyperlink"/>
            <w:rFonts w:ascii="Times New Roman" w:hAnsi="Times New Roman" w:cs="Times New Roman"/>
            <w:noProof/>
          </w:rPr>
          <w:t>3.6.</w:t>
        </w:r>
        <w:r w:rsidR="008D28FA" w:rsidRPr="008D28FA">
          <w:rPr>
            <w:rFonts w:eastAsiaTheme="minorEastAsia"/>
            <w:noProof/>
          </w:rPr>
          <w:tab/>
        </w:r>
        <w:r w:rsidR="008D28FA" w:rsidRPr="008D28FA">
          <w:rPr>
            <w:rStyle w:val="Hyperlink"/>
            <w:rFonts w:ascii="Times New Roman" w:hAnsi="Times New Roman" w:cs="Times New Roman"/>
            <w:noProof/>
          </w:rPr>
          <w:t>Data Sources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_Toc13065341 \h </w:instrText>
        </w:r>
        <w:r w:rsidR="008D28FA" w:rsidRPr="008D28FA">
          <w:rPr>
            <w:noProof/>
            <w:webHidden/>
          </w:rPr>
        </w:r>
        <w:r w:rsidR="008D28FA" w:rsidRPr="008D28FA">
          <w:rPr>
            <w:noProof/>
            <w:webHidden/>
          </w:rPr>
          <w:fldChar w:fldCharType="separate"/>
        </w:r>
        <w:r w:rsidR="0084456A">
          <w:rPr>
            <w:noProof/>
            <w:webHidden/>
          </w:rPr>
          <w:t>42</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42" w:history="1">
        <w:r w:rsidR="008D28FA" w:rsidRPr="008D28FA">
          <w:rPr>
            <w:rStyle w:val="Hyperlink"/>
            <w:rFonts w:ascii="Times New Roman" w:hAnsi="Times New Roman" w:cs="Times New Roman"/>
            <w:noProof/>
          </w:rPr>
          <w:t>3.7.</w:t>
        </w:r>
        <w:r w:rsidR="008D28FA" w:rsidRPr="008D28FA">
          <w:rPr>
            <w:rFonts w:eastAsiaTheme="minorEastAsia"/>
            <w:noProof/>
          </w:rPr>
          <w:tab/>
        </w:r>
        <w:r w:rsidR="008D28FA" w:rsidRPr="008D28FA">
          <w:rPr>
            <w:rStyle w:val="Hyperlink"/>
            <w:rFonts w:ascii="Times New Roman" w:hAnsi="Times New Roman" w:cs="Times New Roman"/>
            <w:noProof/>
          </w:rPr>
          <w:t>The study’s Variables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_Toc13065342 \h </w:instrText>
        </w:r>
        <w:r w:rsidR="008D28FA" w:rsidRPr="008D28FA">
          <w:rPr>
            <w:noProof/>
            <w:webHidden/>
          </w:rPr>
        </w:r>
        <w:r w:rsidR="008D28FA" w:rsidRPr="008D28FA">
          <w:rPr>
            <w:noProof/>
            <w:webHidden/>
          </w:rPr>
          <w:fldChar w:fldCharType="separate"/>
        </w:r>
        <w:r w:rsidR="0084456A">
          <w:rPr>
            <w:noProof/>
            <w:webHidden/>
          </w:rPr>
          <w:t>42</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43" w:history="1">
        <w:r w:rsidR="008D28FA" w:rsidRPr="008D28FA">
          <w:rPr>
            <w:rStyle w:val="Hyperlink"/>
            <w:rFonts w:ascii="Times New Roman" w:hAnsi="Times New Roman" w:cs="Times New Roman"/>
            <w:noProof/>
          </w:rPr>
          <w:t>3.8.</w:t>
        </w:r>
        <w:r w:rsidR="008D28FA" w:rsidRPr="008D28FA">
          <w:rPr>
            <w:rFonts w:eastAsiaTheme="minorEastAsia"/>
            <w:noProof/>
          </w:rPr>
          <w:tab/>
        </w:r>
        <w:r w:rsidR="008D28FA" w:rsidRPr="008D28FA">
          <w:rPr>
            <w:rStyle w:val="Hyperlink"/>
            <w:rFonts w:ascii="Times New Roman" w:hAnsi="Times New Roman" w:cs="Times New Roman"/>
            <w:noProof/>
          </w:rPr>
          <w:t>Types of Variables and Measuring Techniques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_Toc13065343 \h </w:instrText>
        </w:r>
        <w:r w:rsidR="008D28FA" w:rsidRPr="008D28FA">
          <w:rPr>
            <w:noProof/>
            <w:webHidden/>
          </w:rPr>
        </w:r>
        <w:r w:rsidR="008D28FA" w:rsidRPr="008D28FA">
          <w:rPr>
            <w:noProof/>
            <w:webHidden/>
          </w:rPr>
          <w:fldChar w:fldCharType="separate"/>
        </w:r>
        <w:r w:rsidR="0084456A">
          <w:rPr>
            <w:noProof/>
            <w:webHidden/>
          </w:rPr>
          <w:t>44</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44" w:history="1">
        <w:r w:rsidR="008D28FA" w:rsidRPr="008D28FA">
          <w:rPr>
            <w:rStyle w:val="Hyperlink"/>
            <w:rFonts w:ascii="Times New Roman" w:hAnsi="Times New Roman" w:cs="Times New Roman"/>
            <w:noProof/>
          </w:rPr>
          <w:t>3.9.</w:t>
        </w:r>
        <w:r w:rsidR="008D28FA" w:rsidRPr="008D28FA">
          <w:rPr>
            <w:rFonts w:eastAsiaTheme="minorEastAsia"/>
            <w:noProof/>
          </w:rPr>
          <w:tab/>
        </w:r>
        <w:r w:rsidR="008D28FA" w:rsidRPr="008D28FA">
          <w:rPr>
            <w:rStyle w:val="Hyperlink"/>
            <w:rFonts w:ascii="Times New Roman" w:hAnsi="Times New Roman" w:cs="Times New Roman"/>
            <w:noProof/>
          </w:rPr>
          <w:t>Populations of the study</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_Toc13065344 \h </w:instrText>
        </w:r>
        <w:r w:rsidR="008D28FA" w:rsidRPr="008D28FA">
          <w:rPr>
            <w:noProof/>
            <w:webHidden/>
          </w:rPr>
        </w:r>
        <w:r w:rsidR="008D28FA" w:rsidRPr="008D28FA">
          <w:rPr>
            <w:noProof/>
            <w:webHidden/>
          </w:rPr>
          <w:fldChar w:fldCharType="separate"/>
        </w:r>
        <w:r w:rsidR="0084456A">
          <w:rPr>
            <w:noProof/>
            <w:webHidden/>
          </w:rPr>
          <w:t>46</w:t>
        </w:r>
        <w:r w:rsidR="008D28FA" w:rsidRPr="008D28FA">
          <w:rPr>
            <w:noProof/>
            <w:webHidden/>
          </w:rPr>
          <w:fldChar w:fldCharType="end"/>
        </w:r>
      </w:hyperlink>
    </w:p>
    <w:p w:rsidR="008D28FA" w:rsidRPr="008D28FA" w:rsidRDefault="00207E83">
      <w:pPr>
        <w:pStyle w:val="TOC2"/>
        <w:tabs>
          <w:tab w:val="left" w:pos="1100"/>
          <w:tab w:val="right" w:leader="dot" w:pos="9017"/>
        </w:tabs>
        <w:rPr>
          <w:rFonts w:eastAsiaTheme="minorEastAsia"/>
          <w:noProof/>
        </w:rPr>
      </w:pPr>
      <w:hyperlink w:anchor="_Toc13065345" w:history="1">
        <w:r w:rsidR="008D28FA" w:rsidRPr="008D28FA">
          <w:rPr>
            <w:rStyle w:val="Hyperlink"/>
            <w:rFonts w:ascii="Times New Roman" w:hAnsi="Times New Roman" w:cs="Times New Roman"/>
            <w:noProof/>
          </w:rPr>
          <w:t>3.10.</w:t>
        </w:r>
        <w:r w:rsidR="008D28FA" w:rsidRPr="008D28FA">
          <w:rPr>
            <w:rFonts w:eastAsiaTheme="minorEastAsia"/>
            <w:noProof/>
          </w:rPr>
          <w:tab/>
        </w:r>
        <w:r w:rsidR="008D28FA" w:rsidRPr="008D28FA">
          <w:rPr>
            <w:rStyle w:val="Hyperlink"/>
            <w:rFonts w:ascii="Times New Roman" w:hAnsi="Times New Roman" w:cs="Times New Roman"/>
            <w:noProof/>
          </w:rPr>
          <w:t>Samples Size and Techniques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_Toc13065345 \h </w:instrText>
        </w:r>
        <w:r w:rsidR="008D28FA" w:rsidRPr="008D28FA">
          <w:rPr>
            <w:noProof/>
            <w:webHidden/>
          </w:rPr>
        </w:r>
        <w:r w:rsidR="008D28FA" w:rsidRPr="008D28FA">
          <w:rPr>
            <w:noProof/>
            <w:webHidden/>
          </w:rPr>
          <w:fldChar w:fldCharType="separate"/>
        </w:r>
        <w:r w:rsidR="0084456A">
          <w:rPr>
            <w:noProof/>
            <w:webHidden/>
          </w:rPr>
          <w:t>46</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46" w:history="1">
        <w:r w:rsidR="008D28FA" w:rsidRPr="008D28FA">
          <w:rPr>
            <w:rStyle w:val="Hyperlink"/>
            <w:rFonts w:ascii="Times New Roman" w:hAnsi="Times New Roman" w:cs="Times New Roman"/>
            <w:noProof/>
          </w:rPr>
          <w:t>3.10.1.</w:t>
        </w:r>
        <w:r w:rsidR="008D28FA" w:rsidRPr="008D28FA">
          <w:rPr>
            <w:rFonts w:eastAsiaTheme="minorEastAsia"/>
            <w:noProof/>
          </w:rPr>
          <w:tab/>
        </w:r>
        <w:r w:rsidR="008D28FA" w:rsidRPr="008D28FA">
          <w:rPr>
            <w:rStyle w:val="Hyperlink"/>
            <w:rFonts w:ascii="Times New Roman" w:hAnsi="Times New Roman" w:cs="Times New Roman"/>
            <w:noProof/>
          </w:rPr>
          <w:t>Total Passengers and the Sample Size of Both LRT Lines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_Toc13065346 \h </w:instrText>
        </w:r>
        <w:r w:rsidR="008D28FA" w:rsidRPr="008D28FA">
          <w:rPr>
            <w:noProof/>
            <w:webHidden/>
          </w:rPr>
        </w:r>
        <w:r w:rsidR="008D28FA" w:rsidRPr="008D28FA">
          <w:rPr>
            <w:noProof/>
            <w:webHidden/>
          </w:rPr>
          <w:fldChar w:fldCharType="separate"/>
        </w:r>
        <w:r w:rsidR="0084456A">
          <w:rPr>
            <w:noProof/>
            <w:webHidden/>
          </w:rPr>
          <w:t>47</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47" w:history="1">
        <w:r w:rsidR="008D28FA" w:rsidRPr="008D28FA">
          <w:rPr>
            <w:rStyle w:val="Hyperlink"/>
            <w:rFonts w:ascii="Times New Roman" w:hAnsi="Times New Roman" w:cs="Times New Roman"/>
            <w:noProof/>
          </w:rPr>
          <w:t>3.10.2.</w:t>
        </w:r>
        <w:r w:rsidR="008D28FA" w:rsidRPr="008D28FA">
          <w:rPr>
            <w:rFonts w:eastAsiaTheme="minorEastAsia"/>
            <w:noProof/>
          </w:rPr>
          <w:tab/>
        </w:r>
        <w:r w:rsidR="008D28FA" w:rsidRPr="008D28FA">
          <w:rPr>
            <w:rStyle w:val="Hyperlink"/>
            <w:rFonts w:ascii="Times New Roman" w:hAnsi="Times New Roman" w:cs="Times New Roman"/>
            <w:noProof/>
          </w:rPr>
          <w:t>Selection of the LRT Stations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_Toc13065347 \h </w:instrText>
        </w:r>
        <w:r w:rsidR="008D28FA" w:rsidRPr="008D28FA">
          <w:rPr>
            <w:noProof/>
            <w:webHidden/>
          </w:rPr>
        </w:r>
        <w:r w:rsidR="008D28FA" w:rsidRPr="008D28FA">
          <w:rPr>
            <w:noProof/>
            <w:webHidden/>
          </w:rPr>
          <w:fldChar w:fldCharType="separate"/>
        </w:r>
        <w:r w:rsidR="0084456A">
          <w:rPr>
            <w:noProof/>
            <w:webHidden/>
          </w:rPr>
          <w:t>48</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48" w:history="1">
        <w:r w:rsidR="008D28FA" w:rsidRPr="008D28FA">
          <w:rPr>
            <w:rStyle w:val="Hyperlink"/>
            <w:rFonts w:ascii="Times New Roman" w:hAnsi="Times New Roman" w:cs="Times New Roman"/>
            <w:noProof/>
          </w:rPr>
          <w:t>3.10.3.</w:t>
        </w:r>
        <w:r w:rsidR="008D28FA" w:rsidRPr="008D28FA">
          <w:rPr>
            <w:rFonts w:eastAsiaTheme="minorEastAsia"/>
            <w:noProof/>
          </w:rPr>
          <w:tab/>
        </w:r>
        <w:r w:rsidR="008D28FA" w:rsidRPr="008D28FA">
          <w:rPr>
            <w:rStyle w:val="Hyperlink"/>
            <w:rFonts w:ascii="Times New Roman" w:hAnsi="Times New Roman" w:cs="Times New Roman"/>
            <w:noProof/>
          </w:rPr>
          <w:t>Making the Proportion of Sampling Size to Selected Stations’ Passengers’ Percentage</w:t>
        </w:r>
        <w:r w:rsidR="008D28FA">
          <w:rPr>
            <w:rStyle w:val="Hyperlink"/>
            <w:rFonts w:ascii="Times New Roman" w:hAnsi="Times New Roman" w:cs="Times New Roman"/>
            <w:noProof/>
          </w:rPr>
          <w:t xml:space="preserve">    </w:t>
        </w:r>
        <w:r w:rsidR="008D28FA" w:rsidRPr="008D28FA">
          <w:rPr>
            <w:rStyle w:val="Hyperlink"/>
            <w:rFonts w:ascii="Times New Roman" w:hAnsi="Times New Roman" w:cs="Times New Roman"/>
            <w:noProof/>
            <w:webHidden/>
          </w:rPr>
          <w:tab/>
        </w:r>
        <w:r w:rsidR="008D28FA">
          <w:rPr>
            <w:rStyle w:val="Hyperlink"/>
            <w:rFonts w:ascii="Times New Roman" w:hAnsi="Times New Roman" w:cs="Times New Roman"/>
            <w:noProof/>
            <w:webHidden/>
          </w:rPr>
          <w:t>...................................................................................................................................</w:t>
        </w:r>
        <w:r w:rsidR="00ED007E">
          <w:rPr>
            <w:rStyle w:val="Hyperlink"/>
            <w:rFonts w:ascii="Times New Roman" w:hAnsi="Times New Roman" w:cs="Times New Roman"/>
            <w:noProof/>
            <w:webHidden/>
          </w:rPr>
          <w:t>..</w:t>
        </w:r>
        <w:r w:rsidR="008D28FA">
          <w:rPr>
            <w:rStyle w:val="Hyperlink"/>
            <w:rFonts w:ascii="Times New Roman" w:hAnsi="Times New Roman" w:cs="Times New Roman"/>
            <w:noProof/>
            <w:webHidden/>
          </w:rPr>
          <w:t>...</w:t>
        </w:r>
        <w:r w:rsidR="008D28FA" w:rsidRPr="008D28FA">
          <w:rPr>
            <w:noProof/>
            <w:webHidden/>
          </w:rPr>
          <w:fldChar w:fldCharType="begin"/>
        </w:r>
        <w:r w:rsidR="008D28FA" w:rsidRPr="008D28FA">
          <w:rPr>
            <w:noProof/>
            <w:webHidden/>
          </w:rPr>
          <w:instrText xml:space="preserve"> PAGEREF _Toc13065348 \h </w:instrText>
        </w:r>
        <w:r w:rsidR="008D28FA" w:rsidRPr="008D28FA">
          <w:rPr>
            <w:noProof/>
            <w:webHidden/>
          </w:rPr>
        </w:r>
        <w:r w:rsidR="008D28FA" w:rsidRPr="008D28FA">
          <w:rPr>
            <w:noProof/>
            <w:webHidden/>
          </w:rPr>
          <w:fldChar w:fldCharType="separate"/>
        </w:r>
        <w:r w:rsidR="0084456A">
          <w:rPr>
            <w:noProof/>
            <w:webHidden/>
          </w:rPr>
          <w:t>51</w:t>
        </w:r>
        <w:r w:rsidR="008D28FA" w:rsidRPr="008D28FA">
          <w:rPr>
            <w:noProof/>
            <w:webHidden/>
          </w:rPr>
          <w:fldChar w:fldCharType="end"/>
        </w:r>
      </w:hyperlink>
    </w:p>
    <w:p w:rsidR="008D28FA" w:rsidRPr="008D28FA" w:rsidRDefault="00207E83">
      <w:pPr>
        <w:pStyle w:val="TOC2"/>
        <w:tabs>
          <w:tab w:val="left" w:pos="1100"/>
          <w:tab w:val="right" w:leader="dot" w:pos="9017"/>
        </w:tabs>
        <w:rPr>
          <w:rFonts w:eastAsiaTheme="minorEastAsia"/>
          <w:noProof/>
        </w:rPr>
      </w:pPr>
      <w:hyperlink w:anchor="_Toc13065349" w:history="1">
        <w:r w:rsidR="008D28FA" w:rsidRPr="008D28FA">
          <w:rPr>
            <w:rStyle w:val="Hyperlink"/>
            <w:rFonts w:ascii="Times New Roman" w:hAnsi="Times New Roman" w:cs="Times New Roman"/>
            <w:noProof/>
          </w:rPr>
          <w:t>3.11.</w:t>
        </w:r>
        <w:r w:rsidR="008D28FA" w:rsidRPr="008D28FA">
          <w:rPr>
            <w:rFonts w:eastAsiaTheme="minorEastAsia"/>
            <w:noProof/>
          </w:rPr>
          <w:tab/>
        </w:r>
        <w:r w:rsidR="008D28FA" w:rsidRPr="008D28FA">
          <w:rPr>
            <w:rStyle w:val="Hyperlink"/>
            <w:rFonts w:ascii="Times New Roman" w:hAnsi="Times New Roman" w:cs="Times New Roman"/>
            <w:noProof/>
          </w:rPr>
          <w:t>Data Collection Methods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_Toc13065349 \h </w:instrText>
        </w:r>
        <w:r w:rsidR="008D28FA" w:rsidRPr="008D28FA">
          <w:rPr>
            <w:noProof/>
            <w:webHidden/>
          </w:rPr>
        </w:r>
        <w:r w:rsidR="008D28FA" w:rsidRPr="008D28FA">
          <w:rPr>
            <w:noProof/>
            <w:webHidden/>
          </w:rPr>
          <w:fldChar w:fldCharType="separate"/>
        </w:r>
        <w:r w:rsidR="0084456A">
          <w:rPr>
            <w:noProof/>
            <w:webHidden/>
          </w:rPr>
          <w:t>52</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50" w:history="1">
        <w:r w:rsidR="008D28FA" w:rsidRPr="008D28FA">
          <w:rPr>
            <w:rStyle w:val="Hyperlink"/>
            <w:rFonts w:ascii="Times New Roman" w:hAnsi="Times New Roman" w:cs="Times New Roman"/>
            <w:noProof/>
          </w:rPr>
          <w:t>3.11.1.</w:t>
        </w:r>
        <w:r w:rsidR="008D28FA" w:rsidRPr="008D28FA">
          <w:rPr>
            <w:rFonts w:eastAsiaTheme="minorEastAsia"/>
            <w:noProof/>
          </w:rPr>
          <w:tab/>
        </w:r>
        <w:r w:rsidR="008D28FA" w:rsidRPr="008D28FA">
          <w:rPr>
            <w:rStyle w:val="Hyperlink"/>
            <w:rFonts w:ascii="Times New Roman" w:hAnsi="Times New Roman" w:cs="Times New Roman"/>
            <w:noProof/>
          </w:rPr>
          <w:t>Secondary Data Collection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_Toc13065350 \h </w:instrText>
        </w:r>
        <w:r w:rsidR="008D28FA" w:rsidRPr="008D28FA">
          <w:rPr>
            <w:noProof/>
            <w:webHidden/>
          </w:rPr>
        </w:r>
        <w:r w:rsidR="008D28FA" w:rsidRPr="008D28FA">
          <w:rPr>
            <w:noProof/>
            <w:webHidden/>
          </w:rPr>
          <w:fldChar w:fldCharType="separate"/>
        </w:r>
        <w:r w:rsidR="0084456A">
          <w:rPr>
            <w:noProof/>
            <w:webHidden/>
          </w:rPr>
          <w:t>52</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51" w:history="1">
        <w:r w:rsidR="008D28FA" w:rsidRPr="008D28FA">
          <w:rPr>
            <w:rStyle w:val="Hyperlink"/>
            <w:rFonts w:ascii="Times New Roman" w:hAnsi="Times New Roman" w:cs="Times New Roman"/>
            <w:noProof/>
          </w:rPr>
          <w:t>3.11.2.</w:t>
        </w:r>
        <w:r w:rsidR="008D28FA" w:rsidRPr="008D28FA">
          <w:rPr>
            <w:rFonts w:eastAsiaTheme="minorEastAsia"/>
            <w:noProof/>
          </w:rPr>
          <w:tab/>
        </w:r>
        <w:r w:rsidR="008D28FA" w:rsidRPr="008D28FA">
          <w:rPr>
            <w:rStyle w:val="Hyperlink"/>
            <w:rFonts w:ascii="Times New Roman" w:hAnsi="Times New Roman" w:cs="Times New Roman"/>
            <w:noProof/>
          </w:rPr>
          <w:t>Primary Data Collection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_Toc13065351 \h </w:instrText>
        </w:r>
        <w:r w:rsidR="008D28FA" w:rsidRPr="008D28FA">
          <w:rPr>
            <w:noProof/>
            <w:webHidden/>
          </w:rPr>
        </w:r>
        <w:r w:rsidR="008D28FA" w:rsidRPr="008D28FA">
          <w:rPr>
            <w:noProof/>
            <w:webHidden/>
          </w:rPr>
          <w:fldChar w:fldCharType="separate"/>
        </w:r>
        <w:r w:rsidR="0084456A">
          <w:rPr>
            <w:noProof/>
            <w:webHidden/>
          </w:rPr>
          <w:t>52</w:t>
        </w:r>
        <w:r w:rsidR="008D28FA" w:rsidRPr="008D28FA">
          <w:rPr>
            <w:noProof/>
            <w:webHidden/>
          </w:rPr>
          <w:fldChar w:fldCharType="end"/>
        </w:r>
      </w:hyperlink>
    </w:p>
    <w:p w:rsidR="008D28FA" w:rsidRPr="008D28FA" w:rsidRDefault="00207E83">
      <w:pPr>
        <w:pStyle w:val="TOC2"/>
        <w:tabs>
          <w:tab w:val="left" w:pos="1100"/>
          <w:tab w:val="right" w:leader="dot" w:pos="9017"/>
        </w:tabs>
        <w:rPr>
          <w:rFonts w:eastAsiaTheme="minorEastAsia"/>
          <w:noProof/>
        </w:rPr>
      </w:pPr>
      <w:hyperlink w:anchor="_Toc13065352" w:history="1">
        <w:r w:rsidR="008D28FA" w:rsidRPr="008D28FA">
          <w:rPr>
            <w:rStyle w:val="Hyperlink"/>
            <w:rFonts w:ascii="Times New Roman" w:hAnsi="Times New Roman" w:cs="Times New Roman"/>
            <w:noProof/>
          </w:rPr>
          <w:t>3.12.</w:t>
        </w:r>
        <w:r w:rsidR="008D28FA" w:rsidRPr="008D28FA">
          <w:rPr>
            <w:rFonts w:eastAsiaTheme="minorEastAsia"/>
            <w:noProof/>
          </w:rPr>
          <w:tab/>
        </w:r>
        <w:r w:rsidR="008D28FA" w:rsidRPr="008D28FA">
          <w:rPr>
            <w:rStyle w:val="Hyperlink"/>
            <w:rFonts w:ascii="Times New Roman" w:hAnsi="Times New Roman" w:cs="Times New Roman"/>
            <w:noProof/>
          </w:rPr>
          <w:t>Data Analysis Methods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_Toc13065352 \h </w:instrText>
        </w:r>
        <w:r w:rsidR="008D28FA" w:rsidRPr="008D28FA">
          <w:rPr>
            <w:noProof/>
            <w:webHidden/>
          </w:rPr>
        </w:r>
        <w:r w:rsidR="008D28FA" w:rsidRPr="008D28FA">
          <w:rPr>
            <w:noProof/>
            <w:webHidden/>
          </w:rPr>
          <w:fldChar w:fldCharType="separate"/>
        </w:r>
        <w:r w:rsidR="0084456A">
          <w:rPr>
            <w:noProof/>
            <w:webHidden/>
          </w:rPr>
          <w:t>54</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53" w:history="1">
        <w:r w:rsidR="008D28FA" w:rsidRPr="008D28FA">
          <w:rPr>
            <w:rStyle w:val="Hyperlink"/>
            <w:rFonts w:ascii="Times New Roman" w:hAnsi="Times New Roman" w:cs="Times New Roman"/>
            <w:noProof/>
          </w:rPr>
          <w:t>3.12.1.</w:t>
        </w:r>
        <w:r w:rsidR="008D28FA" w:rsidRPr="008D28FA">
          <w:rPr>
            <w:rFonts w:eastAsiaTheme="minorEastAsia"/>
            <w:noProof/>
          </w:rPr>
          <w:tab/>
        </w:r>
        <w:r w:rsidR="008D28FA" w:rsidRPr="008D28FA">
          <w:rPr>
            <w:rStyle w:val="Hyperlink"/>
            <w:rFonts w:ascii="Times New Roman" w:hAnsi="Times New Roman" w:cs="Times New Roman"/>
            <w:noProof/>
          </w:rPr>
          <w:t>Descriptive Analysis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_Toc13065353 \h </w:instrText>
        </w:r>
        <w:r w:rsidR="008D28FA" w:rsidRPr="008D28FA">
          <w:rPr>
            <w:noProof/>
            <w:webHidden/>
          </w:rPr>
        </w:r>
        <w:r w:rsidR="008D28FA" w:rsidRPr="008D28FA">
          <w:rPr>
            <w:noProof/>
            <w:webHidden/>
          </w:rPr>
          <w:fldChar w:fldCharType="separate"/>
        </w:r>
        <w:r w:rsidR="0084456A">
          <w:rPr>
            <w:noProof/>
            <w:webHidden/>
          </w:rPr>
          <w:t>54</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54" w:history="1">
        <w:r w:rsidR="008D28FA" w:rsidRPr="008D28FA">
          <w:rPr>
            <w:rStyle w:val="Hyperlink"/>
            <w:rFonts w:ascii="Times New Roman" w:hAnsi="Times New Roman" w:cs="Times New Roman"/>
            <w:noProof/>
          </w:rPr>
          <w:t>3.12.2.</w:t>
        </w:r>
        <w:r w:rsidR="008D28FA" w:rsidRPr="008D28FA">
          <w:rPr>
            <w:rFonts w:eastAsiaTheme="minorEastAsia"/>
            <w:noProof/>
          </w:rPr>
          <w:tab/>
        </w:r>
        <w:r w:rsidR="008D28FA" w:rsidRPr="008D28FA">
          <w:rPr>
            <w:rStyle w:val="Hyperlink"/>
            <w:rFonts w:ascii="Times New Roman" w:hAnsi="Times New Roman" w:cs="Times New Roman"/>
            <w:noProof/>
          </w:rPr>
          <w:t>Factor Analysis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_Toc13065354 \h </w:instrText>
        </w:r>
        <w:r w:rsidR="008D28FA" w:rsidRPr="008D28FA">
          <w:rPr>
            <w:noProof/>
            <w:webHidden/>
          </w:rPr>
        </w:r>
        <w:r w:rsidR="008D28FA" w:rsidRPr="008D28FA">
          <w:rPr>
            <w:noProof/>
            <w:webHidden/>
          </w:rPr>
          <w:fldChar w:fldCharType="separate"/>
        </w:r>
        <w:r w:rsidR="0084456A">
          <w:rPr>
            <w:noProof/>
            <w:webHidden/>
          </w:rPr>
          <w:t>54</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55" w:history="1">
        <w:r w:rsidR="008D28FA" w:rsidRPr="008D28FA">
          <w:rPr>
            <w:rStyle w:val="Hyperlink"/>
            <w:rFonts w:ascii="Times New Roman" w:hAnsi="Times New Roman" w:cs="Times New Roman"/>
            <w:noProof/>
          </w:rPr>
          <w:t>3.12.3.</w:t>
        </w:r>
        <w:r w:rsidR="008D28FA" w:rsidRPr="008D28FA">
          <w:rPr>
            <w:rFonts w:eastAsiaTheme="minorEastAsia"/>
            <w:noProof/>
          </w:rPr>
          <w:tab/>
        </w:r>
        <w:r w:rsidR="008D28FA" w:rsidRPr="008D28FA">
          <w:rPr>
            <w:rStyle w:val="Hyperlink"/>
            <w:rFonts w:ascii="Times New Roman" w:hAnsi="Times New Roman" w:cs="Times New Roman"/>
            <w:noProof/>
          </w:rPr>
          <w:t>Ordered Logit Model Analysis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_Toc13065355 \h </w:instrText>
        </w:r>
        <w:r w:rsidR="008D28FA" w:rsidRPr="008D28FA">
          <w:rPr>
            <w:noProof/>
            <w:webHidden/>
          </w:rPr>
        </w:r>
        <w:r w:rsidR="008D28FA" w:rsidRPr="008D28FA">
          <w:rPr>
            <w:noProof/>
            <w:webHidden/>
          </w:rPr>
          <w:fldChar w:fldCharType="separate"/>
        </w:r>
        <w:r w:rsidR="0084456A">
          <w:rPr>
            <w:noProof/>
            <w:webHidden/>
          </w:rPr>
          <w:t>55</w:t>
        </w:r>
        <w:r w:rsidR="008D28FA" w:rsidRPr="008D28FA">
          <w:rPr>
            <w:noProof/>
            <w:webHidden/>
          </w:rPr>
          <w:fldChar w:fldCharType="end"/>
        </w:r>
      </w:hyperlink>
    </w:p>
    <w:p w:rsidR="008D28FA" w:rsidRPr="008D28FA" w:rsidRDefault="00207E83">
      <w:pPr>
        <w:pStyle w:val="TOC2"/>
        <w:tabs>
          <w:tab w:val="left" w:pos="1100"/>
          <w:tab w:val="right" w:leader="dot" w:pos="9017"/>
        </w:tabs>
        <w:rPr>
          <w:rFonts w:eastAsiaTheme="minorEastAsia"/>
          <w:noProof/>
        </w:rPr>
      </w:pPr>
      <w:hyperlink w:anchor="_Toc13065356" w:history="1">
        <w:r w:rsidR="008D28FA" w:rsidRPr="008D28FA">
          <w:rPr>
            <w:rStyle w:val="Hyperlink"/>
            <w:rFonts w:ascii="Times New Roman" w:hAnsi="Times New Roman" w:cs="Times New Roman"/>
            <w:noProof/>
          </w:rPr>
          <w:t>3.13.</w:t>
        </w:r>
        <w:r w:rsidR="008D28FA" w:rsidRPr="008D28FA">
          <w:rPr>
            <w:rFonts w:eastAsiaTheme="minorEastAsia"/>
            <w:noProof/>
          </w:rPr>
          <w:tab/>
        </w:r>
        <w:r w:rsidR="008D28FA" w:rsidRPr="008D28FA">
          <w:rPr>
            <w:rStyle w:val="Hyperlink"/>
            <w:rFonts w:ascii="Times New Roman" w:hAnsi="Times New Roman" w:cs="Times New Roman"/>
            <w:noProof/>
          </w:rPr>
          <w:t>Qualitative Data Analysis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_Toc13065356 \h </w:instrText>
        </w:r>
        <w:r w:rsidR="008D28FA" w:rsidRPr="008D28FA">
          <w:rPr>
            <w:noProof/>
            <w:webHidden/>
          </w:rPr>
        </w:r>
        <w:r w:rsidR="008D28FA" w:rsidRPr="008D28FA">
          <w:rPr>
            <w:noProof/>
            <w:webHidden/>
          </w:rPr>
          <w:fldChar w:fldCharType="separate"/>
        </w:r>
        <w:r w:rsidR="0084456A">
          <w:rPr>
            <w:noProof/>
            <w:webHidden/>
          </w:rPr>
          <w:t>57</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357" w:history="1">
        <w:r w:rsidR="008D28FA" w:rsidRPr="008D28FA">
          <w:rPr>
            <w:rStyle w:val="Hyperlink"/>
            <w:rFonts w:ascii="Times New Roman" w:eastAsiaTheme="majorEastAsia" w:hAnsi="Times New Roman" w:cs="Times New Roman"/>
            <w:noProof/>
          </w:rPr>
          <w:t>CHAPTER FOUR: RESULT AND DISCUSSION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_Toc13065357 \h </w:instrText>
        </w:r>
        <w:r w:rsidR="008D28FA" w:rsidRPr="008D28FA">
          <w:rPr>
            <w:noProof/>
            <w:webHidden/>
          </w:rPr>
        </w:r>
        <w:r w:rsidR="008D28FA" w:rsidRPr="008D28FA">
          <w:rPr>
            <w:noProof/>
            <w:webHidden/>
          </w:rPr>
          <w:fldChar w:fldCharType="separate"/>
        </w:r>
        <w:r w:rsidR="0084456A">
          <w:rPr>
            <w:noProof/>
            <w:webHidden/>
          </w:rPr>
          <w:t>58</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58" w:history="1">
        <w:r w:rsidR="008D28FA" w:rsidRPr="008D28FA">
          <w:rPr>
            <w:rStyle w:val="Hyperlink"/>
            <w:rFonts w:ascii="Times New Roman" w:hAnsi="Times New Roman" w:cs="Times New Roman"/>
            <w:noProof/>
          </w:rPr>
          <w:t>4.1.</w:t>
        </w:r>
        <w:r w:rsidR="008D28FA" w:rsidRPr="008D28FA">
          <w:rPr>
            <w:rFonts w:eastAsiaTheme="minorEastAsia"/>
            <w:noProof/>
          </w:rPr>
          <w:tab/>
        </w:r>
        <w:r w:rsidR="008D28FA" w:rsidRPr="008D28FA">
          <w:rPr>
            <w:rStyle w:val="Hyperlink"/>
            <w:rFonts w:ascii="Times New Roman" w:hAnsi="Times New Roman" w:cs="Times New Roman"/>
            <w:noProof/>
          </w:rPr>
          <w:t>Description of the Respondents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_Toc13065358 \h </w:instrText>
        </w:r>
        <w:r w:rsidR="008D28FA" w:rsidRPr="008D28FA">
          <w:rPr>
            <w:noProof/>
            <w:webHidden/>
          </w:rPr>
        </w:r>
        <w:r w:rsidR="008D28FA" w:rsidRPr="008D28FA">
          <w:rPr>
            <w:noProof/>
            <w:webHidden/>
          </w:rPr>
          <w:fldChar w:fldCharType="separate"/>
        </w:r>
        <w:r w:rsidR="0084456A">
          <w:rPr>
            <w:noProof/>
            <w:webHidden/>
          </w:rPr>
          <w:t>58</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59" w:history="1">
        <w:r w:rsidR="008D28FA" w:rsidRPr="008D28FA">
          <w:rPr>
            <w:rStyle w:val="Hyperlink"/>
            <w:rFonts w:ascii="Times New Roman" w:hAnsi="Times New Roman" w:cs="Times New Roman"/>
            <w:noProof/>
          </w:rPr>
          <w:t>4.1.1.</w:t>
        </w:r>
        <w:r w:rsidR="008D28FA" w:rsidRPr="008D28FA">
          <w:rPr>
            <w:rFonts w:eastAsiaTheme="minorEastAsia"/>
            <w:noProof/>
          </w:rPr>
          <w:tab/>
        </w:r>
        <w:r w:rsidR="008D28FA" w:rsidRPr="008D28FA">
          <w:rPr>
            <w:rStyle w:val="Hyperlink"/>
            <w:rFonts w:ascii="Times New Roman" w:hAnsi="Times New Roman" w:cs="Times New Roman"/>
            <w:noProof/>
          </w:rPr>
          <w:t>Socioeconomic Characters Data</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_Toc13065359 \h </w:instrText>
        </w:r>
        <w:r w:rsidR="008D28FA" w:rsidRPr="008D28FA">
          <w:rPr>
            <w:noProof/>
            <w:webHidden/>
          </w:rPr>
        </w:r>
        <w:r w:rsidR="008D28FA" w:rsidRPr="008D28FA">
          <w:rPr>
            <w:noProof/>
            <w:webHidden/>
          </w:rPr>
          <w:fldChar w:fldCharType="separate"/>
        </w:r>
        <w:r w:rsidR="0084456A">
          <w:rPr>
            <w:noProof/>
            <w:webHidden/>
          </w:rPr>
          <w:t>58</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60" w:history="1">
        <w:r w:rsidR="008D28FA" w:rsidRPr="008D28FA">
          <w:rPr>
            <w:rStyle w:val="Hyperlink"/>
            <w:rFonts w:ascii="Times New Roman" w:hAnsi="Times New Roman" w:cs="Times New Roman"/>
            <w:noProof/>
          </w:rPr>
          <w:t>4.1.2.</w:t>
        </w:r>
        <w:r w:rsidR="008D28FA" w:rsidRPr="008D28FA">
          <w:rPr>
            <w:rFonts w:eastAsiaTheme="minorEastAsia"/>
            <w:noProof/>
          </w:rPr>
          <w:tab/>
        </w:r>
        <w:r w:rsidR="008D28FA" w:rsidRPr="008D28FA">
          <w:rPr>
            <w:rStyle w:val="Hyperlink"/>
            <w:rFonts w:ascii="Times New Roman" w:hAnsi="Times New Roman" w:cs="Times New Roman"/>
            <w:noProof/>
          </w:rPr>
          <w:t>LRTS  Use Level of the Sampled Passengers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_Toc13065360 \h </w:instrText>
        </w:r>
        <w:r w:rsidR="008D28FA" w:rsidRPr="008D28FA">
          <w:rPr>
            <w:noProof/>
            <w:webHidden/>
          </w:rPr>
        </w:r>
        <w:r w:rsidR="008D28FA" w:rsidRPr="008D28FA">
          <w:rPr>
            <w:noProof/>
            <w:webHidden/>
          </w:rPr>
          <w:fldChar w:fldCharType="separate"/>
        </w:r>
        <w:r w:rsidR="0084456A">
          <w:rPr>
            <w:noProof/>
            <w:webHidden/>
          </w:rPr>
          <w:t>62</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61" w:history="1">
        <w:r w:rsidR="008D28FA" w:rsidRPr="008D28FA">
          <w:rPr>
            <w:rStyle w:val="Hyperlink"/>
            <w:rFonts w:ascii="Times New Roman" w:hAnsi="Times New Roman" w:cs="Times New Roman"/>
            <w:noProof/>
          </w:rPr>
          <w:t>4.1.3.</w:t>
        </w:r>
        <w:r w:rsidR="008D28FA" w:rsidRPr="008D28FA">
          <w:rPr>
            <w:rFonts w:eastAsiaTheme="minorEastAsia"/>
            <w:noProof/>
          </w:rPr>
          <w:tab/>
        </w:r>
        <w:r w:rsidR="008D28FA" w:rsidRPr="008D28FA">
          <w:rPr>
            <w:rStyle w:val="Hyperlink"/>
            <w:rFonts w:ascii="Times New Roman" w:hAnsi="Times New Roman" w:cs="Times New Roman"/>
            <w:noProof/>
          </w:rPr>
          <w:t>Trips Purpose and Mode data</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_Toc13065361 \h </w:instrText>
        </w:r>
        <w:r w:rsidR="008D28FA" w:rsidRPr="008D28FA">
          <w:rPr>
            <w:noProof/>
            <w:webHidden/>
          </w:rPr>
        </w:r>
        <w:r w:rsidR="008D28FA" w:rsidRPr="008D28FA">
          <w:rPr>
            <w:noProof/>
            <w:webHidden/>
          </w:rPr>
          <w:fldChar w:fldCharType="separate"/>
        </w:r>
        <w:r w:rsidR="0084456A">
          <w:rPr>
            <w:noProof/>
            <w:webHidden/>
          </w:rPr>
          <w:t>63</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62" w:history="1">
        <w:r w:rsidR="008D28FA" w:rsidRPr="008D28FA">
          <w:rPr>
            <w:rStyle w:val="Hyperlink"/>
            <w:rFonts w:ascii="Times New Roman" w:hAnsi="Times New Roman" w:cs="Times New Roman"/>
            <w:noProof/>
          </w:rPr>
          <w:t>4.1.4.</w:t>
        </w:r>
        <w:r w:rsidR="008D28FA" w:rsidRPr="008D28FA">
          <w:rPr>
            <w:rFonts w:eastAsiaTheme="minorEastAsia"/>
            <w:noProof/>
          </w:rPr>
          <w:tab/>
        </w:r>
        <w:r w:rsidR="008D28FA" w:rsidRPr="008D28FA">
          <w:rPr>
            <w:rStyle w:val="Hyperlink"/>
            <w:rFonts w:ascii="Times New Roman" w:hAnsi="Times New Roman" w:cs="Times New Roman"/>
            <w:noProof/>
          </w:rPr>
          <w:t>Satisfaction Parameters Data</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_Toc13065362 \h </w:instrText>
        </w:r>
        <w:r w:rsidR="008D28FA" w:rsidRPr="008D28FA">
          <w:rPr>
            <w:noProof/>
            <w:webHidden/>
          </w:rPr>
        </w:r>
        <w:r w:rsidR="008D28FA" w:rsidRPr="008D28FA">
          <w:rPr>
            <w:noProof/>
            <w:webHidden/>
          </w:rPr>
          <w:fldChar w:fldCharType="separate"/>
        </w:r>
        <w:r w:rsidR="0084456A">
          <w:rPr>
            <w:noProof/>
            <w:webHidden/>
          </w:rPr>
          <w:t>64</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63" w:history="1">
        <w:r w:rsidR="008D28FA" w:rsidRPr="008D28FA">
          <w:rPr>
            <w:rStyle w:val="Hyperlink"/>
            <w:rFonts w:ascii="Times New Roman" w:hAnsi="Times New Roman" w:cs="Times New Roman"/>
            <w:noProof/>
          </w:rPr>
          <w:t>4.1.5.</w:t>
        </w:r>
        <w:r w:rsidR="008D28FA" w:rsidRPr="008D28FA">
          <w:rPr>
            <w:rFonts w:eastAsiaTheme="minorEastAsia"/>
            <w:noProof/>
          </w:rPr>
          <w:tab/>
        </w:r>
        <w:r w:rsidR="008D28FA" w:rsidRPr="008D28FA">
          <w:rPr>
            <w:rStyle w:val="Hyperlink"/>
            <w:rFonts w:ascii="Times New Roman" w:hAnsi="Times New Roman" w:cs="Times New Roman"/>
            <w:noProof/>
          </w:rPr>
          <w:t>The Socioeconomic Benefits of LRTS Data</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_Toc13065363 \h </w:instrText>
        </w:r>
        <w:r w:rsidR="008D28FA" w:rsidRPr="008D28FA">
          <w:rPr>
            <w:noProof/>
            <w:webHidden/>
          </w:rPr>
        </w:r>
        <w:r w:rsidR="008D28FA" w:rsidRPr="008D28FA">
          <w:rPr>
            <w:noProof/>
            <w:webHidden/>
          </w:rPr>
          <w:fldChar w:fldCharType="separate"/>
        </w:r>
        <w:r w:rsidR="0084456A">
          <w:rPr>
            <w:noProof/>
            <w:webHidden/>
          </w:rPr>
          <w:t>65</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64" w:history="1">
        <w:r w:rsidR="008D28FA" w:rsidRPr="008D28FA">
          <w:rPr>
            <w:rStyle w:val="Hyperlink"/>
            <w:rFonts w:ascii="Times New Roman" w:hAnsi="Times New Roman" w:cs="Times New Roman"/>
            <w:noProof/>
          </w:rPr>
          <w:t>4.1.6.</w:t>
        </w:r>
        <w:r w:rsidR="008D28FA" w:rsidRPr="008D28FA">
          <w:rPr>
            <w:rFonts w:eastAsiaTheme="minorEastAsia"/>
            <w:noProof/>
          </w:rPr>
          <w:tab/>
        </w:r>
        <w:r w:rsidR="008D28FA" w:rsidRPr="008D28FA">
          <w:rPr>
            <w:rStyle w:val="Hyperlink"/>
            <w:rFonts w:ascii="Times New Roman" w:hAnsi="Times New Roman" w:cs="Times New Roman"/>
            <w:noProof/>
          </w:rPr>
          <w:t>The Qualitative Data</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_Toc13065364 \h </w:instrText>
        </w:r>
        <w:r w:rsidR="008D28FA" w:rsidRPr="008D28FA">
          <w:rPr>
            <w:noProof/>
            <w:webHidden/>
          </w:rPr>
        </w:r>
        <w:r w:rsidR="008D28FA" w:rsidRPr="008D28FA">
          <w:rPr>
            <w:noProof/>
            <w:webHidden/>
          </w:rPr>
          <w:fldChar w:fldCharType="separate"/>
        </w:r>
        <w:r w:rsidR="0084456A">
          <w:rPr>
            <w:noProof/>
            <w:webHidden/>
          </w:rPr>
          <w:t>66</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65" w:history="1">
        <w:r w:rsidR="008D28FA" w:rsidRPr="008D28FA">
          <w:rPr>
            <w:rStyle w:val="Hyperlink"/>
            <w:rFonts w:ascii="Times New Roman" w:hAnsi="Times New Roman" w:cs="Times New Roman"/>
            <w:noProof/>
          </w:rPr>
          <w:t>4.2.</w:t>
        </w:r>
        <w:r w:rsidR="008D28FA" w:rsidRPr="008D28FA">
          <w:rPr>
            <w:rFonts w:eastAsiaTheme="minorEastAsia"/>
            <w:noProof/>
          </w:rPr>
          <w:tab/>
        </w:r>
        <w:r w:rsidR="008D28FA" w:rsidRPr="008D28FA">
          <w:rPr>
            <w:rStyle w:val="Hyperlink"/>
            <w:rFonts w:ascii="Times New Roman" w:hAnsi="Times New Roman" w:cs="Times New Roman"/>
            <w:noProof/>
          </w:rPr>
          <w:t>Perceptions of Riders toward Service Quality of AALRTS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_Toc13065365 \h </w:instrText>
        </w:r>
        <w:r w:rsidR="008D28FA" w:rsidRPr="008D28FA">
          <w:rPr>
            <w:noProof/>
            <w:webHidden/>
          </w:rPr>
        </w:r>
        <w:r w:rsidR="008D28FA" w:rsidRPr="008D28FA">
          <w:rPr>
            <w:noProof/>
            <w:webHidden/>
          </w:rPr>
          <w:fldChar w:fldCharType="separate"/>
        </w:r>
        <w:r w:rsidR="0084456A">
          <w:rPr>
            <w:noProof/>
            <w:webHidden/>
          </w:rPr>
          <w:t>67</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66" w:history="1">
        <w:r w:rsidR="008D28FA" w:rsidRPr="008D28FA">
          <w:rPr>
            <w:rStyle w:val="Hyperlink"/>
            <w:rFonts w:ascii="Times New Roman" w:hAnsi="Times New Roman" w:cs="Times New Roman"/>
            <w:noProof/>
          </w:rPr>
          <w:t>4.2.1.</w:t>
        </w:r>
        <w:r w:rsidR="008D28FA" w:rsidRPr="008D28FA">
          <w:rPr>
            <w:rFonts w:eastAsiaTheme="minorEastAsia"/>
            <w:noProof/>
          </w:rPr>
          <w:tab/>
        </w:r>
        <w:r w:rsidR="008D28FA" w:rsidRPr="008D28FA">
          <w:rPr>
            <w:rStyle w:val="Hyperlink"/>
            <w:rFonts w:ascii="Times New Roman" w:hAnsi="Times New Roman" w:cs="Times New Roman"/>
            <w:noProof/>
          </w:rPr>
          <w:t>Descriptive Analysis of the Perceptions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_Toc13065366 \h </w:instrText>
        </w:r>
        <w:r w:rsidR="008D28FA" w:rsidRPr="008D28FA">
          <w:rPr>
            <w:noProof/>
            <w:webHidden/>
          </w:rPr>
        </w:r>
        <w:r w:rsidR="008D28FA" w:rsidRPr="008D28FA">
          <w:rPr>
            <w:noProof/>
            <w:webHidden/>
          </w:rPr>
          <w:fldChar w:fldCharType="separate"/>
        </w:r>
        <w:r w:rsidR="0084456A">
          <w:rPr>
            <w:noProof/>
            <w:webHidden/>
          </w:rPr>
          <w:t>67</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67" w:history="1">
        <w:r w:rsidR="008D28FA" w:rsidRPr="008D28FA">
          <w:rPr>
            <w:rStyle w:val="Hyperlink"/>
            <w:rFonts w:ascii="Times New Roman" w:hAnsi="Times New Roman" w:cs="Times New Roman"/>
            <w:noProof/>
          </w:rPr>
          <w:t>4.2.2.</w:t>
        </w:r>
        <w:r w:rsidR="008D28FA" w:rsidRPr="008D28FA">
          <w:rPr>
            <w:rFonts w:eastAsiaTheme="minorEastAsia"/>
            <w:noProof/>
          </w:rPr>
          <w:tab/>
        </w:r>
        <w:r w:rsidR="008D28FA" w:rsidRPr="008D28FA">
          <w:rPr>
            <w:rStyle w:val="Hyperlink"/>
            <w:rFonts w:ascii="Times New Roman" w:hAnsi="Times New Roman" w:cs="Times New Roman"/>
            <w:noProof/>
          </w:rPr>
          <w:t>Factor Analysis Result of the Perceptions toward service Quality of AALRTS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_Toc13065367 \h </w:instrText>
        </w:r>
        <w:r w:rsidR="008D28FA" w:rsidRPr="008D28FA">
          <w:rPr>
            <w:noProof/>
            <w:webHidden/>
          </w:rPr>
        </w:r>
        <w:r w:rsidR="008D28FA" w:rsidRPr="008D28FA">
          <w:rPr>
            <w:noProof/>
            <w:webHidden/>
          </w:rPr>
          <w:fldChar w:fldCharType="separate"/>
        </w:r>
        <w:r w:rsidR="0084456A">
          <w:rPr>
            <w:noProof/>
            <w:webHidden/>
          </w:rPr>
          <w:t>70</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76" w:lineRule="auto"/>
        <w:rPr>
          <w:rFonts w:eastAsiaTheme="minorEastAsia"/>
          <w:noProof/>
        </w:rPr>
      </w:pPr>
      <w:hyperlink w:anchor="_Toc13065368" w:history="1">
        <w:r w:rsidR="008D28FA" w:rsidRPr="008D28FA">
          <w:rPr>
            <w:rStyle w:val="Hyperlink"/>
            <w:rFonts w:ascii="Times New Roman" w:eastAsiaTheme="majorEastAsia" w:hAnsi="Times New Roman" w:cs="Times New Roman"/>
            <w:iCs/>
            <w:noProof/>
          </w:rPr>
          <w:t>4.2.2.1.</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Factor Related Safety and Security of Passengers’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_Toc13065368 \h </w:instrText>
        </w:r>
        <w:r w:rsidR="008D28FA" w:rsidRPr="008D28FA">
          <w:rPr>
            <w:noProof/>
            <w:webHidden/>
          </w:rPr>
        </w:r>
        <w:r w:rsidR="008D28FA" w:rsidRPr="008D28FA">
          <w:rPr>
            <w:noProof/>
            <w:webHidden/>
          </w:rPr>
          <w:fldChar w:fldCharType="separate"/>
        </w:r>
        <w:r w:rsidR="0084456A">
          <w:rPr>
            <w:noProof/>
            <w:webHidden/>
          </w:rPr>
          <w:t>71</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76" w:lineRule="auto"/>
        <w:rPr>
          <w:rFonts w:eastAsiaTheme="minorEastAsia"/>
          <w:noProof/>
        </w:rPr>
      </w:pPr>
      <w:hyperlink w:anchor="_Toc13065369" w:history="1">
        <w:r w:rsidR="008D28FA" w:rsidRPr="008D28FA">
          <w:rPr>
            <w:rStyle w:val="Hyperlink"/>
            <w:rFonts w:ascii="Times New Roman" w:eastAsiaTheme="majorEastAsia" w:hAnsi="Times New Roman" w:cs="Times New Roman"/>
            <w:iCs/>
            <w:noProof/>
          </w:rPr>
          <w:t>4.2.2.2.</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Factors Related to Ticketing system and Information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_Toc13065369 \h </w:instrText>
        </w:r>
        <w:r w:rsidR="008D28FA" w:rsidRPr="008D28FA">
          <w:rPr>
            <w:noProof/>
            <w:webHidden/>
          </w:rPr>
        </w:r>
        <w:r w:rsidR="008D28FA" w:rsidRPr="008D28FA">
          <w:rPr>
            <w:noProof/>
            <w:webHidden/>
          </w:rPr>
          <w:fldChar w:fldCharType="separate"/>
        </w:r>
        <w:r w:rsidR="0084456A">
          <w:rPr>
            <w:noProof/>
            <w:webHidden/>
          </w:rPr>
          <w:t>72</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76" w:lineRule="auto"/>
        <w:rPr>
          <w:rFonts w:eastAsiaTheme="minorEastAsia"/>
          <w:noProof/>
        </w:rPr>
      </w:pPr>
      <w:hyperlink w:anchor="_Toc13065370" w:history="1">
        <w:r w:rsidR="008D28FA" w:rsidRPr="008D28FA">
          <w:rPr>
            <w:rStyle w:val="Hyperlink"/>
            <w:rFonts w:ascii="Times New Roman" w:eastAsiaTheme="majorEastAsia" w:hAnsi="Times New Roman" w:cs="Times New Roman"/>
            <w:iCs/>
            <w:noProof/>
          </w:rPr>
          <w:t>4.2.2.3.</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Factor Related Crowdedness and frequency</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_Toc13065370 \h </w:instrText>
        </w:r>
        <w:r w:rsidR="008D28FA" w:rsidRPr="008D28FA">
          <w:rPr>
            <w:noProof/>
            <w:webHidden/>
          </w:rPr>
        </w:r>
        <w:r w:rsidR="008D28FA" w:rsidRPr="008D28FA">
          <w:rPr>
            <w:noProof/>
            <w:webHidden/>
          </w:rPr>
          <w:fldChar w:fldCharType="separate"/>
        </w:r>
        <w:r w:rsidR="0084456A">
          <w:rPr>
            <w:noProof/>
            <w:webHidden/>
          </w:rPr>
          <w:t>74</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76" w:lineRule="auto"/>
        <w:rPr>
          <w:rFonts w:eastAsiaTheme="minorEastAsia"/>
          <w:noProof/>
        </w:rPr>
      </w:pPr>
      <w:hyperlink w:anchor="_Toc13065371" w:history="1">
        <w:r w:rsidR="008D28FA" w:rsidRPr="008D28FA">
          <w:rPr>
            <w:rStyle w:val="Hyperlink"/>
            <w:rFonts w:ascii="Times New Roman" w:eastAsiaTheme="majorEastAsia" w:hAnsi="Times New Roman" w:cs="Times New Roman"/>
            <w:iCs/>
            <w:noProof/>
          </w:rPr>
          <w:t>4.2.2.4.</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Factor Related to Cleanness and Comfort</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_Toc13065371 \h </w:instrText>
        </w:r>
        <w:r w:rsidR="008D28FA" w:rsidRPr="008D28FA">
          <w:rPr>
            <w:noProof/>
            <w:webHidden/>
          </w:rPr>
        </w:r>
        <w:r w:rsidR="008D28FA" w:rsidRPr="008D28FA">
          <w:rPr>
            <w:noProof/>
            <w:webHidden/>
          </w:rPr>
          <w:fldChar w:fldCharType="separate"/>
        </w:r>
        <w:r w:rsidR="0084456A">
          <w:rPr>
            <w:noProof/>
            <w:webHidden/>
          </w:rPr>
          <w:t>77</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72" w:history="1">
        <w:r w:rsidR="008D28FA" w:rsidRPr="008D28FA">
          <w:rPr>
            <w:rStyle w:val="Hyperlink"/>
            <w:rFonts w:ascii="Times New Roman" w:hAnsi="Times New Roman" w:cs="Times New Roman"/>
            <w:noProof/>
          </w:rPr>
          <w:t>4.3.</w:t>
        </w:r>
        <w:r w:rsidR="008D28FA" w:rsidRPr="008D28FA">
          <w:rPr>
            <w:rFonts w:eastAsiaTheme="minorEastAsia"/>
            <w:noProof/>
          </w:rPr>
          <w:tab/>
        </w:r>
        <w:r w:rsidR="008D28FA" w:rsidRPr="008D28FA">
          <w:rPr>
            <w:rStyle w:val="Hyperlink"/>
            <w:rFonts w:ascii="Times New Roman" w:hAnsi="Times New Roman" w:cs="Times New Roman"/>
            <w:noProof/>
          </w:rPr>
          <w:t>Relationships of Riders’ Perceptions with their Socioeconomic Characters toward the service quality of AALRTS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_Toc13065372 \h </w:instrText>
        </w:r>
        <w:r w:rsidR="008D28FA" w:rsidRPr="008D28FA">
          <w:rPr>
            <w:noProof/>
            <w:webHidden/>
          </w:rPr>
        </w:r>
        <w:r w:rsidR="008D28FA" w:rsidRPr="008D28FA">
          <w:rPr>
            <w:noProof/>
            <w:webHidden/>
          </w:rPr>
          <w:fldChar w:fldCharType="separate"/>
        </w:r>
        <w:r w:rsidR="0084456A">
          <w:rPr>
            <w:noProof/>
            <w:webHidden/>
          </w:rPr>
          <w:t>78</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73" w:history="1">
        <w:r w:rsidR="008D28FA" w:rsidRPr="008D28FA">
          <w:rPr>
            <w:rStyle w:val="Hyperlink"/>
            <w:rFonts w:ascii="Times New Roman" w:hAnsi="Times New Roman" w:cs="Times New Roman"/>
            <w:noProof/>
          </w:rPr>
          <w:t>4.3.1.</w:t>
        </w:r>
        <w:r w:rsidR="008D28FA" w:rsidRPr="008D28FA">
          <w:rPr>
            <w:rFonts w:eastAsiaTheme="minorEastAsia"/>
            <w:noProof/>
          </w:rPr>
          <w:tab/>
        </w:r>
        <w:r w:rsidR="008D28FA" w:rsidRPr="008D28FA">
          <w:rPr>
            <w:rStyle w:val="Hyperlink"/>
            <w:rFonts w:ascii="Times New Roman" w:hAnsi="Times New Roman" w:cs="Times New Roman"/>
            <w:noProof/>
          </w:rPr>
          <w:t>Safety and Security</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_Toc13065373 \h </w:instrText>
        </w:r>
        <w:r w:rsidR="008D28FA" w:rsidRPr="008D28FA">
          <w:rPr>
            <w:noProof/>
            <w:webHidden/>
          </w:rPr>
        </w:r>
        <w:r w:rsidR="008D28FA" w:rsidRPr="008D28FA">
          <w:rPr>
            <w:noProof/>
            <w:webHidden/>
          </w:rPr>
          <w:fldChar w:fldCharType="separate"/>
        </w:r>
        <w:r w:rsidR="0084456A">
          <w:rPr>
            <w:noProof/>
            <w:webHidden/>
          </w:rPr>
          <w:t>79</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74" w:history="1">
        <w:r w:rsidR="008D28FA" w:rsidRPr="008D28FA">
          <w:rPr>
            <w:rStyle w:val="Hyperlink"/>
            <w:rFonts w:ascii="Times New Roman" w:hAnsi="Times New Roman" w:cs="Times New Roman"/>
            <w:noProof/>
          </w:rPr>
          <w:t>4.3.2.</w:t>
        </w:r>
        <w:r w:rsidR="008D28FA" w:rsidRPr="008D28FA">
          <w:rPr>
            <w:rFonts w:eastAsiaTheme="minorEastAsia"/>
            <w:noProof/>
          </w:rPr>
          <w:tab/>
        </w:r>
        <w:r w:rsidR="008D28FA" w:rsidRPr="008D28FA">
          <w:rPr>
            <w:rStyle w:val="Hyperlink"/>
            <w:rFonts w:ascii="Times New Roman" w:hAnsi="Times New Roman" w:cs="Times New Roman"/>
            <w:noProof/>
          </w:rPr>
          <w:t>Ticketing System and Information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_Toc13065374 \h </w:instrText>
        </w:r>
        <w:r w:rsidR="008D28FA" w:rsidRPr="008D28FA">
          <w:rPr>
            <w:noProof/>
            <w:webHidden/>
          </w:rPr>
        </w:r>
        <w:r w:rsidR="008D28FA" w:rsidRPr="008D28FA">
          <w:rPr>
            <w:noProof/>
            <w:webHidden/>
          </w:rPr>
          <w:fldChar w:fldCharType="separate"/>
        </w:r>
        <w:r w:rsidR="0084456A">
          <w:rPr>
            <w:noProof/>
            <w:webHidden/>
          </w:rPr>
          <w:t>84</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75" w:history="1">
        <w:r w:rsidR="008D28FA" w:rsidRPr="008D28FA">
          <w:rPr>
            <w:rStyle w:val="Hyperlink"/>
            <w:rFonts w:ascii="Times New Roman" w:hAnsi="Times New Roman" w:cs="Times New Roman"/>
            <w:noProof/>
          </w:rPr>
          <w:t>4.3.3.</w:t>
        </w:r>
        <w:r w:rsidR="008D28FA" w:rsidRPr="008D28FA">
          <w:rPr>
            <w:rFonts w:eastAsiaTheme="minorEastAsia"/>
            <w:noProof/>
          </w:rPr>
          <w:tab/>
        </w:r>
        <w:r w:rsidR="008D28FA" w:rsidRPr="008D28FA">
          <w:rPr>
            <w:rStyle w:val="Hyperlink"/>
            <w:rFonts w:ascii="Times New Roman" w:hAnsi="Times New Roman" w:cs="Times New Roman"/>
            <w:noProof/>
          </w:rPr>
          <w:t>Crowdedness and Train Frequency</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_Toc13065375 \h </w:instrText>
        </w:r>
        <w:r w:rsidR="008D28FA" w:rsidRPr="008D28FA">
          <w:rPr>
            <w:noProof/>
            <w:webHidden/>
          </w:rPr>
        </w:r>
        <w:r w:rsidR="008D28FA" w:rsidRPr="008D28FA">
          <w:rPr>
            <w:noProof/>
            <w:webHidden/>
          </w:rPr>
          <w:fldChar w:fldCharType="separate"/>
        </w:r>
        <w:r w:rsidR="0084456A">
          <w:rPr>
            <w:noProof/>
            <w:webHidden/>
          </w:rPr>
          <w:t>88</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76" w:history="1">
        <w:r w:rsidR="008D28FA" w:rsidRPr="008D28FA">
          <w:rPr>
            <w:rStyle w:val="Hyperlink"/>
            <w:rFonts w:ascii="Times New Roman" w:hAnsi="Times New Roman" w:cs="Times New Roman"/>
            <w:noProof/>
          </w:rPr>
          <w:t>4.3.4.</w:t>
        </w:r>
        <w:r w:rsidR="008D28FA" w:rsidRPr="008D28FA">
          <w:rPr>
            <w:rFonts w:eastAsiaTheme="minorEastAsia"/>
            <w:noProof/>
          </w:rPr>
          <w:tab/>
        </w:r>
        <w:r w:rsidR="008D28FA" w:rsidRPr="008D28FA">
          <w:rPr>
            <w:rStyle w:val="Hyperlink"/>
            <w:rFonts w:ascii="Times New Roman" w:hAnsi="Times New Roman" w:cs="Times New Roman"/>
            <w:noProof/>
          </w:rPr>
          <w:t>Passengers’ Perception Result toward Service Quality of AALRTS by Ordered Logit Model Analysis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_Toc13065376 \h </w:instrText>
        </w:r>
        <w:r w:rsidR="008D28FA" w:rsidRPr="008D28FA">
          <w:rPr>
            <w:noProof/>
            <w:webHidden/>
          </w:rPr>
        </w:r>
        <w:r w:rsidR="008D28FA" w:rsidRPr="008D28FA">
          <w:rPr>
            <w:noProof/>
            <w:webHidden/>
          </w:rPr>
          <w:fldChar w:fldCharType="separate"/>
        </w:r>
        <w:r w:rsidR="0084456A">
          <w:rPr>
            <w:noProof/>
            <w:webHidden/>
          </w:rPr>
          <w:t>94</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40" w:lineRule="auto"/>
        <w:rPr>
          <w:rFonts w:eastAsiaTheme="minorEastAsia"/>
          <w:noProof/>
        </w:rPr>
      </w:pPr>
      <w:hyperlink w:anchor="_Toc13065377" w:history="1">
        <w:r w:rsidR="008D28FA" w:rsidRPr="008D28FA">
          <w:rPr>
            <w:rStyle w:val="Hyperlink"/>
            <w:rFonts w:ascii="Times New Roman" w:eastAsiaTheme="majorEastAsia" w:hAnsi="Times New Roman" w:cs="Times New Roman"/>
            <w:iCs/>
            <w:noProof/>
          </w:rPr>
          <w:t>4.3.4.1.</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Safety and Security Model</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_Toc13065377 \h </w:instrText>
        </w:r>
        <w:r w:rsidR="008D28FA" w:rsidRPr="008D28FA">
          <w:rPr>
            <w:noProof/>
            <w:webHidden/>
          </w:rPr>
        </w:r>
        <w:r w:rsidR="008D28FA" w:rsidRPr="008D28FA">
          <w:rPr>
            <w:noProof/>
            <w:webHidden/>
          </w:rPr>
          <w:fldChar w:fldCharType="separate"/>
        </w:r>
        <w:r w:rsidR="0084456A">
          <w:rPr>
            <w:noProof/>
            <w:webHidden/>
          </w:rPr>
          <w:t>95</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40" w:lineRule="auto"/>
        <w:rPr>
          <w:rFonts w:eastAsiaTheme="minorEastAsia"/>
          <w:noProof/>
        </w:rPr>
      </w:pPr>
      <w:hyperlink w:anchor="_Toc13065378" w:history="1">
        <w:r w:rsidR="008D28FA" w:rsidRPr="008D28FA">
          <w:rPr>
            <w:rStyle w:val="Hyperlink"/>
            <w:rFonts w:ascii="Times New Roman" w:eastAsiaTheme="majorEastAsia" w:hAnsi="Times New Roman" w:cs="Times New Roman"/>
            <w:iCs/>
            <w:noProof/>
          </w:rPr>
          <w:t>4.3.4.2.</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Ticketing and Travel Information Model</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_Toc13065378 \h </w:instrText>
        </w:r>
        <w:r w:rsidR="008D28FA" w:rsidRPr="008D28FA">
          <w:rPr>
            <w:noProof/>
            <w:webHidden/>
          </w:rPr>
        </w:r>
        <w:r w:rsidR="008D28FA" w:rsidRPr="008D28FA">
          <w:rPr>
            <w:noProof/>
            <w:webHidden/>
          </w:rPr>
          <w:fldChar w:fldCharType="separate"/>
        </w:r>
        <w:r w:rsidR="0084456A">
          <w:rPr>
            <w:noProof/>
            <w:webHidden/>
          </w:rPr>
          <w:t>97</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40" w:lineRule="auto"/>
        <w:rPr>
          <w:rFonts w:eastAsiaTheme="minorEastAsia"/>
          <w:noProof/>
        </w:rPr>
      </w:pPr>
      <w:hyperlink w:anchor="_Toc13065379" w:history="1">
        <w:r w:rsidR="008D28FA" w:rsidRPr="008D28FA">
          <w:rPr>
            <w:rStyle w:val="Hyperlink"/>
            <w:rFonts w:ascii="Times New Roman" w:eastAsiaTheme="majorEastAsia" w:hAnsi="Times New Roman" w:cs="Times New Roman"/>
            <w:iCs/>
            <w:noProof/>
          </w:rPr>
          <w:t>4.3.4.3.</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Crowdedness and Train Frequency Model</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_Toc13065379 \h </w:instrText>
        </w:r>
        <w:r w:rsidR="008D28FA" w:rsidRPr="008D28FA">
          <w:rPr>
            <w:noProof/>
            <w:webHidden/>
          </w:rPr>
        </w:r>
        <w:r w:rsidR="008D28FA" w:rsidRPr="008D28FA">
          <w:rPr>
            <w:noProof/>
            <w:webHidden/>
          </w:rPr>
          <w:fldChar w:fldCharType="separate"/>
        </w:r>
        <w:r w:rsidR="0084456A">
          <w:rPr>
            <w:noProof/>
            <w:webHidden/>
          </w:rPr>
          <w:t>98</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40" w:lineRule="auto"/>
        <w:rPr>
          <w:rFonts w:eastAsiaTheme="minorEastAsia"/>
          <w:noProof/>
        </w:rPr>
      </w:pPr>
      <w:hyperlink w:anchor="_Toc13065380" w:history="1">
        <w:r w:rsidR="008D28FA" w:rsidRPr="008D28FA">
          <w:rPr>
            <w:rStyle w:val="Hyperlink"/>
            <w:rFonts w:ascii="Times New Roman" w:eastAsiaTheme="majorEastAsia" w:hAnsi="Times New Roman" w:cs="Times New Roman"/>
            <w:iCs/>
            <w:noProof/>
          </w:rPr>
          <w:t>4.3.4.4.</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Cleanness and Comfort Model</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_Toc13065380 \h </w:instrText>
        </w:r>
        <w:r w:rsidR="008D28FA" w:rsidRPr="008D28FA">
          <w:rPr>
            <w:noProof/>
            <w:webHidden/>
          </w:rPr>
        </w:r>
        <w:r w:rsidR="008D28FA" w:rsidRPr="008D28FA">
          <w:rPr>
            <w:noProof/>
            <w:webHidden/>
          </w:rPr>
          <w:fldChar w:fldCharType="separate"/>
        </w:r>
        <w:r w:rsidR="0084456A">
          <w:rPr>
            <w:noProof/>
            <w:webHidden/>
          </w:rPr>
          <w:t>100</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81" w:history="1">
        <w:r w:rsidR="008D28FA" w:rsidRPr="008D28FA">
          <w:rPr>
            <w:rStyle w:val="Hyperlink"/>
            <w:rFonts w:ascii="Times New Roman" w:hAnsi="Times New Roman" w:cs="Times New Roman"/>
            <w:noProof/>
          </w:rPr>
          <w:t>4.4.</w:t>
        </w:r>
        <w:r w:rsidR="008D28FA" w:rsidRPr="008D28FA">
          <w:rPr>
            <w:rFonts w:eastAsiaTheme="minorEastAsia"/>
            <w:noProof/>
          </w:rPr>
          <w:tab/>
        </w:r>
        <w:r w:rsidR="008D28FA" w:rsidRPr="008D28FA">
          <w:rPr>
            <w:rStyle w:val="Hyperlink"/>
            <w:rFonts w:ascii="Times New Roman" w:hAnsi="Times New Roman" w:cs="Times New Roman"/>
            <w:noProof/>
          </w:rPr>
          <w:t>Perceptions of Riders toward Socioeconomic Benefit of AALRTS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_Toc13065381 \h </w:instrText>
        </w:r>
        <w:r w:rsidR="008D28FA" w:rsidRPr="008D28FA">
          <w:rPr>
            <w:noProof/>
            <w:webHidden/>
          </w:rPr>
        </w:r>
        <w:r w:rsidR="008D28FA" w:rsidRPr="008D28FA">
          <w:rPr>
            <w:noProof/>
            <w:webHidden/>
          </w:rPr>
          <w:fldChar w:fldCharType="separate"/>
        </w:r>
        <w:r w:rsidR="0084456A">
          <w:rPr>
            <w:noProof/>
            <w:webHidden/>
          </w:rPr>
          <w:t>101</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82" w:history="1">
        <w:r w:rsidR="008D28FA" w:rsidRPr="008D28FA">
          <w:rPr>
            <w:rStyle w:val="Hyperlink"/>
            <w:rFonts w:ascii="Times New Roman" w:hAnsi="Times New Roman" w:cs="Times New Roman"/>
            <w:noProof/>
          </w:rPr>
          <w:t>4.4.1.</w:t>
        </w:r>
        <w:r w:rsidR="008D28FA" w:rsidRPr="008D28FA">
          <w:rPr>
            <w:rFonts w:eastAsiaTheme="minorEastAsia"/>
            <w:noProof/>
          </w:rPr>
          <w:tab/>
        </w:r>
        <w:r w:rsidR="008D28FA" w:rsidRPr="008D28FA">
          <w:rPr>
            <w:rStyle w:val="Hyperlink"/>
            <w:rFonts w:ascii="Times New Roman" w:hAnsi="Times New Roman" w:cs="Times New Roman"/>
            <w:noProof/>
          </w:rPr>
          <w:t>Descriptive Analysis  of Socioeconomic Benefits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_Toc13065382 \h </w:instrText>
        </w:r>
        <w:r w:rsidR="008D28FA" w:rsidRPr="008D28FA">
          <w:rPr>
            <w:noProof/>
            <w:webHidden/>
          </w:rPr>
        </w:r>
        <w:r w:rsidR="008D28FA" w:rsidRPr="008D28FA">
          <w:rPr>
            <w:noProof/>
            <w:webHidden/>
          </w:rPr>
          <w:fldChar w:fldCharType="separate"/>
        </w:r>
        <w:r w:rsidR="0084456A">
          <w:rPr>
            <w:noProof/>
            <w:webHidden/>
          </w:rPr>
          <w:t>101</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83" w:history="1">
        <w:r w:rsidR="008D28FA" w:rsidRPr="008D28FA">
          <w:rPr>
            <w:rStyle w:val="Hyperlink"/>
            <w:rFonts w:ascii="Times New Roman" w:hAnsi="Times New Roman" w:cs="Times New Roman"/>
            <w:noProof/>
          </w:rPr>
          <w:t>4.5.</w:t>
        </w:r>
        <w:r w:rsidR="008D28FA" w:rsidRPr="008D28FA">
          <w:rPr>
            <w:rFonts w:eastAsiaTheme="minorEastAsia"/>
            <w:noProof/>
          </w:rPr>
          <w:tab/>
        </w:r>
        <w:r w:rsidR="008D28FA" w:rsidRPr="008D28FA">
          <w:rPr>
            <w:rStyle w:val="Hyperlink"/>
            <w:rFonts w:ascii="Times New Roman" w:hAnsi="Times New Roman" w:cs="Times New Roman"/>
            <w:noProof/>
          </w:rPr>
          <w:t>The Relationships of the Passengers Perception With their Socioeconomic Characters toward Socioeconomic Benefits of AALRTS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_Toc13065383 \h </w:instrText>
        </w:r>
        <w:r w:rsidR="008D28FA" w:rsidRPr="008D28FA">
          <w:rPr>
            <w:noProof/>
            <w:webHidden/>
          </w:rPr>
        </w:r>
        <w:r w:rsidR="008D28FA" w:rsidRPr="008D28FA">
          <w:rPr>
            <w:noProof/>
            <w:webHidden/>
          </w:rPr>
          <w:fldChar w:fldCharType="separate"/>
        </w:r>
        <w:r w:rsidR="0084456A">
          <w:rPr>
            <w:noProof/>
            <w:webHidden/>
          </w:rPr>
          <w:t>104</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84" w:history="1">
        <w:r w:rsidR="008D28FA" w:rsidRPr="008D28FA">
          <w:rPr>
            <w:rStyle w:val="Hyperlink"/>
            <w:rFonts w:ascii="Times New Roman" w:hAnsi="Times New Roman" w:cs="Times New Roman"/>
            <w:noProof/>
          </w:rPr>
          <w:t>4.5.1.</w:t>
        </w:r>
        <w:r w:rsidR="008D28FA" w:rsidRPr="008D28FA">
          <w:rPr>
            <w:rFonts w:eastAsiaTheme="minorEastAsia"/>
            <w:noProof/>
          </w:rPr>
          <w:tab/>
        </w:r>
        <w:r w:rsidR="008D28FA" w:rsidRPr="008D28FA">
          <w:rPr>
            <w:rStyle w:val="Hyperlink"/>
            <w:rFonts w:ascii="Times New Roman" w:hAnsi="Times New Roman" w:cs="Times New Roman"/>
            <w:noProof/>
          </w:rPr>
          <w:t>Benefits of AALRTS toward Reducing the Cost, Distance and Traffic Congestion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_Toc13065384 \h </w:instrText>
        </w:r>
        <w:r w:rsidR="008D28FA" w:rsidRPr="008D28FA">
          <w:rPr>
            <w:noProof/>
            <w:webHidden/>
          </w:rPr>
        </w:r>
        <w:r w:rsidR="008D28FA" w:rsidRPr="008D28FA">
          <w:rPr>
            <w:noProof/>
            <w:webHidden/>
          </w:rPr>
          <w:fldChar w:fldCharType="separate"/>
        </w:r>
        <w:r w:rsidR="0084456A">
          <w:rPr>
            <w:noProof/>
            <w:webHidden/>
          </w:rPr>
          <w:t>105</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85" w:history="1">
        <w:r w:rsidR="008D28FA" w:rsidRPr="008D28FA">
          <w:rPr>
            <w:rStyle w:val="Hyperlink"/>
            <w:rFonts w:ascii="Times New Roman" w:hAnsi="Times New Roman" w:cs="Times New Roman"/>
            <w:noProof/>
          </w:rPr>
          <w:t>4.5.2.</w:t>
        </w:r>
        <w:r w:rsidR="008D28FA" w:rsidRPr="008D28FA">
          <w:rPr>
            <w:rFonts w:eastAsiaTheme="minorEastAsia"/>
            <w:noProof/>
          </w:rPr>
          <w:tab/>
        </w:r>
        <w:r w:rsidR="008D28FA" w:rsidRPr="008D28FA">
          <w:rPr>
            <w:rStyle w:val="Hyperlink"/>
            <w:rFonts w:ascii="Times New Roman" w:hAnsi="Times New Roman" w:cs="Times New Roman"/>
            <w:noProof/>
          </w:rPr>
          <w:t>Benefit of AALRTS toward Create New Jobs, Enable Clean Air, Connect to Relative and Ease Shopping</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_Toc13065385 \h </w:instrText>
        </w:r>
        <w:r w:rsidR="008D28FA" w:rsidRPr="008D28FA">
          <w:rPr>
            <w:noProof/>
            <w:webHidden/>
          </w:rPr>
        </w:r>
        <w:r w:rsidR="008D28FA" w:rsidRPr="008D28FA">
          <w:rPr>
            <w:noProof/>
            <w:webHidden/>
          </w:rPr>
          <w:fldChar w:fldCharType="separate"/>
        </w:r>
        <w:r w:rsidR="0084456A">
          <w:rPr>
            <w:noProof/>
            <w:webHidden/>
          </w:rPr>
          <w:t>109</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86" w:history="1">
        <w:r w:rsidR="008D28FA" w:rsidRPr="008D28FA">
          <w:rPr>
            <w:rStyle w:val="Hyperlink"/>
            <w:rFonts w:ascii="Times New Roman" w:hAnsi="Times New Roman" w:cs="Times New Roman"/>
            <w:noProof/>
          </w:rPr>
          <w:t>4.5.3.</w:t>
        </w:r>
        <w:r w:rsidR="008D28FA" w:rsidRPr="008D28FA">
          <w:rPr>
            <w:rFonts w:eastAsiaTheme="minorEastAsia"/>
            <w:noProof/>
          </w:rPr>
          <w:tab/>
        </w:r>
        <w:r w:rsidR="008D28FA" w:rsidRPr="008D28FA">
          <w:rPr>
            <w:rStyle w:val="Hyperlink"/>
            <w:rFonts w:ascii="Times New Roman" w:hAnsi="Times New Roman" w:cs="Times New Roman"/>
            <w:noProof/>
          </w:rPr>
          <w:t>Riders Perception toward the LRT Value for City Attractiveness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_Toc13065386 \h </w:instrText>
        </w:r>
        <w:r w:rsidR="008D28FA" w:rsidRPr="008D28FA">
          <w:rPr>
            <w:noProof/>
            <w:webHidden/>
          </w:rPr>
        </w:r>
        <w:r w:rsidR="008D28FA" w:rsidRPr="008D28FA">
          <w:rPr>
            <w:noProof/>
            <w:webHidden/>
          </w:rPr>
          <w:fldChar w:fldCharType="separate"/>
        </w:r>
        <w:r w:rsidR="0084456A">
          <w:rPr>
            <w:noProof/>
            <w:webHidden/>
          </w:rPr>
          <w:t>113</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87" w:history="1">
        <w:r w:rsidR="008D28FA" w:rsidRPr="008D28FA">
          <w:rPr>
            <w:rStyle w:val="Hyperlink"/>
            <w:rFonts w:ascii="Times New Roman" w:hAnsi="Times New Roman" w:cs="Times New Roman"/>
            <w:noProof/>
          </w:rPr>
          <w:t>4.5.4.</w:t>
        </w:r>
        <w:r w:rsidR="008D28FA" w:rsidRPr="008D28FA">
          <w:rPr>
            <w:rFonts w:eastAsiaTheme="minorEastAsia"/>
            <w:noProof/>
          </w:rPr>
          <w:tab/>
        </w:r>
        <w:r w:rsidR="008D28FA" w:rsidRPr="008D28FA">
          <w:rPr>
            <w:rStyle w:val="Hyperlink"/>
            <w:rFonts w:ascii="Times New Roman" w:hAnsi="Times New Roman" w:cs="Times New Roman"/>
            <w:noProof/>
          </w:rPr>
          <w:t>Passengers’ Perception Result toward socioeconomic Benefits of AALRTS by Ordered Logit Model Analysis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_Toc13065387 \h </w:instrText>
        </w:r>
        <w:r w:rsidR="008D28FA" w:rsidRPr="008D28FA">
          <w:rPr>
            <w:noProof/>
            <w:webHidden/>
          </w:rPr>
        </w:r>
        <w:r w:rsidR="008D28FA" w:rsidRPr="008D28FA">
          <w:rPr>
            <w:noProof/>
            <w:webHidden/>
          </w:rPr>
          <w:fldChar w:fldCharType="separate"/>
        </w:r>
        <w:r w:rsidR="0084456A">
          <w:rPr>
            <w:noProof/>
            <w:webHidden/>
          </w:rPr>
          <w:t>117</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40" w:lineRule="auto"/>
        <w:rPr>
          <w:rFonts w:eastAsiaTheme="minorEastAsia"/>
          <w:noProof/>
        </w:rPr>
      </w:pPr>
      <w:hyperlink w:anchor="_Toc13065388" w:history="1">
        <w:r w:rsidR="008D28FA" w:rsidRPr="008D28FA">
          <w:rPr>
            <w:rStyle w:val="Hyperlink"/>
            <w:rFonts w:ascii="Times New Roman" w:eastAsiaTheme="majorEastAsia" w:hAnsi="Times New Roman" w:cs="Times New Roman"/>
            <w:iCs/>
            <w:noProof/>
          </w:rPr>
          <w:t>4.5.4.1.</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LRT’s Benefits in Reducing Distance Model</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_Toc13065388 \h </w:instrText>
        </w:r>
        <w:r w:rsidR="008D28FA" w:rsidRPr="008D28FA">
          <w:rPr>
            <w:noProof/>
            <w:webHidden/>
          </w:rPr>
        </w:r>
        <w:r w:rsidR="008D28FA" w:rsidRPr="008D28FA">
          <w:rPr>
            <w:noProof/>
            <w:webHidden/>
          </w:rPr>
          <w:fldChar w:fldCharType="separate"/>
        </w:r>
        <w:r w:rsidR="0084456A">
          <w:rPr>
            <w:noProof/>
            <w:webHidden/>
          </w:rPr>
          <w:t>119</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40" w:lineRule="auto"/>
        <w:rPr>
          <w:rFonts w:eastAsiaTheme="minorEastAsia"/>
          <w:noProof/>
        </w:rPr>
      </w:pPr>
      <w:hyperlink w:anchor="_Toc13065389" w:history="1">
        <w:r w:rsidR="008D28FA" w:rsidRPr="008D28FA">
          <w:rPr>
            <w:rStyle w:val="Hyperlink"/>
            <w:rFonts w:ascii="Times New Roman" w:eastAsiaTheme="majorEastAsia" w:hAnsi="Times New Roman" w:cs="Times New Roman"/>
            <w:iCs/>
            <w:noProof/>
          </w:rPr>
          <w:t>4.5.4.2.</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The LRT’s Benefits in Reduced Transport Cost</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_Toc13065389 \h </w:instrText>
        </w:r>
        <w:r w:rsidR="008D28FA" w:rsidRPr="008D28FA">
          <w:rPr>
            <w:noProof/>
            <w:webHidden/>
          </w:rPr>
        </w:r>
        <w:r w:rsidR="008D28FA" w:rsidRPr="008D28FA">
          <w:rPr>
            <w:noProof/>
            <w:webHidden/>
          </w:rPr>
          <w:fldChar w:fldCharType="separate"/>
        </w:r>
        <w:r w:rsidR="0084456A">
          <w:rPr>
            <w:noProof/>
            <w:webHidden/>
          </w:rPr>
          <w:t>120</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40" w:lineRule="auto"/>
        <w:rPr>
          <w:rFonts w:eastAsiaTheme="minorEastAsia"/>
          <w:noProof/>
        </w:rPr>
      </w:pPr>
      <w:hyperlink w:anchor="_Toc13065390" w:history="1">
        <w:r w:rsidR="008D28FA" w:rsidRPr="008D28FA">
          <w:rPr>
            <w:rStyle w:val="Hyperlink"/>
            <w:rFonts w:ascii="Times New Roman" w:eastAsiaTheme="majorEastAsia" w:hAnsi="Times New Roman" w:cs="Times New Roman"/>
            <w:iCs/>
            <w:noProof/>
          </w:rPr>
          <w:t>4.5.4.3.</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The LRT’s Benefit in Reducing Traffic Congestion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_Toc13065390 \h </w:instrText>
        </w:r>
        <w:r w:rsidR="008D28FA" w:rsidRPr="008D28FA">
          <w:rPr>
            <w:noProof/>
            <w:webHidden/>
          </w:rPr>
        </w:r>
        <w:r w:rsidR="008D28FA" w:rsidRPr="008D28FA">
          <w:rPr>
            <w:noProof/>
            <w:webHidden/>
          </w:rPr>
          <w:fldChar w:fldCharType="separate"/>
        </w:r>
        <w:r w:rsidR="0084456A">
          <w:rPr>
            <w:noProof/>
            <w:webHidden/>
          </w:rPr>
          <w:t>121</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40" w:lineRule="auto"/>
        <w:rPr>
          <w:rFonts w:eastAsiaTheme="minorEastAsia"/>
          <w:noProof/>
        </w:rPr>
      </w:pPr>
      <w:hyperlink w:anchor="_Toc13065391" w:history="1">
        <w:r w:rsidR="008D28FA" w:rsidRPr="008D28FA">
          <w:rPr>
            <w:rStyle w:val="Hyperlink"/>
            <w:rFonts w:ascii="Times New Roman" w:eastAsiaTheme="majorEastAsia" w:hAnsi="Times New Roman" w:cs="Times New Roman"/>
            <w:iCs/>
            <w:noProof/>
          </w:rPr>
          <w:t>4.5.4.4.</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The LRT’s Benefit in Creating Jobs, Connecting Relative, Ease Shopping and Enable Clean Air</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_Toc13065391 \h </w:instrText>
        </w:r>
        <w:r w:rsidR="008D28FA" w:rsidRPr="008D28FA">
          <w:rPr>
            <w:noProof/>
            <w:webHidden/>
          </w:rPr>
        </w:r>
        <w:r w:rsidR="008D28FA" w:rsidRPr="008D28FA">
          <w:rPr>
            <w:noProof/>
            <w:webHidden/>
          </w:rPr>
          <w:fldChar w:fldCharType="separate"/>
        </w:r>
        <w:r w:rsidR="0084456A">
          <w:rPr>
            <w:noProof/>
            <w:webHidden/>
          </w:rPr>
          <w:t>121</w:t>
        </w:r>
        <w:r w:rsidR="008D28FA" w:rsidRPr="008D28FA">
          <w:rPr>
            <w:noProof/>
            <w:webHidden/>
          </w:rPr>
          <w:fldChar w:fldCharType="end"/>
        </w:r>
      </w:hyperlink>
    </w:p>
    <w:p w:rsidR="008D28FA" w:rsidRPr="008D28FA" w:rsidRDefault="00207E83" w:rsidP="008D28FA">
      <w:pPr>
        <w:pStyle w:val="TOC4"/>
        <w:tabs>
          <w:tab w:val="left" w:pos="1760"/>
          <w:tab w:val="right" w:leader="dot" w:pos="9017"/>
        </w:tabs>
        <w:spacing w:line="240" w:lineRule="auto"/>
        <w:rPr>
          <w:rFonts w:eastAsiaTheme="minorEastAsia"/>
          <w:noProof/>
        </w:rPr>
      </w:pPr>
      <w:hyperlink w:anchor="_Toc13065392" w:history="1">
        <w:r w:rsidR="008D28FA" w:rsidRPr="008D28FA">
          <w:rPr>
            <w:rStyle w:val="Hyperlink"/>
            <w:rFonts w:ascii="Times New Roman" w:eastAsiaTheme="majorEastAsia" w:hAnsi="Times New Roman" w:cs="Times New Roman"/>
            <w:iCs/>
            <w:noProof/>
          </w:rPr>
          <w:t>4.5.4.5.</w:t>
        </w:r>
        <w:r w:rsidR="008D28FA" w:rsidRPr="008D28FA">
          <w:rPr>
            <w:rFonts w:eastAsiaTheme="minorEastAsia"/>
            <w:noProof/>
          </w:rPr>
          <w:tab/>
        </w:r>
        <w:r w:rsidR="008D28FA" w:rsidRPr="008D28FA">
          <w:rPr>
            <w:rStyle w:val="Hyperlink"/>
            <w:rFonts w:ascii="Times New Roman" w:eastAsiaTheme="majorEastAsia" w:hAnsi="Times New Roman" w:cs="Times New Roman"/>
            <w:iCs/>
            <w:noProof/>
          </w:rPr>
          <w:t>The LRT's Contribution to the City Attractiveness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_Toc13065392 \h </w:instrText>
        </w:r>
        <w:r w:rsidR="008D28FA" w:rsidRPr="008D28FA">
          <w:rPr>
            <w:noProof/>
            <w:webHidden/>
          </w:rPr>
        </w:r>
        <w:r w:rsidR="008D28FA" w:rsidRPr="008D28FA">
          <w:rPr>
            <w:noProof/>
            <w:webHidden/>
          </w:rPr>
          <w:fldChar w:fldCharType="separate"/>
        </w:r>
        <w:r w:rsidR="0084456A">
          <w:rPr>
            <w:noProof/>
            <w:webHidden/>
          </w:rPr>
          <w:t>123</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393" w:history="1">
        <w:r w:rsidR="008D28FA" w:rsidRPr="008D28FA">
          <w:rPr>
            <w:rStyle w:val="Hyperlink"/>
            <w:rFonts w:ascii="Times New Roman" w:hAnsi="Times New Roman" w:cs="Times New Roman"/>
            <w:noProof/>
          </w:rPr>
          <w:t>4.6.</w:t>
        </w:r>
        <w:r w:rsidR="008D28FA" w:rsidRPr="008D28FA">
          <w:rPr>
            <w:rFonts w:eastAsiaTheme="minorEastAsia"/>
            <w:noProof/>
          </w:rPr>
          <w:tab/>
        </w:r>
        <w:r w:rsidR="008D28FA" w:rsidRPr="008D28FA">
          <w:rPr>
            <w:rStyle w:val="Hyperlink"/>
            <w:rFonts w:ascii="Times New Roman" w:hAnsi="Times New Roman" w:cs="Times New Roman"/>
            <w:noProof/>
          </w:rPr>
          <w:t>Discussion of the Result</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_Toc13065393 \h </w:instrText>
        </w:r>
        <w:r w:rsidR="008D28FA" w:rsidRPr="008D28FA">
          <w:rPr>
            <w:noProof/>
            <w:webHidden/>
          </w:rPr>
        </w:r>
        <w:r w:rsidR="008D28FA" w:rsidRPr="008D28FA">
          <w:rPr>
            <w:noProof/>
            <w:webHidden/>
          </w:rPr>
          <w:fldChar w:fldCharType="separate"/>
        </w:r>
        <w:r w:rsidR="0084456A">
          <w:rPr>
            <w:noProof/>
            <w:webHidden/>
          </w:rPr>
          <w:t>124</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94" w:history="1">
        <w:r w:rsidR="008D28FA" w:rsidRPr="008D28FA">
          <w:rPr>
            <w:rStyle w:val="Hyperlink"/>
            <w:rFonts w:ascii="Times New Roman" w:hAnsi="Times New Roman" w:cs="Times New Roman"/>
            <w:noProof/>
          </w:rPr>
          <w:t>4.6.1.</w:t>
        </w:r>
        <w:r w:rsidR="008D28FA" w:rsidRPr="008D28FA">
          <w:rPr>
            <w:rFonts w:eastAsiaTheme="minorEastAsia"/>
            <w:noProof/>
          </w:rPr>
          <w:tab/>
        </w:r>
        <w:r w:rsidR="008D28FA" w:rsidRPr="008D28FA">
          <w:rPr>
            <w:rStyle w:val="Hyperlink"/>
            <w:rFonts w:ascii="Times New Roman" w:hAnsi="Times New Roman" w:cs="Times New Roman"/>
            <w:noProof/>
          </w:rPr>
          <w:t>Consistence of the Sample Characters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_Toc13065394 \h </w:instrText>
        </w:r>
        <w:r w:rsidR="008D28FA" w:rsidRPr="008D28FA">
          <w:rPr>
            <w:noProof/>
            <w:webHidden/>
          </w:rPr>
        </w:r>
        <w:r w:rsidR="008D28FA" w:rsidRPr="008D28FA">
          <w:rPr>
            <w:noProof/>
            <w:webHidden/>
          </w:rPr>
          <w:fldChar w:fldCharType="separate"/>
        </w:r>
        <w:r w:rsidR="0084456A">
          <w:rPr>
            <w:noProof/>
            <w:webHidden/>
          </w:rPr>
          <w:t>124</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95" w:history="1">
        <w:r w:rsidR="008D28FA" w:rsidRPr="008D28FA">
          <w:rPr>
            <w:rStyle w:val="Hyperlink"/>
            <w:rFonts w:ascii="Times New Roman" w:hAnsi="Times New Roman" w:cs="Times New Roman"/>
            <w:noProof/>
          </w:rPr>
          <w:t>4.6.2.</w:t>
        </w:r>
        <w:r w:rsidR="008D28FA" w:rsidRPr="008D28FA">
          <w:rPr>
            <w:rFonts w:eastAsiaTheme="minorEastAsia"/>
            <w:noProof/>
          </w:rPr>
          <w:tab/>
        </w:r>
        <w:r w:rsidR="008D28FA" w:rsidRPr="008D28FA">
          <w:rPr>
            <w:rStyle w:val="Hyperlink"/>
            <w:rFonts w:ascii="Times New Roman" w:hAnsi="Times New Roman" w:cs="Times New Roman"/>
            <w:noProof/>
          </w:rPr>
          <w:t>Passengers’ Perception toward Service Quality and Factors Influencing the Overall service satisfaction of AALRTS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_Toc13065395 \h </w:instrText>
        </w:r>
        <w:r w:rsidR="008D28FA" w:rsidRPr="008D28FA">
          <w:rPr>
            <w:noProof/>
            <w:webHidden/>
          </w:rPr>
        </w:r>
        <w:r w:rsidR="008D28FA" w:rsidRPr="008D28FA">
          <w:rPr>
            <w:noProof/>
            <w:webHidden/>
          </w:rPr>
          <w:fldChar w:fldCharType="separate"/>
        </w:r>
        <w:r w:rsidR="0084456A">
          <w:rPr>
            <w:noProof/>
            <w:webHidden/>
          </w:rPr>
          <w:t>126</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96" w:history="1">
        <w:r w:rsidR="008D28FA" w:rsidRPr="008D28FA">
          <w:rPr>
            <w:rStyle w:val="Hyperlink"/>
            <w:rFonts w:ascii="Times New Roman" w:hAnsi="Times New Roman" w:cs="Times New Roman"/>
            <w:noProof/>
          </w:rPr>
          <w:t>4.6.3.</w:t>
        </w:r>
        <w:r w:rsidR="008D28FA" w:rsidRPr="008D28FA">
          <w:rPr>
            <w:rFonts w:eastAsiaTheme="minorEastAsia"/>
            <w:noProof/>
          </w:rPr>
          <w:tab/>
        </w:r>
        <w:r w:rsidR="008D28FA" w:rsidRPr="008D28FA">
          <w:rPr>
            <w:rStyle w:val="Hyperlink"/>
            <w:rFonts w:ascii="Times New Roman" w:hAnsi="Times New Roman" w:cs="Times New Roman"/>
            <w:noProof/>
          </w:rPr>
          <w:t>Relationships of Passengers Perception with their Socioeconomic Characteristics toward the service quality of AALRTS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_Toc13065396 \h </w:instrText>
        </w:r>
        <w:r w:rsidR="008D28FA" w:rsidRPr="008D28FA">
          <w:rPr>
            <w:noProof/>
            <w:webHidden/>
          </w:rPr>
        </w:r>
        <w:r w:rsidR="008D28FA" w:rsidRPr="008D28FA">
          <w:rPr>
            <w:noProof/>
            <w:webHidden/>
          </w:rPr>
          <w:fldChar w:fldCharType="separate"/>
        </w:r>
        <w:r w:rsidR="0084456A">
          <w:rPr>
            <w:noProof/>
            <w:webHidden/>
          </w:rPr>
          <w:t>128</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97" w:history="1">
        <w:r w:rsidR="008D28FA" w:rsidRPr="008D28FA">
          <w:rPr>
            <w:rStyle w:val="Hyperlink"/>
            <w:rFonts w:ascii="Times New Roman" w:hAnsi="Times New Roman" w:cs="Times New Roman"/>
            <w:noProof/>
          </w:rPr>
          <w:t>4.6.4.</w:t>
        </w:r>
        <w:r w:rsidR="008D28FA" w:rsidRPr="008D28FA">
          <w:rPr>
            <w:rFonts w:eastAsiaTheme="minorEastAsia"/>
            <w:noProof/>
          </w:rPr>
          <w:tab/>
        </w:r>
        <w:r w:rsidR="008D28FA" w:rsidRPr="008D28FA">
          <w:rPr>
            <w:rStyle w:val="Hyperlink"/>
            <w:rFonts w:ascii="Times New Roman" w:hAnsi="Times New Roman" w:cs="Times New Roman"/>
            <w:noProof/>
          </w:rPr>
          <w:t>Passengers’ Perception toward Socioeconomic Benefits of AALRTS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_Toc13065397 \h </w:instrText>
        </w:r>
        <w:r w:rsidR="008D28FA" w:rsidRPr="008D28FA">
          <w:rPr>
            <w:noProof/>
            <w:webHidden/>
          </w:rPr>
        </w:r>
        <w:r w:rsidR="008D28FA" w:rsidRPr="008D28FA">
          <w:rPr>
            <w:noProof/>
            <w:webHidden/>
          </w:rPr>
          <w:fldChar w:fldCharType="separate"/>
        </w:r>
        <w:r w:rsidR="0084456A">
          <w:rPr>
            <w:noProof/>
            <w:webHidden/>
          </w:rPr>
          <w:t>129</w:t>
        </w:r>
        <w:r w:rsidR="008D28FA" w:rsidRPr="008D28FA">
          <w:rPr>
            <w:noProof/>
            <w:webHidden/>
          </w:rPr>
          <w:fldChar w:fldCharType="end"/>
        </w:r>
      </w:hyperlink>
    </w:p>
    <w:p w:rsidR="008D28FA" w:rsidRPr="008D28FA" w:rsidRDefault="00207E83">
      <w:pPr>
        <w:pStyle w:val="TOC3"/>
        <w:tabs>
          <w:tab w:val="left" w:pos="1320"/>
          <w:tab w:val="right" w:leader="dot" w:pos="9017"/>
        </w:tabs>
        <w:rPr>
          <w:rFonts w:eastAsiaTheme="minorEastAsia"/>
          <w:noProof/>
        </w:rPr>
      </w:pPr>
      <w:hyperlink w:anchor="_Toc13065398" w:history="1">
        <w:r w:rsidR="008D28FA" w:rsidRPr="008D28FA">
          <w:rPr>
            <w:rStyle w:val="Hyperlink"/>
            <w:rFonts w:ascii="Times New Roman" w:hAnsi="Times New Roman" w:cs="Times New Roman"/>
            <w:noProof/>
          </w:rPr>
          <w:t>4.6.5.</w:t>
        </w:r>
        <w:r w:rsidR="008D28FA" w:rsidRPr="008D28FA">
          <w:rPr>
            <w:rFonts w:eastAsiaTheme="minorEastAsia"/>
            <w:noProof/>
          </w:rPr>
          <w:tab/>
        </w:r>
        <w:r w:rsidR="008D28FA" w:rsidRPr="008D28FA">
          <w:rPr>
            <w:rStyle w:val="Hyperlink"/>
            <w:rFonts w:ascii="Times New Roman" w:hAnsi="Times New Roman" w:cs="Times New Roman"/>
            <w:noProof/>
          </w:rPr>
          <w:t>Relationships of Passengers Perception with their Socioeconomic Characteristics toward socioeconomic Benefits of AALRTS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_Toc13065398 \h </w:instrText>
        </w:r>
        <w:r w:rsidR="008D28FA" w:rsidRPr="008D28FA">
          <w:rPr>
            <w:noProof/>
            <w:webHidden/>
          </w:rPr>
        </w:r>
        <w:r w:rsidR="008D28FA" w:rsidRPr="008D28FA">
          <w:rPr>
            <w:noProof/>
            <w:webHidden/>
          </w:rPr>
          <w:fldChar w:fldCharType="separate"/>
        </w:r>
        <w:r w:rsidR="0084456A">
          <w:rPr>
            <w:noProof/>
            <w:webHidden/>
          </w:rPr>
          <w:t>130</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399" w:history="1">
        <w:r w:rsidR="008D28FA" w:rsidRPr="008D28FA">
          <w:rPr>
            <w:rStyle w:val="Hyperlink"/>
            <w:rFonts w:ascii="Times New Roman" w:eastAsiaTheme="majorEastAsia" w:hAnsi="Times New Roman" w:cs="Times New Roman"/>
            <w:noProof/>
          </w:rPr>
          <w:t>CHAPTER FIVE: CONCLUSIONS AND RECOMMENDATION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_Toc13065399 \h </w:instrText>
        </w:r>
        <w:r w:rsidR="008D28FA" w:rsidRPr="008D28FA">
          <w:rPr>
            <w:noProof/>
            <w:webHidden/>
          </w:rPr>
        </w:r>
        <w:r w:rsidR="008D28FA" w:rsidRPr="008D28FA">
          <w:rPr>
            <w:noProof/>
            <w:webHidden/>
          </w:rPr>
          <w:fldChar w:fldCharType="separate"/>
        </w:r>
        <w:r w:rsidR="0084456A">
          <w:rPr>
            <w:noProof/>
            <w:webHidden/>
          </w:rPr>
          <w:t>131</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400" w:history="1">
        <w:r w:rsidR="008D28FA" w:rsidRPr="008D28FA">
          <w:rPr>
            <w:rStyle w:val="Hyperlink"/>
            <w:rFonts w:ascii="Times New Roman" w:hAnsi="Times New Roman" w:cs="Times New Roman"/>
            <w:noProof/>
          </w:rPr>
          <w:t>5.1.</w:t>
        </w:r>
        <w:r w:rsidR="008D28FA" w:rsidRPr="008D28FA">
          <w:rPr>
            <w:rFonts w:eastAsiaTheme="minorEastAsia"/>
            <w:noProof/>
          </w:rPr>
          <w:tab/>
        </w:r>
        <w:r w:rsidR="008D28FA" w:rsidRPr="008D28FA">
          <w:rPr>
            <w:rStyle w:val="Hyperlink"/>
            <w:rFonts w:ascii="Times New Roman" w:hAnsi="Times New Roman" w:cs="Times New Roman"/>
            <w:noProof/>
          </w:rPr>
          <w:t>Conclusions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_Toc13065400 \h </w:instrText>
        </w:r>
        <w:r w:rsidR="008D28FA" w:rsidRPr="008D28FA">
          <w:rPr>
            <w:noProof/>
            <w:webHidden/>
          </w:rPr>
        </w:r>
        <w:r w:rsidR="008D28FA" w:rsidRPr="008D28FA">
          <w:rPr>
            <w:noProof/>
            <w:webHidden/>
          </w:rPr>
          <w:fldChar w:fldCharType="separate"/>
        </w:r>
        <w:r w:rsidR="0084456A">
          <w:rPr>
            <w:noProof/>
            <w:webHidden/>
          </w:rPr>
          <w:t>131</w:t>
        </w:r>
        <w:r w:rsidR="008D28FA" w:rsidRPr="008D28FA">
          <w:rPr>
            <w:noProof/>
            <w:webHidden/>
          </w:rPr>
          <w:fldChar w:fldCharType="end"/>
        </w:r>
      </w:hyperlink>
    </w:p>
    <w:p w:rsidR="008D28FA" w:rsidRPr="008D28FA" w:rsidRDefault="00207E83">
      <w:pPr>
        <w:pStyle w:val="TOC2"/>
        <w:tabs>
          <w:tab w:val="left" w:pos="880"/>
          <w:tab w:val="right" w:leader="dot" w:pos="9017"/>
        </w:tabs>
        <w:rPr>
          <w:rFonts w:eastAsiaTheme="minorEastAsia"/>
          <w:noProof/>
        </w:rPr>
      </w:pPr>
      <w:hyperlink w:anchor="_Toc13065401" w:history="1">
        <w:r w:rsidR="008D28FA" w:rsidRPr="008D28FA">
          <w:rPr>
            <w:rStyle w:val="Hyperlink"/>
            <w:rFonts w:ascii="Times New Roman" w:hAnsi="Times New Roman" w:cs="Times New Roman"/>
            <w:noProof/>
          </w:rPr>
          <w:t>5.2.</w:t>
        </w:r>
        <w:r w:rsidR="008D28FA" w:rsidRPr="008D28FA">
          <w:rPr>
            <w:rFonts w:eastAsiaTheme="minorEastAsia"/>
            <w:noProof/>
          </w:rPr>
          <w:tab/>
        </w:r>
        <w:r w:rsidR="008D28FA" w:rsidRPr="008D28FA">
          <w:rPr>
            <w:rStyle w:val="Hyperlink"/>
            <w:rFonts w:ascii="Times New Roman" w:hAnsi="Times New Roman" w:cs="Times New Roman"/>
            <w:noProof/>
          </w:rPr>
          <w:t>Recommendation</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_Toc13065401 \h </w:instrText>
        </w:r>
        <w:r w:rsidR="008D28FA" w:rsidRPr="008D28FA">
          <w:rPr>
            <w:noProof/>
            <w:webHidden/>
          </w:rPr>
        </w:r>
        <w:r w:rsidR="008D28FA" w:rsidRPr="008D28FA">
          <w:rPr>
            <w:noProof/>
            <w:webHidden/>
          </w:rPr>
          <w:fldChar w:fldCharType="separate"/>
        </w:r>
        <w:r w:rsidR="0084456A">
          <w:rPr>
            <w:noProof/>
            <w:webHidden/>
          </w:rPr>
          <w:t>133</w:t>
        </w:r>
        <w:r w:rsidR="008D28FA" w:rsidRPr="008D28FA">
          <w:rPr>
            <w:noProof/>
            <w:webHidden/>
          </w:rPr>
          <w:fldChar w:fldCharType="end"/>
        </w:r>
      </w:hyperlink>
    </w:p>
    <w:p w:rsidR="008D28FA" w:rsidRPr="008D28FA" w:rsidRDefault="00207E83">
      <w:pPr>
        <w:pStyle w:val="TOC1"/>
        <w:tabs>
          <w:tab w:val="left" w:pos="440"/>
          <w:tab w:val="right" w:leader="dot" w:pos="9017"/>
        </w:tabs>
        <w:rPr>
          <w:rFonts w:eastAsiaTheme="minorEastAsia"/>
          <w:noProof/>
        </w:rPr>
      </w:pPr>
      <w:hyperlink w:anchor="_Toc13065402" w:history="1">
        <w:r w:rsidR="008D28FA" w:rsidRPr="008D28FA">
          <w:rPr>
            <w:rStyle w:val="Hyperlink"/>
            <w:rFonts w:ascii="Times New Roman" w:hAnsi="Times New Roman" w:cs="Times New Roman"/>
            <w:noProof/>
          </w:rPr>
          <w:t>6.</w:t>
        </w:r>
        <w:r w:rsidR="008D28FA" w:rsidRPr="008D28FA">
          <w:rPr>
            <w:rFonts w:eastAsiaTheme="minorEastAsia"/>
            <w:noProof/>
          </w:rPr>
          <w:tab/>
        </w:r>
        <w:r w:rsidR="008D28FA" w:rsidRPr="008D28FA">
          <w:rPr>
            <w:rStyle w:val="Hyperlink"/>
            <w:rFonts w:ascii="Times New Roman" w:hAnsi="Times New Roman" w:cs="Times New Roman"/>
            <w:noProof/>
          </w:rPr>
          <w:t>References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_Toc13065402 \h </w:instrText>
        </w:r>
        <w:r w:rsidR="008D28FA" w:rsidRPr="008D28FA">
          <w:rPr>
            <w:noProof/>
            <w:webHidden/>
          </w:rPr>
        </w:r>
        <w:r w:rsidR="008D28FA" w:rsidRPr="008D28FA">
          <w:rPr>
            <w:noProof/>
            <w:webHidden/>
          </w:rPr>
          <w:fldChar w:fldCharType="separate"/>
        </w:r>
        <w:r w:rsidR="0084456A">
          <w:rPr>
            <w:noProof/>
            <w:webHidden/>
          </w:rPr>
          <w:t>136</w:t>
        </w:r>
        <w:r w:rsidR="008D28FA" w:rsidRPr="008D28FA">
          <w:rPr>
            <w:noProof/>
            <w:webHidden/>
          </w:rPr>
          <w:fldChar w:fldCharType="end"/>
        </w:r>
      </w:hyperlink>
    </w:p>
    <w:p w:rsidR="008D28FA" w:rsidRPr="008D28FA" w:rsidRDefault="00207E83">
      <w:pPr>
        <w:pStyle w:val="TOC1"/>
        <w:tabs>
          <w:tab w:val="right" w:leader="dot" w:pos="9017"/>
        </w:tabs>
        <w:rPr>
          <w:rFonts w:eastAsiaTheme="minorEastAsia"/>
          <w:noProof/>
        </w:rPr>
      </w:pPr>
      <w:hyperlink w:anchor="_Toc13065403" w:history="1">
        <w:r w:rsidR="008D28FA" w:rsidRPr="008D28FA">
          <w:rPr>
            <w:rStyle w:val="Hyperlink"/>
            <w:rFonts w:ascii="Times New Roman" w:hAnsi="Times New Roman" w:cs="Times New Roman"/>
            <w:noProof/>
          </w:rPr>
          <w:t>ANNEXES</w:t>
        </w:r>
        <w:r w:rsidR="008D28FA" w:rsidRPr="008D28FA">
          <w:rPr>
            <w:noProof/>
            <w:webHidden/>
          </w:rPr>
          <w:tab/>
        </w:r>
        <w:r w:rsidR="008D28FA" w:rsidRPr="008D28FA">
          <w:rPr>
            <w:noProof/>
            <w:webHidden/>
          </w:rPr>
          <w:fldChar w:fldCharType="begin"/>
        </w:r>
        <w:r w:rsidR="008D28FA" w:rsidRPr="008D28FA">
          <w:rPr>
            <w:noProof/>
            <w:webHidden/>
          </w:rPr>
          <w:instrText xml:space="preserve"> PAGEREF _Toc13065403 \h </w:instrText>
        </w:r>
        <w:r w:rsidR="008D28FA" w:rsidRPr="008D28FA">
          <w:rPr>
            <w:noProof/>
            <w:webHidden/>
          </w:rPr>
        </w:r>
        <w:r w:rsidR="008D28FA" w:rsidRPr="008D28FA">
          <w:rPr>
            <w:noProof/>
            <w:webHidden/>
          </w:rPr>
          <w:fldChar w:fldCharType="separate"/>
        </w:r>
        <w:r w:rsidR="0084456A">
          <w:rPr>
            <w:noProof/>
            <w:webHidden/>
          </w:rPr>
          <w:t>151</w:t>
        </w:r>
        <w:r w:rsidR="008D28FA" w:rsidRPr="008D28FA">
          <w:rPr>
            <w:noProof/>
            <w:webHidden/>
          </w:rPr>
          <w:fldChar w:fldCharType="end"/>
        </w:r>
      </w:hyperlink>
    </w:p>
    <w:p w:rsidR="00BA10E6" w:rsidRPr="00BF7737" w:rsidRDefault="007F2B14" w:rsidP="00BA10E6">
      <w:pPr>
        <w:rPr>
          <w:rFonts w:ascii="Times New Roman" w:hAnsi="Times New Roman" w:cs="Times New Roman"/>
          <w:color w:val="000000" w:themeColor="text1"/>
        </w:rPr>
      </w:pPr>
      <w:r w:rsidRPr="008D28FA">
        <w:rPr>
          <w:rFonts w:ascii="Times New Roman" w:hAnsi="Times New Roman" w:cs="Times New Roman"/>
          <w:color w:val="000000" w:themeColor="text1"/>
        </w:rPr>
        <w:fldChar w:fldCharType="end"/>
      </w:r>
    </w:p>
    <w:p w:rsidR="00BA10E6" w:rsidRPr="00BF7737" w:rsidRDefault="00BA10E6">
      <w:pPr>
        <w:rPr>
          <w:rFonts w:ascii="Times New Roman" w:hAnsi="Times New Roman" w:cs="Times New Roman"/>
          <w:color w:val="000000" w:themeColor="text1"/>
        </w:rPr>
      </w:pPr>
    </w:p>
    <w:p w:rsidR="003556E4" w:rsidRPr="00BF7737" w:rsidRDefault="003556E4">
      <w:pPr>
        <w:rPr>
          <w:rFonts w:ascii="Times New Roman" w:hAnsi="Times New Roman" w:cs="Times New Roman"/>
          <w:color w:val="000000" w:themeColor="text1"/>
        </w:rPr>
      </w:pPr>
    </w:p>
    <w:p w:rsidR="003556E4" w:rsidRPr="00BF7737" w:rsidRDefault="003556E4">
      <w:pPr>
        <w:rPr>
          <w:rFonts w:ascii="Times New Roman" w:hAnsi="Times New Roman" w:cs="Times New Roman"/>
          <w:color w:val="000000" w:themeColor="text1"/>
        </w:rPr>
      </w:pPr>
    </w:p>
    <w:p w:rsidR="00BF7737" w:rsidRDefault="00BF7737">
      <w:pPr>
        <w:rPr>
          <w:rFonts w:ascii="Times New Roman" w:hAnsi="Times New Roman" w:cs="Times New Roman"/>
          <w:color w:val="000000" w:themeColor="text1"/>
        </w:rPr>
      </w:pPr>
    </w:p>
    <w:p w:rsidR="004A1A9F" w:rsidRDefault="004A1A9F">
      <w:pPr>
        <w:rPr>
          <w:rFonts w:ascii="Times New Roman" w:hAnsi="Times New Roman" w:cs="Times New Roman"/>
          <w:color w:val="000000" w:themeColor="text1"/>
        </w:rPr>
      </w:pPr>
    </w:p>
    <w:p w:rsidR="004A1A9F" w:rsidRDefault="004A1A9F">
      <w:pPr>
        <w:rPr>
          <w:rFonts w:ascii="Times New Roman" w:hAnsi="Times New Roman" w:cs="Times New Roman"/>
          <w:color w:val="000000" w:themeColor="text1"/>
        </w:rPr>
      </w:pPr>
    </w:p>
    <w:p w:rsidR="004A1A9F" w:rsidRDefault="004A1A9F">
      <w:pPr>
        <w:rPr>
          <w:rFonts w:ascii="Times New Roman" w:hAnsi="Times New Roman" w:cs="Times New Roman"/>
          <w:color w:val="000000" w:themeColor="text1"/>
        </w:rPr>
      </w:pPr>
    </w:p>
    <w:p w:rsidR="004A1A9F" w:rsidRDefault="004A1A9F">
      <w:pPr>
        <w:rPr>
          <w:rFonts w:ascii="Times New Roman" w:hAnsi="Times New Roman" w:cs="Times New Roman"/>
          <w:color w:val="000000" w:themeColor="text1"/>
        </w:rPr>
      </w:pPr>
    </w:p>
    <w:p w:rsidR="004A1A9F" w:rsidRDefault="004A1A9F">
      <w:pPr>
        <w:rPr>
          <w:rFonts w:ascii="Times New Roman" w:hAnsi="Times New Roman" w:cs="Times New Roman"/>
          <w:color w:val="000000" w:themeColor="text1"/>
        </w:rPr>
      </w:pPr>
    </w:p>
    <w:p w:rsidR="004A1A9F" w:rsidRDefault="004A1A9F">
      <w:pPr>
        <w:rPr>
          <w:rFonts w:ascii="Times New Roman" w:hAnsi="Times New Roman" w:cs="Times New Roman"/>
          <w:color w:val="000000" w:themeColor="text1"/>
        </w:rPr>
      </w:pPr>
    </w:p>
    <w:p w:rsidR="008D28FA" w:rsidRDefault="008D28FA">
      <w:pPr>
        <w:rPr>
          <w:rFonts w:ascii="Times New Roman" w:hAnsi="Times New Roman" w:cs="Times New Roman"/>
          <w:color w:val="000000" w:themeColor="text1"/>
        </w:rPr>
      </w:pPr>
    </w:p>
    <w:p w:rsidR="008D28FA" w:rsidRDefault="008D28FA">
      <w:pPr>
        <w:rPr>
          <w:rFonts w:ascii="Times New Roman" w:hAnsi="Times New Roman" w:cs="Times New Roman"/>
          <w:color w:val="000000" w:themeColor="text1"/>
        </w:rPr>
      </w:pPr>
    </w:p>
    <w:p w:rsidR="008D28FA" w:rsidRDefault="008D28FA">
      <w:pPr>
        <w:rPr>
          <w:rFonts w:ascii="Times New Roman" w:hAnsi="Times New Roman" w:cs="Times New Roman"/>
          <w:color w:val="000000" w:themeColor="text1"/>
        </w:rPr>
      </w:pPr>
    </w:p>
    <w:p w:rsidR="008D28FA" w:rsidRDefault="008D28FA">
      <w:pPr>
        <w:rPr>
          <w:rFonts w:ascii="Times New Roman" w:hAnsi="Times New Roman" w:cs="Times New Roman"/>
          <w:color w:val="000000" w:themeColor="text1"/>
        </w:rPr>
      </w:pPr>
    </w:p>
    <w:p w:rsidR="008D28FA" w:rsidRDefault="008D28FA">
      <w:pPr>
        <w:rPr>
          <w:rFonts w:ascii="Times New Roman" w:hAnsi="Times New Roman" w:cs="Times New Roman"/>
          <w:color w:val="000000" w:themeColor="text1"/>
        </w:rPr>
      </w:pPr>
    </w:p>
    <w:p w:rsidR="008D28FA" w:rsidRDefault="008D28FA">
      <w:pPr>
        <w:rPr>
          <w:rFonts w:ascii="Times New Roman" w:hAnsi="Times New Roman" w:cs="Times New Roman"/>
          <w:color w:val="000000" w:themeColor="text1"/>
        </w:rPr>
      </w:pPr>
    </w:p>
    <w:p w:rsidR="008D28FA" w:rsidRDefault="008D28FA">
      <w:pPr>
        <w:rPr>
          <w:rFonts w:ascii="Times New Roman" w:hAnsi="Times New Roman" w:cs="Times New Roman"/>
          <w:color w:val="000000" w:themeColor="text1"/>
        </w:rPr>
      </w:pPr>
    </w:p>
    <w:p w:rsidR="008D28FA" w:rsidRDefault="008D28FA">
      <w:pPr>
        <w:rPr>
          <w:rFonts w:ascii="Times New Roman" w:hAnsi="Times New Roman" w:cs="Times New Roman"/>
          <w:color w:val="000000" w:themeColor="text1"/>
        </w:rPr>
      </w:pPr>
    </w:p>
    <w:p w:rsidR="004A1A9F" w:rsidRDefault="004A1A9F">
      <w:pPr>
        <w:rPr>
          <w:rFonts w:ascii="Times New Roman" w:hAnsi="Times New Roman" w:cs="Times New Roman"/>
          <w:color w:val="000000" w:themeColor="text1"/>
        </w:rPr>
      </w:pPr>
    </w:p>
    <w:p w:rsidR="008D28FA" w:rsidRDefault="008D28FA" w:rsidP="008D28FA">
      <w:pPr>
        <w:rPr>
          <w:rFonts w:ascii="Times New Roman" w:hAnsi="Times New Roman" w:cs="Times New Roman"/>
          <w:color w:val="000000" w:themeColor="text1"/>
        </w:rPr>
      </w:pPr>
      <w:bookmarkStart w:id="6" w:name="_Toc13065303"/>
    </w:p>
    <w:p w:rsidR="00392537" w:rsidRDefault="00392537" w:rsidP="008D28FA">
      <w:pPr>
        <w:rPr>
          <w:rFonts w:ascii="Times New Roman" w:hAnsi="Times New Roman" w:cs="Times New Roman"/>
          <w:color w:val="000000" w:themeColor="text1"/>
        </w:rPr>
      </w:pPr>
    </w:p>
    <w:p w:rsidR="008D28FA" w:rsidRDefault="008D28FA" w:rsidP="008D28FA">
      <w:pPr>
        <w:rPr>
          <w:rFonts w:ascii="Times New Roman" w:hAnsi="Times New Roman" w:cs="Times New Roman"/>
          <w:color w:val="000000" w:themeColor="text1"/>
        </w:rPr>
      </w:pPr>
    </w:p>
    <w:p w:rsidR="00827C36" w:rsidRPr="00BF7737" w:rsidRDefault="00827C36" w:rsidP="00827C36">
      <w:pPr>
        <w:pStyle w:val="Heading1"/>
        <w:jc w:val="center"/>
        <w:rPr>
          <w:rFonts w:ascii="Times New Roman" w:hAnsi="Times New Roman" w:cs="Times New Roman"/>
          <w:b/>
          <w:color w:val="000000" w:themeColor="text1"/>
          <w:sz w:val="28"/>
          <w:szCs w:val="28"/>
        </w:rPr>
      </w:pPr>
      <w:bookmarkStart w:id="7" w:name="_Toc13065302"/>
      <w:r w:rsidRPr="00BF7737">
        <w:rPr>
          <w:rFonts w:ascii="Times New Roman" w:hAnsi="Times New Roman" w:cs="Times New Roman"/>
          <w:b/>
          <w:color w:val="000000" w:themeColor="text1"/>
          <w:sz w:val="28"/>
          <w:szCs w:val="28"/>
        </w:rPr>
        <w:lastRenderedPageBreak/>
        <w:t>List of Figures</w:t>
      </w:r>
      <w:bookmarkEnd w:id="7"/>
    </w:p>
    <w:p w:rsidR="00827C36" w:rsidRPr="008D28FA" w:rsidRDefault="00827C36" w:rsidP="00827C36">
      <w:pPr>
        <w:rPr>
          <w:rFonts w:ascii="Times New Roman" w:hAnsi="Times New Roman" w:cs="Times New Roman"/>
          <w:color w:val="000000" w:themeColor="text1"/>
        </w:rPr>
      </w:pPr>
    </w:p>
    <w:p w:rsidR="00827C36" w:rsidRPr="00ED007E" w:rsidRDefault="00827C36" w:rsidP="00827C36">
      <w:pPr>
        <w:pStyle w:val="TableofFigures"/>
        <w:tabs>
          <w:tab w:val="right" w:leader="dot" w:pos="9017"/>
        </w:tabs>
        <w:spacing w:line="276" w:lineRule="auto"/>
        <w:rPr>
          <w:rStyle w:val="Hyperlink"/>
          <w:rFonts w:ascii="Times New Roman" w:hAnsi="Times New Roman" w:cs="Times New Roman"/>
          <w:b w:val="0"/>
          <w:noProof/>
          <w:color w:val="000000" w:themeColor="text1"/>
          <w:sz w:val="22"/>
          <w:szCs w:val="22"/>
        </w:rPr>
      </w:pPr>
      <w:r w:rsidRPr="00ED007E">
        <w:rPr>
          <w:rStyle w:val="Hyperlink"/>
          <w:rFonts w:ascii="Times New Roman" w:hAnsi="Times New Roman" w:cs="Times New Roman"/>
          <w:b w:val="0"/>
          <w:noProof/>
          <w:color w:val="000000" w:themeColor="text1"/>
          <w:sz w:val="22"/>
          <w:szCs w:val="22"/>
        </w:rPr>
        <w:fldChar w:fldCharType="begin"/>
      </w:r>
      <w:r w:rsidRPr="00ED007E">
        <w:rPr>
          <w:rStyle w:val="Hyperlink"/>
          <w:rFonts w:ascii="Times New Roman" w:hAnsi="Times New Roman" w:cs="Times New Roman"/>
          <w:b w:val="0"/>
          <w:noProof/>
          <w:color w:val="000000" w:themeColor="text1"/>
          <w:sz w:val="22"/>
          <w:szCs w:val="22"/>
        </w:rPr>
        <w:instrText xml:space="preserve"> TOC \h \z \c "Figure1." </w:instrText>
      </w:r>
      <w:r w:rsidRPr="00ED007E">
        <w:rPr>
          <w:rStyle w:val="Hyperlink"/>
          <w:rFonts w:ascii="Times New Roman" w:hAnsi="Times New Roman" w:cs="Times New Roman"/>
          <w:b w:val="0"/>
          <w:noProof/>
          <w:color w:val="000000" w:themeColor="text1"/>
          <w:sz w:val="22"/>
          <w:szCs w:val="22"/>
        </w:rPr>
        <w:fldChar w:fldCharType="separate"/>
      </w:r>
      <w:hyperlink r:id="rId11" w:anchor="_Toc11417121" w:history="1">
        <w:r w:rsidRPr="00ED007E">
          <w:rPr>
            <w:rStyle w:val="Hyperlink"/>
            <w:rFonts w:ascii="Times New Roman" w:hAnsi="Times New Roman" w:cs="Times New Roman"/>
            <w:b w:val="0"/>
            <w:noProof/>
            <w:color w:val="000000" w:themeColor="text1"/>
            <w:sz w:val="22"/>
            <w:szCs w:val="22"/>
          </w:rPr>
          <w:t>Figure1. 1: Showing AALRTS train inside crowdedness (B), station crowdedness (A) and not enough station seat (C)</w:t>
        </w:r>
        <w:r w:rsidRPr="00ED007E">
          <w:rPr>
            <w:rStyle w:val="Hyperlink"/>
            <w:rFonts w:ascii="Times New Roman" w:hAnsi="Times New Roman" w:cs="Times New Roman"/>
            <w:b w:val="0"/>
            <w:noProof/>
            <w:webHidden/>
            <w:color w:val="000000" w:themeColor="text1"/>
            <w:sz w:val="22"/>
            <w:szCs w:val="22"/>
          </w:rPr>
          <w:tab/>
        </w:r>
        <w:r w:rsidRPr="00ED007E">
          <w:rPr>
            <w:rStyle w:val="Hyperlink"/>
            <w:rFonts w:ascii="Times New Roman" w:hAnsi="Times New Roman" w:cs="Times New Roman"/>
            <w:b w:val="0"/>
            <w:noProof/>
            <w:webHidden/>
            <w:color w:val="000000" w:themeColor="text1"/>
            <w:sz w:val="22"/>
            <w:szCs w:val="22"/>
          </w:rPr>
          <w:fldChar w:fldCharType="begin"/>
        </w:r>
        <w:r w:rsidRPr="00ED007E">
          <w:rPr>
            <w:rStyle w:val="Hyperlink"/>
            <w:rFonts w:ascii="Times New Roman" w:hAnsi="Times New Roman" w:cs="Times New Roman"/>
            <w:b w:val="0"/>
            <w:noProof/>
            <w:webHidden/>
            <w:color w:val="000000" w:themeColor="text1"/>
            <w:sz w:val="22"/>
            <w:szCs w:val="22"/>
          </w:rPr>
          <w:instrText xml:space="preserve"> PAGEREF _Toc11417121 \h </w:instrText>
        </w:r>
        <w:r w:rsidRPr="00ED007E">
          <w:rPr>
            <w:rStyle w:val="Hyperlink"/>
            <w:rFonts w:ascii="Times New Roman" w:hAnsi="Times New Roman" w:cs="Times New Roman"/>
            <w:b w:val="0"/>
            <w:noProof/>
            <w:webHidden/>
            <w:color w:val="000000" w:themeColor="text1"/>
            <w:sz w:val="22"/>
            <w:szCs w:val="22"/>
          </w:rPr>
        </w:r>
        <w:r w:rsidRPr="00ED007E">
          <w:rPr>
            <w:rStyle w:val="Hyperlink"/>
            <w:rFonts w:ascii="Times New Roman" w:hAnsi="Times New Roman" w:cs="Times New Roman"/>
            <w:b w:val="0"/>
            <w:noProof/>
            <w:webHidden/>
            <w:color w:val="000000" w:themeColor="text1"/>
            <w:sz w:val="22"/>
            <w:szCs w:val="22"/>
          </w:rPr>
          <w:fldChar w:fldCharType="separate"/>
        </w:r>
        <w:r w:rsidR="0084456A">
          <w:rPr>
            <w:rStyle w:val="Hyperlink"/>
            <w:rFonts w:ascii="Times New Roman" w:hAnsi="Times New Roman" w:cs="Times New Roman"/>
            <w:b w:val="0"/>
            <w:noProof/>
            <w:webHidden/>
            <w:color w:val="000000" w:themeColor="text1"/>
            <w:sz w:val="22"/>
            <w:szCs w:val="22"/>
          </w:rPr>
          <w:t>5</w:t>
        </w:r>
        <w:r w:rsidRPr="00ED007E">
          <w:rPr>
            <w:rStyle w:val="Hyperlink"/>
            <w:rFonts w:ascii="Times New Roman" w:hAnsi="Times New Roman" w:cs="Times New Roman"/>
            <w:b w:val="0"/>
            <w:noProof/>
            <w:webHidden/>
            <w:color w:val="000000" w:themeColor="text1"/>
            <w:sz w:val="22"/>
            <w:szCs w:val="22"/>
          </w:rPr>
          <w:fldChar w:fldCharType="end"/>
        </w:r>
      </w:hyperlink>
    </w:p>
    <w:p w:rsidR="00827C36" w:rsidRPr="00ED007E" w:rsidRDefault="00827C36" w:rsidP="00827C36">
      <w:pPr>
        <w:pStyle w:val="TableofFigures"/>
        <w:tabs>
          <w:tab w:val="right" w:leader="dot" w:pos="9017"/>
        </w:tabs>
        <w:spacing w:line="276" w:lineRule="auto"/>
        <w:rPr>
          <w:rStyle w:val="Hyperlink"/>
          <w:rFonts w:ascii="Times New Roman" w:hAnsi="Times New Roman" w:cs="Times New Roman"/>
          <w:b w:val="0"/>
          <w:noProof/>
          <w:color w:val="000000" w:themeColor="text1"/>
          <w:sz w:val="22"/>
          <w:szCs w:val="22"/>
        </w:rPr>
      </w:pPr>
      <w:r w:rsidRPr="00ED007E">
        <w:rPr>
          <w:rStyle w:val="Hyperlink"/>
          <w:rFonts w:ascii="Times New Roman" w:hAnsi="Times New Roman" w:cs="Times New Roman"/>
          <w:b w:val="0"/>
          <w:noProof/>
          <w:color w:val="000000" w:themeColor="text1"/>
          <w:sz w:val="22"/>
          <w:szCs w:val="22"/>
        </w:rPr>
        <w:fldChar w:fldCharType="end"/>
      </w:r>
      <w:r w:rsidRPr="00ED007E">
        <w:rPr>
          <w:rStyle w:val="Hyperlink"/>
          <w:rFonts w:ascii="Times New Roman" w:hAnsi="Times New Roman" w:cs="Times New Roman"/>
          <w:b w:val="0"/>
          <w:noProof/>
          <w:color w:val="000000" w:themeColor="text1"/>
          <w:sz w:val="22"/>
          <w:szCs w:val="22"/>
        </w:rPr>
        <w:fldChar w:fldCharType="begin"/>
      </w:r>
      <w:r w:rsidRPr="00ED007E">
        <w:rPr>
          <w:rStyle w:val="Hyperlink"/>
          <w:rFonts w:ascii="Times New Roman" w:hAnsi="Times New Roman" w:cs="Times New Roman"/>
          <w:b w:val="0"/>
          <w:noProof/>
          <w:color w:val="000000" w:themeColor="text1"/>
          <w:sz w:val="22"/>
          <w:szCs w:val="22"/>
        </w:rPr>
        <w:instrText xml:space="preserve"> TOC \h \z \c "Figure 3." </w:instrText>
      </w:r>
      <w:r w:rsidRPr="00ED007E">
        <w:rPr>
          <w:rStyle w:val="Hyperlink"/>
          <w:rFonts w:ascii="Times New Roman" w:hAnsi="Times New Roman" w:cs="Times New Roman"/>
          <w:b w:val="0"/>
          <w:noProof/>
          <w:color w:val="000000" w:themeColor="text1"/>
          <w:sz w:val="22"/>
          <w:szCs w:val="22"/>
        </w:rPr>
        <w:fldChar w:fldCharType="separate"/>
      </w:r>
      <w:hyperlink r:id="rId12" w:anchor="_Toc11417180" w:history="1">
        <w:r w:rsidRPr="00ED007E">
          <w:rPr>
            <w:rStyle w:val="Hyperlink"/>
            <w:rFonts w:ascii="Times New Roman" w:hAnsi="Times New Roman" w:cs="Times New Roman"/>
            <w:b w:val="0"/>
            <w:noProof/>
            <w:color w:val="000000" w:themeColor="text1"/>
            <w:sz w:val="22"/>
            <w:szCs w:val="22"/>
          </w:rPr>
          <w:t>Figure 3. 1: Research design diagram for this study</w:t>
        </w:r>
        <w:r w:rsidRPr="00ED007E">
          <w:rPr>
            <w:rStyle w:val="Hyperlink"/>
            <w:rFonts w:ascii="Times New Roman" w:hAnsi="Times New Roman" w:cs="Times New Roman"/>
            <w:b w:val="0"/>
            <w:noProof/>
            <w:webHidden/>
            <w:color w:val="000000" w:themeColor="text1"/>
            <w:sz w:val="22"/>
            <w:szCs w:val="22"/>
          </w:rPr>
          <w:t>……………………………………….………….</w:t>
        </w:r>
        <w:r w:rsidRPr="00ED007E">
          <w:rPr>
            <w:rStyle w:val="Hyperlink"/>
            <w:rFonts w:ascii="Times New Roman" w:hAnsi="Times New Roman" w:cs="Times New Roman"/>
            <w:b w:val="0"/>
            <w:noProof/>
            <w:webHidden/>
            <w:color w:val="000000" w:themeColor="text1"/>
            <w:sz w:val="22"/>
            <w:szCs w:val="22"/>
          </w:rPr>
          <w:fldChar w:fldCharType="begin"/>
        </w:r>
        <w:r w:rsidRPr="00ED007E">
          <w:rPr>
            <w:rStyle w:val="Hyperlink"/>
            <w:rFonts w:ascii="Times New Roman" w:hAnsi="Times New Roman" w:cs="Times New Roman"/>
            <w:b w:val="0"/>
            <w:noProof/>
            <w:webHidden/>
            <w:color w:val="000000" w:themeColor="text1"/>
            <w:sz w:val="22"/>
            <w:szCs w:val="22"/>
          </w:rPr>
          <w:instrText xml:space="preserve"> PAGEREF _Toc11417180 \h </w:instrText>
        </w:r>
        <w:r w:rsidRPr="00ED007E">
          <w:rPr>
            <w:rStyle w:val="Hyperlink"/>
            <w:rFonts w:ascii="Times New Roman" w:hAnsi="Times New Roman" w:cs="Times New Roman"/>
            <w:b w:val="0"/>
            <w:noProof/>
            <w:webHidden/>
            <w:color w:val="000000" w:themeColor="text1"/>
            <w:sz w:val="22"/>
            <w:szCs w:val="22"/>
          </w:rPr>
        </w:r>
        <w:r w:rsidRPr="00ED007E">
          <w:rPr>
            <w:rStyle w:val="Hyperlink"/>
            <w:rFonts w:ascii="Times New Roman" w:hAnsi="Times New Roman" w:cs="Times New Roman"/>
            <w:b w:val="0"/>
            <w:noProof/>
            <w:webHidden/>
            <w:color w:val="000000" w:themeColor="text1"/>
            <w:sz w:val="22"/>
            <w:szCs w:val="22"/>
          </w:rPr>
          <w:fldChar w:fldCharType="separate"/>
        </w:r>
        <w:r w:rsidR="0084456A">
          <w:rPr>
            <w:rStyle w:val="Hyperlink"/>
            <w:rFonts w:ascii="Times New Roman" w:hAnsi="Times New Roman" w:cs="Times New Roman"/>
            <w:b w:val="0"/>
            <w:noProof/>
            <w:webHidden/>
            <w:color w:val="000000" w:themeColor="text1"/>
            <w:sz w:val="22"/>
            <w:szCs w:val="22"/>
          </w:rPr>
          <w:t>39</w:t>
        </w:r>
        <w:r w:rsidRPr="00ED007E">
          <w:rPr>
            <w:rStyle w:val="Hyperlink"/>
            <w:rFonts w:ascii="Times New Roman" w:hAnsi="Times New Roman" w:cs="Times New Roman"/>
            <w:b w:val="0"/>
            <w:noProof/>
            <w:webHidden/>
            <w:color w:val="000000" w:themeColor="text1"/>
            <w:sz w:val="22"/>
            <w:szCs w:val="22"/>
          </w:rPr>
          <w:fldChar w:fldCharType="end"/>
        </w:r>
      </w:hyperlink>
    </w:p>
    <w:p w:rsidR="00827C36" w:rsidRPr="00ED007E" w:rsidRDefault="00207E83" w:rsidP="00827C36">
      <w:pPr>
        <w:pStyle w:val="TableofFigures"/>
        <w:tabs>
          <w:tab w:val="right" w:leader="dot" w:pos="9017"/>
        </w:tabs>
        <w:spacing w:line="276" w:lineRule="auto"/>
        <w:rPr>
          <w:rStyle w:val="Hyperlink"/>
          <w:rFonts w:ascii="Times New Roman" w:hAnsi="Times New Roman" w:cs="Times New Roman"/>
          <w:b w:val="0"/>
          <w:noProof/>
          <w:color w:val="000000" w:themeColor="text1"/>
          <w:sz w:val="22"/>
          <w:szCs w:val="22"/>
        </w:rPr>
      </w:pPr>
      <w:hyperlink r:id="rId13" w:anchor="_Toc11417181" w:history="1">
        <w:r w:rsidR="00827C36" w:rsidRPr="00ED007E">
          <w:rPr>
            <w:rStyle w:val="Hyperlink"/>
            <w:rFonts w:ascii="Times New Roman" w:hAnsi="Times New Roman" w:cs="Times New Roman"/>
            <w:b w:val="0"/>
            <w:noProof/>
            <w:color w:val="000000" w:themeColor="text1"/>
            <w:sz w:val="22"/>
            <w:szCs w:val="22"/>
          </w:rPr>
          <w:t>Figure 3. 2: Map of sampled Addis LRTS Stations</w:t>
        </w:r>
        <w:r w:rsidR="00827C36" w:rsidRPr="00ED007E">
          <w:rPr>
            <w:rStyle w:val="Hyperlink"/>
            <w:rFonts w:ascii="Times New Roman" w:hAnsi="Times New Roman" w:cs="Times New Roman"/>
            <w:b w:val="0"/>
            <w:noProof/>
            <w:webHidden/>
            <w:color w:val="000000" w:themeColor="text1"/>
            <w:sz w:val="22"/>
            <w:szCs w:val="22"/>
          </w:rPr>
          <w:tab/>
        </w:r>
        <w:r w:rsidR="00827C36" w:rsidRPr="00ED007E">
          <w:rPr>
            <w:rStyle w:val="Hyperlink"/>
            <w:rFonts w:ascii="Times New Roman" w:hAnsi="Times New Roman" w:cs="Times New Roman"/>
            <w:b w:val="0"/>
            <w:noProof/>
            <w:webHidden/>
            <w:color w:val="000000" w:themeColor="text1"/>
            <w:sz w:val="22"/>
            <w:szCs w:val="22"/>
          </w:rPr>
          <w:fldChar w:fldCharType="begin"/>
        </w:r>
        <w:r w:rsidR="00827C36" w:rsidRPr="00ED007E">
          <w:rPr>
            <w:rStyle w:val="Hyperlink"/>
            <w:rFonts w:ascii="Times New Roman" w:hAnsi="Times New Roman" w:cs="Times New Roman"/>
            <w:b w:val="0"/>
            <w:noProof/>
            <w:webHidden/>
            <w:color w:val="000000" w:themeColor="text1"/>
            <w:sz w:val="22"/>
            <w:szCs w:val="22"/>
          </w:rPr>
          <w:instrText xml:space="preserve"> PAGEREF _Toc11417181 \h </w:instrText>
        </w:r>
        <w:r w:rsidR="00827C36" w:rsidRPr="00ED007E">
          <w:rPr>
            <w:rStyle w:val="Hyperlink"/>
            <w:rFonts w:ascii="Times New Roman" w:hAnsi="Times New Roman" w:cs="Times New Roman"/>
            <w:b w:val="0"/>
            <w:noProof/>
            <w:webHidden/>
            <w:color w:val="000000" w:themeColor="text1"/>
            <w:sz w:val="22"/>
            <w:szCs w:val="22"/>
          </w:rPr>
        </w:r>
        <w:r w:rsidR="00827C36" w:rsidRPr="00ED007E">
          <w:rPr>
            <w:rStyle w:val="Hyperlink"/>
            <w:rFonts w:ascii="Times New Roman" w:hAnsi="Times New Roman" w:cs="Times New Roman"/>
            <w:b w:val="0"/>
            <w:noProof/>
            <w:webHidden/>
            <w:color w:val="000000" w:themeColor="text1"/>
            <w:sz w:val="22"/>
            <w:szCs w:val="22"/>
          </w:rPr>
          <w:fldChar w:fldCharType="separate"/>
        </w:r>
        <w:r w:rsidR="0084456A">
          <w:rPr>
            <w:rStyle w:val="Hyperlink"/>
            <w:rFonts w:ascii="Times New Roman" w:hAnsi="Times New Roman" w:cs="Times New Roman"/>
            <w:b w:val="0"/>
            <w:noProof/>
            <w:webHidden/>
            <w:color w:val="000000" w:themeColor="text1"/>
            <w:sz w:val="22"/>
            <w:szCs w:val="22"/>
          </w:rPr>
          <w:t>50</w:t>
        </w:r>
        <w:r w:rsidR="00827C36" w:rsidRPr="00ED007E">
          <w:rPr>
            <w:rStyle w:val="Hyperlink"/>
            <w:rFonts w:ascii="Times New Roman" w:hAnsi="Times New Roman" w:cs="Times New Roman"/>
            <w:b w:val="0"/>
            <w:noProof/>
            <w:webHidden/>
            <w:color w:val="000000" w:themeColor="text1"/>
            <w:sz w:val="22"/>
            <w:szCs w:val="22"/>
          </w:rPr>
          <w:fldChar w:fldCharType="end"/>
        </w:r>
      </w:hyperlink>
    </w:p>
    <w:p w:rsidR="00827C36" w:rsidRPr="00ED007E" w:rsidRDefault="00827C36" w:rsidP="00827C36">
      <w:pPr>
        <w:pStyle w:val="TableofFigures"/>
        <w:tabs>
          <w:tab w:val="right" w:leader="dot" w:pos="9017"/>
        </w:tabs>
        <w:spacing w:line="276" w:lineRule="auto"/>
        <w:rPr>
          <w:rFonts w:ascii="Times New Roman" w:hAnsi="Times New Roman" w:cs="Times New Roman"/>
          <w:b w:val="0"/>
          <w:noProof/>
          <w:sz w:val="22"/>
          <w:szCs w:val="22"/>
        </w:rPr>
      </w:pPr>
      <w:r w:rsidRPr="00ED007E">
        <w:rPr>
          <w:rStyle w:val="Hyperlink"/>
          <w:rFonts w:ascii="Times New Roman" w:hAnsi="Times New Roman" w:cs="Times New Roman"/>
          <w:b w:val="0"/>
          <w:noProof/>
          <w:color w:val="000000" w:themeColor="text1"/>
          <w:sz w:val="22"/>
          <w:szCs w:val="22"/>
        </w:rPr>
        <w:fldChar w:fldCharType="end"/>
      </w:r>
      <w:r w:rsidRPr="00ED007E">
        <w:rPr>
          <w:rFonts w:ascii="Times New Roman" w:hAnsi="Times New Roman" w:cs="Times New Roman"/>
          <w:b w:val="0"/>
          <w:color w:val="000000" w:themeColor="text1"/>
          <w:sz w:val="22"/>
          <w:szCs w:val="22"/>
        </w:rPr>
        <w:fldChar w:fldCharType="begin"/>
      </w:r>
      <w:r w:rsidRPr="00ED007E">
        <w:rPr>
          <w:rFonts w:ascii="Times New Roman" w:hAnsi="Times New Roman" w:cs="Times New Roman"/>
          <w:b w:val="0"/>
          <w:color w:val="000000" w:themeColor="text1"/>
          <w:sz w:val="22"/>
          <w:szCs w:val="22"/>
        </w:rPr>
        <w:instrText xml:space="preserve"> TOC \h \z \c "Figure 4." </w:instrText>
      </w:r>
      <w:r w:rsidRPr="00ED007E">
        <w:rPr>
          <w:rFonts w:ascii="Times New Roman" w:hAnsi="Times New Roman" w:cs="Times New Roman"/>
          <w:b w:val="0"/>
          <w:color w:val="000000" w:themeColor="text1"/>
          <w:sz w:val="22"/>
          <w:szCs w:val="22"/>
        </w:rPr>
        <w:fldChar w:fldCharType="separate"/>
      </w:r>
      <w:hyperlink r:id="rId14" w:anchor="_Toc13065618" w:history="1">
        <w:r w:rsidRPr="00ED007E">
          <w:rPr>
            <w:rStyle w:val="Hyperlink"/>
            <w:rFonts w:ascii="Times New Roman" w:hAnsi="Times New Roman" w:cs="Times New Roman"/>
            <w:b w:val="0"/>
            <w:noProof/>
            <w:sz w:val="22"/>
            <w:szCs w:val="22"/>
          </w:rPr>
          <w:t>Figure 3. 1: Map of implemented phase one of AALRTS and the future expansions lines</w:t>
        </w:r>
        <w:r w:rsidRPr="00ED007E">
          <w:rPr>
            <w:rFonts w:ascii="Times New Roman" w:hAnsi="Times New Roman" w:cs="Times New Roman"/>
            <w:b w:val="0"/>
            <w:noProof/>
            <w:webHidden/>
            <w:sz w:val="22"/>
            <w:szCs w:val="22"/>
          </w:rPr>
          <w:tab/>
        </w:r>
        <w:r w:rsidRPr="00ED007E">
          <w:rPr>
            <w:rFonts w:ascii="Times New Roman" w:hAnsi="Times New Roman" w:cs="Times New Roman"/>
            <w:b w:val="0"/>
            <w:noProof/>
            <w:webHidden/>
            <w:sz w:val="22"/>
            <w:szCs w:val="22"/>
          </w:rPr>
          <w:fldChar w:fldCharType="begin"/>
        </w:r>
        <w:r w:rsidRPr="00ED007E">
          <w:rPr>
            <w:rFonts w:ascii="Times New Roman" w:hAnsi="Times New Roman" w:cs="Times New Roman"/>
            <w:b w:val="0"/>
            <w:noProof/>
            <w:webHidden/>
            <w:sz w:val="22"/>
            <w:szCs w:val="22"/>
          </w:rPr>
          <w:instrText xml:space="preserve"> PAGEREF _Toc13065618 \h </w:instrText>
        </w:r>
        <w:r w:rsidRPr="00ED007E">
          <w:rPr>
            <w:rFonts w:ascii="Times New Roman" w:hAnsi="Times New Roman" w:cs="Times New Roman"/>
            <w:b w:val="0"/>
            <w:noProof/>
            <w:webHidden/>
            <w:sz w:val="22"/>
            <w:szCs w:val="22"/>
          </w:rPr>
        </w:r>
        <w:r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37</w:t>
        </w:r>
        <w:r w:rsidRPr="00ED007E">
          <w:rPr>
            <w:rFonts w:ascii="Times New Roman" w:hAnsi="Times New Roman" w:cs="Times New Roman"/>
            <w:b w:val="0"/>
            <w:noProof/>
            <w:webHidden/>
            <w:sz w:val="22"/>
            <w:szCs w:val="22"/>
          </w:rPr>
          <w:fldChar w:fldCharType="end"/>
        </w:r>
      </w:hyperlink>
    </w:p>
    <w:p w:rsidR="00827C36" w:rsidRPr="00ED007E" w:rsidRDefault="00827C36" w:rsidP="00827C36">
      <w:pPr>
        <w:spacing w:after="0" w:line="276" w:lineRule="auto"/>
        <w:rPr>
          <w:rFonts w:ascii="Times New Roman" w:hAnsi="Times New Roman" w:cs="Times New Roman"/>
          <w:noProof/>
        </w:rPr>
      </w:pPr>
      <w:r w:rsidRPr="00ED007E">
        <w:rPr>
          <w:rFonts w:ascii="Times New Roman" w:hAnsi="Times New Roman" w:cs="Times New Roman"/>
          <w:color w:val="000000" w:themeColor="text1"/>
        </w:rPr>
        <w:fldChar w:fldCharType="end"/>
      </w:r>
      <w:r w:rsidRPr="00ED007E">
        <w:rPr>
          <w:rFonts w:ascii="Times New Roman" w:hAnsi="Times New Roman" w:cs="Times New Roman"/>
          <w:color w:val="000000" w:themeColor="text1"/>
        </w:rPr>
        <w:fldChar w:fldCharType="begin"/>
      </w:r>
      <w:r w:rsidRPr="00ED007E">
        <w:rPr>
          <w:rFonts w:ascii="Times New Roman" w:hAnsi="Times New Roman" w:cs="Times New Roman"/>
          <w:color w:val="000000" w:themeColor="text1"/>
        </w:rPr>
        <w:instrText xml:space="preserve"> TOC \h \z \c "Figure5." </w:instrText>
      </w:r>
      <w:r w:rsidRPr="00ED007E">
        <w:rPr>
          <w:rFonts w:ascii="Times New Roman" w:hAnsi="Times New Roman" w:cs="Times New Roman"/>
          <w:color w:val="000000" w:themeColor="text1"/>
        </w:rPr>
        <w:fldChar w:fldCharType="separate"/>
      </w:r>
      <w:hyperlink w:anchor="_Toc13071234" w:history="1">
        <w:r w:rsidRPr="00ED007E">
          <w:rPr>
            <w:rStyle w:val="Hyperlink"/>
            <w:rFonts w:ascii="Times New Roman" w:hAnsi="Times New Roman" w:cs="Times New Roman"/>
            <w:iCs/>
            <w:noProof/>
          </w:rPr>
          <w:t>Figure 4. 1: Showing age group of riders</w:t>
        </w:r>
        <w:r w:rsidRPr="00ED007E">
          <w:rPr>
            <w:rFonts w:ascii="Times New Roman" w:hAnsi="Times New Roman" w:cs="Times New Roman"/>
            <w:noProof/>
            <w:webHidden/>
          </w:rPr>
          <w:tab/>
        </w:r>
        <w:r>
          <w:rPr>
            <w:rFonts w:ascii="Times New Roman" w:hAnsi="Times New Roman" w:cs="Times New Roman"/>
            <w:noProof/>
            <w:webHidden/>
          </w:rPr>
          <w:t>……………………………………………………………..</w:t>
        </w:r>
        <w:r w:rsidRPr="00ED007E">
          <w:rPr>
            <w:rFonts w:ascii="Times New Roman" w:hAnsi="Times New Roman" w:cs="Times New Roman"/>
            <w:noProof/>
            <w:webHidden/>
          </w:rPr>
          <w:fldChar w:fldCharType="begin"/>
        </w:r>
        <w:r w:rsidRPr="00ED007E">
          <w:rPr>
            <w:rFonts w:ascii="Times New Roman" w:hAnsi="Times New Roman" w:cs="Times New Roman"/>
            <w:noProof/>
            <w:webHidden/>
          </w:rPr>
          <w:instrText xml:space="preserve"> PAGEREF _Toc13071234 \h </w:instrText>
        </w:r>
        <w:r w:rsidRPr="00ED007E">
          <w:rPr>
            <w:rFonts w:ascii="Times New Roman" w:hAnsi="Times New Roman" w:cs="Times New Roman"/>
            <w:noProof/>
            <w:webHidden/>
          </w:rPr>
        </w:r>
        <w:r w:rsidRPr="00ED007E">
          <w:rPr>
            <w:rFonts w:ascii="Times New Roman" w:hAnsi="Times New Roman" w:cs="Times New Roman"/>
            <w:noProof/>
            <w:webHidden/>
          </w:rPr>
          <w:fldChar w:fldCharType="separate"/>
        </w:r>
        <w:r w:rsidR="0084456A">
          <w:rPr>
            <w:rFonts w:ascii="Times New Roman" w:hAnsi="Times New Roman" w:cs="Times New Roman"/>
            <w:noProof/>
            <w:webHidden/>
          </w:rPr>
          <w:t>59</w:t>
        </w:r>
        <w:r w:rsidRPr="00ED007E">
          <w:rPr>
            <w:rFonts w:ascii="Times New Roman" w:hAnsi="Times New Roman" w:cs="Times New Roman"/>
            <w:noProof/>
            <w:webHidden/>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35" w:history="1">
        <w:r w:rsidR="00827C36" w:rsidRPr="00ED007E">
          <w:rPr>
            <w:rStyle w:val="Hyperlink"/>
            <w:rFonts w:ascii="Times New Roman" w:hAnsi="Times New Roman" w:cs="Times New Roman"/>
            <w:b w:val="0"/>
            <w:iCs/>
            <w:noProof/>
            <w:sz w:val="22"/>
            <w:szCs w:val="22"/>
          </w:rPr>
          <w:t>Figure 4. 2: Marital status of the sampled passengers</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_Toc13071235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59</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36" w:history="1">
        <w:r w:rsidR="00827C36" w:rsidRPr="00ED007E">
          <w:rPr>
            <w:rStyle w:val="Hyperlink"/>
            <w:rFonts w:ascii="Times New Roman" w:hAnsi="Times New Roman" w:cs="Times New Roman"/>
            <w:b w:val="0"/>
            <w:iCs/>
            <w:noProof/>
            <w:sz w:val="22"/>
            <w:szCs w:val="22"/>
          </w:rPr>
          <w:t>Figure 4. 3: Family size of the samples</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_Toc13071236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60</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37" w:history="1">
        <w:r w:rsidR="00827C36" w:rsidRPr="00ED007E">
          <w:rPr>
            <w:rStyle w:val="Hyperlink"/>
            <w:rFonts w:ascii="Times New Roman" w:hAnsi="Times New Roman" w:cs="Times New Roman"/>
            <w:b w:val="0"/>
            <w:iCs/>
            <w:noProof/>
            <w:sz w:val="22"/>
            <w:szCs w:val="22"/>
          </w:rPr>
          <w:t>Figure 4. 4: Occupation characters of the samples</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_Toc13071237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60</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38" w:history="1">
        <w:r w:rsidR="00827C36" w:rsidRPr="00ED007E">
          <w:rPr>
            <w:rStyle w:val="Hyperlink"/>
            <w:rFonts w:ascii="Times New Roman" w:hAnsi="Times New Roman" w:cs="Times New Roman"/>
            <w:b w:val="0"/>
            <w:iCs/>
            <w:noProof/>
            <w:sz w:val="22"/>
            <w:szCs w:val="22"/>
          </w:rPr>
          <w:t xml:space="preserve">      Figure 4. 5: Education level of the sampled passengers</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_Toc13071238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61</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r:id="rId15" w:anchor="_Toc13071239" w:history="1">
        <w:r w:rsidR="00827C36" w:rsidRPr="00ED007E">
          <w:rPr>
            <w:rStyle w:val="Hyperlink"/>
            <w:rFonts w:ascii="Times New Roman" w:hAnsi="Times New Roman" w:cs="Times New Roman"/>
            <w:b w:val="0"/>
            <w:noProof/>
            <w:sz w:val="22"/>
            <w:szCs w:val="22"/>
          </w:rPr>
          <w:t>Figure 4. 6: Income of the house hold of the sampled passengers</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_Toc13071239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61</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40" w:history="1">
        <w:r w:rsidR="00827C36" w:rsidRPr="00ED007E">
          <w:rPr>
            <w:rStyle w:val="Hyperlink"/>
            <w:rFonts w:ascii="Times New Roman" w:hAnsi="Times New Roman" w:cs="Times New Roman"/>
            <w:b w:val="0"/>
            <w:iCs/>
            <w:noProof/>
            <w:sz w:val="22"/>
            <w:szCs w:val="22"/>
          </w:rPr>
          <w:t>Figure 4. 7: Riders’ use level of LRT (A) and Use time in the week (B)</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_Toc13071240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62</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41" w:history="1">
        <w:r w:rsidR="00827C36" w:rsidRPr="00ED007E">
          <w:rPr>
            <w:rStyle w:val="Hyperlink"/>
            <w:rFonts w:ascii="Times New Roman" w:hAnsi="Times New Roman" w:cs="Times New Roman"/>
            <w:b w:val="0"/>
            <w:iCs/>
            <w:noProof/>
            <w:sz w:val="22"/>
            <w:szCs w:val="22"/>
          </w:rPr>
          <w:t>Figure 4. 8:  Travel distance of the sampled passengers</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_Toc13071241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63</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42" w:history="1">
        <w:r w:rsidR="00827C36" w:rsidRPr="00ED007E">
          <w:rPr>
            <w:rStyle w:val="Hyperlink"/>
            <w:rFonts w:ascii="Times New Roman" w:hAnsi="Times New Roman" w:cs="Times New Roman"/>
            <w:b w:val="0"/>
            <w:iCs/>
            <w:noProof/>
            <w:sz w:val="22"/>
            <w:szCs w:val="22"/>
          </w:rPr>
          <w:t>Figure 4. 9: Use time in the day to home and from home trips</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_Toc13071242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63</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43" w:history="1">
        <w:r w:rsidR="00827C36" w:rsidRPr="00ED007E">
          <w:rPr>
            <w:rStyle w:val="Hyperlink"/>
            <w:rFonts w:ascii="Times New Roman" w:hAnsi="Times New Roman" w:cs="Times New Roman"/>
            <w:b w:val="0"/>
            <w:iCs/>
            <w:noProof/>
            <w:sz w:val="22"/>
            <w:szCs w:val="22"/>
          </w:rPr>
          <w:t>Figure 4. 10: Mostly used mode and trips purpose</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_Toc13071243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64</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44" w:history="1">
        <w:r w:rsidR="00827C36" w:rsidRPr="00ED007E">
          <w:rPr>
            <w:rStyle w:val="Hyperlink"/>
            <w:rFonts w:ascii="Times New Roman" w:hAnsi="Times New Roman" w:cs="Times New Roman"/>
            <w:b w:val="0"/>
            <w:iCs/>
            <w:noProof/>
            <w:sz w:val="22"/>
            <w:szCs w:val="22"/>
          </w:rPr>
          <w:t>Figure 4. 11: Showing satisfactions parameters</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_Toc13071244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65</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45" w:history="1">
        <w:r w:rsidR="00827C36" w:rsidRPr="00ED007E">
          <w:rPr>
            <w:rStyle w:val="Hyperlink"/>
            <w:rFonts w:ascii="Times New Roman" w:hAnsi="Times New Roman" w:cs="Times New Roman"/>
            <w:b w:val="0"/>
            <w:iCs/>
            <w:noProof/>
            <w:sz w:val="22"/>
            <w:szCs w:val="22"/>
          </w:rPr>
          <w:t>Figure 4. 12: Socioeconomic benefits of LRT</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_Toc13071245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66</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46" w:history="1">
        <w:r w:rsidR="00827C36" w:rsidRPr="00ED007E">
          <w:rPr>
            <w:rStyle w:val="Hyperlink"/>
            <w:rFonts w:ascii="Times New Roman" w:hAnsi="Times New Roman" w:cs="Times New Roman"/>
            <w:b w:val="0"/>
            <w:iCs/>
            <w:noProof/>
            <w:sz w:val="22"/>
            <w:szCs w:val="22"/>
          </w:rPr>
          <w:t>Figure 4. 13: Graph showing relations of safety and security with riders’ age group (B) and gender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_Toc13071246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80</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r:id="rId16" w:anchor="_Toc13071247" w:history="1">
        <w:r w:rsidR="00827C36" w:rsidRPr="00ED007E">
          <w:rPr>
            <w:rStyle w:val="Hyperlink"/>
            <w:rFonts w:ascii="Times New Roman" w:hAnsi="Times New Roman" w:cs="Times New Roman"/>
            <w:b w:val="0"/>
            <w:iCs/>
            <w:noProof/>
            <w:sz w:val="22"/>
            <w:szCs w:val="22"/>
          </w:rPr>
          <w:t>Figure 4. 14: Graph showing relations of safety and security with riders’ education level (B) and marital status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_Toc13071247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80</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48" w:history="1">
        <w:r w:rsidR="00827C36" w:rsidRPr="00ED007E">
          <w:rPr>
            <w:rStyle w:val="Hyperlink"/>
            <w:rFonts w:ascii="Times New Roman" w:hAnsi="Times New Roman" w:cs="Times New Roman"/>
            <w:b w:val="0"/>
            <w:iCs/>
            <w:noProof/>
            <w:sz w:val="22"/>
            <w:szCs w:val="22"/>
          </w:rPr>
          <w:t>Figure 4. 15: Graph showing relations of safety and security with passengers’ occupations (B) and house hold income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_Toc13071248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81</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49" w:history="1">
        <w:r w:rsidR="00827C36" w:rsidRPr="00ED007E">
          <w:rPr>
            <w:rStyle w:val="Hyperlink"/>
            <w:rFonts w:ascii="Times New Roman" w:hAnsi="Times New Roman" w:cs="Times New Roman"/>
            <w:b w:val="0"/>
            <w:iCs/>
            <w:noProof/>
            <w:sz w:val="22"/>
            <w:szCs w:val="22"/>
          </w:rPr>
          <w:t>Figure 4. 16: Relations of safety and security with passengers’ use level of LRT (B) and use time in the week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_Toc13071249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82</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50" w:history="1">
        <w:r w:rsidR="00827C36" w:rsidRPr="00ED007E">
          <w:rPr>
            <w:rStyle w:val="Hyperlink"/>
            <w:rFonts w:ascii="Times New Roman" w:hAnsi="Times New Roman" w:cs="Times New Roman"/>
            <w:b w:val="0"/>
            <w:iCs/>
            <w:noProof/>
            <w:sz w:val="22"/>
            <w:szCs w:val="22"/>
          </w:rPr>
          <w:t>Figure 4. 17: Relations of safety and security with passengers’ travel distance (B) and time to home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_Toc13071250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83</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51" w:history="1">
        <w:r w:rsidR="00827C36" w:rsidRPr="00ED007E">
          <w:rPr>
            <w:rStyle w:val="Hyperlink"/>
            <w:rFonts w:ascii="Times New Roman" w:hAnsi="Times New Roman" w:cs="Times New Roman"/>
            <w:b w:val="0"/>
            <w:iCs/>
            <w:noProof/>
            <w:sz w:val="22"/>
            <w:szCs w:val="22"/>
          </w:rPr>
          <w:t>Figure 4. 18: Relations of safety and security with Passengers’ mostly used mode</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_Toc13071251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83</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r:id="rId17" w:anchor="_Toc13071252" w:history="1">
        <w:r w:rsidR="00827C36" w:rsidRPr="00ED007E">
          <w:rPr>
            <w:rStyle w:val="Hyperlink"/>
            <w:rFonts w:ascii="Times New Roman" w:hAnsi="Times New Roman" w:cs="Times New Roman"/>
            <w:b w:val="0"/>
            <w:iCs/>
            <w:noProof/>
            <w:sz w:val="22"/>
            <w:szCs w:val="22"/>
          </w:rPr>
          <w:t>Figure 4. 19: Relations of ticketing system and information with Passengers’ gender (B) and age group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_Toc13071252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84</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53" w:history="1">
        <w:r w:rsidR="00827C36" w:rsidRPr="00ED007E">
          <w:rPr>
            <w:rStyle w:val="Hyperlink"/>
            <w:rFonts w:ascii="Times New Roman" w:hAnsi="Times New Roman" w:cs="Times New Roman"/>
            <w:b w:val="0"/>
            <w:iCs/>
            <w:noProof/>
            <w:sz w:val="22"/>
            <w:szCs w:val="22"/>
          </w:rPr>
          <w:t>Figure 4. 20: Relations of ticketing system and information with riders’ marital status (B) and education level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_Toc13071253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85</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54" w:history="1">
        <w:r w:rsidR="00827C36" w:rsidRPr="00ED007E">
          <w:rPr>
            <w:rStyle w:val="Hyperlink"/>
            <w:rFonts w:ascii="Times New Roman" w:hAnsi="Times New Roman" w:cs="Times New Roman"/>
            <w:b w:val="0"/>
            <w:iCs/>
            <w:noProof/>
            <w:sz w:val="22"/>
            <w:szCs w:val="22"/>
          </w:rPr>
          <w:t>Figure 4. 21: Graph showing relations of ticketing system and information with riders’ occupation (B) and house hold income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_Toc13071254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86</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55" w:history="1">
        <w:r w:rsidR="00827C36" w:rsidRPr="00ED007E">
          <w:rPr>
            <w:rStyle w:val="Hyperlink"/>
            <w:rFonts w:ascii="Times New Roman" w:hAnsi="Times New Roman" w:cs="Times New Roman"/>
            <w:b w:val="0"/>
            <w:iCs/>
            <w:noProof/>
            <w:sz w:val="22"/>
            <w:szCs w:val="22"/>
          </w:rPr>
          <w:t>Figure 4. 22: Graph showing relations of ticketing system and information with</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_Toc13071255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87</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r:id="rId18" w:anchor="_Toc13071256" w:history="1">
        <w:r w:rsidR="00827C36" w:rsidRPr="00ED007E">
          <w:rPr>
            <w:rStyle w:val="Hyperlink"/>
            <w:rFonts w:ascii="Times New Roman" w:hAnsi="Times New Roman" w:cs="Times New Roman"/>
            <w:b w:val="0"/>
            <w:iCs/>
            <w:noProof/>
            <w:sz w:val="22"/>
            <w:szCs w:val="22"/>
          </w:rPr>
          <w:t>Figure 4. 23: Relations of ticketing system and information with passengers’ travel distance (B) and use time to home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_Toc13071256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88</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r:id="rId19" w:anchor="_Toc13071257" w:history="1">
        <w:r w:rsidR="00827C36" w:rsidRPr="00ED007E">
          <w:rPr>
            <w:rStyle w:val="Hyperlink"/>
            <w:rFonts w:ascii="Times New Roman" w:hAnsi="Times New Roman" w:cs="Times New Roman"/>
            <w:b w:val="0"/>
            <w:iCs/>
            <w:noProof/>
            <w:sz w:val="22"/>
            <w:szCs w:val="22"/>
          </w:rPr>
          <w:t>Figure 4. 24: Relations of crowdedness and train frequency with riders’ age groups (B) and gender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_Toc13071257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90</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58" w:history="1">
        <w:r w:rsidR="00827C36" w:rsidRPr="00ED007E">
          <w:rPr>
            <w:rStyle w:val="Hyperlink"/>
            <w:rFonts w:ascii="Times New Roman" w:hAnsi="Times New Roman" w:cs="Times New Roman"/>
            <w:b w:val="0"/>
            <w:iCs/>
            <w:noProof/>
            <w:sz w:val="22"/>
            <w:szCs w:val="22"/>
          </w:rPr>
          <w:t>Figure 4. 25: Relations of crowdedness and train frequency with riders’ marital status (B) and education level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_Toc13071258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90</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59" w:history="1">
        <w:r w:rsidR="00827C36" w:rsidRPr="00ED007E">
          <w:rPr>
            <w:rStyle w:val="Hyperlink"/>
            <w:rFonts w:ascii="Times New Roman" w:hAnsi="Times New Roman" w:cs="Times New Roman"/>
            <w:b w:val="0"/>
            <w:iCs/>
            <w:noProof/>
            <w:sz w:val="22"/>
            <w:szCs w:val="22"/>
          </w:rPr>
          <w:t>Figure 4. 26: Graph showing relations of crowdedness and train frequency with passengers’ occupation (B) and household income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_Toc13071259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92</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60" w:history="1">
        <w:r w:rsidR="00827C36" w:rsidRPr="00ED007E">
          <w:rPr>
            <w:rStyle w:val="Hyperlink"/>
            <w:rFonts w:ascii="Times New Roman" w:hAnsi="Times New Roman" w:cs="Times New Roman"/>
            <w:b w:val="0"/>
            <w:iCs/>
            <w:noProof/>
            <w:sz w:val="22"/>
            <w:szCs w:val="22"/>
          </w:rPr>
          <w:t>Figure 4. 27: Relations of crowdedness and train frequency with passengers’ use level of LRT (B) and use days in the week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_Toc13071260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92</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61" w:history="1">
        <w:r w:rsidR="00827C36" w:rsidRPr="00ED007E">
          <w:rPr>
            <w:rStyle w:val="Hyperlink"/>
            <w:rFonts w:ascii="Times New Roman" w:hAnsi="Times New Roman" w:cs="Times New Roman"/>
            <w:b w:val="0"/>
            <w:iCs/>
            <w:noProof/>
            <w:sz w:val="22"/>
            <w:szCs w:val="22"/>
          </w:rPr>
          <w:t>Figure 4. 28: Relations of crowdedness and train frequency with riders’ travel distance (B) and time to home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_Toc13071261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93</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r:id="rId20" w:anchor="_Toc13071262" w:history="1">
        <w:r w:rsidR="00827C36" w:rsidRPr="00ED007E">
          <w:rPr>
            <w:rStyle w:val="Hyperlink"/>
            <w:rFonts w:ascii="Times New Roman" w:hAnsi="Times New Roman" w:cs="Times New Roman"/>
            <w:b w:val="0"/>
            <w:noProof/>
            <w:sz w:val="22"/>
            <w:szCs w:val="22"/>
          </w:rPr>
          <w:t>Figure 4. 29: Relations of crowdedness and train frequency with riders’ mode to school (B) and mode to work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_Toc13071262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93</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63" w:history="1">
        <w:r w:rsidR="00827C36" w:rsidRPr="00ED007E">
          <w:rPr>
            <w:rStyle w:val="Hyperlink"/>
            <w:rFonts w:ascii="Times New Roman" w:hAnsi="Times New Roman" w:cs="Times New Roman"/>
            <w:b w:val="0"/>
            <w:iCs/>
            <w:noProof/>
            <w:sz w:val="22"/>
            <w:szCs w:val="22"/>
          </w:rPr>
          <w:t>Figure 4. 30: Graph showing model result for safety and security</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_Toc13071263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96</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64" w:history="1">
        <w:r w:rsidR="00827C36" w:rsidRPr="00ED007E">
          <w:rPr>
            <w:rStyle w:val="Hyperlink"/>
            <w:rFonts w:ascii="Times New Roman" w:hAnsi="Times New Roman" w:cs="Times New Roman"/>
            <w:b w:val="0"/>
            <w:iCs/>
            <w:noProof/>
            <w:sz w:val="22"/>
            <w:szCs w:val="22"/>
          </w:rPr>
          <w:t>Figure 4. 31: Graph showing model result for crowdedness and train frequency</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_Toc13071264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100</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65" w:history="1">
        <w:r w:rsidR="00827C36" w:rsidRPr="00ED007E">
          <w:rPr>
            <w:rStyle w:val="Hyperlink"/>
            <w:rFonts w:ascii="Times New Roman" w:hAnsi="Times New Roman" w:cs="Times New Roman"/>
            <w:b w:val="0"/>
            <w:iCs/>
            <w:noProof/>
            <w:sz w:val="22"/>
            <w:szCs w:val="22"/>
          </w:rPr>
          <w:t>Figure 4. 32: Relations of LRT’s cost, distance and congestion reduction perception with gender (B) and age groups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_Toc13071265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105</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66" w:history="1">
        <w:r w:rsidR="00827C36" w:rsidRPr="00ED007E">
          <w:rPr>
            <w:rStyle w:val="Hyperlink"/>
            <w:rFonts w:ascii="Times New Roman" w:hAnsi="Times New Roman" w:cs="Times New Roman"/>
            <w:b w:val="0"/>
            <w:iCs/>
            <w:noProof/>
            <w:sz w:val="22"/>
            <w:szCs w:val="22"/>
          </w:rPr>
          <w:t>Figure 4. 33: Relations of LRT’s cost, distance and congestion reduction perception with marital status (B) and education level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_Toc13071266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106</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67" w:history="1">
        <w:r w:rsidR="00827C36" w:rsidRPr="00ED007E">
          <w:rPr>
            <w:rStyle w:val="Hyperlink"/>
            <w:rFonts w:ascii="Times New Roman" w:hAnsi="Times New Roman" w:cs="Times New Roman"/>
            <w:b w:val="0"/>
            <w:iCs/>
            <w:noProof/>
            <w:sz w:val="22"/>
            <w:szCs w:val="22"/>
          </w:rPr>
          <w:t>Figure 4. 34: Relations of LRT’s cost, distance and congestion reduction perception with passengers’ occupation (B) and house hold income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_Toc13071267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107</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68" w:history="1">
        <w:r w:rsidR="00827C36" w:rsidRPr="00ED007E">
          <w:rPr>
            <w:rStyle w:val="Hyperlink"/>
            <w:rFonts w:ascii="Times New Roman" w:hAnsi="Times New Roman" w:cs="Times New Roman"/>
            <w:b w:val="0"/>
            <w:iCs/>
            <w:noProof/>
            <w:sz w:val="22"/>
            <w:szCs w:val="22"/>
          </w:rPr>
          <w:t>Figure 4. 35: Relations of LRT’s cost, distance and congestion reduction perception with passengers use level of LRT (B) and use days in the week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_Toc13071268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108</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69" w:history="1">
        <w:r w:rsidR="00827C36" w:rsidRPr="00ED007E">
          <w:rPr>
            <w:rStyle w:val="Hyperlink"/>
            <w:rFonts w:ascii="Times New Roman" w:hAnsi="Times New Roman" w:cs="Times New Roman"/>
            <w:b w:val="0"/>
            <w:iCs/>
            <w:noProof/>
            <w:sz w:val="22"/>
            <w:szCs w:val="22"/>
          </w:rPr>
          <w:t>Figure 4. 36: Relations of LRT’s cost, distance and congestion reduction perception with passengers travel distance (B) and time from home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_Toc13071269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108</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70" w:history="1">
        <w:r w:rsidR="00827C36" w:rsidRPr="00ED007E">
          <w:rPr>
            <w:rStyle w:val="Hyperlink"/>
            <w:rFonts w:ascii="Times New Roman" w:hAnsi="Times New Roman" w:cs="Times New Roman"/>
            <w:b w:val="0"/>
            <w:iCs/>
            <w:noProof/>
            <w:sz w:val="22"/>
            <w:szCs w:val="22"/>
          </w:rPr>
          <w:t>Figure 4. 37: Relations of LRT’s cost, distance and congestion reduction perception with riders mostly used mode to work</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_Toc13071270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109</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71" w:history="1">
        <w:r w:rsidR="00827C36" w:rsidRPr="00ED007E">
          <w:rPr>
            <w:rStyle w:val="Hyperlink"/>
            <w:rFonts w:ascii="Times New Roman" w:hAnsi="Times New Roman" w:cs="Times New Roman"/>
            <w:b w:val="0"/>
            <w:iCs/>
            <w:noProof/>
            <w:sz w:val="22"/>
            <w:szCs w:val="22"/>
          </w:rPr>
          <w:t>Figure 4. 38: LRT’s benefits of creating new jobs, connecting to relatives, ease shopping and enable clean air with passengers gender (B) and age groups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_Toc13071271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110</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72" w:history="1">
        <w:r w:rsidR="00827C36" w:rsidRPr="00ED007E">
          <w:rPr>
            <w:rStyle w:val="Hyperlink"/>
            <w:rFonts w:ascii="Times New Roman" w:hAnsi="Times New Roman" w:cs="Times New Roman"/>
            <w:b w:val="0"/>
            <w:iCs/>
            <w:noProof/>
            <w:sz w:val="22"/>
            <w:szCs w:val="22"/>
          </w:rPr>
          <w:t>Figure 4. 39: LRT’s benefits of creating new jobs, connecting to relatives, ease shopping and enable clean air with passengers’ marital status (B) and education level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_Toc13071272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110</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73" w:history="1">
        <w:r w:rsidR="00827C36" w:rsidRPr="00ED007E">
          <w:rPr>
            <w:rStyle w:val="Hyperlink"/>
            <w:rFonts w:ascii="Times New Roman" w:hAnsi="Times New Roman" w:cs="Times New Roman"/>
            <w:b w:val="0"/>
            <w:iCs/>
            <w:noProof/>
            <w:sz w:val="22"/>
            <w:szCs w:val="22"/>
          </w:rPr>
          <w:t>Figure 4. 40: LRT’s benefits of creating new jobs, connecting to relatives, ease shopping and enable clean air with passengers’ occupation (B) and household income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_Toc13071273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111</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74" w:history="1">
        <w:r w:rsidR="00827C36" w:rsidRPr="00ED007E">
          <w:rPr>
            <w:rStyle w:val="Hyperlink"/>
            <w:rFonts w:ascii="Times New Roman" w:hAnsi="Times New Roman" w:cs="Times New Roman"/>
            <w:b w:val="0"/>
            <w:iCs/>
            <w:noProof/>
            <w:sz w:val="22"/>
            <w:szCs w:val="22"/>
          </w:rPr>
          <w:t>Figure 4. 41: LRT’s benefits of creating new jobs, connecting to relatives, ease shopping and enable clean air with passengers’ travel distance (B) and time to home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_Toc13071274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112</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75" w:history="1">
        <w:r w:rsidR="00827C36" w:rsidRPr="00ED007E">
          <w:rPr>
            <w:rStyle w:val="Hyperlink"/>
            <w:rFonts w:ascii="Times New Roman" w:hAnsi="Times New Roman" w:cs="Times New Roman"/>
            <w:b w:val="0"/>
            <w:iCs/>
            <w:noProof/>
            <w:sz w:val="22"/>
            <w:szCs w:val="22"/>
          </w:rPr>
          <w:t>Figure 4. 42: LRT’s benefits of creating new jobs, connecting to relatives, ease shopping and enable clean air with passengers’ use level of LRT (B) and use days in the week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_Toc13071275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113</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76" w:history="1">
        <w:r w:rsidR="00827C36" w:rsidRPr="00ED007E">
          <w:rPr>
            <w:rStyle w:val="Hyperlink"/>
            <w:rFonts w:ascii="Times New Roman" w:hAnsi="Times New Roman" w:cs="Times New Roman"/>
            <w:b w:val="0"/>
            <w:iCs/>
            <w:noProof/>
            <w:sz w:val="22"/>
            <w:szCs w:val="22"/>
          </w:rPr>
          <w:t>Figure 4. 43: LRT’s contribution for city’s aesthetics with passengers’ gender (B) and age groups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_Toc13071276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114</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r:id="rId21" w:anchor="_Toc13071277" w:history="1">
        <w:r w:rsidR="00827C36" w:rsidRPr="00ED007E">
          <w:rPr>
            <w:rStyle w:val="Hyperlink"/>
            <w:rFonts w:ascii="Times New Roman" w:hAnsi="Times New Roman" w:cs="Times New Roman"/>
            <w:b w:val="0"/>
            <w:noProof/>
            <w:sz w:val="22"/>
            <w:szCs w:val="22"/>
          </w:rPr>
          <w:t>Figure 4. 44: LRT’s contribution for city’s aesthetics with passengers’ marital status (B) and education level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_Toc13071277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114</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78" w:history="1">
        <w:r w:rsidR="00827C36" w:rsidRPr="00ED007E">
          <w:rPr>
            <w:rStyle w:val="Hyperlink"/>
            <w:rFonts w:ascii="Times New Roman" w:hAnsi="Times New Roman" w:cs="Times New Roman"/>
            <w:b w:val="0"/>
            <w:iCs/>
            <w:noProof/>
            <w:sz w:val="22"/>
            <w:szCs w:val="22"/>
          </w:rPr>
          <w:t>Figure 4. 45: LRT’s contribution for city’s aesthetics with passengers’ occupations B) and household income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_Toc13071278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115</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r:id="rId22" w:anchor="_Toc13071279" w:history="1">
        <w:r w:rsidR="00827C36" w:rsidRPr="00ED007E">
          <w:rPr>
            <w:rStyle w:val="Hyperlink"/>
            <w:rFonts w:ascii="Times New Roman" w:hAnsi="Times New Roman" w:cs="Times New Roman"/>
            <w:b w:val="0"/>
            <w:noProof/>
            <w:sz w:val="22"/>
            <w:szCs w:val="22"/>
          </w:rPr>
          <w:t>Figure 4. 46:  LRT’s contribution for city’s aesthetics with riders’ use level of LRT B) and use time of LRT during the week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_Toc13071279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115</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w:anchor="_Toc13071280" w:history="1">
        <w:r w:rsidR="00827C36" w:rsidRPr="00ED007E">
          <w:rPr>
            <w:rStyle w:val="Hyperlink"/>
            <w:rFonts w:ascii="Times New Roman" w:hAnsi="Times New Roman" w:cs="Times New Roman"/>
            <w:b w:val="0"/>
            <w:iCs/>
            <w:noProof/>
            <w:sz w:val="22"/>
            <w:szCs w:val="22"/>
          </w:rPr>
          <w:t>Figure 4. 47: LRT’s contribution for city’s aesthetics with passengers’ travel distance B) and time from home (A)</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_Toc13071280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116</w:t>
        </w:r>
        <w:r w:rsidR="00827C36" w:rsidRPr="00ED007E">
          <w:rPr>
            <w:rFonts w:ascii="Times New Roman" w:hAnsi="Times New Roman" w:cs="Times New Roman"/>
            <w:b w:val="0"/>
            <w:noProof/>
            <w:webHidden/>
            <w:sz w:val="22"/>
            <w:szCs w:val="22"/>
          </w:rPr>
          <w:fldChar w:fldCharType="end"/>
        </w:r>
      </w:hyperlink>
    </w:p>
    <w:p w:rsidR="00827C36" w:rsidRPr="00ED007E" w:rsidRDefault="00207E83" w:rsidP="00827C36">
      <w:pPr>
        <w:pStyle w:val="TableofFigures"/>
        <w:tabs>
          <w:tab w:val="right" w:leader="dot" w:pos="9017"/>
        </w:tabs>
        <w:rPr>
          <w:rFonts w:ascii="Times New Roman" w:eastAsiaTheme="minorEastAsia" w:hAnsi="Times New Roman" w:cs="Times New Roman"/>
          <w:b w:val="0"/>
          <w:bCs w:val="0"/>
          <w:noProof/>
          <w:sz w:val="22"/>
          <w:szCs w:val="22"/>
        </w:rPr>
      </w:pPr>
      <w:hyperlink r:id="rId23" w:anchor="_Toc13071281" w:history="1">
        <w:r w:rsidR="00827C36" w:rsidRPr="00ED007E">
          <w:rPr>
            <w:rStyle w:val="Hyperlink"/>
            <w:rFonts w:ascii="Times New Roman" w:hAnsi="Times New Roman" w:cs="Times New Roman"/>
            <w:b w:val="0"/>
            <w:noProof/>
            <w:sz w:val="22"/>
            <w:szCs w:val="22"/>
          </w:rPr>
          <w:t>Figure 4. 48: LRT’s contribution for city’s aesthetics with passengers’ mostly used mode to work</w:t>
        </w:r>
        <w:r w:rsidR="00827C36" w:rsidRPr="00ED007E">
          <w:rPr>
            <w:rFonts w:ascii="Times New Roman" w:hAnsi="Times New Roman" w:cs="Times New Roman"/>
            <w:b w:val="0"/>
            <w:noProof/>
            <w:webHidden/>
            <w:sz w:val="22"/>
            <w:szCs w:val="22"/>
          </w:rPr>
          <w:tab/>
        </w:r>
        <w:r w:rsidR="00827C36" w:rsidRPr="00ED007E">
          <w:rPr>
            <w:rFonts w:ascii="Times New Roman" w:hAnsi="Times New Roman" w:cs="Times New Roman"/>
            <w:b w:val="0"/>
            <w:noProof/>
            <w:webHidden/>
            <w:sz w:val="22"/>
            <w:szCs w:val="22"/>
          </w:rPr>
          <w:fldChar w:fldCharType="begin"/>
        </w:r>
        <w:r w:rsidR="00827C36" w:rsidRPr="00ED007E">
          <w:rPr>
            <w:rFonts w:ascii="Times New Roman" w:hAnsi="Times New Roman" w:cs="Times New Roman"/>
            <w:b w:val="0"/>
            <w:noProof/>
            <w:webHidden/>
            <w:sz w:val="22"/>
            <w:szCs w:val="22"/>
          </w:rPr>
          <w:instrText xml:space="preserve"> PAGEREF _Toc13071281 \h </w:instrText>
        </w:r>
        <w:r w:rsidR="00827C36" w:rsidRPr="00ED007E">
          <w:rPr>
            <w:rFonts w:ascii="Times New Roman" w:hAnsi="Times New Roman" w:cs="Times New Roman"/>
            <w:b w:val="0"/>
            <w:noProof/>
            <w:webHidden/>
            <w:sz w:val="22"/>
            <w:szCs w:val="22"/>
          </w:rPr>
        </w:r>
        <w:r w:rsidR="00827C36"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116</w:t>
        </w:r>
        <w:r w:rsidR="00827C36" w:rsidRPr="00ED007E">
          <w:rPr>
            <w:rFonts w:ascii="Times New Roman" w:hAnsi="Times New Roman" w:cs="Times New Roman"/>
            <w:b w:val="0"/>
            <w:noProof/>
            <w:webHidden/>
            <w:sz w:val="22"/>
            <w:szCs w:val="22"/>
          </w:rPr>
          <w:fldChar w:fldCharType="end"/>
        </w:r>
      </w:hyperlink>
    </w:p>
    <w:p w:rsidR="00392537" w:rsidRDefault="00827C36" w:rsidP="00392537">
      <w:pPr>
        <w:pStyle w:val="Heading1"/>
        <w:jc w:val="center"/>
        <w:rPr>
          <w:rFonts w:ascii="Times New Roman" w:hAnsi="Times New Roman" w:cs="Times New Roman"/>
          <w:color w:val="000000" w:themeColor="text1"/>
          <w:sz w:val="22"/>
          <w:szCs w:val="22"/>
        </w:rPr>
      </w:pPr>
      <w:r w:rsidRPr="00ED007E">
        <w:rPr>
          <w:rFonts w:ascii="Times New Roman" w:hAnsi="Times New Roman" w:cs="Times New Roman"/>
          <w:color w:val="000000" w:themeColor="text1"/>
          <w:sz w:val="22"/>
          <w:szCs w:val="22"/>
        </w:rPr>
        <w:fldChar w:fldCharType="end"/>
      </w:r>
    </w:p>
    <w:p w:rsidR="00392537" w:rsidRDefault="00392537" w:rsidP="00392537"/>
    <w:p w:rsidR="00392537" w:rsidRDefault="00392537" w:rsidP="00392537"/>
    <w:p w:rsidR="00392537" w:rsidRDefault="00392537" w:rsidP="00392537"/>
    <w:p w:rsidR="00392537" w:rsidRDefault="00392537" w:rsidP="00392537"/>
    <w:p w:rsidR="00392537" w:rsidRPr="00392537" w:rsidRDefault="00392537" w:rsidP="00392537"/>
    <w:p w:rsidR="00392537" w:rsidRPr="00392537" w:rsidRDefault="00392537" w:rsidP="00392537"/>
    <w:p w:rsidR="00F22084" w:rsidRPr="00F22084" w:rsidRDefault="00B3286F" w:rsidP="00827C36">
      <w:pPr>
        <w:pStyle w:val="Heading1"/>
        <w:jc w:val="center"/>
        <w:rPr>
          <w:rFonts w:ascii="Times New Roman" w:hAnsi="Times New Roman" w:cs="Times New Roman"/>
          <w:b/>
          <w:color w:val="000000" w:themeColor="text1"/>
          <w:sz w:val="28"/>
          <w:szCs w:val="28"/>
        </w:rPr>
      </w:pPr>
      <w:r w:rsidRPr="00F22084">
        <w:rPr>
          <w:rFonts w:ascii="Times New Roman" w:hAnsi="Times New Roman" w:cs="Times New Roman"/>
          <w:b/>
          <w:color w:val="000000" w:themeColor="text1"/>
          <w:sz w:val="28"/>
          <w:szCs w:val="28"/>
        </w:rPr>
        <w:lastRenderedPageBreak/>
        <w:t>List of Tables</w:t>
      </w:r>
      <w:bookmarkEnd w:id="6"/>
    </w:p>
    <w:p w:rsidR="00B3286F" w:rsidRPr="00ED007E" w:rsidRDefault="00B3286F" w:rsidP="008D28FA">
      <w:pPr>
        <w:spacing w:line="276" w:lineRule="auto"/>
        <w:jc w:val="center"/>
        <w:rPr>
          <w:rFonts w:ascii="Times New Roman" w:hAnsi="Times New Roman" w:cs="Times New Roman"/>
          <w:noProof/>
          <w:color w:val="000000" w:themeColor="text1"/>
        </w:rPr>
      </w:pPr>
      <w:r w:rsidRPr="00ED007E">
        <w:rPr>
          <w:rFonts w:ascii="Times New Roman" w:hAnsi="Times New Roman" w:cs="Times New Roman"/>
          <w:color w:val="000000" w:themeColor="text1"/>
        </w:rPr>
        <w:fldChar w:fldCharType="begin"/>
      </w:r>
      <w:r w:rsidRPr="00ED007E">
        <w:rPr>
          <w:rFonts w:ascii="Times New Roman" w:hAnsi="Times New Roman" w:cs="Times New Roman"/>
          <w:color w:val="000000" w:themeColor="text1"/>
        </w:rPr>
        <w:instrText xml:space="preserve"> TOC \h \z \c "Table 2." </w:instrText>
      </w:r>
      <w:r w:rsidRPr="00ED007E">
        <w:rPr>
          <w:rFonts w:ascii="Times New Roman" w:hAnsi="Times New Roman" w:cs="Times New Roman"/>
          <w:color w:val="000000" w:themeColor="text1"/>
        </w:rPr>
        <w:fldChar w:fldCharType="separate"/>
      </w:r>
    </w:p>
    <w:p w:rsidR="00B3286F" w:rsidRPr="00ED007E" w:rsidRDefault="00207E83" w:rsidP="008D28FA">
      <w:pPr>
        <w:pStyle w:val="TableofFigures"/>
        <w:tabs>
          <w:tab w:val="right" w:leader="dot" w:pos="9017"/>
        </w:tabs>
        <w:spacing w:line="276" w:lineRule="auto"/>
        <w:rPr>
          <w:rFonts w:ascii="Times New Roman" w:eastAsiaTheme="minorEastAsia" w:hAnsi="Times New Roman" w:cs="Times New Roman"/>
          <w:b w:val="0"/>
          <w:bCs w:val="0"/>
          <w:noProof/>
          <w:color w:val="000000" w:themeColor="text1"/>
          <w:sz w:val="22"/>
          <w:szCs w:val="22"/>
        </w:rPr>
      </w:pPr>
      <w:hyperlink w:anchor="_Toc11411735" w:history="1">
        <w:r w:rsidR="00B3286F" w:rsidRPr="00ED007E">
          <w:rPr>
            <w:rStyle w:val="Hyperlink"/>
            <w:rFonts w:ascii="Times New Roman" w:hAnsi="Times New Roman" w:cs="Times New Roman"/>
            <w:b w:val="0"/>
            <w:noProof/>
            <w:color w:val="000000" w:themeColor="text1"/>
            <w:sz w:val="22"/>
            <w:szCs w:val="22"/>
          </w:rPr>
          <w:t>Table 2. 1: Summary of the benefits of public transportation</w:t>
        </w:r>
        <w:r w:rsidR="00B3286F" w:rsidRPr="00ED007E">
          <w:rPr>
            <w:rFonts w:ascii="Times New Roman" w:hAnsi="Times New Roman" w:cs="Times New Roman"/>
            <w:b w:val="0"/>
            <w:noProof/>
            <w:webHidden/>
            <w:color w:val="000000" w:themeColor="text1"/>
            <w:sz w:val="22"/>
            <w:szCs w:val="22"/>
          </w:rPr>
          <w:tab/>
        </w:r>
        <w:r w:rsidR="00B3286F" w:rsidRPr="00ED007E">
          <w:rPr>
            <w:rFonts w:ascii="Times New Roman" w:hAnsi="Times New Roman" w:cs="Times New Roman"/>
            <w:b w:val="0"/>
            <w:noProof/>
            <w:webHidden/>
            <w:color w:val="000000" w:themeColor="text1"/>
            <w:sz w:val="22"/>
            <w:szCs w:val="22"/>
          </w:rPr>
          <w:fldChar w:fldCharType="begin"/>
        </w:r>
        <w:r w:rsidR="00B3286F" w:rsidRPr="00ED007E">
          <w:rPr>
            <w:rFonts w:ascii="Times New Roman" w:hAnsi="Times New Roman" w:cs="Times New Roman"/>
            <w:b w:val="0"/>
            <w:noProof/>
            <w:webHidden/>
            <w:color w:val="000000" w:themeColor="text1"/>
            <w:sz w:val="22"/>
            <w:szCs w:val="22"/>
          </w:rPr>
          <w:instrText xml:space="preserve"> PAGEREF _Toc11411735 \h </w:instrText>
        </w:r>
        <w:r w:rsidR="00B3286F" w:rsidRPr="00ED007E">
          <w:rPr>
            <w:rFonts w:ascii="Times New Roman" w:hAnsi="Times New Roman" w:cs="Times New Roman"/>
            <w:b w:val="0"/>
            <w:noProof/>
            <w:webHidden/>
            <w:color w:val="000000" w:themeColor="text1"/>
            <w:sz w:val="22"/>
            <w:szCs w:val="22"/>
          </w:rPr>
        </w:r>
        <w:r w:rsidR="00B3286F" w:rsidRPr="00ED007E">
          <w:rPr>
            <w:rFonts w:ascii="Times New Roman" w:hAnsi="Times New Roman" w:cs="Times New Roman"/>
            <w:b w:val="0"/>
            <w:noProof/>
            <w:webHidden/>
            <w:color w:val="000000" w:themeColor="text1"/>
            <w:sz w:val="22"/>
            <w:szCs w:val="22"/>
          </w:rPr>
          <w:fldChar w:fldCharType="separate"/>
        </w:r>
        <w:r w:rsidR="0084456A">
          <w:rPr>
            <w:rFonts w:ascii="Times New Roman" w:hAnsi="Times New Roman" w:cs="Times New Roman"/>
            <w:b w:val="0"/>
            <w:noProof/>
            <w:webHidden/>
            <w:color w:val="000000" w:themeColor="text1"/>
            <w:sz w:val="22"/>
            <w:szCs w:val="22"/>
          </w:rPr>
          <w:t>27</w:t>
        </w:r>
        <w:r w:rsidR="00B3286F" w:rsidRPr="00ED007E">
          <w:rPr>
            <w:rFonts w:ascii="Times New Roman" w:hAnsi="Times New Roman" w:cs="Times New Roman"/>
            <w:b w:val="0"/>
            <w:noProof/>
            <w:webHidden/>
            <w:color w:val="000000" w:themeColor="text1"/>
            <w:sz w:val="22"/>
            <w:szCs w:val="22"/>
          </w:rPr>
          <w:fldChar w:fldCharType="end"/>
        </w:r>
      </w:hyperlink>
    </w:p>
    <w:p w:rsidR="00B3286F" w:rsidRPr="00ED007E" w:rsidRDefault="00207E83" w:rsidP="008D28FA">
      <w:pPr>
        <w:pStyle w:val="TableofFigures"/>
        <w:tabs>
          <w:tab w:val="right" w:leader="dot" w:pos="9017"/>
        </w:tabs>
        <w:spacing w:line="276" w:lineRule="auto"/>
        <w:rPr>
          <w:rFonts w:ascii="Times New Roman" w:eastAsiaTheme="minorEastAsia" w:hAnsi="Times New Roman" w:cs="Times New Roman"/>
          <w:b w:val="0"/>
          <w:bCs w:val="0"/>
          <w:noProof/>
          <w:color w:val="000000" w:themeColor="text1"/>
          <w:sz w:val="22"/>
          <w:szCs w:val="22"/>
        </w:rPr>
      </w:pPr>
      <w:hyperlink r:id="rId24" w:anchor="_Toc11411736" w:history="1">
        <w:r w:rsidR="00B3286F" w:rsidRPr="00ED007E">
          <w:rPr>
            <w:rStyle w:val="Hyperlink"/>
            <w:rFonts w:ascii="Times New Roman" w:hAnsi="Times New Roman" w:cs="Times New Roman"/>
            <w:b w:val="0"/>
            <w:noProof/>
            <w:color w:val="000000" w:themeColor="text1"/>
            <w:sz w:val="22"/>
            <w:szCs w:val="22"/>
          </w:rPr>
          <w:t>Table 2. 2: Summary of studies and methods, table generated from Literatures</w:t>
        </w:r>
        <w:r w:rsidR="00B3286F" w:rsidRPr="00ED007E">
          <w:rPr>
            <w:rFonts w:ascii="Times New Roman" w:hAnsi="Times New Roman" w:cs="Times New Roman"/>
            <w:b w:val="0"/>
            <w:noProof/>
            <w:webHidden/>
            <w:color w:val="000000" w:themeColor="text1"/>
            <w:sz w:val="22"/>
            <w:szCs w:val="22"/>
          </w:rPr>
          <w:tab/>
        </w:r>
        <w:r w:rsidR="00B3286F" w:rsidRPr="00ED007E">
          <w:rPr>
            <w:rFonts w:ascii="Times New Roman" w:hAnsi="Times New Roman" w:cs="Times New Roman"/>
            <w:b w:val="0"/>
            <w:noProof/>
            <w:webHidden/>
            <w:color w:val="000000" w:themeColor="text1"/>
            <w:sz w:val="22"/>
            <w:szCs w:val="22"/>
          </w:rPr>
          <w:fldChar w:fldCharType="begin"/>
        </w:r>
        <w:r w:rsidR="00B3286F" w:rsidRPr="00ED007E">
          <w:rPr>
            <w:rFonts w:ascii="Times New Roman" w:hAnsi="Times New Roman" w:cs="Times New Roman"/>
            <w:b w:val="0"/>
            <w:noProof/>
            <w:webHidden/>
            <w:color w:val="000000" w:themeColor="text1"/>
            <w:sz w:val="22"/>
            <w:szCs w:val="22"/>
          </w:rPr>
          <w:instrText xml:space="preserve"> PAGEREF _Toc11411736 \h </w:instrText>
        </w:r>
        <w:r w:rsidR="00B3286F" w:rsidRPr="00ED007E">
          <w:rPr>
            <w:rFonts w:ascii="Times New Roman" w:hAnsi="Times New Roman" w:cs="Times New Roman"/>
            <w:b w:val="0"/>
            <w:noProof/>
            <w:webHidden/>
            <w:color w:val="000000" w:themeColor="text1"/>
            <w:sz w:val="22"/>
            <w:szCs w:val="22"/>
          </w:rPr>
        </w:r>
        <w:r w:rsidR="00B3286F" w:rsidRPr="00ED007E">
          <w:rPr>
            <w:rFonts w:ascii="Times New Roman" w:hAnsi="Times New Roman" w:cs="Times New Roman"/>
            <w:b w:val="0"/>
            <w:noProof/>
            <w:webHidden/>
            <w:color w:val="000000" w:themeColor="text1"/>
            <w:sz w:val="22"/>
            <w:szCs w:val="22"/>
          </w:rPr>
          <w:fldChar w:fldCharType="separate"/>
        </w:r>
        <w:r w:rsidR="0084456A">
          <w:rPr>
            <w:rFonts w:ascii="Times New Roman" w:hAnsi="Times New Roman" w:cs="Times New Roman"/>
            <w:b w:val="0"/>
            <w:noProof/>
            <w:webHidden/>
            <w:color w:val="000000" w:themeColor="text1"/>
            <w:sz w:val="22"/>
            <w:szCs w:val="22"/>
          </w:rPr>
          <w:t>29</w:t>
        </w:r>
        <w:r w:rsidR="00B3286F" w:rsidRPr="00ED007E">
          <w:rPr>
            <w:rFonts w:ascii="Times New Roman" w:hAnsi="Times New Roman" w:cs="Times New Roman"/>
            <w:b w:val="0"/>
            <w:noProof/>
            <w:webHidden/>
            <w:color w:val="000000" w:themeColor="text1"/>
            <w:sz w:val="22"/>
            <w:szCs w:val="22"/>
          </w:rPr>
          <w:fldChar w:fldCharType="end"/>
        </w:r>
      </w:hyperlink>
    </w:p>
    <w:p w:rsidR="008D28FA" w:rsidRPr="00ED007E" w:rsidRDefault="00B3286F" w:rsidP="008D28FA">
      <w:pPr>
        <w:tabs>
          <w:tab w:val="left" w:pos="1065"/>
        </w:tabs>
        <w:spacing w:line="276" w:lineRule="auto"/>
        <w:rPr>
          <w:rFonts w:ascii="Times New Roman" w:hAnsi="Times New Roman" w:cs="Times New Roman"/>
          <w:noProof/>
        </w:rPr>
      </w:pPr>
      <w:r w:rsidRPr="00ED007E">
        <w:rPr>
          <w:rFonts w:ascii="Times New Roman" w:hAnsi="Times New Roman" w:cs="Times New Roman"/>
          <w:color w:val="000000" w:themeColor="text1"/>
        </w:rPr>
        <w:fldChar w:fldCharType="end"/>
      </w:r>
      <w:r w:rsidR="002623F4" w:rsidRPr="00ED007E">
        <w:rPr>
          <w:rFonts w:ascii="Times New Roman" w:hAnsi="Times New Roman" w:cs="Times New Roman"/>
          <w:color w:val="000000" w:themeColor="text1"/>
        </w:rPr>
        <w:fldChar w:fldCharType="begin"/>
      </w:r>
      <w:r w:rsidR="002623F4" w:rsidRPr="00ED007E">
        <w:rPr>
          <w:rFonts w:ascii="Times New Roman" w:hAnsi="Times New Roman" w:cs="Times New Roman"/>
          <w:color w:val="000000" w:themeColor="text1"/>
        </w:rPr>
        <w:instrText xml:space="preserve"> TOC \h \z \c "Table 3." </w:instrText>
      </w:r>
      <w:r w:rsidR="002623F4" w:rsidRPr="00ED007E">
        <w:rPr>
          <w:rFonts w:ascii="Times New Roman" w:hAnsi="Times New Roman" w:cs="Times New Roman"/>
          <w:color w:val="000000" w:themeColor="text1"/>
        </w:rPr>
        <w:fldChar w:fldCharType="separate"/>
      </w:r>
      <w:hyperlink w:anchor="_Toc13065784" w:history="1">
        <w:r w:rsidR="008D28FA" w:rsidRPr="00ED007E">
          <w:rPr>
            <w:rStyle w:val="Hyperlink"/>
            <w:rFonts w:ascii="Times New Roman" w:hAnsi="Times New Roman" w:cs="Times New Roman"/>
            <w:noProof/>
          </w:rPr>
          <w:t>Table 3. 1: Description of the study Variables</w:t>
        </w:r>
        <w:r w:rsidR="00ED007E">
          <w:rPr>
            <w:rFonts w:ascii="Times New Roman" w:hAnsi="Times New Roman" w:cs="Times New Roman"/>
            <w:noProof/>
            <w:webHidden/>
          </w:rPr>
          <w:t>……………………...</w:t>
        </w:r>
        <w:r w:rsidR="008D28FA" w:rsidRPr="00ED007E">
          <w:rPr>
            <w:rFonts w:ascii="Times New Roman" w:hAnsi="Times New Roman" w:cs="Times New Roman"/>
            <w:noProof/>
            <w:webHidden/>
          </w:rPr>
          <w:t>…………………………………</w:t>
        </w:r>
        <w:r w:rsidR="008D28FA" w:rsidRPr="00ED007E">
          <w:rPr>
            <w:rFonts w:ascii="Times New Roman" w:hAnsi="Times New Roman" w:cs="Times New Roman"/>
            <w:noProof/>
            <w:webHidden/>
          </w:rPr>
          <w:fldChar w:fldCharType="begin"/>
        </w:r>
        <w:r w:rsidR="008D28FA" w:rsidRPr="00ED007E">
          <w:rPr>
            <w:rFonts w:ascii="Times New Roman" w:hAnsi="Times New Roman" w:cs="Times New Roman"/>
            <w:noProof/>
            <w:webHidden/>
          </w:rPr>
          <w:instrText xml:space="preserve"> PAGEREF _Toc13065784 \h </w:instrText>
        </w:r>
        <w:r w:rsidR="008D28FA" w:rsidRPr="00ED007E">
          <w:rPr>
            <w:rFonts w:ascii="Times New Roman" w:hAnsi="Times New Roman" w:cs="Times New Roman"/>
            <w:noProof/>
            <w:webHidden/>
          </w:rPr>
        </w:r>
        <w:r w:rsidR="008D28FA" w:rsidRPr="00ED007E">
          <w:rPr>
            <w:rFonts w:ascii="Times New Roman" w:hAnsi="Times New Roman" w:cs="Times New Roman"/>
            <w:noProof/>
            <w:webHidden/>
          </w:rPr>
          <w:fldChar w:fldCharType="separate"/>
        </w:r>
        <w:r w:rsidR="0084456A">
          <w:rPr>
            <w:rFonts w:ascii="Times New Roman" w:hAnsi="Times New Roman" w:cs="Times New Roman"/>
            <w:noProof/>
            <w:webHidden/>
          </w:rPr>
          <w:t>45</w:t>
        </w:r>
        <w:r w:rsidR="008D28FA" w:rsidRPr="00ED007E">
          <w:rPr>
            <w:rFonts w:ascii="Times New Roman" w:hAnsi="Times New Roman" w:cs="Times New Roman"/>
            <w:noProof/>
            <w:webHidden/>
          </w:rPr>
          <w:fldChar w:fldCharType="end"/>
        </w:r>
      </w:hyperlink>
    </w:p>
    <w:p w:rsidR="008D28FA" w:rsidRPr="00ED007E" w:rsidRDefault="00207E83" w:rsidP="008D28FA">
      <w:pPr>
        <w:pStyle w:val="TableofFigures"/>
        <w:tabs>
          <w:tab w:val="right" w:pos="9017"/>
        </w:tabs>
        <w:spacing w:line="276" w:lineRule="auto"/>
        <w:rPr>
          <w:rFonts w:ascii="Times New Roman" w:eastAsiaTheme="minorEastAsia" w:hAnsi="Times New Roman" w:cs="Times New Roman"/>
          <w:b w:val="0"/>
          <w:bCs w:val="0"/>
          <w:noProof/>
          <w:sz w:val="22"/>
          <w:szCs w:val="22"/>
        </w:rPr>
      </w:pPr>
      <w:hyperlink w:anchor="_Toc13065785" w:history="1">
        <w:r w:rsidR="008D28FA" w:rsidRPr="00ED007E">
          <w:rPr>
            <w:rStyle w:val="Hyperlink"/>
            <w:rFonts w:ascii="Times New Roman" w:hAnsi="Times New Roman" w:cs="Times New Roman"/>
            <w:b w:val="0"/>
            <w:noProof/>
            <w:sz w:val="22"/>
            <w:szCs w:val="22"/>
          </w:rPr>
          <w:t>Table 3. 2: Average total passengers per day on both lines, and total sample size per each line</w:t>
        </w:r>
        <w:r w:rsidR="008D28FA" w:rsidRPr="00ED007E">
          <w:rPr>
            <w:rFonts w:ascii="Times New Roman" w:hAnsi="Times New Roman" w:cs="Times New Roman"/>
            <w:b w:val="0"/>
            <w:noProof/>
            <w:webHidden/>
            <w:sz w:val="22"/>
            <w:szCs w:val="22"/>
          </w:rPr>
          <w:t>…</w:t>
        </w:r>
        <w:r w:rsidR="00ED007E">
          <w:rPr>
            <w:rFonts w:ascii="Times New Roman" w:hAnsi="Times New Roman" w:cs="Times New Roman"/>
            <w:b w:val="0"/>
            <w:noProof/>
            <w:webHidden/>
            <w:sz w:val="22"/>
            <w:szCs w:val="22"/>
          </w:rPr>
          <w:t>…</w:t>
        </w:r>
        <w:r w:rsidR="008D28FA" w:rsidRPr="00ED007E">
          <w:rPr>
            <w:rFonts w:ascii="Times New Roman" w:hAnsi="Times New Roman" w:cs="Times New Roman"/>
            <w:b w:val="0"/>
            <w:noProof/>
            <w:webHidden/>
            <w:sz w:val="22"/>
            <w:szCs w:val="22"/>
          </w:rPr>
          <w:t>..</w:t>
        </w:r>
        <w:r w:rsidR="008D28FA" w:rsidRPr="00ED007E">
          <w:rPr>
            <w:rFonts w:ascii="Times New Roman" w:hAnsi="Times New Roman" w:cs="Times New Roman"/>
            <w:b w:val="0"/>
            <w:noProof/>
            <w:webHidden/>
            <w:sz w:val="22"/>
            <w:szCs w:val="22"/>
          </w:rPr>
          <w:fldChar w:fldCharType="begin"/>
        </w:r>
        <w:r w:rsidR="008D28FA" w:rsidRPr="00ED007E">
          <w:rPr>
            <w:rFonts w:ascii="Times New Roman" w:hAnsi="Times New Roman" w:cs="Times New Roman"/>
            <w:b w:val="0"/>
            <w:noProof/>
            <w:webHidden/>
            <w:sz w:val="22"/>
            <w:szCs w:val="22"/>
          </w:rPr>
          <w:instrText xml:space="preserve"> PAGEREF _Toc13065785 \h </w:instrText>
        </w:r>
        <w:r w:rsidR="008D28FA" w:rsidRPr="00ED007E">
          <w:rPr>
            <w:rFonts w:ascii="Times New Roman" w:hAnsi="Times New Roman" w:cs="Times New Roman"/>
            <w:b w:val="0"/>
            <w:noProof/>
            <w:webHidden/>
            <w:sz w:val="22"/>
            <w:szCs w:val="22"/>
          </w:rPr>
        </w:r>
        <w:r w:rsidR="008D28FA"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48</w:t>
        </w:r>
        <w:r w:rsidR="008D28FA" w:rsidRPr="00ED007E">
          <w:rPr>
            <w:rFonts w:ascii="Times New Roman" w:hAnsi="Times New Roman" w:cs="Times New Roman"/>
            <w:b w:val="0"/>
            <w:noProof/>
            <w:webHidden/>
            <w:sz w:val="22"/>
            <w:szCs w:val="22"/>
          </w:rPr>
          <w:fldChar w:fldCharType="end"/>
        </w:r>
      </w:hyperlink>
    </w:p>
    <w:p w:rsidR="008D28FA" w:rsidRPr="00ED007E" w:rsidRDefault="00207E83" w:rsidP="008D28FA">
      <w:pPr>
        <w:pStyle w:val="TableofFigures"/>
        <w:tabs>
          <w:tab w:val="right" w:pos="9017"/>
        </w:tabs>
        <w:spacing w:line="276" w:lineRule="auto"/>
        <w:rPr>
          <w:rFonts w:ascii="Times New Roman" w:eastAsiaTheme="minorEastAsia" w:hAnsi="Times New Roman" w:cs="Times New Roman"/>
          <w:b w:val="0"/>
          <w:bCs w:val="0"/>
          <w:noProof/>
          <w:sz w:val="22"/>
          <w:szCs w:val="22"/>
        </w:rPr>
      </w:pPr>
      <w:hyperlink w:anchor="_Toc13065786" w:history="1">
        <w:r w:rsidR="008D28FA" w:rsidRPr="00ED007E">
          <w:rPr>
            <w:rStyle w:val="Hyperlink"/>
            <w:rFonts w:ascii="Times New Roman" w:hAnsi="Times New Roman" w:cs="Times New Roman"/>
            <w:b w:val="0"/>
            <w:noProof/>
            <w:sz w:val="22"/>
            <w:szCs w:val="22"/>
          </w:rPr>
          <w:t>Table 3. 3: Average total passengers per day at N_S line’s stations and proportion sample size at stations</w:t>
        </w:r>
        <w:r w:rsidR="00ED007E">
          <w:rPr>
            <w:rFonts w:ascii="Times New Roman" w:hAnsi="Times New Roman" w:cs="Times New Roman"/>
            <w:b w:val="0"/>
            <w:noProof/>
            <w:webHidden/>
            <w:sz w:val="22"/>
            <w:szCs w:val="22"/>
          </w:rPr>
          <w:t>………………………….</w:t>
        </w:r>
        <w:r w:rsidR="008D28FA" w:rsidRPr="00ED007E">
          <w:rPr>
            <w:rFonts w:ascii="Times New Roman" w:hAnsi="Times New Roman" w:cs="Times New Roman"/>
            <w:b w:val="0"/>
            <w:noProof/>
            <w:webHidden/>
            <w:sz w:val="22"/>
            <w:szCs w:val="22"/>
          </w:rPr>
          <w:t>……………………………………………</w:t>
        </w:r>
        <w:r w:rsidR="00ED007E">
          <w:rPr>
            <w:rFonts w:ascii="Times New Roman" w:hAnsi="Times New Roman" w:cs="Times New Roman"/>
            <w:b w:val="0"/>
            <w:noProof/>
            <w:webHidden/>
            <w:sz w:val="22"/>
            <w:szCs w:val="22"/>
          </w:rPr>
          <w:t>..</w:t>
        </w:r>
        <w:r w:rsidR="008D28FA" w:rsidRPr="00ED007E">
          <w:rPr>
            <w:rFonts w:ascii="Times New Roman" w:hAnsi="Times New Roman" w:cs="Times New Roman"/>
            <w:b w:val="0"/>
            <w:noProof/>
            <w:webHidden/>
            <w:sz w:val="22"/>
            <w:szCs w:val="22"/>
          </w:rPr>
          <w:t>…………………</w:t>
        </w:r>
        <w:r w:rsidR="008D28FA" w:rsidRPr="00ED007E">
          <w:rPr>
            <w:rFonts w:ascii="Times New Roman" w:hAnsi="Times New Roman" w:cs="Times New Roman"/>
            <w:b w:val="0"/>
            <w:noProof/>
            <w:webHidden/>
            <w:sz w:val="22"/>
            <w:szCs w:val="22"/>
          </w:rPr>
          <w:fldChar w:fldCharType="begin"/>
        </w:r>
        <w:r w:rsidR="008D28FA" w:rsidRPr="00ED007E">
          <w:rPr>
            <w:rFonts w:ascii="Times New Roman" w:hAnsi="Times New Roman" w:cs="Times New Roman"/>
            <w:b w:val="0"/>
            <w:noProof/>
            <w:webHidden/>
            <w:sz w:val="22"/>
            <w:szCs w:val="22"/>
          </w:rPr>
          <w:instrText xml:space="preserve"> PAGEREF _Toc13065786 \h </w:instrText>
        </w:r>
        <w:r w:rsidR="008D28FA" w:rsidRPr="00ED007E">
          <w:rPr>
            <w:rFonts w:ascii="Times New Roman" w:hAnsi="Times New Roman" w:cs="Times New Roman"/>
            <w:b w:val="0"/>
            <w:noProof/>
            <w:webHidden/>
            <w:sz w:val="22"/>
            <w:szCs w:val="22"/>
          </w:rPr>
        </w:r>
        <w:r w:rsidR="008D28FA"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51</w:t>
        </w:r>
        <w:r w:rsidR="008D28FA" w:rsidRPr="00ED007E">
          <w:rPr>
            <w:rFonts w:ascii="Times New Roman" w:hAnsi="Times New Roman" w:cs="Times New Roman"/>
            <w:b w:val="0"/>
            <w:noProof/>
            <w:webHidden/>
            <w:sz w:val="22"/>
            <w:szCs w:val="22"/>
          </w:rPr>
          <w:fldChar w:fldCharType="end"/>
        </w:r>
      </w:hyperlink>
    </w:p>
    <w:p w:rsidR="008D28FA" w:rsidRPr="00ED007E" w:rsidRDefault="00207E83" w:rsidP="008D28FA">
      <w:pPr>
        <w:pStyle w:val="TableofFigures"/>
        <w:tabs>
          <w:tab w:val="right" w:pos="9017"/>
        </w:tabs>
        <w:spacing w:line="276" w:lineRule="auto"/>
        <w:rPr>
          <w:rFonts w:ascii="Times New Roman" w:eastAsiaTheme="minorEastAsia" w:hAnsi="Times New Roman" w:cs="Times New Roman"/>
          <w:b w:val="0"/>
          <w:bCs w:val="0"/>
          <w:noProof/>
          <w:sz w:val="22"/>
          <w:szCs w:val="22"/>
        </w:rPr>
      </w:pPr>
      <w:hyperlink w:anchor="_Toc13065787" w:history="1">
        <w:r w:rsidR="008D28FA" w:rsidRPr="00ED007E">
          <w:rPr>
            <w:rStyle w:val="Hyperlink"/>
            <w:rFonts w:ascii="Times New Roman" w:hAnsi="Times New Roman" w:cs="Times New Roman"/>
            <w:b w:val="0"/>
            <w:noProof/>
            <w:sz w:val="22"/>
            <w:szCs w:val="22"/>
          </w:rPr>
          <w:t>Table 3. 4: Average total passengers per day at E-W line's stations and proportion sample size at each station</w:t>
        </w:r>
        <w:r w:rsidR="008D28FA" w:rsidRPr="00ED007E">
          <w:rPr>
            <w:rFonts w:ascii="Times New Roman" w:hAnsi="Times New Roman" w:cs="Times New Roman"/>
            <w:b w:val="0"/>
            <w:noProof/>
            <w:webHidden/>
            <w:sz w:val="22"/>
            <w:szCs w:val="22"/>
          </w:rPr>
          <w:t>…………………………</w:t>
        </w:r>
        <w:r w:rsidR="00ED007E">
          <w:rPr>
            <w:rFonts w:ascii="Times New Roman" w:hAnsi="Times New Roman" w:cs="Times New Roman"/>
            <w:b w:val="0"/>
            <w:noProof/>
            <w:webHidden/>
            <w:sz w:val="22"/>
            <w:szCs w:val="22"/>
          </w:rPr>
          <w:t>…..</w:t>
        </w:r>
        <w:r w:rsidR="008D28FA" w:rsidRPr="00ED007E">
          <w:rPr>
            <w:rFonts w:ascii="Times New Roman" w:hAnsi="Times New Roman" w:cs="Times New Roman"/>
            <w:b w:val="0"/>
            <w:noProof/>
            <w:webHidden/>
            <w:sz w:val="22"/>
            <w:szCs w:val="22"/>
          </w:rPr>
          <w:t>……………………………………………</w:t>
        </w:r>
        <w:r w:rsidR="00ED007E">
          <w:rPr>
            <w:rFonts w:ascii="Times New Roman" w:hAnsi="Times New Roman" w:cs="Times New Roman"/>
            <w:b w:val="0"/>
            <w:noProof/>
            <w:webHidden/>
            <w:sz w:val="22"/>
            <w:szCs w:val="22"/>
          </w:rPr>
          <w:t>…...</w:t>
        </w:r>
        <w:r w:rsidR="008D28FA" w:rsidRPr="00ED007E">
          <w:rPr>
            <w:rFonts w:ascii="Times New Roman" w:hAnsi="Times New Roman" w:cs="Times New Roman"/>
            <w:b w:val="0"/>
            <w:noProof/>
            <w:webHidden/>
            <w:sz w:val="22"/>
            <w:szCs w:val="22"/>
          </w:rPr>
          <w:t>………..…..</w:t>
        </w:r>
        <w:r w:rsidR="008D28FA" w:rsidRPr="00ED007E">
          <w:rPr>
            <w:rFonts w:ascii="Times New Roman" w:hAnsi="Times New Roman" w:cs="Times New Roman"/>
            <w:b w:val="0"/>
            <w:noProof/>
            <w:webHidden/>
            <w:sz w:val="22"/>
            <w:szCs w:val="22"/>
          </w:rPr>
          <w:fldChar w:fldCharType="begin"/>
        </w:r>
        <w:r w:rsidR="008D28FA" w:rsidRPr="00ED007E">
          <w:rPr>
            <w:rFonts w:ascii="Times New Roman" w:hAnsi="Times New Roman" w:cs="Times New Roman"/>
            <w:b w:val="0"/>
            <w:noProof/>
            <w:webHidden/>
            <w:sz w:val="22"/>
            <w:szCs w:val="22"/>
          </w:rPr>
          <w:instrText xml:space="preserve"> PAGEREF _Toc13065787 \h </w:instrText>
        </w:r>
        <w:r w:rsidR="008D28FA" w:rsidRPr="00ED007E">
          <w:rPr>
            <w:rFonts w:ascii="Times New Roman" w:hAnsi="Times New Roman" w:cs="Times New Roman"/>
            <w:b w:val="0"/>
            <w:noProof/>
            <w:webHidden/>
            <w:sz w:val="22"/>
            <w:szCs w:val="22"/>
          </w:rPr>
        </w:r>
        <w:r w:rsidR="008D28FA"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51</w:t>
        </w:r>
        <w:r w:rsidR="008D28FA" w:rsidRPr="00ED007E">
          <w:rPr>
            <w:rFonts w:ascii="Times New Roman" w:hAnsi="Times New Roman" w:cs="Times New Roman"/>
            <w:b w:val="0"/>
            <w:noProof/>
            <w:webHidden/>
            <w:sz w:val="22"/>
            <w:szCs w:val="22"/>
          </w:rPr>
          <w:fldChar w:fldCharType="end"/>
        </w:r>
      </w:hyperlink>
    </w:p>
    <w:p w:rsidR="00ED007E" w:rsidRPr="007B049C" w:rsidRDefault="002623F4" w:rsidP="007B049C">
      <w:pPr>
        <w:tabs>
          <w:tab w:val="left" w:pos="1065"/>
        </w:tabs>
        <w:spacing w:line="276" w:lineRule="auto"/>
        <w:rPr>
          <w:rFonts w:ascii="Times New Roman" w:eastAsiaTheme="minorEastAsia" w:hAnsi="Times New Roman" w:cs="Times New Roman"/>
          <w:bCs/>
          <w:noProof/>
        </w:rPr>
      </w:pPr>
      <w:r w:rsidRPr="00ED007E">
        <w:rPr>
          <w:rFonts w:ascii="Times New Roman" w:hAnsi="Times New Roman" w:cs="Times New Roman"/>
          <w:color w:val="000000" w:themeColor="text1"/>
        </w:rPr>
        <w:fldChar w:fldCharType="end"/>
      </w:r>
      <w:r w:rsidR="007F2B14" w:rsidRPr="00ED007E">
        <w:rPr>
          <w:rFonts w:ascii="Times New Roman" w:hAnsi="Times New Roman" w:cs="Times New Roman"/>
          <w:color w:val="000000" w:themeColor="text1"/>
        </w:rPr>
        <w:fldChar w:fldCharType="begin"/>
      </w:r>
      <w:r w:rsidR="007F2B14" w:rsidRPr="00ED007E">
        <w:rPr>
          <w:rFonts w:ascii="Times New Roman" w:hAnsi="Times New Roman" w:cs="Times New Roman"/>
          <w:color w:val="000000" w:themeColor="text1"/>
        </w:rPr>
        <w:instrText xml:space="preserve"> TOC \h \z \c "Table 5." </w:instrText>
      </w:r>
      <w:r w:rsidR="007F2B14" w:rsidRPr="00ED007E">
        <w:rPr>
          <w:rFonts w:ascii="Times New Roman" w:hAnsi="Times New Roman" w:cs="Times New Roman"/>
          <w:color w:val="000000" w:themeColor="text1"/>
        </w:rPr>
        <w:fldChar w:fldCharType="separate"/>
      </w:r>
      <w:hyperlink w:anchor="_Toc13071324" w:history="1">
        <w:r w:rsidR="00ED007E" w:rsidRPr="007B049C">
          <w:rPr>
            <w:rStyle w:val="Hyperlink"/>
            <w:rFonts w:ascii="Times New Roman" w:hAnsi="Times New Roman" w:cs="Times New Roman"/>
            <w:iCs/>
            <w:noProof/>
          </w:rPr>
          <w:t>Table 4. 1: Showing descriptive analysis result of the 18 satisfaction parameters</w:t>
        </w:r>
        <w:r w:rsidR="00ED007E" w:rsidRPr="007B049C">
          <w:rPr>
            <w:rFonts w:ascii="Times New Roman" w:hAnsi="Times New Roman" w:cs="Times New Roman"/>
            <w:noProof/>
            <w:webHidden/>
          </w:rPr>
          <w:t>……………………</w:t>
        </w:r>
        <w:r w:rsidR="00ED007E" w:rsidRPr="007B049C">
          <w:rPr>
            <w:rFonts w:ascii="Times New Roman" w:hAnsi="Times New Roman" w:cs="Times New Roman"/>
            <w:noProof/>
            <w:webHidden/>
          </w:rPr>
          <w:fldChar w:fldCharType="begin"/>
        </w:r>
        <w:r w:rsidR="00ED007E" w:rsidRPr="007B049C">
          <w:rPr>
            <w:rFonts w:ascii="Times New Roman" w:hAnsi="Times New Roman" w:cs="Times New Roman"/>
            <w:noProof/>
            <w:webHidden/>
          </w:rPr>
          <w:instrText xml:space="preserve"> PAGEREF _Toc13071324 \h </w:instrText>
        </w:r>
        <w:r w:rsidR="00ED007E" w:rsidRPr="007B049C">
          <w:rPr>
            <w:rFonts w:ascii="Times New Roman" w:hAnsi="Times New Roman" w:cs="Times New Roman"/>
            <w:noProof/>
            <w:webHidden/>
          </w:rPr>
        </w:r>
        <w:r w:rsidR="00ED007E" w:rsidRPr="007B049C">
          <w:rPr>
            <w:rFonts w:ascii="Times New Roman" w:hAnsi="Times New Roman" w:cs="Times New Roman"/>
            <w:noProof/>
            <w:webHidden/>
          </w:rPr>
          <w:fldChar w:fldCharType="separate"/>
        </w:r>
        <w:r w:rsidR="0084456A">
          <w:rPr>
            <w:rFonts w:ascii="Times New Roman" w:hAnsi="Times New Roman" w:cs="Times New Roman"/>
            <w:noProof/>
            <w:webHidden/>
          </w:rPr>
          <w:t>68</w:t>
        </w:r>
        <w:r w:rsidR="00ED007E" w:rsidRPr="007B049C">
          <w:rPr>
            <w:rFonts w:ascii="Times New Roman" w:hAnsi="Times New Roman" w:cs="Times New Roman"/>
            <w:noProof/>
            <w:webHidden/>
          </w:rPr>
          <w:fldChar w:fldCharType="end"/>
        </w:r>
      </w:hyperlink>
    </w:p>
    <w:p w:rsidR="00ED007E" w:rsidRPr="00ED007E" w:rsidRDefault="00207E83">
      <w:pPr>
        <w:pStyle w:val="TableofFigures"/>
        <w:tabs>
          <w:tab w:val="right" w:pos="9017"/>
        </w:tabs>
        <w:rPr>
          <w:rFonts w:ascii="Times New Roman" w:eastAsiaTheme="minorEastAsia" w:hAnsi="Times New Roman" w:cs="Times New Roman"/>
          <w:b w:val="0"/>
          <w:bCs w:val="0"/>
          <w:noProof/>
          <w:sz w:val="22"/>
          <w:szCs w:val="22"/>
        </w:rPr>
      </w:pPr>
      <w:hyperlink w:anchor="_Toc13071325" w:history="1">
        <w:r w:rsidR="00ED007E" w:rsidRPr="00ED007E">
          <w:rPr>
            <w:rStyle w:val="Hyperlink"/>
            <w:rFonts w:ascii="Times New Roman" w:hAnsi="Times New Roman" w:cs="Times New Roman"/>
            <w:b w:val="0"/>
            <w:iCs/>
            <w:noProof/>
            <w:sz w:val="22"/>
            <w:szCs w:val="22"/>
          </w:rPr>
          <w:t>Table 4. 2: Showing factors reduction result of the 18 service quality parameters</w:t>
        </w:r>
        <w:r w:rsidR="00ED007E">
          <w:rPr>
            <w:rFonts w:ascii="Times New Roman" w:hAnsi="Times New Roman" w:cs="Times New Roman"/>
            <w:b w:val="0"/>
            <w:noProof/>
            <w:webHidden/>
            <w:sz w:val="22"/>
            <w:szCs w:val="22"/>
          </w:rPr>
          <w:t>…………………...</w:t>
        </w:r>
        <w:r w:rsidR="00ED007E" w:rsidRPr="00ED007E">
          <w:rPr>
            <w:rFonts w:ascii="Times New Roman" w:hAnsi="Times New Roman" w:cs="Times New Roman"/>
            <w:b w:val="0"/>
            <w:noProof/>
            <w:webHidden/>
            <w:sz w:val="22"/>
            <w:szCs w:val="22"/>
          </w:rPr>
          <w:fldChar w:fldCharType="begin"/>
        </w:r>
        <w:r w:rsidR="00ED007E" w:rsidRPr="00ED007E">
          <w:rPr>
            <w:rFonts w:ascii="Times New Roman" w:hAnsi="Times New Roman" w:cs="Times New Roman"/>
            <w:b w:val="0"/>
            <w:noProof/>
            <w:webHidden/>
            <w:sz w:val="22"/>
            <w:szCs w:val="22"/>
          </w:rPr>
          <w:instrText xml:space="preserve"> PAGEREF _Toc13071325 \h </w:instrText>
        </w:r>
        <w:r w:rsidR="00ED007E" w:rsidRPr="00ED007E">
          <w:rPr>
            <w:rFonts w:ascii="Times New Roman" w:hAnsi="Times New Roman" w:cs="Times New Roman"/>
            <w:b w:val="0"/>
            <w:noProof/>
            <w:webHidden/>
            <w:sz w:val="22"/>
            <w:szCs w:val="22"/>
          </w:rPr>
        </w:r>
        <w:r w:rsidR="00ED007E"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70</w:t>
        </w:r>
        <w:r w:rsidR="00ED007E" w:rsidRPr="00ED007E">
          <w:rPr>
            <w:rFonts w:ascii="Times New Roman" w:hAnsi="Times New Roman" w:cs="Times New Roman"/>
            <w:b w:val="0"/>
            <w:noProof/>
            <w:webHidden/>
            <w:sz w:val="22"/>
            <w:szCs w:val="22"/>
          </w:rPr>
          <w:fldChar w:fldCharType="end"/>
        </w:r>
      </w:hyperlink>
    </w:p>
    <w:p w:rsidR="00ED007E" w:rsidRPr="00ED007E" w:rsidRDefault="00207E83">
      <w:pPr>
        <w:pStyle w:val="TableofFigures"/>
        <w:tabs>
          <w:tab w:val="right" w:pos="9017"/>
        </w:tabs>
        <w:rPr>
          <w:rFonts w:ascii="Times New Roman" w:eastAsiaTheme="minorEastAsia" w:hAnsi="Times New Roman" w:cs="Times New Roman"/>
          <w:b w:val="0"/>
          <w:bCs w:val="0"/>
          <w:noProof/>
          <w:sz w:val="22"/>
          <w:szCs w:val="22"/>
        </w:rPr>
      </w:pPr>
      <w:hyperlink w:anchor="_Toc13071326" w:history="1">
        <w:r w:rsidR="00ED007E" w:rsidRPr="00ED007E">
          <w:rPr>
            <w:rStyle w:val="Hyperlink"/>
            <w:rFonts w:ascii="Times New Roman" w:hAnsi="Times New Roman" w:cs="Times New Roman"/>
            <w:b w:val="0"/>
            <w:iCs/>
            <w:noProof/>
            <w:sz w:val="22"/>
            <w:szCs w:val="22"/>
          </w:rPr>
          <w:t>Table 4. 3: showing ordered logit model result for the riders’ satisfaction level toward service quality of AALRTS</w:t>
        </w:r>
        <w:r w:rsidR="00ED007E">
          <w:rPr>
            <w:rFonts w:ascii="Times New Roman" w:hAnsi="Times New Roman" w:cs="Times New Roman"/>
            <w:b w:val="0"/>
            <w:noProof/>
            <w:webHidden/>
            <w:sz w:val="22"/>
            <w:szCs w:val="22"/>
          </w:rPr>
          <w:t>………………………………………………………………………………………</w:t>
        </w:r>
        <w:r w:rsidR="00ED007E" w:rsidRPr="00ED007E">
          <w:rPr>
            <w:rFonts w:ascii="Times New Roman" w:hAnsi="Times New Roman" w:cs="Times New Roman"/>
            <w:b w:val="0"/>
            <w:noProof/>
            <w:webHidden/>
            <w:sz w:val="22"/>
            <w:szCs w:val="22"/>
          </w:rPr>
          <w:fldChar w:fldCharType="begin"/>
        </w:r>
        <w:r w:rsidR="00ED007E" w:rsidRPr="00ED007E">
          <w:rPr>
            <w:rFonts w:ascii="Times New Roman" w:hAnsi="Times New Roman" w:cs="Times New Roman"/>
            <w:b w:val="0"/>
            <w:noProof/>
            <w:webHidden/>
            <w:sz w:val="22"/>
            <w:szCs w:val="22"/>
          </w:rPr>
          <w:instrText xml:space="preserve"> PAGEREF _Toc13071326 \h </w:instrText>
        </w:r>
        <w:r w:rsidR="00ED007E" w:rsidRPr="00ED007E">
          <w:rPr>
            <w:rFonts w:ascii="Times New Roman" w:hAnsi="Times New Roman" w:cs="Times New Roman"/>
            <w:b w:val="0"/>
            <w:noProof/>
            <w:webHidden/>
            <w:sz w:val="22"/>
            <w:szCs w:val="22"/>
          </w:rPr>
        </w:r>
        <w:r w:rsidR="00ED007E"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95</w:t>
        </w:r>
        <w:r w:rsidR="00ED007E" w:rsidRPr="00ED007E">
          <w:rPr>
            <w:rFonts w:ascii="Times New Roman" w:hAnsi="Times New Roman" w:cs="Times New Roman"/>
            <w:b w:val="0"/>
            <w:noProof/>
            <w:webHidden/>
            <w:sz w:val="22"/>
            <w:szCs w:val="22"/>
          </w:rPr>
          <w:fldChar w:fldCharType="end"/>
        </w:r>
      </w:hyperlink>
    </w:p>
    <w:p w:rsidR="00ED007E" w:rsidRPr="00ED007E" w:rsidRDefault="00207E83">
      <w:pPr>
        <w:pStyle w:val="TableofFigures"/>
        <w:tabs>
          <w:tab w:val="right" w:pos="9017"/>
        </w:tabs>
        <w:rPr>
          <w:rFonts w:ascii="Times New Roman" w:eastAsiaTheme="minorEastAsia" w:hAnsi="Times New Roman" w:cs="Times New Roman"/>
          <w:b w:val="0"/>
          <w:bCs w:val="0"/>
          <w:noProof/>
          <w:sz w:val="22"/>
          <w:szCs w:val="22"/>
        </w:rPr>
      </w:pPr>
      <w:hyperlink w:anchor="_Toc13071327" w:history="1">
        <w:r w:rsidR="00ED007E" w:rsidRPr="00ED007E">
          <w:rPr>
            <w:rStyle w:val="Hyperlink"/>
            <w:rFonts w:ascii="Times New Roman" w:hAnsi="Times New Roman" w:cs="Times New Roman"/>
            <w:b w:val="0"/>
            <w:iCs/>
            <w:noProof/>
            <w:sz w:val="22"/>
            <w:szCs w:val="22"/>
          </w:rPr>
          <w:t>Table 4. 4: Showing descriptive analysis result of the socioeconomic benefits</w:t>
        </w:r>
        <w:r w:rsidR="007B049C">
          <w:rPr>
            <w:rFonts w:ascii="Times New Roman" w:hAnsi="Times New Roman" w:cs="Times New Roman"/>
            <w:b w:val="0"/>
            <w:noProof/>
            <w:webHidden/>
            <w:sz w:val="22"/>
            <w:szCs w:val="22"/>
          </w:rPr>
          <w:t>……………………..</w:t>
        </w:r>
        <w:r w:rsidR="00ED007E" w:rsidRPr="00ED007E">
          <w:rPr>
            <w:rFonts w:ascii="Times New Roman" w:hAnsi="Times New Roman" w:cs="Times New Roman"/>
            <w:b w:val="0"/>
            <w:noProof/>
            <w:webHidden/>
            <w:sz w:val="22"/>
            <w:szCs w:val="22"/>
          </w:rPr>
          <w:fldChar w:fldCharType="begin"/>
        </w:r>
        <w:r w:rsidR="00ED007E" w:rsidRPr="00ED007E">
          <w:rPr>
            <w:rFonts w:ascii="Times New Roman" w:hAnsi="Times New Roman" w:cs="Times New Roman"/>
            <w:b w:val="0"/>
            <w:noProof/>
            <w:webHidden/>
            <w:sz w:val="22"/>
            <w:szCs w:val="22"/>
          </w:rPr>
          <w:instrText xml:space="preserve"> PAGEREF _Toc13071327 \h </w:instrText>
        </w:r>
        <w:r w:rsidR="00ED007E" w:rsidRPr="00ED007E">
          <w:rPr>
            <w:rFonts w:ascii="Times New Roman" w:hAnsi="Times New Roman" w:cs="Times New Roman"/>
            <w:b w:val="0"/>
            <w:noProof/>
            <w:webHidden/>
            <w:sz w:val="22"/>
            <w:szCs w:val="22"/>
          </w:rPr>
        </w:r>
        <w:r w:rsidR="00ED007E"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102</w:t>
        </w:r>
        <w:r w:rsidR="00ED007E" w:rsidRPr="00ED007E">
          <w:rPr>
            <w:rFonts w:ascii="Times New Roman" w:hAnsi="Times New Roman" w:cs="Times New Roman"/>
            <w:b w:val="0"/>
            <w:noProof/>
            <w:webHidden/>
            <w:sz w:val="22"/>
            <w:szCs w:val="22"/>
          </w:rPr>
          <w:fldChar w:fldCharType="end"/>
        </w:r>
      </w:hyperlink>
    </w:p>
    <w:p w:rsidR="00ED007E" w:rsidRPr="00ED007E" w:rsidRDefault="00207E83">
      <w:pPr>
        <w:pStyle w:val="TableofFigures"/>
        <w:tabs>
          <w:tab w:val="right" w:pos="9017"/>
        </w:tabs>
        <w:rPr>
          <w:rFonts w:ascii="Times New Roman" w:eastAsiaTheme="minorEastAsia" w:hAnsi="Times New Roman" w:cs="Times New Roman"/>
          <w:b w:val="0"/>
          <w:bCs w:val="0"/>
          <w:noProof/>
          <w:sz w:val="22"/>
          <w:szCs w:val="22"/>
        </w:rPr>
      </w:pPr>
      <w:hyperlink r:id="rId25" w:anchor="_Toc13071328" w:history="1">
        <w:r w:rsidR="00ED007E" w:rsidRPr="00ED007E">
          <w:rPr>
            <w:rStyle w:val="Hyperlink"/>
            <w:rFonts w:ascii="Times New Roman" w:hAnsi="Times New Roman" w:cs="Times New Roman"/>
            <w:b w:val="0"/>
            <w:noProof/>
            <w:sz w:val="22"/>
            <w:szCs w:val="22"/>
          </w:rPr>
          <w:t>Table 4. 5: Ordered Logit model analysis result for socioeconomic benefits parameters</w:t>
        </w:r>
        <w:r w:rsidR="007B049C">
          <w:rPr>
            <w:rFonts w:ascii="Times New Roman" w:hAnsi="Times New Roman" w:cs="Times New Roman"/>
            <w:b w:val="0"/>
            <w:noProof/>
            <w:webHidden/>
            <w:sz w:val="22"/>
            <w:szCs w:val="22"/>
          </w:rPr>
          <w:t>…………...</w:t>
        </w:r>
        <w:r w:rsidR="00ED007E" w:rsidRPr="00ED007E">
          <w:rPr>
            <w:rFonts w:ascii="Times New Roman" w:hAnsi="Times New Roman" w:cs="Times New Roman"/>
            <w:b w:val="0"/>
            <w:noProof/>
            <w:webHidden/>
            <w:sz w:val="22"/>
            <w:szCs w:val="22"/>
          </w:rPr>
          <w:fldChar w:fldCharType="begin"/>
        </w:r>
        <w:r w:rsidR="00ED007E" w:rsidRPr="00ED007E">
          <w:rPr>
            <w:rFonts w:ascii="Times New Roman" w:hAnsi="Times New Roman" w:cs="Times New Roman"/>
            <w:b w:val="0"/>
            <w:noProof/>
            <w:webHidden/>
            <w:sz w:val="22"/>
            <w:szCs w:val="22"/>
          </w:rPr>
          <w:instrText xml:space="preserve"> PAGEREF _Toc13071328 \h </w:instrText>
        </w:r>
        <w:r w:rsidR="00ED007E" w:rsidRPr="00ED007E">
          <w:rPr>
            <w:rFonts w:ascii="Times New Roman" w:hAnsi="Times New Roman" w:cs="Times New Roman"/>
            <w:b w:val="0"/>
            <w:noProof/>
            <w:webHidden/>
            <w:sz w:val="22"/>
            <w:szCs w:val="22"/>
          </w:rPr>
        </w:r>
        <w:r w:rsidR="00ED007E" w:rsidRPr="00ED007E">
          <w:rPr>
            <w:rFonts w:ascii="Times New Roman" w:hAnsi="Times New Roman" w:cs="Times New Roman"/>
            <w:b w:val="0"/>
            <w:noProof/>
            <w:webHidden/>
            <w:sz w:val="22"/>
            <w:szCs w:val="22"/>
          </w:rPr>
          <w:fldChar w:fldCharType="separate"/>
        </w:r>
        <w:r w:rsidR="0084456A">
          <w:rPr>
            <w:rFonts w:ascii="Times New Roman" w:hAnsi="Times New Roman" w:cs="Times New Roman"/>
            <w:b w:val="0"/>
            <w:noProof/>
            <w:webHidden/>
            <w:sz w:val="22"/>
            <w:szCs w:val="22"/>
          </w:rPr>
          <w:t>118</w:t>
        </w:r>
        <w:r w:rsidR="00ED007E" w:rsidRPr="00ED007E">
          <w:rPr>
            <w:rFonts w:ascii="Times New Roman" w:hAnsi="Times New Roman" w:cs="Times New Roman"/>
            <w:b w:val="0"/>
            <w:noProof/>
            <w:webHidden/>
            <w:sz w:val="22"/>
            <w:szCs w:val="22"/>
          </w:rPr>
          <w:fldChar w:fldCharType="end"/>
        </w:r>
      </w:hyperlink>
    </w:p>
    <w:p w:rsidR="00FF0DB4" w:rsidRDefault="007F2B14" w:rsidP="008D28FA">
      <w:pPr>
        <w:tabs>
          <w:tab w:val="left" w:pos="1065"/>
        </w:tabs>
        <w:spacing w:line="276" w:lineRule="auto"/>
        <w:rPr>
          <w:rFonts w:ascii="Times New Roman" w:hAnsi="Times New Roman" w:cs="Times New Roman"/>
          <w:color w:val="000000" w:themeColor="text1"/>
          <w:szCs w:val="24"/>
        </w:rPr>
      </w:pPr>
      <w:r w:rsidRPr="00ED007E">
        <w:rPr>
          <w:rFonts w:ascii="Times New Roman" w:hAnsi="Times New Roman" w:cs="Times New Roman"/>
          <w:color w:val="000000" w:themeColor="text1"/>
        </w:rPr>
        <w:fldChar w:fldCharType="end"/>
      </w:r>
    </w:p>
    <w:p w:rsidR="006F752B" w:rsidRDefault="006F752B" w:rsidP="00FF0DB4">
      <w:pPr>
        <w:tabs>
          <w:tab w:val="left" w:pos="1065"/>
        </w:tabs>
        <w:spacing w:line="360" w:lineRule="auto"/>
        <w:rPr>
          <w:rFonts w:ascii="Times New Roman" w:hAnsi="Times New Roman" w:cs="Times New Roman"/>
          <w:color w:val="000000" w:themeColor="text1"/>
          <w:szCs w:val="24"/>
        </w:rPr>
      </w:pPr>
    </w:p>
    <w:p w:rsidR="006F752B" w:rsidRDefault="006F752B" w:rsidP="00FF0DB4">
      <w:pPr>
        <w:tabs>
          <w:tab w:val="left" w:pos="1065"/>
        </w:tabs>
        <w:spacing w:line="360" w:lineRule="auto"/>
        <w:rPr>
          <w:rFonts w:ascii="Times New Roman" w:hAnsi="Times New Roman" w:cs="Times New Roman"/>
          <w:color w:val="000000" w:themeColor="text1"/>
          <w:szCs w:val="24"/>
        </w:rPr>
      </w:pPr>
    </w:p>
    <w:p w:rsidR="008D28FA" w:rsidRDefault="008D28FA" w:rsidP="00FF0DB4">
      <w:pPr>
        <w:tabs>
          <w:tab w:val="left" w:pos="1065"/>
        </w:tabs>
        <w:spacing w:line="360" w:lineRule="auto"/>
        <w:rPr>
          <w:rFonts w:ascii="Times New Roman" w:hAnsi="Times New Roman" w:cs="Times New Roman"/>
          <w:color w:val="000000" w:themeColor="text1"/>
          <w:szCs w:val="24"/>
        </w:rPr>
      </w:pPr>
    </w:p>
    <w:p w:rsidR="008D28FA" w:rsidRDefault="008D28FA" w:rsidP="00FF0DB4">
      <w:pPr>
        <w:tabs>
          <w:tab w:val="left" w:pos="1065"/>
        </w:tabs>
        <w:spacing w:line="360" w:lineRule="auto"/>
        <w:rPr>
          <w:rFonts w:ascii="Times New Roman" w:hAnsi="Times New Roman" w:cs="Times New Roman"/>
          <w:color w:val="000000" w:themeColor="text1"/>
          <w:szCs w:val="24"/>
        </w:rPr>
      </w:pPr>
    </w:p>
    <w:p w:rsidR="008D28FA" w:rsidRDefault="008D28FA" w:rsidP="00FF0DB4">
      <w:pPr>
        <w:tabs>
          <w:tab w:val="left" w:pos="1065"/>
        </w:tabs>
        <w:spacing w:line="360" w:lineRule="auto"/>
        <w:rPr>
          <w:rFonts w:ascii="Times New Roman" w:hAnsi="Times New Roman" w:cs="Times New Roman"/>
          <w:color w:val="000000" w:themeColor="text1"/>
          <w:szCs w:val="24"/>
        </w:rPr>
      </w:pPr>
    </w:p>
    <w:p w:rsidR="008D28FA" w:rsidRDefault="008D28FA" w:rsidP="00FF0DB4">
      <w:pPr>
        <w:tabs>
          <w:tab w:val="left" w:pos="1065"/>
        </w:tabs>
        <w:spacing w:line="360" w:lineRule="auto"/>
        <w:rPr>
          <w:rFonts w:ascii="Times New Roman" w:hAnsi="Times New Roman" w:cs="Times New Roman"/>
          <w:color w:val="000000" w:themeColor="text1"/>
          <w:szCs w:val="24"/>
        </w:rPr>
      </w:pPr>
    </w:p>
    <w:p w:rsidR="006F752B" w:rsidRDefault="006F752B" w:rsidP="00FF0DB4">
      <w:pPr>
        <w:tabs>
          <w:tab w:val="left" w:pos="1065"/>
        </w:tabs>
        <w:spacing w:line="360" w:lineRule="auto"/>
        <w:rPr>
          <w:rFonts w:ascii="Times New Roman" w:hAnsi="Times New Roman" w:cs="Times New Roman"/>
          <w:color w:val="000000" w:themeColor="text1"/>
          <w:szCs w:val="24"/>
        </w:rPr>
      </w:pPr>
    </w:p>
    <w:p w:rsidR="006F752B" w:rsidRDefault="006F752B" w:rsidP="00FF0DB4">
      <w:pPr>
        <w:tabs>
          <w:tab w:val="left" w:pos="1065"/>
        </w:tabs>
        <w:spacing w:line="360" w:lineRule="auto"/>
        <w:rPr>
          <w:rFonts w:ascii="Times New Roman" w:hAnsi="Times New Roman" w:cs="Times New Roman"/>
          <w:color w:val="000000" w:themeColor="text1"/>
          <w:szCs w:val="24"/>
        </w:rPr>
      </w:pPr>
    </w:p>
    <w:p w:rsidR="006F752B" w:rsidRDefault="006F752B" w:rsidP="00FF0DB4">
      <w:pPr>
        <w:tabs>
          <w:tab w:val="left" w:pos="1065"/>
        </w:tabs>
        <w:spacing w:line="360" w:lineRule="auto"/>
        <w:rPr>
          <w:rFonts w:ascii="Times New Roman" w:hAnsi="Times New Roman" w:cs="Times New Roman"/>
          <w:color w:val="000000" w:themeColor="text1"/>
          <w:szCs w:val="24"/>
        </w:rPr>
      </w:pPr>
    </w:p>
    <w:p w:rsidR="006F752B" w:rsidRDefault="006F752B" w:rsidP="00FF0DB4">
      <w:pPr>
        <w:tabs>
          <w:tab w:val="left" w:pos="1065"/>
        </w:tabs>
        <w:spacing w:line="360" w:lineRule="auto"/>
        <w:rPr>
          <w:rFonts w:ascii="Times New Roman" w:hAnsi="Times New Roman" w:cs="Times New Roman"/>
          <w:color w:val="000000" w:themeColor="text1"/>
          <w:szCs w:val="24"/>
        </w:rPr>
      </w:pPr>
    </w:p>
    <w:p w:rsidR="006F752B" w:rsidRDefault="006F752B" w:rsidP="00FF0DB4">
      <w:pPr>
        <w:tabs>
          <w:tab w:val="left" w:pos="1065"/>
        </w:tabs>
        <w:spacing w:line="360" w:lineRule="auto"/>
        <w:rPr>
          <w:rFonts w:ascii="Times New Roman" w:hAnsi="Times New Roman" w:cs="Times New Roman"/>
          <w:color w:val="000000" w:themeColor="text1"/>
          <w:szCs w:val="24"/>
        </w:rPr>
      </w:pPr>
    </w:p>
    <w:p w:rsidR="006F752B" w:rsidRDefault="006F752B" w:rsidP="00FF0DB4">
      <w:pPr>
        <w:tabs>
          <w:tab w:val="left" w:pos="1065"/>
        </w:tabs>
        <w:spacing w:line="360" w:lineRule="auto"/>
        <w:rPr>
          <w:rFonts w:ascii="Times New Roman" w:hAnsi="Times New Roman" w:cs="Times New Roman"/>
          <w:color w:val="000000" w:themeColor="text1"/>
          <w:szCs w:val="24"/>
        </w:rPr>
      </w:pPr>
    </w:p>
    <w:p w:rsidR="006F752B" w:rsidRDefault="006F752B" w:rsidP="00FF0DB4">
      <w:pPr>
        <w:tabs>
          <w:tab w:val="left" w:pos="1065"/>
        </w:tabs>
        <w:spacing w:line="360" w:lineRule="auto"/>
        <w:rPr>
          <w:rFonts w:ascii="Times New Roman" w:hAnsi="Times New Roman" w:cs="Times New Roman"/>
          <w:color w:val="000000" w:themeColor="text1"/>
          <w:szCs w:val="24"/>
        </w:rPr>
      </w:pPr>
    </w:p>
    <w:p w:rsidR="006F752B" w:rsidRDefault="006F752B" w:rsidP="00FF0DB4">
      <w:pPr>
        <w:tabs>
          <w:tab w:val="left" w:pos="1065"/>
        </w:tabs>
        <w:spacing w:line="360" w:lineRule="auto"/>
        <w:rPr>
          <w:rFonts w:ascii="Times New Roman" w:hAnsi="Times New Roman" w:cs="Times New Roman"/>
          <w:color w:val="000000" w:themeColor="text1"/>
          <w:szCs w:val="24"/>
        </w:rPr>
      </w:pPr>
    </w:p>
    <w:p w:rsidR="00092440" w:rsidRPr="00DF5A3D" w:rsidRDefault="00092440" w:rsidP="00FF0DB4">
      <w:pPr>
        <w:tabs>
          <w:tab w:val="left" w:pos="1065"/>
        </w:tabs>
        <w:spacing w:line="360" w:lineRule="auto"/>
        <w:rPr>
          <w:rFonts w:ascii="Times New Roman" w:hAnsi="Times New Roman" w:cs="Times New Roman"/>
          <w:color w:val="000000" w:themeColor="text1"/>
          <w:szCs w:val="24"/>
        </w:rPr>
      </w:pPr>
    </w:p>
    <w:p w:rsidR="00D91D47" w:rsidRPr="00FF0DB4" w:rsidRDefault="00FF0DB4" w:rsidP="00FF0DB4">
      <w:pPr>
        <w:pStyle w:val="Heading1"/>
        <w:jc w:val="center"/>
        <w:rPr>
          <w:rFonts w:ascii="Times New Roman" w:hAnsi="Times New Roman" w:cs="Times New Roman"/>
          <w:b/>
          <w:color w:val="000000" w:themeColor="text1"/>
          <w:sz w:val="26"/>
          <w:szCs w:val="26"/>
        </w:rPr>
      </w:pPr>
      <w:bookmarkStart w:id="8" w:name="_Toc13065304"/>
      <w:r w:rsidRPr="00FF0DB4">
        <w:rPr>
          <w:rFonts w:ascii="Times New Roman" w:hAnsi="Times New Roman" w:cs="Times New Roman"/>
          <w:b/>
          <w:color w:val="000000" w:themeColor="text1"/>
          <w:sz w:val="26"/>
          <w:szCs w:val="26"/>
        </w:rPr>
        <w:lastRenderedPageBreak/>
        <w:t>List of Annexes</w:t>
      </w:r>
      <w:bookmarkEnd w:id="8"/>
      <w:r w:rsidRPr="00FF0DB4">
        <w:rPr>
          <w:rFonts w:ascii="Times New Roman" w:hAnsi="Times New Roman" w:cs="Times New Roman"/>
          <w:b/>
          <w:color w:val="000000" w:themeColor="text1"/>
          <w:sz w:val="26"/>
          <w:szCs w:val="26"/>
        </w:rPr>
        <w:t xml:space="preserve"> </w:t>
      </w:r>
    </w:p>
    <w:p w:rsidR="00D91D47" w:rsidRDefault="00D91D47" w:rsidP="007F2B14">
      <w:pPr>
        <w:tabs>
          <w:tab w:val="left" w:pos="1719"/>
        </w:tabs>
      </w:pPr>
    </w:p>
    <w:p w:rsidR="007B049C" w:rsidRPr="007B049C" w:rsidRDefault="00FF0DB4">
      <w:pPr>
        <w:pStyle w:val="TableofFigures"/>
        <w:tabs>
          <w:tab w:val="right" w:leader="dot" w:pos="9017"/>
        </w:tabs>
        <w:rPr>
          <w:rFonts w:ascii="Times New Roman" w:eastAsiaTheme="minorEastAsia" w:hAnsi="Times New Roman" w:cs="Times New Roman"/>
          <w:b w:val="0"/>
          <w:bCs w:val="0"/>
          <w:noProof/>
          <w:sz w:val="24"/>
          <w:szCs w:val="22"/>
        </w:rPr>
      </w:pPr>
      <w:r>
        <w:fldChar w:fldCharType="begin"/>
      </w:r>
      <w:r>
        <w:instrText xml:space="preserve"> TOC \h \z \c "Annex " </w:instrText>
      </w:r>
      <w:r>
        <w:fldChar w:fldCharType="separate"/>
      </w:r>
      <w:hyperlink w:anchor="_Toc13071571" w:history="1">
        <w:r w:rsidR="007B049C" w:rsidRPr="007B049C">
          <w:rPr>
            <w:rStyle w:val="Hyperlink"/>
            <w:rFonts w:ascii="Times New Roman" w:hAnsi="Times New Roman" w:cs="Times New Roman"/>
            <w:b w:val="0"/>
            <w:noProof/>
            <w:sz w:val="22"/>
          </w:rPr>
          <w:t>Annex 1. Survey Questionnaires</w:t>
        </w:r>
        <w:r w:rsidR="007B049C" w:rsidRPr="007B049C">
          <w:rPr>
            <w:rFonts w:ascii="Times New Roman" w:hAnsi="Times New Roman" w:cs="Times New Roman"/>
            <w:b w:val="0"/>
            <w:noProof/>
            <w:webHidden/>
            <w:sz w:val="22"/>
          </w:rPr>
          <w:tab/>
        </w:r>
        <w:r w:rsidR="007B049C" w:rsidRPr="007B049C">
          <w:rPr>
            <w:rFonts w:ascii="Times New Roman" w:hAnsi="Times New Roman" w:cs="Times New Roman"/>
            <w:b w:val="0"/>
            <w:noProof/>
            <w:webHidden/>
            <w:sz w:val="22"/>
          </w:rPr>
          <w:fldChar w:fldCharType="begin"/>
        </w:r>
        <w:r w:rsidR="007B049C" w:rsidRPr="007B049C">
          <w:rPr>
            <w:rFonts w:ascii="Times New Roman" w:hAnsi="Times New Roman" w:cs="Times New Roman"/>
            <w:b w:val="0"/>
            <w:noProof/>
            <w:webHidden/>
            <w:sz w:val="22"/>
          </w:rPr>
          <w:instrText xml:space="preserve"> PAGEREF _Toc13071571 \h </w:instrText>
        </w:r>
        <w:r w:rsidR="007B049C" w:rsidRPr="007B049C">
          <w:rPr>
            <w:rFonts w:ascii="Times New Roman" w:hAnsi="Times New Roman" w:cs="Times New Roman"/>
            <w:b w:val="0"/>
            <w:noProof/>
            <w:webHidden/>
            <w:sz w:val="22"/>
          </w:rPr>
        </w:r>
        <w:r w:rsidR="007B049C" w:rsidRPr="007B049C">
          <w:rPr>
            <w:rFonts w:ascii="Times New Roman" w:hAnsi="Times New Roman" w:cs="Times New Roman"/>
            <w:b w:val="0"/>
            <w:noProof/>
            <w:webHidden/>
            <w:sz w:val="22"/>
          </w:rPr>
          <w:fldChar w:fldCharType="separate"/>
        </w:r>
        <w:r w:rsidR="0084456A">
          <w:rPr>
            <w:rFonts w:ascii="Times New Roman" w:hAnsi="Times New Roman" w:cs="Times New Roman"/>
            <w:b w:val="0"/>
            <w:noProof/>
            <w:webHidden/>
            <w:sz w:val="22"/>
          </w:rPr>
          <w:t>151</w:t>
        </w:r>
        <w:r w:rsidR="007B049C" w:rsidRPr="007B049C">
          <w:rPr>
            <w:rFonts w:ascii="Times New Roman" w:hAnsi="Times New Roman" w:cs="Times New Roman"/>
            <w:b w:val="0"/>
            <w:noProof/>
            <w:webHidden/>
            <w:sz w:val="22"/>
          </w:rPr>
          <w:fldChar w:fldCharType="end"/>
        </w:r>
      </w:hyperlink>
    </w:p>
    <w:p w:rsidR="007B049C" w:rsidRPr="007B049C" w:rsidRDefault="00207E83">
      <w:pPr>
        <w:pStyle w:val="TableofFigures"/>
        <w:tabs>
          <w:tab w:val="right" w:leader="dot" w:pos="9017"/>
        </w:tabs>
        <w:rPr>
          <w:rFonts w:ascii="Times New Roman" w:eastAsiaTheme="minorEastAsia" w:hAnsi="Times New Roman" w:cs="Times New Roman"/>
          <w:b w:val="0"/>
          <w:bCs w:val="0"/>
          <w:noProof/>
          <w:sz w:val="24"/>
          <w:szCs w:val="22"/>
        </w:rPr>
      </w:pPr>
      <w:hyperlink w:anchor="_Toc13071572" w:history="1">
        <w:r w:rsidR="007B049C" w:rsidRPr="007B049C">
          <w:rPr>
            <w:rStyle w:val="Hyperlink"/>
            <w:rFonts w:ascii="Times New Roman" w:hAnsi="Times New Roman" w:cs="Times New Roman"/>
            <w:b w:val="0"/>
            <w:noProof/>
            <w:sz w:val="22"/>
          </w:rPr>
          <w:t>Annex 2. Photos while giving orientation (a) and prepared survey questionnaires (b)</w:t>
        </w:r>
        <w:r w:rsidR="007B049C" w:rsidRPr="007B049C">
          <w:rPr>
            <w:rFonts w:ascii="Times New Roman" w:hAnsi="Times New Roman" w:cs="Times New Roman"/>
            <w:b w:val="0"/>
            <w:noProof/>
            <w:webHidden/>
            <w:sz w:val="22"/>
          </w:rPr>
          <w:tab/>
        </w:r>
        <w:r w:rsidR="007B049C" w:rsidRPr="007B049C">
          <w:rPr>
            <w:rFonts w:ascii="Times New Roman" w:hAnsi="Times New Roman" w:cs="Times New Roman"/>
            <w:b w:val="0"/>
            <w:noProof/>
            <w:webHidden/>
            <w:sz w:val="22"/>
          </w:rPr>
          <w:fldChar w:fldCharType="begin"/>
        </w:r>
        <w:r w:rsidR="007B049C" w:rsidRPr="007B049C">
          <w:rPr>
            <w:rFonts w:ascii="Times New Roman" w:hAnsi="Times New Roman" w:cs="Times New Roman"/>
            <w:b w:val="0"/>
            <w:noProof/>
            <w:webHidden/>
            <w:sz w:val="22"/>
          </w:rPr>
          <w:instrText xml:space="preserve"> PAGEREF _Toc13071572 \h </w:instrText>
        </w:r>
        <w:r w:rsidR="007B049C" w:rsidRPr="007B049C">
          <w:rPr>
            <w:rFonts w:ascii="Times New Roman" w:hAnsi="Times New Roman" w:cs="Times New Roman"/>
            <w:b w:val="0"/>
            <w:noProof/>
            <w:webHidden/>
            <w:sz w:val="22"/>
          </w:rPr>
        </w:r>
        <w:r w:rsidR="007B049C" w:rsidRPr="007B049C">
          <w:rPr>
            <w:rFonts w:ascii="Times New Roman" w:hAnsi="Times New Roman" w:cs="Times New Roman"/>
            <w:b w:val="0"/>
            <w:noProof/>
            <w:webHidden/>
            <w:sz w:val="22"/>
          </w:rPr>
          <w:fldChar w:fldCharType="separate"/>
        </w:r>
        <w:r w:rsidR="0084456A">
          <w:rPr>
            <w:rFonts w:ascii="Times New Roman" w:hAnsi="Times New Roman" w:cs="Times New Roman"/>
            <w:b w:val="0"/>
            <w:noProof/>
            <w:webHidden/>
            <w:sz w:val="22"/>
          </w:rPr>
          <w:t>154</w:t>
        </w:r>
        <w:r w:rsidR="007B049C" w:rsidRPr="007B049C">
          <w:rPr>
            <w:rFonts w:ascii="Times New Roman" w:hAnsi="Times New Roman" w:cs="Times New Roman"/>
            <w:b w:val="0"/>
            <w:noProof/>
            <w:webHidden/>
            <w:sz w:val="22"/>
          </w:rPr>
          <w:fldChar w:fldCharType="end"/>
        </w:r>
      </w:hyperlink>
    </w:p>
    <w:p w:rsidR="007B049C" w:rsidRPr="007B049C" w:rsidRDefault="00207E83">
      <w:pPr>
        <w:pStyle w:val="TableofFigures"/>
        <w:tabs>
          <w:tab w:val="right" w:leader="dot" w:pos="9017"/>
        </w:tabs>
        <w:rPr>
          <w:rFonts w:ascii="Times New Roman" w:eastAsiaTheme="minorEastAsia" w:hAnsi="Times New Roman" w:cs="Times New Roman"/>
          <w:b w:val="0"/>
          <w:bCs w:val="0"/>
          <w:noProof/>
          <w:sz w:val="24"/>
          <w:szCs w:val="22"/>
        </w:rPr>
      </w:pPr>
      <w:hyperlink w:anchor="_Toc13071573" w:history="1">
        <w:r w:rsidR="007B049C" w:rsidRPr="007B049C">
          <w:rPr>
            <w:rStyle w:val="Hyperlink"/>
            <w:rFonts w:ascii="Times New Roman" w:hAnsi="Times New Roman" w:cs="Times New Roman"/>
            <w:b w:val="0"/>
            <w:noProof/>
            <w:sz w:val="22"/>
          </w:rPr>
          <w:t>Annex 3.Example of properly attempted all the survey questionnaire</w:t>
        </w:r>
        <w:r w:rsidR="007B049C" w:rsidRPr="007B049C">
          <w:rPr>
            <w:rFonts w:ascii="Times New Roman" w:hAnsi="Times New Roman" w:cs="Times New Roman"/>
            <w:b w:val="0"/>
            <w:noProof/>
            <w:webHidden/>
            <w:sz w:val="22"/>
          </w:rPr>
          <w:tab/>
        </w:r>
        <w:r w:rsidR="007B049C" w:rsidRPr="007B049C">
          <w:rPr>
            <w:rFonts w:ascii="Times New Roman" w:hAnsi="Times New Roman" w:cs="Times New Roman"/>
            <w:b w:val="0"/>
            <w:noProof/>
            <w:webHidden/>
            <w:sz w:val="22"/>
          </w:rPr>
          <w:fldChar w:fldCharType="begin"/>
        </w:r>
        <w:r w:rsidR="007B049C" w:rsidRPr="007B049C">
          <w:rPr>
            <w:rFonts w:ascii="Times New Roman" w:hAnsi="Times New Roman" w:cs="Times New Roman"/>
            <w:b w:val="0"/>
            <w:noProof/>
            <w:webHidden/>
            <w:sz w:val="22"/>
          </w:rPr>
          <w:instrText xml:space="preserve"> PAGEREF _Toc13071573 \h </w:instrText>
        </w:r>
        <w:r w:rsidR="007B049C" w:rsidRPr="007B049C">
          <w:rPr>
            <w:rFonts w:ascii="Times New Roman" w:hAnsi="Times New Roman" w:cs="Times New Roman"/>
            <w:b w:val="0"/>
            <w:noProof/>
            <w:webHidden/>
            <w:sz w:val="22"/>
          </w:rPr>
        </w:r>
        <w:r w:rsidR="007B049C" w:rsidRPr="007B049C">
          <w:rPr>
            <w:rFonts w:ascii="Times New Roman" w:hAnsi="Times New Roman" w:cs="Times New Roman"/>
            <w:b w:val="0"/>
            <w:noProof/>
            <w:webHidden/>
            <w:sz w:val="22"/>
          </w:rPr>
          <w:fldChar w:fldCharType="separate"/>
        </w:r>
        <w:r w:rsidR="0084456A">
          <w:rPr>
            <w:rFonts w:ascii="Times New Roman" w:hAnsi="Times New Roman" w:cs="Times New Roman"/>
            <w:b w:val="0"/>
            <w:noProof/>
            <w:webHidden/>
            <w:sz w:val="22"/>
          </w:rPr>
          <w:t>155</w:t>
        </w:r>
        <w:r w:rsidR="007B049C" w:rsidRPr="007B049C">
          <w:rPr>
            <w:rFonts w:ascii="Times New Roman" w:hAnsi="Times New Roman" w:cs="Times New Roman"/>
            <w:b w:val="0"/>
            <w:noProof/>
            <w:webHidden/>
            <w:sz w:val="22"/>
          </w:rPr>
          <w:fldChar w:fldCharType="end"/>
        </w:r>
      </w:hyperlink>
    </w:p>
    <w:p w:rsidR="00D91D47" w:rsidRDefault="00FF0DB4" w:rsidP="007F2B14">
      <w:pPr>
        <w:tabs>
          <w:tab w:val="left" w:pos="1719"/>
        </w:tabs>
      </w:pPr>
      <w:r>
        <w:fldChar w:fldCharType="end"/>
      </w:r>
    </w:p>
    <w:p w:rsidR="00D91D47" w:rsidRDefault="00D91D47" w:rsidP="007F2B14">
      <w:pPr>
        <w:tabs>
          <w:tab w:val="left" w:pos="1719"/>
        </w:tabs>
      </w:pPr>
    </w:p>
    <w:p w:rsidR="00D91D47" w:rsidRDefault="00D91D47" w:rsidP="007F2B14">
      <w:pPr>
        <w:tabs>
          <w:tab w:val="left" w:pos="1719"/>
        </w:tabs>
      </w:pPr>
    </w:p>
    <w:p w:rsidR="00D91D47" w:rsidRDefault="00D91D47" w:rsidP="007F2B14">
      <w:pPr>
        <w:tabs>
          <w:tab w:val="left" w:pos="1719"/>
        </w:tabs>
      </w:pPr>
    </w:p>
    <w:p w:rsidR="00D91D47" w:rsidRDefault="00D91D47"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6F752B" w:rsidRDefault="006F752B" w:rsidP="007F2B14">
      <w:pPr>
        <w:tabs>
          <w:tab w:val="left" w:pos="1719"/>
        </w:tabs>
      </w:pPr>
    </w:p>
    <w:p w:rsidR="008D28FA" w:rsidRDefault="008D28FA" w:rsidP="007F2B14">
      <w:pPr>
        <w:tabs>
          <w:tab w:val="left" w:pos="1719"/>
        </w:tabs>
      </w:pPr>
    </w:p>
    <w:p w:rsidR="006F752B" w:rsidRDefault="006F752B" w:rsidP="007F2B14">
      <w:pPr>
        <w:tabs>
          <w:tab w:val="left" w:pos="1719"/>
        </w:tabs>
      </w:pPr>
    </w:p>
    <w:p w:rsidR="007F2B14" w:rsidRDefault="007F2B14" w:rsidP="007F2B14">
      <w:pPr>
        <w:tabs>
          <w:tab w:val="left" w:pos="1719"/>
        </w:tabs>
      </w:pPr>
    </w:p>
    <w:p w:rsidR="00D91D47" w:rsidRPr="00092440" w:rsidRDefault="00D91D47" w:rsidP="00D91D47">
      <w:pPr>
        <w:pStyle w:val="Heading1"/>
        <w:spacing w:line="600" w:lineRule="auto"/>
        <w:jc w:val="center"/>
        <w:rPr>
          <w:rFonts w:ascii="Times New Roman" w:hAnsi="Times New Roman" w:cs="Times New Roman"/>
          <w:b/>
          <w:color w:val="000000" w:themeColor="text1"/>
          <w:sz w:val="28"/>
          <w:szCs w:val="28"/>
        </w:rPr>
      </w:pPr>
      <w:bookmarkStart w:id="9" w:name="_Toc13065305"/>
      <w:r w:rsidRPr="00092440">
        <w:rPr>
          <w:rFonts w:ascii="Times New Roman" w:hAnsi="Times New Roman" w:cs="Times New Roman"/>
          <w:b/>
          <w:color w:val="000000" w:themeColor="text1"/>
          <w:sz w:val="28"/>
          <w:szCs w:val="28"/>
        </w:rPr>
        <w:lastRenderedPageBreak/>
        <w:t>Acronyms and Abbreviations</w:t>
      </w:r>
      <w:bookmarkEnd w:id="9"/>
    </w:p>
    <w:p w:rsidR="00D91D47" w:rsidRPr="00092440" w:rsidRDefault="00D91D47" w:rsidP="00D91D47">
      <w:pPr>
        <w:spacing w:line="480" w:lineRule="auto"/>
        <w:rPr>
          <w:rFonts w:ascii="Times New Roman" w:hAnsi="Times New Roman" w:cs="Times New Roman"/>
          <w:sz w:val="24"/>
          <w:szCs w:val="24"/>
        </w:rPr>
      </w:pPr>
      <w:r w:rsidRPr="00092440">
        <w:rPr>
          <w:rFonts w:ascii="Times New Roman" w:hAnsi="Times New Roman" w:cs="Times New Roman"/>
          <w:sz w:val="24"/>
          <w:szCs w:val="24"/>
        </w:rPr>
        <w:t>AA</w:t>
      </w:r>
      <w:r w:rsidR="00092440" w:rsidRPr="00092440">
        <w:rPr>
          <w:rFonts w:ascii="Times New Roman" w:hAnsi="Times New Roman" w:cs="Times New Roman"/>
          <w:sz w:val="24"/>
          <w:szCs w:val="24"/>
        </w:rPr>
        <w:t>:</w:t>
      </w:r>
      <w:r w:rsidRPr="00092440">
        <w:rPr>
          <w:rFonts w:ascii="Times New Roman" w:hAnsi="Times New Roman" w:cs="Times New Roman"/>
          <w:sz w:val="24"/>
          <w:szCs w:val="24"/>
        </w:rPr>
        <w:t xml:space="preserve">               </w:t>
      </w:r>
      <w:r w:rsidR="00092440" w:rsidRPr="00092440">
        <w:rPr>
          <w:rFonts w:ascii="Times New Roman" w:hAnsi="Times New Roman" w:cs="Times New Roman"/>
          <w:sz w:val="24"/>
          <w:szCs w:val="24"/>
        </w:rPr>
        <w:t xml:space="preserve">     Addis Ababa</w:t>
      </w:r>
      <w:r w:rsidR="00092440" w:rsidRPr="00092440">
        <w:rPr>
          <w:rFonts w:ascii="Times New Roman" w:hAnsi="Times New Roman" w:cs="Times New Roman"/>
          <w:sz w:val="24"/>
          <w:szCs w:val="24"/>
        </w:rPr>
        <w:br/>
        <w:t xml:space="preserve">AALRTS:         </w:t>
      </w:r>
      <w:r w:rsidRPr="00092440">
        <w:rPr>
          <w:rFonts w:ascii="Times New Roman" w:hAnsi="Times New Roman" w:cs="Times New Roman"/>
          <w:sz w:val="24"/>
          <w:szCs w:val="24"/>
        </w:rPr>
        <w:t>Addis Ababa Light Rail Tr</w:t>
      </w:r>
      <w:r w:rsidR="00092440" w:rsidRPr="00092440">
        <w:rPr>
          <w:rFonts w:ascii="Times New Roman" w:hAnsi="Times New Roman" w:cs="Times New Roman"/>
          <w:sz w:val="24"/>
          <w:szCs w:val="24"/>
        </w:rPr>
        <w:t>ansit service</w:t>
      </w:r>
      <w:r w:rsidR="00092440" w:rsidRPr="00092440">
        <w:rPr>
          <w:rFonts w:ascii="Times New Roman" w:hAnsi="Times New Roman" w:cs="Times New Roman"/>
          <w:sz w:val="24"/>
          <w:szCs w:val="24"/>
        </w:rPr>
        <w:br/>
        <w:t xml:space="preserve">LRTS:           </w:t>
      </w:r>
      <w:r w:rsidRPr="00092440">
        <w:rPr>
          <w:rFonts w:ascii="Times New Roman" w:hAnsi="Times New Roman" w:cs="Times New Roman"/>
          <w:sz w:val="24"/>
          <w:szCs w:val="24"/>
        </w:rPr>
        <w:t xml:space="preserve">   Light Rail Transit </w:t>
      </w:r>
      <w:r w:rsidR="00092440" w:rsidRPr="00092440">
        <w:rPr>
          <w:rFonts w:ascii="Times New Roman" w:hAnsi="Times New Roman" w:cs="Times New Roman"/>
          <w:sz w:val="24"/>
          <w:szCs w:val="24"/>
        </w:rPr>
        <w:t>Service</w:t>
      </w:r>
      <w:r w:rsidR="00092440" w:rsidRPr="00092440">
        <w:rPr>
          <w:rFonts w:ascii="Times New Roman" w:hAnsi="Times New Roman" w:cs="Times New Roman"/>
          <w:sz w:val="24"/>
          <w:szCs w:val="24"/>
        </w:rPr>
        <w:br/>
        <w:t xml:space="preserve">AALRTP:     </w:t>
      </w:r>
      <w:r w:rsidRPr="00092440">
        <w:rPr>
          <w:rFonts w:ascii="Times New Roman" w:hAnsi="Times New Roman" w:cs="Times New Roman"/>
          <w:sz w:val="24"/>
          <w:szCs w:val="24"/>
        </w:rPr>
        <w:t xml:space="preserve">  Addis Ababa Light Rail </w:t>
      </w:r>
      <w:r w:rsidR="00092440" w:rsidRPr="00092440">
        <w:rPr>
          <w:rFonts w:ascii="Times New Roman" w:hAnsi="Times New Roman" w:cs="Times New Roman"/>
          <w:sz w:val="24"/>
          <w:szCs w:val="24"/>
        </w:rPr>
        <w:t>Transit Project</w:t>
      </w:r>
      <w:r w:rsidR="00092440" w:rsidRPr="00092440">
        <w:rPr>
          <w:rFonts w:ascii="Times New Roman" w:hAnsi="Times New Roman" w:cs="Times New Roman"/>
          <w:sz w:val="24"/>
          <w:szCs w:val="24"/>
        </w:rPr>
        <w:br/>
        <w:t xml:space="preserve">AATA:       </w:t>
      </w:r>
      <w:r w:rsidRPr="00092440">
        <w:rPr>
          <w:rFonts w:ascii="Times New Roman" w:hAnsi="Times New Roman" w:cs="Times New Roman"/>
          <w:sz w:val="24"/>
          <w:szCs w:val="24"/>
        </w:rPr>
        <w:t xml:space="preserve">   </w:t>
      </w:r>
      <w:r w:rsidR="00092440" w:rsidRPr="00092440">
        <w:rPr>
          <w:rFonts w:ascii="Times New Roman" w:hAnsi="Times New Roman" w:cs="Times New Roman"/>
          <w:sz w:val="24"/>
          <w:szCs w:val="24"/>
        </w:rPr>
        <w:t xml:space="preserve">  </w:t>
      </w:r>
      <w:r w:rsidRPr="00092440">
        <w:rPr>
          <w:rFonts w:ascii="Times New Roman" w:hAnsi="Times New Roman" w:cs="Times New Roman"/>
          <w:sz w:val="24"/>
          <w:szCs w:val="24"/>
        </w:rPr>
        <w:t>Addis Ababa Trans</w:t>
      </w:r>
      <w:r w:rsidR="00092440" w:rsidRPr="00092440">
        <w:rPr>
          <w:rFonts w:ascii="Times New Roman" w:hAnsi="Times New Roman" w:cs="Times New Roman"/>
          <w:sz w:val="24"/>
          <w:szCs w:val="24"/>
        </w:rPr>
        <w:t>port Authority</w:t>
      </w:r>
      <w:r w:rsidR="00092440" w:rsidRPr="00092440">
        <w:rPr>
          <w:rFonts w:ascii="Times New Roman" w:hAnsi="Times New Roman" w:cs="Times New Roman"/>
          <w:sz w:val="24"/>
          <w:szCs w:val="24"/>
        </w:rPr>
        <w:br/>
        <w:t xml:space="preserve">CSS:            </w:t>
      </w:r>
      <w:r w:rsidRPr="00092440">
        <w:rPr>
          <w:rFonts w:ascii="Times New Roman" w:hAnsi="Times New Roman" w:cs="Times New Roman"/>
          <w:sz w:val="24"/>
          <w:szCs w:val="24"/>
        </w:rPr>
        <w:t xml:space="preserve">    Customers satisfaction Survey</w:t>
      </w:r>
    </w:p>
    <w:p w:rsidR="00D91D47" w:rsidRPr="00092440" w:rsidRDefault="00092440" w:rsidP="00D91D47">
      <w:pPr>
        <w:spacing w:line="480" w:lineRule="auto"/>
        <w:rPr>
          <w:rFonts w:ascii="Times New Roman" w:hAnsi="Times New Roman" w:cs="Times New Roman"/>
          <w:sz w:val="24"/>
          <w:szCs w:val="24"/>
        </w:rPr>
      </w:pPr>
      <w:r w:rsidRPr="00092440">
        <w:rPr>
          <w:rFonts w:ascii="Times New Roman" w:hAnsi="Times New Roman" w:cs="Times New Roman"/>
          <w:sz w:val="24"/>
          <w:szCs w:val="24"/>
        </w:rPr>
        <w:t xml:space="preserve">AACPC:      </w:t>
      </w:r>
      <w:r w:rsidR="00D91D47" w:rsidRPr="00092440">
        <w:rPr>
          <w:rFonts w:ascii="Times New Roman" w:hAnsi="Times New Roman" w:cs="Times New Roman"/>
          <w:sz w:val="24"/>
          <w:szCs w:val="24"/>
        </w:rPr>
        <w:t xml:space="preserve">   Addis Ababa City Plan Commission</w:t>
      </w:r>
    </w:p>
    <w:p w:rsidR="00D91D47" w:rsidRPr="00092440" w:rsidRDefault="00092440" w:rsidP="00D91D47">
      <w:pPr>
        <w:spacing w:line="480" w:lineRule="auto"/>
        <w:rPr>
          <w:rFonts w:ascii="Times New Roman" w:hAnsi="Times New Roman" w:cs="Times New Roman"/>
          <w:sz w:val="24"/>
          <w:szCs w:val="24"/>
        </w:rPr>
      </w:pPr>
      <w:r w:rsidRPr="00092440">
        <w:rPr>
          <w:rFonts w:ascii="Times New Roman" w:hAnsi="Times New Roman" w:cs="Times New Roman"/>
          <w:sz w:val="24"/>
          <w:szCs w:val="24"/>
        </w:rPr>
        <w:t xml:space="preserve">BRT:         </w:t>
      </w:r>
      <w:r w:rsidR="00D91D47" w:rsidRPr="00092440">
        <w:rPr>
          <w:rFonts w:ascii="Times New Roman" w:hAnsi="Times New Roman" w:cs="Times New Roman"/>
          <w:sz w:val="24"/>
          <w:szCs w:val="24"/>
        </w:rPr>
        <w:t xml:space="preserve">    Bus Rapid Transit </w:t>
      </w:r>
    </w:p>
    <w:p w:rsidR="00D91D47" w:rsidRPr="00092440" w:rsidRDefault="00D91D47" w:rsidP="00D91D47">
      <w:pPr>
        <w:spacing w:line="480" w:lineRule="auto"/>
        <w:rPr>
          <w:rFonts w:ascii="Times New Roman" w:hAnsi="Times New Roman" w:cs="Times New Roman"/>
          <w:sz w:val="24"/>
          <w:szCs w:val="24"/>
        </w:rPr>
      </w:pPr>
      <w:r w:rsidRPr="00092440">
        <w:rPr>
          <w:rFonts w:ascii="Times New Roman" w:hAnsi="Times New Roman" w:cs="Times New Roman"/>
          <w:sz w:val="24"/>
          <w:szCs w:val="24"/>
        </w:rPr>
        <w:t>CCT</w:t>
      </w:r>
      <w:r w:rsidR="00092440" w:rsidRPr="00092440">
        <w:rPr>
          <w:rFonts w:ascii="Times New Roman" w:hAnsi="Times New Roman" w:cs="Times New Roman"/>
          <w:sz w:val="24"/>
          <w:szCs w:val="24"/>
        </w:rPr>
        <w:t xml:space="preserve">V:       </w:t>
      </w:r>
      <w:r w:rsidRPr="00092440">
        <w:rPr>
          <w:rFonts w:ascii="Times New Roman" w:hAnsi="Times New Roman" w:cs="Times New Roman"/>
          <w:sz w:val="24"/>
          <w:szCs w:val="24"/>
        </w:rPr>
        <w:t xml:space="preserve">   Closed Circuit Television</w:t>
      </w:r>
    </w:p>
    <w:p w:rsidR="00D91D47" w:rsidRPr="00092440" w:rsidRDefault="00092440" w:rsidP="00D91D47">
      <w:pPr>
        <w:spacing w:line="480" w:lineRule="auto"/>
        <w:rPr>
          <w:rFonts w:ascii="Times New Roman" w:hAnsi="Times New Roman" w:cs="Times New Roman"/>
          <w:sz w:val="24"/>
          <w:szCs w:val="24"/>
        </w:rPr>
      </w:pPr>
      <w:r w:rsidRPr="00092440">
        <w:rPr>
          <w:rFonts w:ascii="Times New Roman" w:hAnsi="Times New Roman" w:cs="Times New Roman"/>
          <w:sz w:val="24"/>
          <w:szCs w:val="24"/>
        </w:rPr>
        <w:t xml:space="preserve">CSA:          </w:t>
      </w:r>
      <w:r w:rsidR="00D91D47" w:rsidRPr="00092440">
        <w:rPr>
          <w:rFonts w:ascii="Times New Roman" w:hAnsi="Times New Roman" w:cs="Times New Roman"/>
          <w:sz w:val="24"/>
          <w:szCs w:val="24"/>
        </w:rPr>
        <w:t xml:space="preserve">   Central Statistical Agency</w:t>
      </w:r>
    </w:p>
    <w:p w:rsidR="00D91D47" w:rsidRPr="00092440" w:rsidRDefault="00092440" w:rsidP="00D91D47">
      <w:pPr>
        <w:spacing w:line="480" w:lineRule="auto"/>
        <w:rPr>
          <w:rFonts w:ascii="Times New Roman" w:hAnsi="Times New Roman" w:cs="Times New Roman"/>
          <w:sz w:val="24"/>
          <w:szCs w:val="24"/>
        </w:rPr>
      </w:pPr>
      <w:r w:rsidRPr="00092440">
        <w:rPr>
          <w:rFonts w:ascii="Times New Roman" w:hAnsi="Times New Roman" w:cs="Times New Roman"/>
          <w:sz w:val="24"/>
          <w:szCs w:val="24"/>
        </w:rPr>
        <w:t xml:space="preserve">EiABC:       </w:t>
      </w:r>
      <w:r w:rsidR="00D91D47" w:rsidRPr="00092440">
        <w:rPr>
          <w:rFonts w:ascii="Times New Roman" w:hAnsi="Times New Roman" w:cs="Times New Roman"/>
          <w:sz w:val="24"/>
          <w:szCs w:val="24"/>
        </w:rPr>
        <w:t xml:space="preserve">  Ethiopian institute of Architecture and City Development</w:t>
      </w:r>
    </w:p>
    <w:p w:rsidR="00D91D47" w:rsidRPr="00092440" w:rsidRDefault="00A02567" w:rsidP="00D91D47">
      <w:pPr>
        <w:spacing w:line="480" w:lineRule="auto"/>
        <w:rPr>
          <w:rFonts w:ascii="Times New Roman" w:hAnsi="Times New Roman" w:cs="Times New Roman"/>
          <w:sz w:val="24"/>
          <w:szCs w:val="24"/>
        </w:rPr>
      </w:pPr>
      <w:r>
        <w:rPr>
          <w:rFonts w:ascii="Times New Roman" w:hAnsi="Times New Roman" w:cs="Times New Roman"/>
          <w:sz w:val="24"/>
          <w:szCs w:val="24"/>
        </w:rPr>
        <w:t>ERC</w:t>
      </w:r>
      <w:r w:rsidR="00092440" w:rsidRPr="00092440">
        <w:rPr>
          <w:rFonts w:ascii="Times New Roman" w:hAnsi="Times New Roman" w:cs="Times New Roman"/>
          <w:sz w:val="24"/>
          <w:szCs w:val="24"/>
        </w:rPr>
        <w:t xml:space="preserve">:          </w:t>
      </w:r>
      <w:r w:rsidR="00D91D47" w:rsidRPr="00092440">
        <w:rPr>
          <w:rFonts w:ascii="Times New Roman" w:hAnsi="Times New Roman" w:cs="Times New Roman"/>
          <w:sz w:val="24"/>
          <w:szCs w:val="24"/>
        </w:rPr>
        <w:t xml:space="preserve"> Ethiopian Railway Corporation</w:t>
      </w:r>
    </w:p>
    <w:p w:rsidR="00D91D47" w:rsidRPr="00092440" w:rsidRDefault="00092440" w:rsidP="00D91D47">
      <w:pPr>
        <w:spacing w:line="480" w:lineRule="auto"/>
        <w:rPr>
          <w:rFonts w:ascii="Times New Roman" w:hAnsi="Times New Roman" w:cs="Times New Roman"/>
          <w:sz w:val="24"/>
          <w:szCs w:val="24"/>
        </w:rPr>
      </w:pPr>
      <w:r w:rsidRPr="00092440">
        <w:rPr>
          <w:rFonts w:ascii="Times New Roman" w:hAnsi="Times New Roman" w:cs="Times New Roman"/>
          <w:sz w:val="24"/>
          <w:szCs w:val="24"/>
        </w:rPr>
        <w:t xml:space="preserve">ETB:        </w:t>
      </w:r>
      <w:r w:rsidR="00D91D47" w:rsidRPr="00092440">
        <w:rPr>
          <w:rFonts w:ascii="Times New Roman" w:hAnsi="Times New Roman" w:cs="Times New Roman"/>
          <w:sz w:val="24"/>
          <w:szCs w:val="24"/>
        </w:rPr>
        <w:t xml:space="preserve">   Ethiopian Birr</w:t>
      </w:r>
    </w:p>
    <w:p w:rsidR="00D91D47" w:rsidRPr="00092440" w:rsidRDefault="00092440" w:rsidP="00D91D47">
      <w:pPr>
        <w:spacing w:line="480" w:lineRule="auto"/>
        <w:ind w:left="-180" w:firstLine="90"/>
        <w:rPr>
          <w:rFonts w:ascii="Times New Roman" w:hAnsi="Times New Roman" w:cs="Times New Roman"/>
          <w:sz w:val="24"/>
          <w:szCs w:val="24"/>
        </w:rPr>
      </w:pPr>
      <w:r w:rsidRPr="00092440">
        <w:rPr>
          <w:rFonts w:ascii="Times New Roman" w:hAnsi="Times New Roman" w:cs="Times New Roman"/>
          <w:sz w:val="24"/>
          <w:szCs w:val="24"/>
        </w:rPr>
        <w:t xml:space="preserve"> FDRE:   </w:t>
      </w:r>
      <w:r w:rsidR="00D91D47" w:rsidRPr="00092440">
        <w:rPr>
          <w:rFonts w:ascii="Times New Roman" w:hAnsi="Times New Roman" w:cs="Times New Roman"/>
          <w:sz w:val="24"/>
          <w:szCs w:val="24"/>
        </w:rPr>
        <w:t xml:space="preserve">       Federal Democratic Republic of Ethiopia</w:t>
      </w:r>
    </w:p>
    <w:p w:rsidR="00D91D47" w:rsidRPr="00092440" w:rsidRDefault="00092440" w:rsidP="00D91D47">
      <w:pPr>
        <w:spacing w:line="480" w:lineRule="auto"/>
        <w:rPr>
          <w:rFonts w:ascii="Times New Roman" w:hAnsi="Times New Roman" w:cs="Times New Roman"/>
          <w:sz w:val="24"/>
          <w:szCs w:val="24"/>
        </w:rPr>
      </w:pPr>
      <w:r w:rsidRPr="00092440">
        <w:rPr>
          <w:rFonts w:ascii="Times New Roman" w:hAnsi="Times New Roman" w:cs="Times New Roman"/>
          <w:color w:val="000000" w:themeColor="text1"/>
          <w:sz w:val="24"/>
          <w:szCs w:val="24"/>
        </w:rPr>
        <w:t xml:space="preserve">HIT:            </w:t>
      </w:r>
      <w:r w:rsidR="00D91D47" w:rsidRPr="00092440">
        <w:rPr>
          <w:rFonts w:ascii="Times New Roman" w:hAnsi="Times New Roman" w:cs="Times New Roman"/>
          <w:color w:val="000000" w:themeColor="text1"/>
          <w:sz w:val="24"/>
          <w:szCs w:val="24"/>
        </w:rPr>
        <w:t xml:space="preserve"> Hellenic Institute of Transport in Greece</w:t>
      </w:r>
    </w:p>
    <w:p w:rsidR="00D91D47" w:rsidRPr="00092440" w:rsidRDefault="00092440" w:rsidP="00D91D47">
      <w:pPr>
        <w:spacing w:line="480" w:lineRule="auto"/>
        <w:rPr>
          <w:rFonts w:ascii="Times New Roman" w:hAnsi="Times New Roman" w:cs="Times New Roman"/>
          <w:sz w:val="24"/>
          <w:szCs w:val="24"/>
        </w:rPr>
      </w:pPr>
      <w:r w:rsidRPr="00092440">
        <w:rPr>
          <w:rFonts w:ascii="Times New Roman" w:hAnsi="Times New Roman" w:cs="Times New Roman"/>
          <w:sz w:val="24"/>
          <w:szCs w:val="24"/>
        </w:rPr>
        <w:t xml:space="preserve">LRT:       </w:t>
      </w:r>
      <w:r w:rsidR="008D28FA">
        <w:rPr>
          <w:rFonts w:ascii="Times New Roman" w:hAnsi="Times New Roman" w:cs="Times New Roman"/>
          <w:sz w:val="24"/>
          <w:szCs w:val="24"/>
        </w:rPr>
        <w:t xml:space="preserve">      Light Rail Transit</w:t>
      </w:r>
    </w:p>
    <w:p w:rsidR="00D91D47" w:rsidRPr="00092440" w:rsidRDefault="00092440" w:rsidP="00D91D47">
      <w:pPr>
        <w:spacing w:line="480" w:lineRule="auto"/>
        <w:ind w:left="720" w:hanging="720"/>
        <w:rPr>
          <w:rFonts w:ascii="Times New Roman" w:hAnsi="Times New Roman" w:cs="Times New Roman"/>
          <w:bCs/>
          <w:sz w:val="24"/>
          <w:szCs w:val="24"/>
        </w:rPr>
      </w:pPr>
      <w:r w:rsidRPr="00092440">
        <w:rPr>
          <w:rFonts w:ascii="Times New Roman" w:hAnsi="Times New Roman" w:cs="Times New Roman"/>
          <w:bCs/>
          <w:sz w:val="24"/>
          <w:szCs w:val="24"/>
        </w:rPr>
        <w:t xml:space="preserve">OCCD:     </w:t>
      </w:r>
      <w:r w:rsidR="00D91D47" w:rsidRPr="00092440">
        <w:rPr>
          <w:rFonts w:ascii="Times New Roman" w:hAnsi="Times New Roman" w:cs="Times New Roman"/>
          <w:bCs/>
          <w:sz w:val="24"/>
          <w:szCs w:val="24"/>
        </w:rPr>
        <w:t>Operation Control Center Division of AALRTS office</w:t>
      </w:r>
    </w:p>
    <w:p w:rsidR="00D91D47" w:rsidRPr="00092440" w:rsidRDefault="00092440" w:rsidP="00D91D47">
      <w:pPr>
        <w:spacing w:line="480" w:lineRule="auto"/>
        <w:rPr>
          <w:rFonts w:ascii="Times New Roman" w:hAnsi="Times New Roman" w:cs="Times New Roman"/>
          <w:sz w:val="24"/>
          <w:szCs w:val="24"/>
        </w:rPr>
      </w:pPr>
      <w:r w:rsidRPr="00092440">
        <w:rPr>
          <w:rFonts w:ascii="Times New Roman" w:hAnsi="Times New Roman" w:cs="Times New Roman"/>
          <w:sz w:val="24"/>
          <w:szCs w:val="24"/>
        </w:rPr>
        <w:t xml:space="preserve">PT:   </w:t>
      </w:r>
      <w:r w:rsidR="00D91D47" w:rsidRPr="00092440">
        <w:rPr>
          <w:rFonts w:ascii="Times New Roman" w:hAnsi="Times New Roman" w:cs="Times New Roman"/>
          <w:sz w:val="24"/>
          <w:szCs w:val="24"/>
        </w:rPr>
        <w:t xml:space="preserve">       Public transport</w:t>
      </w:r>
    </w:p>
    <w:p w:rsidR="00D91D47" w:rsidRPr="00092440" w:rsidRDefault="00092440" w:rsidP="00D91D47">
      <w:pPr>
        <w:spacing w:line="480" w:lineRule="auto"/>
        <w:rPr>
          <w:rFonts w:ascii="Times New Roman" w:hAnsi="Times New Roman" w:cs="Times New Roman"/>
          <w:sz w:val="24"/>
          <w:szCs w:val="24"/>
        </w:rPr>
      </w:pPr>
      <w:r w:rsidRPr="00092440">
        <w:rPr>
          <w:rFonts w:ascii="Times New Roman" w:hAnsi="Times New Roman" w:cs="Times New Roman"/>
          <w:sz w:val="24"/>
          <w:szCs w:val="24"/>
        </w:rPr>
        <w:t xml:space="preserve">SQ:      </w:t>
      </w:r>
      <w:r w:rsidR="00D91D47" w:rsidRPr="00092440">
        <w:rPr>
          <w:rFonts w:ascii="Times New Roman" w:hAnsi="Times New Roman" w:cs="Times New Roman"/>
          <w:sz w:val="24"/>
          <w:szCs w:val="24"/>
        </w:rPr>
        <w:t xml:space="preserve">  Service quality</w:t>
      </w:r>
    </w:p>
    <w:p w:rsidR="00D91D47" w:rsidRPr="00092440" w:rsidRDefault="00092440" w:rsidP="00D91D47">
      <w:pPr>
        <w:spacing w:line="480" w:lineRule="auto"/>
        <w:rPr>
          <w:rFonts w:ascii="Times New Roman" w:hAnsi="Times New Roman" w:cs="Times New Roman"/>
          <w:sz w:val="24"/>
          <w:szCs w:val="24"/>
        </w:rPr>
      </w:pPr>
      <w:r w:rsidRPr="00092440">
        <w:rPr>
          <w:rFonts w:ascii="Times New Roman" w:hAnsi="Times New Roman" w:cs="Times New Roman"/>
          <w:sz w:val="24"/>
          <w:szCs w:val="24"/>
        </w:rPr>
        <w:t xml:space="preserve">USA:     </w:t>
      </w:r>
      <w:r w:rsidR="00D91D47" w:rsidRPr="00092440">
        <w:rPr>
          <w:rFonts w:ascii="Times New Roman" w:hAnsi="Times New Roman" w:cs="Times New Roman"/>
          <w:sz w:val="24"/>
          <w:szCs w:val="24"/>
        </w:rPr>
        <w:t xml:space="preserve"> United States of America</w:t>
      </w:r>
    </w:p>
    <w:p w:rsidR="00D91D47" w:rsidRPr="00092440" w:rsidRDefault="00092440" w:rsidP="00D91D47">
      <w:pPr>
        <w:spacing w:after="0" w:line="480" w:lineRule="auto"/>
        <w:rPr>
          <w:rFonts w:ascii="Times New Roman" w:hAnsi="Times New Roman" w:cs="Times New Roman"/>
          <w:sz w:val="24"/>
          <w:szCs w:val="24"/>
        </w:rPr>
      </w:pPr>
      <w:r w:rsidRPr="00092440">
        <w:rPr>
          <w:rFonts w:ascii="Times New Roman" w:hAnsi="Times New Roman" w:cs="Times New Roman"/>
          <w:sz w:val="24"/>
          <w:szCs w:val="24"/>
        </w:rPr>
        <w:lastRenderedPageBreak/>
        <w:t>USD:</w:t>
      </w:r>
      <w:r w:rsidR="00D91D47" w:rsidRPr="00092440">
        <w:rPr>
          <w:rFonts w:ascii="Times New Roman" w:hAnsi="Times New Roman" w:cs="Times New Roman"/>
          <w:color w:val="000000" w:themeColor="text1"/>
          <w:sz w:val="24"/>
          <w:szCs w:val="24"/>
        </w:rPr>
        <w:t xml:space="preserve"> </w:t>
      </w:r>
      <w:r w:rsidRPr="00092440">
        <w:rPr>
          <w:rFonts w:ascii="Times New Roman" w:hAnsi="Times New Roman" w:cs="Times New Roman"/>
          <w:color w:val="000000" w:themeColor="text1"/>
          <w:sz w:val="24"/>
          <w:szCs w:val="24"/>
        </w:rPr>
        <w:t xml:space="preserve">    </w:t>
      </w:r>
      <w:r w:rsidR="00D91D47" w:rsidRPr="00092440">
        <w:rPr>
          <w:rFonts w:ascii="Times New Roman" w:hAnsi="Times New Roman" w:cs="Times New Roman"/>
          <w:color w:val="000000" w:themeColor="text1"/>
          <w:sz w:val="24"/>
          <w:szCs w:val="24"/>
        </w:rPr>
        <w:t xml:space="preserve"> United States dollar</w:t>
      </w:r>
    </w:p>
    <w:p w:rsidR="00453313" w:rsidRPr="00092440" w:rsidRDefault="00092440" w:rsidP="00453313">
      <w:pPr>
        <w:spacing w:line="480" w:lineRule="auto"/>
        <w:rPr>
          <w:rFonts w:ascii="Times New Roman" w:hAnsi="Times New Roman" w:cs="Times New Roman"/>
          <w:sz w:val="24"/>
          <w:szCs w:val="24"/>
        </w:rPr>
      </w:pPr>
      <w:r w:rsidRPr="00092440">
        <w:rPr>
          <w:rFonts w:ascii="Times New Roman" w:hAnsi="Times New Roman" w:cs="Times New Roman"/>
          <w:sz w:val="24"/>
          <w:szCs w:val="24"/>
        </w:rPr>
        <w:t xml:space="preserve">WHO:    </w:t>
      </w:r>
      <w:r w:rsidR="00D91D47" w:rsidRPr="00092440">
        <w:rPr>
          <w:rFonts w:ascii="Times New Roman" w:hAnsi="Times New Roman" w:cs="Times New Roman"/>
          <w:sz w:val="24"/>
          <w:szCs w:val="24"/>
        </w:rPr>
        <w:t xml:space="preserve"> World Healthy Organizations</w:t>
      </w:r>
    </w:p>
    <w:p w:rsidR="00453313" w:rsidRPr="00453313" w:rsidRDefault="00092440" w:rsidP="00453313">
      <w:pPr>
        <w:spacing w:line="480" w:lineRule="auto"/>
        <w:rPr>
          <w:rFonts w:ascii="Times New Roman" w:hAnsi="Times New Roman" w:cs="Times New Roman"/>
          <w:sz w:val="24"/>
          <w:szCs w:val="24"/>
        </w:rPr>
        <w:sectPr w:rsidR="00453313" w:rsidRPr="00453313" w:rsidSect="00392537">
          <w:pgSz w:w="11907" w:h="16839" w:code="9"/>
          <w:pgMar w:top="1440" w:right="1440" w:bottom="1440" w:left="1440" w:header="720" w:footer="720" w:gutter="0"/>
          <w:pgNumType w:fmt="lowerRoman" w:start="7"/>
          <w:cols w:space="144"/>
          <w:docGrid w:linePitch="360"/>
        </w:sectPr>
      </w:pPr>
      <w:r w:rsidRPr="00092440">
        <w:rPr>
          <w:rFonts w:ascii="Times New Roman" w:hAnsi="Times New Roman" w:cs="Times New Roman"/>
          <w:sz w:val="24"/>
          <w:szCs w:val="24"/>
          <w:shd w:val="clear" w:color="auto" w:fill="FFFFFF"/>
        </w:rPr>
        <w:t>UITP:</w:t>
      </w:r>
      <w:r w:rsidR="00453313" w:rsidRPr="00092440">
        <w:rPr>
          <w:rFonts w:ascii="Times New Roman" w:hAnsi="Times New Roman" w:cs="Times New Roman"/>
          <w:sz w:val="24"/>
          <w:szCs w:val="24"/>
          <w:shd w:val="clear" w:color="auto" w:fill="FFFFFF"/>
        </w:rPr>
        <w:t xml:space="preserve">     International Association of Public Transport</w:t>
      </w:r>
    </w:p>
    <w:p w:rsidR="00B275C4" w:rsidRPr="00241BB4" w:rsidRDefault="00B275C4" w:rsidP="00A90DD7">
      <w:pPr>
        <w:pStyle w:val="Heading1"/>
        <w:spacing w:line="480" w:lineRule="auto"/>
        <w:jc w:val="center"/>
        <w:rPr>
          <w:rFonts w:ascii="Times New Roman" w:hAnsi="Times New Roman" w:cs="Times New Roman"/>
          <w:b/>
          <w:color w:val="000000" w:themeColor="text1"/>
          <w:sz w:val="28"/>
          <w:szCs w:val="28"/>
        </w:rPr>
      </w:pPr>
      <w:bookmarkStart w:id="10" w:name="_Toc11395639"/>
      <w:bookmarkStart w:id="11" w:name="_Toc13065306"/>
      <w:r w:rsidRPr="00241BB4">
        <w:rPr>
          <w:rFonts w:ascii="Times New Roman" w:hAnsi="Times New Roman" w:cs="Times New Roman"/>
          <w:b/>
          <w:color w:val="000000" w:themeColor="text1"/>
          <w:sz w:val="28"/>
          <w:szCs w:val="28"/>
        </w:rPr>
        <w:lastRenderedPageBreak/>
        <w:t>CHAPTER ONE</w:t>
      </w:r>
      <w:bookmarkStart w:id="12" w:name="_Toc11395640"/>
      <w:bookmarkEnd w:id="10"/>
      <w:r w:rsidR="00A90DD7">
        <w:rPr>
          <w:rFonts w:ascii="Times New Roman" w:hAnsi="Times New Roman" w:cs="Times New Roman"/>
          <w:b/>
          <w:color w:val="000000" w:themeColor="text1"/>
          <w:sz w:val="28"/>
          <w:szCs w:val="28"/>
        </w:rPr>
        <w:t xml:space="preserve">: </w:t>
      </w:r>
      <w:r w:rsidRPr="00241BB4">
        <w:rPr>
          <w:rFonts w:ascii="Times New Roman" w:hAnsi="Times New Roman" w:cs="Times New Roman"/>
          <w:b/>
          <w:color w:val="000000" w:themeColor="text1"/>
          <w:sz w:val="28"/>
          <w:szCs w:val="28"/>
        </w:rPr>
        <w:t>INTRODUCTION</w:t>
      </w:r>
      <w:bookmarkEnd w:id="11"/>
      <w:bookmarkEnd w:id="12"/>
    </w:p>
    <w:p w:rsidR="002A1713" w:rsidRPr="00241BB4" w:rsidRDefault="00B275C4" w:rsidP="007306D6">
      <w:pPr>
        <w:pStyle w:val="ListParagraph"/>
        <w:numPr>
          <w:ilvl w:val="1"/>
          <w:numId w:val="6"/>
        </w:numPr>
        <w:spacing w:after="0" w:line="360" w:lineRule="auto"/>
        <w:ind w:left="450" w:right="144" w:hanging="450"/>
        <w:jc w:val="both"/>
        <w:outlineLvl w:val="1"/>
        <w:rPr>
          <w:rFonts w:ascii="Times New Roman" w:hAnsi="Times New Roman" w:cs="Times New Roman"/>
          <w:b/>
          <w:color w:val="000000" w:themeColor="text1"/>
          <w:sz w:val="26"/>
          <w:szCs w:val="26"/>
        </w:rPr>
      </w:pPr>
      <w:bookmarkStart w:id="13" w:name="_Toc11395641"/>
      <w:bookmarkStart w:id="14" w:name="_Toc13065307"/>
      <w:r w:rsidRPr="00241BB4">
        <w:rPr>
          <w:rFonts w:ascii="Times New Roman" w:hAnsi="Times New Roman" w:cs="Times New Roman"/>
          <w:b/>
          <w:color w:val="000000" w:themeColor="text1"/>
          <w:sz w:val="26"/>
          <w:szCs w:val="26"/>
        </w:rPr>
        <w:t>B</w:t>
      </w:r>
      <w:r w:rsidR="002A1713" w:rsidRPr="00241BB4">
        <w:rPr>
          <w:rFonts w:ascii="Times New Roman" w:hAnsi="Times New Roman" w:cs="Times New Roman"/>
          <w:b/>
          <w:color w:val="000000" w:themeColor="text1"/>
          <w:sz w:val="26"/>
          <w:szCs w:val="26"/>
        </w:rPr>
        <w:t>ack</w:t>
      </w:r>
      <w:r w:rsidRPr="00241BB4">
        <w:rPr>
          <w:rFonts w:ascii="Times New Roman" w:hAnsi="Times New Roman" w:cs="Times New Roman"/>
          <w:b/>
          <w:color w:val="000000" w:themeColor="text1"/>
          <w:sz w:val="26"/>
          <w:szCs w:val="26"/>
        </w:rPr>
        <w:t>ground</w:t>
      </w:r>
      <w:bookmarkEnd w:id="13"/>
      <w:bookmarkEnd w:id="14"/>
      <w:r w:rsidRPr="00241BB4">
        <w:rPr>
          <w:rFonts w:ascii="Times New Roman" w:hAnsi="Times New Roman" w:cs="Times New Roman"/>
          <w:b/>
          <w:color w:val="000000" w:themeColor="text1"/>
          <w:sz w:val="26"/>
          <w:szCs w:val="26"/>
        </w:rPr>
        <w:t xml:space="preserve"> </w:t>
      </w:r>
    </w:p>
    <w:p w:rsidR="0010632E" w:rsidRPr="00241BB4" w:rsidRDefault="003B2BAD" w:rsidP="00B275C4">
      <w:pPr>
        <w:spacing w:after="0" w:line="480" w:lineRule="auto"/>
        <w:ind w:right="144"/>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 xml:space="preserve">In the current context of our world, </w:t>
      </w:r>
      <w:r w:rsidR="00725ABF" w:rsidRPr="00241BB4">
        <w:rPr>
          <w:rFonts w:ascii="Times New Roman" w:hAnsi="Times New Roman" w:cs="Times New Roman"/>
          <w:color w:val="000000" w:themeColor="text1"/>
          <w:sz w:val="24"/>
          <w:szCs w:val="24"/>
        </w:rPr>
        <w:t xml:space="preserve">the economic, </w:t>
      </w:r>
      <w:r w:rsidRPr="00241BB4">
        <w:rPr>
          <w:rFonts w:ascii="Times New Roman" w:hAnsi="Times New Roman" w:cs="Times New Roman"/>
          <w:color w:val="000000" w:themeColor="text1"/>
          <w:sz w:val="24"/>
          <w:szCs w:val="24"/>
        </w:rPr>
        <w:t>social</w:t>
      </w:r>
      <w:r w:rsidR="006E466E" w:rsidRPr="00241BB4">
        <w:rPr>
          <w:rFonts w:ascii="Times New Roman" w:hAnsi="Times New Roman" w:cs="Times New Roman"/>
          <w:color w:val="000000" w:themeColor="text1"/>
          <w:sz w:val="24"/>
          <w:szCs w:val="24"/>
        </w:rPr>
        <w:t xml:space="preserve"> and environmental benefit</w:t>
      </w:r>
      <w:r w:rsidR="00725ABF" w:rsidRPr="00241BB4">
        <w:rPr>
          <w:rFonts w:ascii="Times New Roman" w:hAnsi="Times New Roman" w:cs="Times New Roman"/>
          <w:color w:val="000000" w:themeColor="text1"/>
          <w:sz w:val="24"/>
          <w:szCs w:val="24"/>
        </w:rPr>
        <w:t xml:space="preserve">s </w:t>
      </w:r>
      <w:r w:rsidR="00DC4C11" w:rsidRPr="00241BB4">
        <w:rPr>
          <w:rFonts w:ascii="Times New Roman" w:hAnsi="Times New Roman" w:cs="Times New Roman"/>
          <w:color w:val="000000" w:themeColor="text1"/>
          <w:sz w:val="24"/>
          <w:szCs w:val="24"/>
        </w:rPr>
        <w:t>of light rail transit</w:t>
      </w:r>
      <w:r w:rsidR="00725ABF" w:rsidRPr="00241BB4">
        <w:rPr>
          <w:rFonts w:ascii="Times New Roman" w:hAnsi="Times New Roman" w:cs="Times New Roman"/>
          <w:color w:val="000000" w:themeColor="text1"/>
          <w:sz w:val="24"/>
          <w:szCs w:val="24"/>
        </w:rPr>
        <w:t xml:space="preserve"> </w:t>
      </w:r>
      <w:r w:rsidR="00DC4C11" w:rsidRPr="00241BB4">
        <w:rPr>
          <w:rFonts w:ascii="Times New Roman" w:hAnsi="Times New Roman" w:cs="Times New Roman"/>
          <w:color w:val="000000" w:themeColor="text1"/>
          <w:sz w:val="24"/>
          <w:szCs w:val="24"/>
        </w:rPr>
        <w:t>(</w:t>
      </w:r>
      <w:r w:rsidR="006E466E" w:rsidRPr="00241BB4">
        <w:rPr>
          <w:rFonts w:ascii="Times New Roman" w:hAnsi="Times New Roman" w:cs="Times New Roman"/>
          <w:color w:val="000000" w:themeColor="text1"/>
          <w:sz w:val="24"/>
          <w:szCs w:val="24"/>
        </w:rPr>
        <w:t>LR</w:t>
      </w:r>
      <w:r w:rsidRPr="00241BB4">
        <w:rPr>
          <w:rFonts w:ascii="Times New Roman" w:hAnsi="Times New Roman" w:cs="Times New Roman"/>
          <w:color w:val="000000" w:themeColor="text1"/>
          <w:sz w:val="24"/>
          <w:szCs w:val="24"/>
        </w:rPr>
        <w:t>T</w:t>
      </w:r>
      <w:r w:rsidR="00DC4C11" w:rsidRPr="00241BB4">
        <w:rPr>
          <w:rFonts w:ascii="Times New Roman" w:hAnsi="Times New Roman" w:cs="Times New Roman"/>
          <w:color w:val="000000" w:themeColor="text1"/>
          <w:sz w:val="24"/>
          <w:szCs w:val="24"/>
        </w:rPr>
        <w:t>)</w:t>
      </w:r>
      <w:r w:rsidRPr="00241BB4">
        <w:rPr>
          <w:rFonts w:ascii="Times New Roman" w:hAnsi="Times New Roman" w:cs="Times New Roman"/>
          <w:color w:val="000000" w:themeColor="text1"/>
          <w:sz w:val="24"/>
          <w:szCs w:val="24"/>
        </w:rPr>
        <w:t xml:space="preserve"> has drawn</w:t>
      </w:r>
      <w:r w:rsidR="00DA158D" w:rsidRPr="00241BB4">
        <w:rPr>
          <w:rFonts w:ascii="Times New Roman" w:hAnsi="Times New Roman" w:cs="Times New Roman"/>
          <w:color w:val="000000" w:themeColor="text1"/>
          <w:sz w:val="24"/>
          <w:szCs w:val="24"/>
        </w:rPr>
        <w:t xml:space="preserve"> </w:t>
      </w:r>
      <w:r w:rsidR="00725ABF" w:rsidRPr="00241BB4">
        <w:rPr>
          <w:rFonts w:ascii="Times New Roman" w:hAnsi="Times New Roman" w:cs="Times New Roman"/>
          <w:color w:val="000000" w:themeColor="text1"/>
          <w:sz w:val="24"/>
          <w:szCs w:val="24"/>
        </w:rPr>
        <w:t>the</w:t>
      </w:r>
      <w:r w:rsidRPr="00241BB4">
        <w:rPr>
          <w:rFonts w:ascii="Times New Roman" w:hAnsi="Times New Roman" w:cs="Times New Roman"/>
          <w:color w:val="000000" w:themeColor="text1"/>
          <w:sz w:val="24"/>
          <w:szCs w:val="24"/>
        </w:rPr>
        <w:t xml:space="preserve"> attention </w:t>
      </w:r>
      <w:r w:rsidR="00DA158D" w:rsidRPr="00241BB4">
        <w:rPr>
          <w:rFonts w:ascii="Times New Roman" w:hAnsi="Times New Roman" w:cs="Times New Roman"/>
          <w:color w:val="000000" w:themeColor="text1"/>
          <w:sz w:val="24"/>
          <w:szCs w:val="24"/>
        </w:rPr>
        <w:t xml:space="preserve">of </w:t>
      </w:r>
      <w:r w:rsidR="00E343CC" w:rsidRPr="00241BB4">
        <w:rPr>
          <w:rFonts w:ascii="Times New Roman" w:hAnsi="Times New Roman" w:cs="Times New Roman"/>
          <w:color w:val="000000" w:themeColor="text1"/>
          <w:sz w:val="24"/>
          <w:szCs w:val="24"/>
        </w:rPr>
        <w:t>countries</w:t>
      </w:r>
      <w:r w:rsidR="00B73C50" w:rsidRPr="00241BB4">
        <w:rPr>
          <w:rFonts w:ascii="Times New Roman" w:hAnsi="Times New Roman" w:cs="Times New Roman"/>
          <w:color w:val="000000" w:themeColor="text1"/>
          <w:sz w:val="24"/>
          <w:szCs w:val="24"/>
        </w:rPr>
        <w:t xml:space="preserve"> </w:t>
      </w:r>
      <w:r w:rsidR="00B73C50" w:rsidRPr="00846E64">
        <w:rPr>
          <w:rFonts w:ascii="Times New Roman" w:hAnsi="Times New Roman" w:cs="Times New Roman"/>
          <w:color w:val="000000" w:themeColor="text1"/>
          <w:sz w:val="24"/>
          <w:szCs w:val="24"/>
        </w:rPr>
        <w:t>(</w:t>
      </w:r>
      <w:r w:rsidR="00A90DD7" w:rsidRPr="00846E64">
        <w:rPr>
          <w:rFonts w:ascii="Times New Roman" w:hAnsi="Times New Roman" w:cs="Times New Roman"/>
          <w:color w:val="000000" w:themeColor="text1"/>
          <w:sz w:val="24"/>
          <w:szCs w:val="24"/>
        </w:rPr>
        <w:t>Agarana, Anake &amp; Okagbue, 2016</w:t>
      </w:r>
      <w:r w:rsidR="00FF48BD" w:rsidRPr="00846E64">
        <w:rPr>
          <w:rFonts w:ascii="Times New Roman" w:hAnsi="Times New Roman" w:cs="Times New Roman"/>
          <w:color w:val="000000" w:themeColor="text1"/>
          <w:sz w:val="24"/>
          <w:szCs w:val="24"/>
          <w:shd w:val="clear" w:color="auto" w:fill="FFFFFF"/>
        </w:rPr>
        <w:t>; Litman, 2004</w:t>
      </w:r>
      <w:r w:rsidR="00B73C50" w:rsidRPr="00846E64">
        <w:rPr>
          <w:rFonts w:ascii="Times New Roman" w:hAnsi="Times New Roman" w:cs="Times New Roman"/>
          <w:color w:val="000000" w:themeColor="text1"/>
          <w:sz w:val="24"/>
          <w:szCs w:val="24"/>
          <w:shd w:val="clear" w:color="auto" w:fill="FFFFFF"/>
        </w:rPr>
        <w:t>).</w:t>
      </w:r>
      <w:r w:rsidR="00E343CC" w:rsidRPr="00846E64">
        <w:rPr>
          <w:rFonts w:ascii="Times New Roman" w:hAnsi="Times New Roman" w:cs="Times New Roman"/>
          <w:color w:val="000000" w:themeColor="text1"/>
          <w:sz w:val="24"/>
          <w:szCs w:val="24"/>
        </w:rPr>
        <w:t xml:space="preserve"> </w:t>
      </w:r>
      <w:r w:rsidR="00FF48BD" w:rsidRPr="00846E64">
        <w:rPr>
          <w:rFonts w:ascii="Times New Roman" w:hAnsi="Times New Roman" w:cs="Times New Roman"/>
          <w:color w:val="000000" w:themeColor="text1"/>
          <w:sz w:val="24"/>
          <w:szCs w:val="24"/>
        </w:rPr>
        <w:t xml:space="preserve"> </w:t>
      </w:r>
      <w:r w:rsidR="006E466E" w:rsidRPr="00846E64">
        <w:rPr>
          <w:rFonts w:ascii="Times New Roman" w:hAnsi="Times New Roman" w:cs="Times New Roman"/>
          <w:color w:val="000000" w:themeColor="text1"/>
          <w:sz w:val="24"/>
          <w:szCs w:val="24"/>
        </w:rPr>
        <w:t xml:space="preserve">According to, </w:t>
      </w:r>
      <w:r w:rsidR="00A90DD7" w:rsidRPr="00846E64">
        <w:rPr>
          <w:rFonts w:ascii="Times New Roman" w:hAnsi="Times New Roman" w:cs="Times New Roman"/>
          <w:color w:val="000000" w:themeColor="text1"/>
          <w:sz w:val="24"/>
          <w:szCs w:val="24"/>
        </w:rPr>
        <w:t xml:space="preserve">Yan, Delmelle and Duncan (2012) </w:t>
      </w:r>
      <w:r w:rsidR="006E466E" w:rsidRPr="00241BB4">
        <w:rPr>
          <w:rFonts w:ascii="Times New Roman" w:hAnsi="Times New Roman" w:cs="Times New Roman"/>
          <w:color w:val="000000" w:themeColor="text1"/>
          <w:sz w:val="24"/>
          <w:szCs w:val="24"/>
        </w:rPr>
        <w:t>LRT has a</w:t>
      </w:r>
      <w:r w:rsidR="004D1E3D" w:rsidRPr="00241BB4">
        <w:rPr>
          <w:rFonts w:ascii="Times New Roman" w:hAnsi="Times New Roman" w:cs="Times New Roman"/>
          <w:color w:val="000000" w:themeColor="text1"/>
          <w:sz w:val="24"/>
          <w:szCs w:val="24"/>
        </w:rPr>
        <w:t>dvantages in reducing</w:t>
      </w:r>
      <w:r w:rsidR="006E466E" w:rsidRPr="00241BB4">
        <w:rPr>
          <w:rFonts w:ascii="Times New Roman" w:hAnsi="Times New Roman" w:cs="Times New Roman"/>
          <w:color w:val="000000" w:themeColor="text1"/>
          <w:sz w:val="24"/>
          <w:szCs w:val="24"/>
        </w:rPr>
        <w:t xml:space="preserve"> pollution, congestion, lower energy consumption and can also provide more compact economic development along a corridor. </w:t>
      </w:r>
      <w:r w:rsidR="00E9267B">
        <w:rPr>
          <w:rFonts w:ascii="Times New Roman" w:hAnsi="Times New Roman" w:cs="Times New Roman"/>
          <w:color w:val="000000" w:themeColor="text1"/>
          <w:sz w:val="24"/>
          <w:szCs w:val="24"/>
        </w:rPr>
        <w:t xml:space="preserve">Also, </w:t>
      </w:r>
      <w:r w:rsidR="00BD61BF" w:rsidRPr="00241BB4">
        <w:rPr>
          <w:rFonts w:ascii="Times New Roman" w:hAnsi="Times New Roman" w:cs="Times New Roman"/>
          <w:color w:val="000000" w:themeColor="text1"/>
          <w:sz w:val="24"/>
          <w:szCs w:val="24"/>
        </w:rPr>
        <w:t xml:space="preserve">Wubet </w:t>
      </w:r>
      <w:r w:rsidR="00781B75" w:rsidRPr="00241BB4">
        <w:rPr>
          <w:rFonts w:ascii="Times New Roman" w:hAnsi="Times New Roman" w:cs="Times New Roman"/>
          <w:color w:val="000000" w:themeColor="text1"/>
          <w:sz w:val="24"/>
          <w:szCs w:val="24"/>
        </w:rPr>
        <w:t xml:space="preserve">(2018) indicated in his study, the introduction of a rail transit investment brings benefits to the transportation system and accessibility of the population to employment, retail and recreational activities. </w:t>
      </w:r>
      <w:r w:rsidR="00965924" w:rsidRPr="00241BB4">
        <w:rPr>
          <w:rFonts w:ascii="Times New Roman" w:hAnsi="Times New Roman" w:cs="Times New Roman"/>
          <w:color w:val="000000" w:themeColor="text1"/>
          <w:sz w:val="24"/>
          <w:szCs w:val="24"/>
        </w:rPr>
        <w:t>In addition, u</w:t>
      </w:r>
      <w:r w:rsidR="00781B75" w:rsidRPr="00241BB4">
        <w:rPr>
          <w:rFonts w:ascii="Times New Roman" w:hAnsi="Times New Roman" w:cs="Times New Roman"/>
          <w:color w:val="000000" w:themeColor="text1"/>
          <w:sz w:val="24"/>
          <w:szCs w:val="24"/>
        </w:rPr>
        <w:t xml:space="preserve">rban rail transit can </w:t>
      </w:r>
      <w:r w:rsidR="00965924" w:rsidRPr="00241BB4">
        <w:rPr>
          <w:rFonts w:ascii="Times New Roman" w:hAnsi="Times New Roman" w:cs="Times New Roman"/>
          <w:color w:val="000000" w:themeColor="text1"/>
          <w:sz w:val="24"/>
          <w:szCs w:val="24"/>
        </w:rPr>
        <w:t xml:space="preserve">also </w:t>
      </w:r>
      <w:r w:rsidR="00781B75" w:rsidRPr="00241BB4">
        <w:rPr>
          <w:rFonts w:ascii="Times New Roman" w:hAnsi="Times New Roman" w:cs="Times New Roman"/>
          <w:color w:val="000000" w:themeColor="text1"/>
          <w:sz w:val="24"/>
          <w:szCs w:val="24"/>
        </w:rPr>
        <w:t xml:space="preserve">offer higher land value for the region than other infrastructures </w:t>
      </w:r>
      <w:r w:rsidR="00014ED7" w:rsidRPr="00241BB4">
        <w:rPr>
          <w:rFonts w:ascii="Times New Roman" w:hAnsi="Times New Roman" w:cs="Times New Roman"/>
          <w:color w:val="000000" w:themeColor="text1"/>
          <w:sz w:val="24"/>
          <w:szCs w:val="24"/>
        </w:rPr>
        <w:t>(</w:t>
      </w:r>
      <w:r w:rsidR="00A90DD7">
        <w:rPr>
          <w:rFonts w:ascii="Times New Roman" w:hAnsi="Times New Roman" w:cs="Times New Roman"/>
          <w:color w:val="000000" w:themeColor="text1"/>
          <w:sz w:val="24"/>
          <w:szCs w:val="24"/>
        </w:rPr>
        <w:t>Sun, Chen,</w:t>
      </w:r>
      <w:r w:rsidR="00A90DD7" w:rsidRPr="00E56A3E">
        <w:rPr>
          <w:rFonts w:ascii="Times New Roman" w:hAnsi="Times New Roman" w:cs="Times New Roman"/>
          <w:color w:val="000000" w:themeColor="text1"/>
          <w:sz w:val="24"/>
          <w:szCs w:val="24"/>
        </w:rPr>
        <w:t xml:space="preserve"> Ch</w:t>
      </w:r>
      <w:r w:rsidR="00A90DD7">
        <w:rPr>
          <w:rFonts w:ascii="Times New Roman" w:hAnsi="Times New Roman" w:cs="Times New Roman"/>
          <w:color w:val="000000" w:themeColor="text1"/>
          <w:sz w:val="24"/>
          <w:szCs w:val="24"/>
        </w:rPr>
        <w:t>eng, Wang &amp; Ning,</w:t>
      </w:r>
      <w:r w:rsidR="00A90DD7" w:rsidRPr="00E56A3E">
        <w:rPr>
          <w:rFonts w:ascii="Times New Roman" w:hAnsi="Times New Roman" w:cs="Times New Roman"/>
          <w:color w:val="000000" w:themeColor="text1"/>
          <w:sz w:val="24"/>
          <w:szCs w:val="24"/>
        </w:rPr>
        <w:t xml:space="preserve"> </w:t>
      </w:r>
      <w:r w:rsidR="00A90DD7" w:rsidRPr="00241BB4">
        <w:rPr>
          <w:rFonts w:ascii="Times New Roman" w:hAnsi="Times New Roman" w:cs="Times New Roman"/>
          <w:color w:val="000000" w:themeColor="text1"/>
          <w:sz w:val="24"/>
          <w:szCs w:val="24"/>
        </w:rPr>
        <w:t>2017</w:t>
      </w:r>
      <w:r w:rsidR="00781B75" w:rsidRPr="00241BB4">
        <w:rPr>
          <w:rFonts w:ascii="Times New Roman" w:hAnsi="Times New Roman" w:cs="Times New Roman"/>
          <w:color w:val="000000" w:themeColor="text1"/>
          <w:sz w:val="24"/>
          <w:szCs w:val="24"/>
        </w:rPr>
        <w:t>).</w:t>
      </w:r>
      <w:r w:rsidR="001E4060" w:rsidRPr="00241BB4">
        <w:rPr>
          <w:rFonts w:ascii="Times New Roman" w:hAnsi="Times New Roman" w:cs="Times New Roman"/>
          <w:color w:val="000000" w:themeColor="text1"/>
          <w:sz w:val="24"/>
          <w:szCs w:val="24"/>
        </w:rPr>
        <w:t xml:space="preserve"> Because</w:t>
      </w:r>
      <w:r w:rsidR="00781B75" w:rsidRPr="00241BB4">
        <w:rPr>
          <w:rFonts w:ascii="Times New Roman" w:hAnsi="Times New Roman" w:cs="Times New Roman"/>
          <w:color w:val="000000" w:themeColor="text1"/>
          <w:sz w:val="24"/>
          <w:szCs w:val="24"/>
        </w:rPr>
        <w:t xml:space="preserve"> of these</w:t>
      </w:r>
      <w:r w:rsidR="001E4060" w:rsidRPr="00241BB4">
        <w:rPr>
          <w:rFonts w:ascii="Times New Roman" w:hAnsi="Times New Roman" w:cs="Times New Roman"/>
          <w:color w:val="000000" w:themeColor="text1"/>
          <w:sz w:val="24"/>
          <w:szCs w:val="24"/>
        </w:rPr>
        <w:t>,</w:t>
      </w:r>
      <w:r w:rsidR="00781B75" w:rsidRPr="00241BB4">
        <w:rPr>
          <w:rFonts w:ascii="Times New Roman" w:hAnsi="Times New Roman" w:cs="Times New Roman"/>
          <w:color w:val="000000" w:themeColor="text1"/>
          <w:sz w:val="24"/>
          <w:szCs w:val="24"/>
        </w:rPr>
        <w:t xml:space="preserve"> most</w:t>
      </w:r>
      <w:r w:rsidR="001E4060" w:rsidRPr="00241BB4">
        <w:rPr>
          <w:rFonts w:ascii="Times New Roman" w:hAnsi="Times New Roman" w:cs="Times New Roman"/>
          <w:color w:val="000000" w:themeColor="text1"/>
          <w:sz w:val="24"/>
          <w:szCs w:val="24"/>
        </w:rPr>
        <w:t xml:space="preserve"> major</w:t>
      </w:r>
      <w:r w:rsidR="00781B75" w:rsidRPr="00241BB4">
        <w:rPr>
          <w:rFonts w:ascii="Times New Roman" w:hAnsi="Times New Roman" w:cs="Times New Roman"/>
          <w:color w:val="000000" w:themeColor="text1"/>
          <w:sz w:val="24"/>
          <w:szCs w:val="24"/>
        </w:rPr>
        <w:t xml:space="preserve"> </w:t>
      </w:r>
      <w:r w:rsidR="001E4060" w:rsidRPr="00241BB4">
        <w:rPr>
          <w:rFonts w:ascii="Times New Roman" w:hAnsi="Times New Roman" w:cs="Times New Roman"/>
          <w:color w:val="000000" w:themeColor="text1"/>
          <w:sz w:val="24"/>
          <w:szCs w:val="24"/>
        </w:rPr>
        <w:t>European</w:t>
      </w:r>
      <w:r w:rsidR="00C622BF" w:rsidRPr="00241BB4">
        <w:rPr>
          <w:rFonts w:ascii="Times New Roman" w:hAnsi="Times New Roman" w:cs="Times New Roman"/>
          <w:color w:val="000000" w:themeColor="text1"/>
          <w:sz w:val="24"/>
          <w:szCs w:val="24"/>
        </w:rPr>
        <w:t xml:space="preserve"> cities have been investing in</w:t>
      </w:r>
      <w:r w:rsidR="00781B75" w:rsidRPr="00241BB4">
        <w:rPr>
          <w:rFonts w:ascii="Times New Roman" w:hAnsi="Times New Roman" w:cs="Times New Roman"/>
          <w:color w:val="000000" w:themeColor="text1"/>
          <w:sz w:val="24"/>
          <w:szCs w:val="24"/>
        </w:rPr>
        <w:t xml:space="preserve"> </w:t>
      </w:r>
      <w:r w:rsidR="001E4060" w:rsidRPr="00241BB4">
        <w:rPr>
          <w:rFonts w:ascii="Times New Roman" w:hAnsi="Times New Roman" w:cs="Times New Roman"/>
          <w:color w:val="000000" w:themeColor="text1"/>
          <w:sz w:val="24"/>
          <w:szCs w:val="24"/>
        </w:rPr>
        <w:t>the development of LRT as an alternative mode of transportations t</w:t>
      </w:r>
      <w:r w:rsidR="0072789F" w:rsidRPr="00241BB4">
        <w:rPr>
          <w:rFonts w:ascii="Times New Roman" w:hAnsi="Times New Roman" w:cs="Times New Roman"/>
          <w:color w:val="000000" w:themeColor="text1"/>
          <w:sz w:val="24"/>
          <w:szCs w:val="24"/>
        </w:rPr>
        <w:t>o reduce personal reliance on the automobile and address the social, environmental issues (Yan</w:t>
      </w:r>
      <w:r w:rsidR="00014ED7" w:rsidRPr="00241BB4">
        <w:rPr>
          <w:rFonts w:ascii="Times New Roman" w:hAnsi="Times New Roman" w:cs="Times New Roman"/>
          <w:color w:val="000000" w:themeColor="text1"/>
          <w:sz w:val="24"/>
          <w:szCs w:val="24"/>
        </w:rPr>
        <w:t>,</w:t>
      </w:r>
      <w:r w:rsidR="0072789F" w:rsidRPr="00241BB4">
        <w:rPr>
          <w:rFonts w:ascii="Times New Roman" w:hAnsi="Times New Roman" w:cs="Times New Roman"/>
          <w:color w:val="000000" w:themeColor="text1"/>
          <w:sz w:val="24"/>
          <w:szCs w:val="24"/>
        </w:rPr>
        <w:t xml:space="preserve"> et al., 2012).</w:t>
      </w:r>
      <w:r w:rsidR="00CE0008" w:rsidRPr="00241BB4">
        <w:rPr>
          <w:rFonts w:ascii="Times New Roman" w:hAnsi="Times New Roman" w:cs="Times New Roman"/>
          <w:color w:val="000000" w:themeColor="text1"/>
          <w:sz w:val="24"/>
          <w:szCs w:val="24"/>
        </w:rPr>
        <w:t xml:space="preserve"> </w:t>
      </w:r>
      <w:r w:rsidR="00226BBD" w:rsidRPr="00241BB4">
        <w:rPr>
          <w:rFonts w:ascii="Times New Roman" w:hAnsi="Times New Roman" w:cs="Times New Roman"/>
          <w:color w:val="000000" w:themeColor="text1"/>
          <w:sz w:val="24"/>
          <w:szCs w:val="24"/>
        </w:rPr>
        <w:t>In general</w:t>
      </w:r>
      <w:r w:rsidR="00CE0008" w:rsidRPr="00241BB4">
        <w:rPr>
          <w:rFonts w:ascii="Times New Roman" w:hAnsi="Times New Roman" w:cs="Times New Roman"/>
          <w:color w:val="000000" w:themeColor="text1"/>
          <w:sz w:val="24"/>
          <w:szCs w:val="24"/>
        </w:rPr>
        <w:t>,</w:t>
      </w:r>
      <w:r w:rsidR="00C622BF" w:rsidRPr="00241BB4">
        <w:rPr>
          <w:rFonts w:ascii="Times New Roman" w:hAnsi="Times New Roman" w:cs="Times New Roman"/>
          <w:color w:val="000000" w:themeColor="text1"/>
          <w:sz w:val="24"/>
          <w:szCs w:val="24"/>
        </w:rPr>
        <w:t xml:space="preserve"> </w:t>
      </w:r>
      <w:r w:rsidR="00CE0008" w:rsidRPr="00241BB4">
        <w:rPr>
          <w:rFonts w:ascii="Times New Roman" w:hAnsi="Times New Roman" w:cs="Times New Roman"/>
          <w:color w:val="000000" w:themeColor="text1"/>
          <w:sz w:val="24"/>
          <w:szCs w:val="24"/>
        </w:rPr>
        <w:t>the LRT has been advertised as an effective way to promote economic development</w:t>
      </w:r>
      <w:r w:rsidR="00D9785E" w:rsidRPr="00241BB4">
        <w:rPr>
          <w:rFonts w:ascii="Times New Roman" w:hAnsi="Times New Roman" w:cs="Times New Roman"/>
          <w:color w:val="000000" w:themeColor="text1"/>
          <w:sz w:val="24"/>
          <w:szCs w:val="24"/>
        </w:rPr>
        <w:t xml:space="preserve"> </w:t>
      </w:r>
      <w:r w:rsidR="00CE0008" w:rsidRPr="00241BB4">
        <w:rPr>
          <w:rFonts w:ascii="Times New Roman" w:hAnsi="Times New Roman" w:cs="Times New Roman"/>
          <w:color w:val="000000" w:themeColor="text1"/>
          <w:sz w:val="24"/>
          <w:szCs w:val="24"/>
        </w:rPr>
        <w:t>(K</w:t>
      </w:r>
      <w:r w:rsidR="00BB7582" w:rsidRPr="00241BB4">
        <w:rPr>
          <w:rFonts w:ascii="Times New Roman" w:hAnsi="Times New Roman" w:cs="Times New Roman"/>
          <w:color w:val="000000" w:themeColor="text1"/>
          <w:sz w:val="24"/>
          <w:szCs w:val="24"/>
        </w:rPr>
        <w:t>o</w:t>
      </w:r>
      <w:r w:rsidR="002F259C" w:rsidRPr="00241BB4">
        <w:rPr>
          <w:rFonts w:ascii="Times New Roman" w:hAnsi="Times New Roman" w:cs="Times New Roman"/>
          <w:color w:val="000000" w:themeColor="text1"/>
          <w:sz w:val="24"/>
          <w:szCs w:val="24"/>
        </w:rPr>
        <w:t>,</w:t>
      </w:r>
      <w:r w:rsidR="00CE0008" w:rsidRPr="00241BB4">
        <w:rPr>
          <w:rFonts w:ascii="Times New Roman" w:hAnsi="Times New Roman" w:cs="Times New Roman"/>
          <w:color w:val="000000" w:themeColor="text1"/>
          <w:sz w:val="24"/>
          <w:szCs w:val="24"/>
        </w:rPr>
        <w:t xml:space="preserve"> et al., 2013).</w:t>
      </w:r>
    </w:p>
    <w:p w:rsidR="00A625F4" w:rsidRPr="00241BB4" w:rsidRDefault="003B2BAD" w:rsidP="00B275C4">
      <w:pPr>
        <w:spacing w:after="0" w:line="480" w:lineRule="auto"/>
        <w:ind w:right="144"/>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However, the question is, how these all the above benefits of LRT can be maximized?</w:t>
      </w:r>
      <w:r w:rsidR="00965924" w:rsidRPr="00241BB4">
        <w:rPr>
          <w:rFonts w:ascii="Times New Roman" w:hAnsi="Times New Roman" w:cs="Times New Roman"/>
          <w:color w:val="000000" w:themeColor="text1"/>
          <w:sz w:val="24"/>
          <w:szCs w:val="24"/>
        </w:rPr>
        <w:t xml:space="preserve"> Studies indicated</w:t>
      </w:r>
      <w:r w:rsidR="00816FBC" w:rsidRPr="00241BB4">
        <w:rPr>
          <w:rFonts w:ascii="Times New Roman" w:hAnsi="Times New Roman" w:cs="Times New Roman"/>
          <w:color w:val="000000" w:themeColor="text1"/>
          <w:sz w:val="24"/>
          <w:szCs w:val="24"/>
        </w:rPr>
        <w:t xml:space="preserve"> </w:t>
      </w:r>
      <w:r w:rsidR="00965924" w:rsidRPr="00241BB4">
        <w:rPr>
          <w:rFonts w:ascii="Times New Roman" w:hAnsi="Times New Roman" w:cs="Times New Roman"/>
          <w:color w:val="000000" w:themeColor="text1"/>
          <w:sz w:val="24"/>
          <w:szCs w:val="24"/>
        </w:rPr>
        <w:t xml:space="preserve">that paying attention to users’ priority will </w:t>
      </w:r>
      <w:r w:rsidR="00816FBC" w:rsidRPr="00241BB4">
        <w:rPr>
          <w:rFonts w:ascii="Times New Roman" w:hAnsi="Times New Roman" w:cs="Times New Roman"/>
          <w:color w:val="000000" w:themeColor="text1"/>
          <w:sz w:val="24"/>
          <w:szCs w:val="24"/>
        </w:rPr>
        <w:t>help to improve</w:t>
      </w:r>
      <w:r w:rsidR="00965924" w:rsidRPr="00241BB4">
        <w:rPr>
          <w:rFonts w:ascii="Times New Roman" w:hAnsi="Times New Roman" w:cs="Times New Roman"/>
          <w:color w:val="000000" w:themeColor="text1"/>
          <w:sz w:val="24"/>
          <w:szCs w:val="24"/>
        </w:rPr>
        <w:t xml:space="preserve"> the service</w:t>
      </w:r>
      <w:r w:rsidR="00816FBC" w:rsidRPr="00241BB4">
        <w:rPr>
          <w:rFonts w:ascii="Times New Roman" w:hAnsi="Times New Roman" w:cs="Times New Roman"/>
          <w:color w:val="000000" w:themeColor="text1"/>
          <w:sz w:val="24"/>
          <w:szCs w:val="24"/>
        </w:rPr>
        <w:t xml:space="preserve"> quality of public transportations</w:t>
      </w:r>
      <w:r w:rsidR="005D7C29" w:rsidRPr="00241BB4">
        <w:rPr>
          <w:rFonts w:ascii="Times New Roman" w:hAnsi="Times New Roman" w:cs="Times New Roman"/>
          <w:color w:val="000000" w:themeColor="text1"/>
          <w:sz w:val="24"/>
          <w:szCs w:val="24"/>
        </w:rPr>
        <w:t xml:space="preserve"> (Eboli </w:t>
      </w:r>
      <w:r w:rsidR="00097054" w:rsidRPr="00241BB4">
        <w:rPr>
          <w:rFonts w:ascii="Times New Roman" w:hAnsi="Times New Roman" w:cs="Times New Roman"/>
          <w:color w:val="000000" w:themeColor="text1"/>
          <w:sz w:val="24"/>
          <w:szCs w:val="24"/>
        </w:rPr>
        <w:t xml:space="preserve">&amp; </w:t>
      </w:r>
      <w:r w:rsidR="005D7C29" w:rsidRPr="00241BB4">
        <w:rPr>
          <w:rFonts w:ascii="Times New Roman" w:hAnsi="Times New Roman" w:cs="Times New Roman"/>
          <w:color w:val="000000" w:themeColor="text1"/>
          <w:sz w:val="24"/>
          <w:szCs w:val="24"/>
        </w:rPr>
        <w:t>Mazzulla,</w:t>
      </w:r>
      <w:r w:rsidR="00D9785E" w:rsidRPr="00241BB4">
        <w:rPr>
          <w:rFonts w:ascii="Times New Roman" w:hAnsi="Times New Roman" w:cs="Times New Roman"/>
          <w:color w:val="000000" w:themeColor="text1"/>
          <w:sz w:val="24"/>
          <w:szCs w:val="24"/>
        </w:rPr>
        <w:t xml:space="preserve"> </w:t>
      </w:r>
      <w:r w:rsidR="005D7C29" w:rsidRPr="00241BB4">
        <w:rPr>
          <w:rFonts w:ascii="Times New Roman" w:hAnsi="Times New Roman" w:cs="Times New Roman"/>
          <w:color w:val="000000" w:themeColor="text1"/>
          <w:sz w:val="24"/>
          <w:szCs w:val="24"/>
        </w:rPr>
        <w:t xml:space="preserve">2012; Shaaban </w:t>
      </w:r>
      <w:r w:rsidR="00097054" w:rsidRPr="00241BB4">
        <w:rPr>
          <w:rFonts w:ascii="Times New Roman" w:hAnsi="Times New Roman" w:cs="Times New Roman"/>
          <w:color w:val="000000" w:themeColor="text1"/>
          <w:sz w:val="24"/>
          <w:szCs w:val="24"/>
        </w:rPr>
        <w:t xml:space="preserve">&amp; </w:t>
      </w:r>
      <w:r w:rsidR="005D7C29" w:rsidRPr="00241BB4">
        <w:rPr>
          <w:rFonts w:ascii="Times New Roman" w:hAnsi="Times New Roman" w:cs="Times New Roman"/>
          <w:color w:val="000000" w:themeColor="text1"/>
          <w:sz w:val="24"/>
          <w:szCs w:val="24"/>
        </w:rPr>
        <w:t>Khalil,</w:t>
      </w:r>
      <w:r w:rsidR="00D9785E" w:rsidRPr="00241BB4">
        <w:rPr>
          <w:rFonts w:ascii="Times New Roman" w:hAnsi="Times New Roman" w:cs="Times New Roman"/>
          <w:color w:val="000000" w:themeColor="text1"/>
          <w:sz w:val="24"/>
          <w:szCs w:val="24"/>
        </w:rPr>
        <w:t xml:space="preserve"> </w:t>
      </w:r>
      <w:r w:rsidR="0051567F" w:rsidRPr="00241BB4">
        <w:rPr>
          <w:rFonts w:ascii="Times New Roman" w:hAnsi="Times New Roman" w:cs="Times New Roman"/>
          <w:color w:val="000000" w:themeColor="text1"/>
          <w:sz w:val="24"/>
          <w:szCs w:val="24"/>
        </w:rPr>
        <w:t xml:space="preserve">2013). </w:t>
      </w:r>
      <w:r w:rsidR="00816FBC" w:rsidRPr="00241BB4">
        <w:rPr>
          <w:rFonts w:ascii="Times New Roman" w:hAnsi="Times New Roman" w:cs="Times New Roman"/>
          <w:color w:val="000000" w:themeColor="text1"/>
          <w:sz w:val="24"/>
          <w:szCs w:val="24"/>
        </w:rPr>
        <w:t>According to,</w:t>
      </w:r>
      <w:r w:rsidR="00BB2131" w:rsidRPr="00241BB4">
        <w:rPr>
          <w:rFonts w:ascii="Times New Roman" w:hAnsi="Times New Roman" w:cs="Times New Roman"/>
          <w:color w:val="000000" w:themeColor="text1"/>
          <w:sz w:val="24"/>
          <w:szCs w:val="24"/>
        </w:rPr>
        <w:t xml:space="preserve"> </w:t>
      </w:r>
      <w:r w:rsidR="00097054" w:rsidRPr="00241BB4">
        <w:rPr>
          <w:rFonts w:ascii="Times New Roman" w:hAnsi="Times New Roman" w:cs="Times New Roman"/>
          <w:color w:val="000000" w:themeColor="text1"/>
          <w:sz w:val="24"/>
          <w:szCs w:val="24"/>
        </w:rPr>
        <w:t>de Oña</w:t>
      </w:r>
      <w:r w:rsidR="00BD61BF" w:rsidRPr="00241BB4">
        <w:rPr>
          <w:rFonts w:ascii="Times New Roman" w:hAnsi="Times New Roman" w:cs="Times New Roman"/>
          <w:color w:val="000000" w:themeColor="text1"/>
          <w:sz w:val="24"/>
          <w:szCs w:val="24"/>
        </w:rPr>
        <w:t>,</w:t>
      </w:r>
      <w:r w:rsidR="00097054" w:rsidRPr="00241BB4">
        <w:rPr>
          <w:rFonts w:ascii="Times New Roman" w:hAnsi="Times New Roman" w:cs="Times New Roman"/>
          <w:color w:val="000000" w:themeColor="text1"/>
          <w:sz w:val="24"/>
          <w:szCs w:val="24"/>
        </w:rPr>
        <w:t xml:space="preserve"> et al. </w:t>
      </w:r>
      <w:r w:rsidR="00BB2131" w:rsidRPr="00241BB4">
        <w:rPr>
          <w:rFonts w:ascii="Times New Roman" w:hAnsi="Times New Roman" w:cs="Times New Roman"/>
          <w:color w:val="000000" w:themeColor="text1"/>
          <w:sz w:val="24"/>
          <w:szCs w:val="24"/>
        </w:rPr>
        <w:t xml:space="preserve">(2013) </w:t>
      </w:r>
      <w:r w:rsidR="004E2560" w:rsidRPr="00241BB4">
        <w:rPr>
          <w:rFonts w:ascii="Times New Roman" w:hAnsi="Times New Roman" w:cs="Times New Roman"/>
          <w:color w:val="000000" w:themeColor="text1"/>
          <w:sz w:val="24"/>
          <w:szCs w:val="24"/>
        </w:rPr>
        <w:t>and Shaaban</w:t>
      </w:r>
      <w:r w:rsidR="00BD61BF" w:rsidRPr="00241BB4">
        <w:rPr>
          <w:rFonts w:ascii="Times New Roman" w:hAnsi="Times New Roman" w:cs="Times New Roman"/>
          <w:color w:val="000000" w:themeColor="text1"/>
          <w:sz w:val="24"/>
          <w:szCs w:val="24"/>
        </w:rPr>
        <w:t xml:space="preserve"> and</w:t>
      </w:r>
      <w:r w:rsidR="00097054" w:rsidRPr="00241BB4">
        <w:rPr>
          <w:rFonts w:ascii="Times New Roman" w:hAnsi="Times New Roman" w:cs="Times New Roman"/>
          <w:color w:val="000000" w:themeColor="text1"/>
          <w:sz w:val="24"/>
          <w:szCs w:val="24"/>
        </w:rPr>
        <w:t xml:space="preserve"> Khalil</w:t>
      </w:r>
      <w:r w:rsidR="00BB2131" w:rsidRPr="00241BB4">
        <w:rPr>
          <w:rFonts w:ascii="Times New Roman" w:hAnsi="Times New Roman" w:cs="Times New Roman"/>
          <w:color w:val="000000" w:themeColor="text1"/>
          <w:sz w:val="24"/>
          <w:szCs w:val="24"/>
        </w:rPr>
        <w:t xml:space="preserve"> (2013)</w:t>
      </w:r>
      <w:r w:rsidR="00816FBC" w:rsidRPr="00241BB4">
        <w:rPr>
          <w:rFonts w:ascii="Times New Roman" w:hAnsi="Times New Roman" w:cs="Times New Roman"/>
          <w:color w:val="000000" w:themeColor="text1"/>
          <w:sz w:val="24"/>
          <w:szCs w:val="24"/>
        </w:rPr>
        <w:t xml:space="preserve"> understanding passenger priorities based on measuring their perception will help decision-makers, planners, and operators i</w:t>
      </w:r>
      <w:r w:rsidR="00F60DB7" w:rsidRPr="00241BB4">
        <w:rPr>
          <w:rFonts w:ascii="Times New Roman" w:hAnsi="Times New Roman" w:cs="Times New Roman"/>
          <w:color w:val="000000" w:themeColor="text1"/>
          <w:sz w:val="24"/>
          <w:szCs w:val="24"/>
        </w:rPr>
        <w:t>n order to design appropriate strategies and provide high</w:t>
      </w:r>
      <w:r w:rsidR="00BB2131" w:rsidRPr="00241BB4">
        <w:rPr>
          <w:rFonts w:ascii="Times New Roman" w:hAnsi="Times New Roman" w:cs="Times New Roman"/>
          <w:color w:val="000000" w:themeColor="text1"/>
          <w:sz w:val="24"/>
          <w:szCs w:val="24"/>
        </w:rPr>
        <w:t>- performance transit services.</w:t>
      </w:r>
      <w:r w:rsidR="00C57766" w:rsidRPr="00241BB4">
        <w:rPr>
          <w:rFonts w:ascii="Times New Roman" w:hAnsi="Times New Roman" w:cs="Times New Roman"/>
          <w:color w:val="000000" w:themeColor="text1"/>
          <w:sz w:val="24"/>
          <w:szCs w:val="24"/>
        </w:rPr>
        <w:t xml:space="preserve"> </w:t>
      </w:r>
      <w:r w:rsidR="00A625F4" w:rsidRPr="00241BB4">
        <w:rPr>
          <w:rFonts w:ascii="Times New Roman" w:hAnsi="Times New Roman" w:cs="Times New Roman"/>
          <w:color w:val="000000" w:themeColor="text1"/>
          <w:sz w:val="24"/>
          <w:szCs w:val="24"/>
        </w:rPr>
        <w:t xml:space="preserve">Also measuring, service quality will help managers of public transportation to determine funding decisions. </w:t>
      </w:r>
      <w:r w:rsidRPr="00241BB4">
        <w:rPr>
          <w:rFonts w:ascii="Times New Roman" w:hAnsi="Times New Roman" w:cs="Times New Roman"/>
          <w:color w:val="000000" w:themeColor="text1"/>
          <w:sz w:val="24"/>
          <w:szCs w:val="24"/>
        </w:rPr>
        <w:t>These strategies and funding will help for more level of</w:t>
      </w:r>
      <w:r w:rsidR="00D7188E" w:rsidRPr="00241BB4">
        <w:rPr>
          <w:rFonts w:ascii="Times New Roman" w:hAnsi="Times New Roman" w:cs="Times New Roman"/>
          <w:color w:val="000000" w:themeColor="text1"/>
          <w:sz w:val="24"/>
          <w:szCs w:val="24"/>
        </w:rPr>
        <w:t xml:space="preserve"> </w:t>
      </w:r>
      <w:r w:rsidRPr="00241BB4">
        <w:rPr>
          <w:rFonts w:ascii="Times New Roman" w:hAnsi="Times New Roman" w:cs="Times New Roman"/>
          <w:color w:val="000000" w:themeColor="text1"/>
          <w:sz w:val="24"/>
          <w:szCs w:val="24"/>
        </w:rPr>
        <w:t xml:space="preserve">satisfaction with public transportation and which also increase the willingness of peoples to use the services </w:t>
      </w:r>
      <w:r w:rsidR="00886EAD" w:rsidRPr="00241BB4">
        <w:rPr>
          <w:rFonts w:ascii="Times New Roman" w:hAnsi="Times New Roman" w:cs="Times New Roman"/>
          <w:color w:val="000000" w:themeColor="text1"/>
          <w:sz w:val="24"/>
          <w:szCs w:val="24"/>
        </w:rPr>
        <w:t>(</w:t>
      </w:r>
      <w:r w:rsidR="00DF5A3D">
        <w:rPr>
          <w:rFonts w:ascii="Times New Roman" w:hAnsi="Times New Roman" w:cs="Times New Roman"/>
          <w:color w:val="000000" w:themeColor="text1"/>
          <w:sz w:val="24"/>
          <w:szCs w:val="24"/>
          <w:shd w:val="clear" w:color="auto" w:fill="FFFFFF"/>
        </w:rPr>
        <w:t xml:space="preserve">Gebeyehu, &amp; Takano, </w:t>
      </w:r>
      <w:r w:rsidR="00886EAD" w:rsidRPr="00241BB4">
        <w:rPr>
          <w:rFonts w:ascii="Times New Roman" w:hAnsi="Times New Roman" w:cs="Times New Roman"/>
          <w:color w:val="000000" w:themeColor="text1"/>
          <w:sz w:val="24"/>
          <w:szCs w:val="24"/>
          <w:shd w:val="clear" w:color="auto" w:fill="FFFFFF"/>
        </w:rPr>
        <w:t>2011).</w:t>
      </w:r>
    </w:p>
    <w:p w:rsidR="0010632E" w:rsidRPr="00241BB4" w:rsidRDefault="003B2BAD" w:rsidP="0010632E">
      <w:pPr>
        <w:spacing w:before="240" w:after="120" w:line="480" w:lineRule="auto"/>
        <w:ind w:right="144"/>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lastRenderedPageBreak/>
        <w:t>Many authors have st</w:t>
      </w:r>
      <w:r w:rsidR="00A625F4" w:rsidRPr="00241BB4">
        <w:rPr>
          <w:rFonts w:ascii="Times New Roman" w:hAnsi="Times New Roman" w:cs="Times New Roman"/>
          <w:color w:val="000000" w:themeColor="text1"/>
          <w:sz w:val="24"/>
          <w:szCs w:val="24"/>
        </w:rPr>
        <w:t>udied service quality (SQ) in the Public transport (PT) sector from different</w:t>
      </w:r>
      <w:r w:rsidRPr="00241BB4">
        <w:rPr>
          <w:rFonts w:ascii="Times New Roman" w:hAnsi="Times New Roman" w:cs="Times New Roman"/>
          <w:color w:val="000000" w:themeColor="text1"/>
          <w:sz w:val="24"/>
          <w:szCs w:val="24"/>
        </w:rPr>
        <w:t xml:space="preserve"> perspectives, using a range of </w:t>
      </w:r>
      <w:r w:rsidR="00A625F4" w:rsidRPr="00241BB4">
        <w:rPr>
          <w:rFonts w:ascii="Times New Roman" w:hAnsi="Times New Roman" w:cs="Times New Roman"/>
          <w:color w:val="000000" w:themeColor="text1"/>
          <w:sz w:val="24"/>
          <w:szCs w:val="24"/>
        </w:rPr>
        <w:t xml:space="preserve">varied </w:t>
      </w:r>
      <w:r w:rsidRPr="00241BB4">
        <w:rPr>
          <w:rFonts w:ascii="Times New Roman" w:hAnsi="Times New Roman" w:cs="Times New Roman"/>
          <w:color w:val="000000" w:themeColor="text1"/>
          <w:sz w:val="24"/>
          <w:szCs w:val="24"/>
        </w:rPr>
        <w:t xml:space="preserve">methodologies in recent years. The variety of existing approaches could be justified by the complexity of the SQ concept; the number of attributes used to evaluate it; the imprecision and subjectivity of the data used to analyze it, typically </w:t>
      </w:r>
      <w:r w:rsidR="00A625F4" w:rsidRPr="00241BB4">
        <w:rPr>
          <w:rFonts w:ascii="Times New Roman" w:hAnsi="Times New Roman" w:cs="Times New Roman"/>
          <w:color w:val="000000" w:themeColor="text1"/>
          <w:sz w:val="24"/>
          <w:szCs w:val="24"/>
        </w:rPr>
        <w:t xml:space="preserve">it </w:t>
      </w:r>
      <w:r w:rsidRPr="00241BB4">
        <w:rPr>
          <w:rFonts w:ascii="Times New Roman" w:hAnsi="Times New Roman" w:cs="Times New Roman"/>
          <w:color w:val="000000" w:themeColor="text1"/>
          <w:sz w:val="24"/>
          <w:szCs w:val="24"/>
        </w:rPr>
        <w:t xml:space="preserve">based on customer satisfaction surveys (CSS); and the heterogeneity of </w:t>
      </w:r>
      <w:r w:rsidR="005369C8" w:rsidRPr="00241BB4">
        <w:rPr>
          <w:rFonts w:ascii="Times New Roman" w:hAnsi="Times New Roman" w:cs="Times New Roman"/>
          <w:color w:val="000000" w:themeColor="text1"/>
          <w:sz w:val="24"/>
          <w:szCs w:val="24"/>
        </w:rPr>
        <w:t>passenger perceptions</w:t>
      </w:r>
      <w:r w:rsidR="00A625F4" w:rsidRPr="00241BB4">
        <w:rPr>
          <w:rFonts w:ascii="Times New Roman" w:hAnsi="Times New Roman" w:cs="Times New Roman"/>
          <w:color w:val="000000" w:themeColor="text1"/>
          <w:sz w:val="24"/>
          <w:szCs w:val="24"/>
        </w:rPr>
        <w:t xml:space="preserve"> </w:t>
      </w:r>
      <w:r w:rsidR="00E0113D">
        <w:rPr>
          <w:rFonts w:ascii="Times New Roman" w:hAnsi="Times New Roman" w:cs="Times New Roman"/>
          <w:color w:val="000000" w:themeColor="text1"/>
          <w:sz w:val="24"/>
          <w:szCs w:val="24"/>
        </w:rPr>
        <w:t>(</w:t>
      </w:r>
      <w:r w:rsidR="00B03947">
        <w:rPr>
          <w:rFonts w:ascii="Times New Roman" w:hAnsi="Times New Roman" w:cs="Times New Roman"/>
          <w:color w:val="000000" w:themeColor="text1"/>
          <w:sz w:val="24"/>
          <w:szCs w:val="24"/>
        </w:rPr>
        <w:t>D</w:t>
      </w:r>
      <w:r w:rsidR="00DF5A3D">
        <w:rPr>
          <w:rFonts w:ascii="Times New Roman" w:hAnsi="Times New Roman" w:cs="Times New Roman"/>
          <w:color w:val="000000" w:themeColor="text1"/>
          <w:sz w:val="24"/>
          <w:szCs w:val="24"/>
        </w:rPr>
        <w:t xml:space="preserve">e Oña and </w:t>
      </w:r>
      <w:r w:rsidR="00B03947">
        <w:rPr>
          <w:rFonts w:ascii="Times New Roman" w:hAnsi="Times New Roman" w:cs="Times New Roman"/>
          <w:color w:val="000000" w:themeColor="text1"/>
          <w:sz w:val="24"/>
          <w:szCs w:val="24"/>
        </w:rPr>
        <w:t xml:space="preserve"> D</w:t>
      </w:r>
      <w:r w:rsidR="005369C8" w:rsidRPr="00241BB4">
        <w:rPr>
          <w:rFonts w:ascii="Times New Roman" w:hAnsi="Times New Roman" w:cs="Times New Roman"/>
          <w:color w:val="000000" w:themeColor="text1"/>
          <w:sz w:val="24"/>
          <w:szCs w:val="24"/>
        </w:rPr>
        <w:t>e Oña, 2014).</w:t>
      </w:r>
    </w:p>
    <w:p w:rsidR="0010632E" w:rsidRPr="00241BB4" w:rsidRDefault="003B2BAD" w:rsidP="00A02567">
      <w:pPr>
        <w:spacing w:before="100" w:beforeAutospacing="1" w:after="0" w:line="480" w:lineRule="auto"/>
        <w:ind w:right="144"/>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S</w:t>
      </w:r>
      <w:r w:rsidR="005D7C29" w:rsidRPr="00241BB4">
        <w:rPr>
          <w:rFonts w:ascii="Times New Roman" w:hAnsi="Times New Roman" w:cs="Times New Roman"/>
          <w:color w:val="000000" w:themeColor="text1"/>
          <w:sz w:val="24"/>
          <w:szCs w:val="24"/>
        </w:rPr>
        <w:t>ervice</w:t>
      </w:r>
      <w:r w:rsidR="00097054" w:rsidRPr="00241BB4">
        <w:rPr>
          <w:rFonts w:ascii="Times New Roman" w:hAnsi="Times New Roman" w:cs="Times New Roman"/>
          <w:color w:val="000000" w:themeColor="text1"/>
          <w:sz w:val="24"/>
          <w:szCs w:val="24"/>
        </w:rPr>
        <w:t xml:space="preserve"> quality can </w:t>
      </w:r>
      <w:r w:rsidR="005D7C29" w:rsidRPr="00241BB4">
        <w:rPr>
          <w:rFonts w:ascii="Times New Roman" w:hAnsi="Times New Roman" w:cs="Times New Roman"/>
          <w:color w:val="000000" w:themeColor="text1"/>
          <w:sz w:val="24"/>
          <w:szCs w:val="24"/>
        </w:rPr>
        <w:t xml:space="preserve">be understood by </w:t>
      </w:r>
      <w:r w:rsidR="00097054" w:rsidRPr="00241BB4">
        <w:rPr>
          <w:rFonts w:ascii="Times New Roman" w:hAnsi="Times New Roman" w:cs="Times New Roman"/>
          <w:color w:val="000000" w:themeColor="text1"/>
          <w:sz w:val="24"/>
          <w:szCs w:val="24"/>
        </w:rPr>
        <w:t>conducting performance measurement</w:t>
      </w:r>
      <w:r w:rsidR="005D7C29" w:rsidRPr="00241BB4">
        <w:rPr>
          <w:rFonts w:ascii="Times New Roman" w:hAnsi="Times New Roman" w:cs="Times New Roman"/>
          <w:color w:val="000000" w:themeColor="text1"/>
          <w:sz w:val="24"/>
          <w:szCs w:val="24"/>
        </w:rPr>
        <w:t xml:space="preserve"> </w:t>
      </w:r>
      <w:r w:rsidRPr="00241BB4">
        <w:rPr>
          <w:rFonts w:ascii="Times New Roman" w:hAnsi="Times New Roman" w:cs="Times New Roman"/>
          <w:color w:val="000000" w:themeColor="text1"/>
          <w:sz w:val="24"/>
          <w:szCs w:val="24"/>
        </w:rPr>
        <w:t xml:space="preserve">of PT </w:t>
      </w:r>
      <w:r w:rsidR="005D7C29" w:rsidRPr="00241BB4">
        <w:rPr>
          <w:rFonts w:ascii="Times New Roman" w:hAnsi="Times New Roman" w:cs="Times New Roman"/>
          <w:color w:val="000000" w:themeColor="text1"/>
          <w:sz w:val="24"/>
          <w:szCs w:val="24"/>
        </w:rPr>
        <w:t>based on riders</w:t>
      </w:r>
      <w:r w:rsidRPr="00241BB4">
        <w:rPr>
          <w:rFonts w:ascii="Times New Roman" w:hAnsi="Times New Roman" w:cs="Times New Roman"/>
          <w:color w:val="000000" w:themeColor="text1"/>
          <w:sz w:val="24"/>
          <w:szCs w:val="24"/>
        </w:rPr>
        <w:t>’</w:t>
      </w:r>
      <w:r w:rsidR="004C522F" w:rsidRPr="00241BB4">
        <w:rPr>
          <w:rFonts w:ascii="Times New Roman" w:hAnsi="Times New Roman" w:cs="Times New Roman"/>
          <w:color w:val="000000" w:themeColor="text1"/>
          <w:sz w:val="24"/>
          <w:szCs w:val="24"/>
        </w:rPr>
        <w:t xml:space="preserve"> experience (</w:t>
      </w:r>
      <w:r w:rsidR="005D7C29" w:rsidRPr="00241BB4">
        <w:rPr>
          <w:rFonts w:ascii="Times New Roman" w:hAnsi="Times New Roman" w:cs="Times New Roman"/>
          <w:color w:val="000000" w:themeColor="text1"/>
          <w:sz w:val="24"/>
          <w:szCs w:val="24"/>
        </w:rPr>
        <w:t>Dziekan</w:t>
      </w:r>
      <w:r w:rsidR="00DF5A3D">
        <w:rPr>
          <w:rFonts w:ascii="Times New Roman" w:hAnsi="Times New Roman" w:cs="Times New Roman"/>
          <w:color w:val="000000" w:themeColor="text1"/>
          <w:sz w:val="24"/>
          <w:szCs w:val="24"/>
        </w:rPr>
        <w:t xml:space="preserve">, </w:t>
      </w:r>
      <w:r w:rsidR="005D7C29" w:rsidRPr="00241BB4">
        <w:rPr>
          <w:rFonts w:ascii="Times New Roman" w:hAnsi="Times New Roman" w:cs="Times New Roman"/>
          <w:color w:val="000000" w:themeColor="text1"/>
          <w:sz w:val="24"/>
          <w:szCs w:val="24"/>
        </w:rPr>
        <w:t>2008).</w:t>
      </w:r>
      <w:r w:rsidR="00097054" w:rsidRPr="00241BB4">
        <w:rPr>
          <w:rFonts w:ascii="Times New Roman" w:hAnsi="Times New Roman" w:cs="Times New Roman"/>
          <w:color w:val="000000" w:themeColor="text1"/>
          <w:sz w:val="24"/>
          <w:szCs w:val="24"/>
        </w:rPr>
        <w:t xml:space="preserve"> Service quality and customer satisfaction are directly related. Service qualities are perceptions judgement that customers have for that particular service while customers' satisfaction are emotional judgment that can be explained through liking and disliking, agreein</w:t>
      </w:r>
      <w:r w:rsidRPr="00241BB4">
        <w:rPr>
          <w:rFonts w:ascii="Times New Roman" w:hAnsi="Times New Roman" w:cs="Times New Roman"/>
          <w:color w:val="000000" w:themeColor="text1"/>
          <w:sz w:val="24"/>
          <w:szCs w:val="24"/>
        </w:rPr>
        <w:t>g and disagreeing (</w:t>
      </w:r>
      <w:r w:rsidR="00097054" w:rsidRPr="00241BB4">
        <w:rPr>
          <w:rFonts w:ascii="Times New Roman" w:hAnsi="Times New Roman" w:cs="Times New Roman"/>
          <w:color w:val="000000" w:themeColor="text1"/>
          <w:sz w:val="24"/>
          <w:szCs w:val="24"/>
        </w:rPr>
        <w:t>Dabholkar</w:t>
      </w:r>
      <w:r w:rsidR="003F0B48" w:rsidRPr="00241BB4">
        <w:rPr>
          <w:rFonts w:ascii="Times New Roman" w:hAnsi="Times New Roman" w:cs="Times New Roman"/>
          <w:color w:val="000000" w:themeColor="text1"/>
          <w:sz w:val="24"/>
          <w:szCs w:val="24"/>
        </w:rPr>
        <w:t xml:space="preserve">, </w:t>
      </w:r>
      <w:r w:rsidR="00E0113D">
        <w:rPr>
          <w:rFonts w:ascii="Times New Roman" w:hAnsi="Times New Roman" w:cs="Times New Roman"/>
          <w:color w:val="000000" w:themeColor="text1"/>
          <w:sz w:val="24"/>
          <w:szCs w:val="24"/>
        </w:rPr>
        <w:t xml:space="preserve">et al., 2000; </w:t>
      </w:r>
      <w:r w:rsidR="00BD61BF" w:rsidRPr="00241BB4">
        <w:rPr>
          <w:rFonts w:ascii="Times New Roman" w:hAnsi="Times New Roman" w:cs="Times New Roman"/>
          <w:color w:val="000000" w:themeColor="text1"/>
          <w:sz w:val="24"/>
          <w:szCs w:val="24"/>
        </w:rPr>
        <w:t xml:space="preserve">de Oña </w:t>
      </w:r>
      <w:r w:rsidR="00097054" w:rsidRPr="00241BB4">
        <w:rPr>
          <w:rFonts w:ascii="Times New Roman" w:hAnsi="Times New Roman" w:cs="Times New Roman"/>
          <w:color w:val="000000" w:themeColor="text1"/>
          <w:sz w:val="24"/>
          <w:szCs w:val="24"/>
        </w:rPr>
        <w:t>&amp; R. de Oña,</w:t>
      </w:r>
      <w:r w:rsidR="00BD61BF" w:rsidRPr="00241BB4">
        <w:rPr>
          <w:rFonts w:ascii="Times New Roman" w:hAnsi="Times New Roman" w:cs="Times New Roman"/>
          <w:color w:val="000000" w:themeColor="text1"/>
          <w:sz w:val="24"/>
          <w:szCs w:val="24"/>
        </w:rPr>
        <w:t xml:space="preserve"> </w:t>
      </w:r>
      <w:r w:rsidR="00097054" w:rsidRPr="00241BB4">
        <w:rPr>
          <w:rFonts w:ascii="Times New Roman" w:hAnsi="Times New Roman" w:cs="Times New Roman"/>
          <w:color w:val="000000" w:themeColor="text1"/>
          <w:sz w:val="24"/>
          <w:szCs w:val="24"/>
        </w:rPr>
        <w:t>2014; Jen</w:t>
      </w:r>
      <w:r w:rsidR="00DF5A3D">
        <w:rPr>
          <w:rFonts w:ascii="Times New Roman" w:hAnsi="Times New Roman" w:cs="Times New Roman"/>
          <w:color w:val="000000" w:themeColor="text1"/>
          <w:sz w:val="24"/>
          <w:szCs w:val="24"/>
        </w:rPr>
        <w:t>,</w:t>
      </w:r>
      <w:r w:rsidR="00097054" w:rsidRPr="00241BB4">
        <w:rPr>
          <w:rFonts w:ascii="Times New Roman" w:hAnsi="Times New Roman" w:cs="Times New Roman"/>
          <w:color w:val="000000" w:themeColor="text1"/>
          <w:sz w:val="24"/>
          <w:szCs w:val="24"/>
        </w:rPr>
        <w:t xml:space="preserve"> et al.,</w:t>
      </w:r>
      <w:r w:rsidRPr="00241BB4">
        <w:rPr>
          <w:rFonts w:ascii="Times New Roman" w:hAnsi="Times New Roman" w:cs="Times New Roman"/>
          <w:color w:val="000000" w:themeColor="text1"/>
          <w:sz w:val="24"/>
          <w:szCs w:val="24"/>
        </w:rPr>
        <w:t xml:space="preserve"> </w:t>
      </w:r>
      <w:r w:rsidR="00097054" w:rsidRPr="00241BB4">
        <w:rPr>
          <w:rFonts w:ascii="Times New Roman" w:hAnsi="Times New Roman" w:cs="Times New Roman"/>
          <w:color w:val="000000" w:themeColor="text1"/>
          <w:sz w:val="24"/>
          <w:szCs w:val="24"/>
        </w:rPr>
        <w:t>2011).</w:t>
      </w:r>
      <w:r w:rsidR="007558C1" w:rsidRPr="00241BB4">
        <w:rPr>
          <w:rFonts w:ascii="Times New Roman" w:hAnsi="Times New Roman" w:cs="Times New Roman"/>
          <w:color w:val="000000" w:themeColor="text1"/>
          <w:sz w:val="24"/>
          <w:szCs w:val="24"/>
        </w:rPr>
        <w:t xml:space="preserve"> </w:t>
      </w:r>
    </w:p>
    <w:p w:rsidR="002F259C" w:rsidRPr="00241BB4" w:rsidRDefault="003B2BAD" w:rsidP="0010632E">
      <w:pPr>
        <w:spacing w:before="240" w:after="0" w:line="480" w:lineRule="auto"/>
        <w:ind w:right="144"/>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 xml:space="preserve">For better understanding toward satisfaction level </w:t>
      </w:r>
      <w:r w:rsidR="00307E98" w:rsidRPr="00241BB4">
        <w:rPr>
          <w:rFonts w:ascii="Times New Roman" w:hAnsi="Times New Roman" w:cs="Times New Roman"/>
          <w:color w:val="000000" w:themeColor="text1"/>
          <w:sz w:val="24"/>
          <w:szCs w:val="24"/>
        </w:rPr>
        <w:t>of rider</w:t>
      </w:r>
      <w:r w:rsidR="00D9785E" w:rsidRPr="00241BB4">
        <w:rPr>
          <w:rFonts w:ascii="Times New Roman" w:hAnsi="Times New Roman" w:cs="Times New Roman"/>
          <w:color w:val="000000" w:themeColor="text1"/>
          <w:sz w:val="24"/>
          <w:szCs w:val="24"/>
        </w:rPr>
        <w:t>s</w:t>
      </w:r>
      <w:r w:rsidR="00307E98" w:rsidRPr="00241BB4">
        <w:rPr>
          <w:rFonts w:ascii="Times New Roman" w:hAnsi="Times New Roman" w:cs="Times New Roman"/>
          <w:color w:val="000000" w:themeColor="text1"/>
          <w:sz w:val="24"/>
          <w:szCs w:val="24"/>
        </w:rPr>
        <w:t xml:space="preserve"> based on</w:t>
      </w:r>
      <w:r w:rsidRPr="00241BB4">
        <w:rPr>
          <w:rFonts w:ascii="Times New Roman" w:hAnsi="Times New Roman" w:cs="Times New Roman"/>
          <w:color w:val="000000" w:themeColor="text1"/>
          <w:sz w:val="24"/>
          <w:szCs w:val="24"/>
        </w:rPr>
        <w:t xml:space="preserve"> their perception experience</w:t>
      </w:r>
      <w:r w:rsidR="007F38CD" w:rsidRPr="00241BB4">
        <w:rPr>
          <w:rFonts w:ascii="Times New Roman" w:hAnsi="Times New Roman" w:cs="Times New Roman"/>
          <w:color w:val="000000" w:themeColor="text1"/>
          <w:sz w:val="24"/>
          <w:szCs w:val="24"/>
        </w:rPr>
        <w:t>;</w:t>
      </w:r>
      <w:r w:rsidR="00307E98" w:rsidRPr="00241BB4">
        <w:rPr>
          <w:rFonts w:ascii="Times New Roman" w:hAnsi="Times New Roman" w:cs="Times New Roman"/>
          <w:color w:val="000000" w:themeColor="text1"/>
          <w:sz w:val="24"/>
          <w:szCs w:val="24"/>
        </w:rPr>
        <w:t xml:space="preserve"> it is better to investigate their usage frequency and socioeconomic character. The usage frequency of riders can be seen as frequent users, occasional users and non-users while the socioeconomic character is segregating passengers into gender, age groups, income, marital status, education level, travel purpose, car availability (modal split), job type and travel distance </w:t>
      </w:r>
      <w:r w:rsidR="00014ED7" w:rsidRPr="00241BB4">
        <w:rPr>
          <w:rFonts w:ascii="Times New Roman" w:hAnsi="Times New Roman" w:cs="Times New Roman"/>
          <w:color w:val="000000" w:themeColor="text1"/>
          <w:sz w:val="24"/>
          <w:szCs w:val="24"/>
        </w:rPr>
        <w:t xml:space="preserve">(Dziekan, </w:t>
      </w:r>
      <w:r w:rsidR="00307E98" w:rsidRPr="00241BB4">
        <w:rPr>
          <w:rFonts w:ascii="Times New Roman" w:hAnsi="Times New Roman" w:cs="Times New Roman"/>
          <w:color w:val="000000" w:themeColor="text1"/>
          <w:sz w:val="24"/>
          <w:szCs w:val="24"/>
        </w:rPr>
        <w:t>2008</w:t>
      </w:r>
      <w:r w:rsidR="00D9785E" w:rsidRPr="00241BB4">
        <w:rPr>
          <w:rFonts w:ascii="Times New Roman" w:hAnsi="Times New Roman" w:cs="Times New Roman"/>
          <w:color w:val="000000" w:themeColor="text1"/>
          <w:sz w:val="24"/>
          <w:szCs w:val="24"/>
        </w:rPr>
        <w:t>).</w:t>
      </w:r>
      <w:r w:rsidR="00D649CB" w:rsidRPr="00241BB4">
        <w:rPr>
          <w:rFonts w:ascii="Times New Roman" w:hAnsi="Times New Roman" w:cs="Times New Roman"/>
          <w:color w:val="000000" w:themeColor="text1"/>
          <w:sz w:val="24"/>
          <w:szCs w:val="24"/>
        </w:rPr>
        <w:t xml:space="preserve"> </w:t>
      </w:r>
      <w:r w:rsidR="00B24D53" w:rsidRPr="00241BB4">
        <w:rPr>
          <w:rFonts w:ascii="Times New Roman" w:hAnsi="Times New Roman" w:cs="Times New Roman"/>
          <w:color w:val="000000" w:themeColor="text1"/>
          <w:sz w:val="24"/>
          <w:szCs w:val="24"/>
        </w:rPr>
        <w:t xml:space="preserve">These will contribute more to the effective </w:t>
      </w:r>
      <w:r w:rsidR="00D9785E" w:rsidRPr="00241BB4">
        <w:rPr>
          <w:rFonts w:ascii="Times New Roman" w:hAnsi="Times New Roman" w:cs="Times New Roman"/>
          <w:color w:val="000000" w:themeColor="text1"/>
          <w:sz w:val="24"/>
          <w:szCs w:val="24"/>
        </w:rPr>
        <w:t xml:space="preserve">and </w:t>
      </w:r>
      <w:r w:rsidR="00B24D53" w:rsidRPr="00241BB4">
        <w:rPr>
          <w:rFonts w:ascii="Times New Roman" w:hAnsi="Times New Roman" w:cs="Times New Roman"/>
          <w:color w:val="000000" w:themeColor="text1"/>
          <w:sz w:val="24"/>
          <w:szCs w:val="24"/>
        </w:rPr>
        <w:t>healthy public transit system services, hence can also attract the new riders’ to the system (Imaz</w:t>
      </w:r>
      <w:r w:rsidR="009A6D14">
        <w:rPr>
          <w:rFonts w:ascii="Times New Roman" w:hAnsi="Times New Roman" w:cs="Times New Roman"/>
          <w:color w:val="000000" w:themeColor="text1"/>
          <w:sz w:val="24"/>
          <w:szCs w:val="24"/>
        </w:rPr>
        <w:t>,</w:t>
      </w:r>
      <w:r w:rsidR="00B24D53" w:rsidRPr="00241BB4">
        <w:rPr>
          <w:rFonts w:ascii="Times New Roman" w:hAnsi="Times New Roman" w:cs="Times New Roman"/>
          <w:color w:val="000000" w:themeColor="text1"/>
          <w:sz w:val="24"/>
          <w:szCs w:val="24"/>
        </w:rPr>
        <w:t xml:space="preserve"> et al., 2015). </w:t>
      </w:r>
      <w:r w:rsidR="00D7188E" w:rsidRPr="00241BB4">
        <w:rPr>
          <w:rFonts w:ascii="Times New Roman" w:hAnsi="Times New Roman" w:cs="Times New Roman"/>
          <w:color w:val="000000" w:themeColor="text1"/>
          <w:sz w:val="24"/>
          <w:szCs w:val="24"/>
        </w:rPr>
        <w:t xml:space="preserve"> </w:t>
      </w:r>
    </w:p>
    <w:p w:rsidR="00327534" w:rsidRPr="00241BB4" w:rsidRDefault="003B2BAD" w:rsidP="0010632E">
      <w:pPr>
        <w:spacing w:before="240" w:after="0" w:line="480" w:lineRule="auto"/>
        <w:ind w:right="144"/>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Therefore</w:t>
      </w:r>
      <w:r w:rsidR="00427AED" w:rsidRPr="00241BB4">
        <w:rPr>
          <w:rFonts w:ascii="Times New Roman" w:hAnsi="Times New Roman" w:cs="Times New Roman"/>
          <w:color w:val="000000" w:themeColor="text1"/>
          <w:sz w:val="24"/>
          <w:szCs w:val="24"/>
        </w:rPr>
        <w:t>,</w:t>
      </w:r>
      <w:r w:rsidR="00BB7582" w:rsidRPr="00241BB4">
        <w:rPr>
          <w:rFonts w:ascii="Times New Roman" w:hAnsi="Times New Roman" w:cs="Times New Roman"/>
          <w:color w:val="000000" w:themeColor="text1"/>
          <w:sz w:val="24"/>
          <w:szCs w:val="24"/>
        </w:rPr>
        <w:t xml:space="preserve"> </w:t>
      </w:r>
      <w:r w:rsidR="005369C8" w:rsidRPr="00241BB4">
        <w:rPr>
          <w:rFonts w:ascii="Times New Roman" w:hAnsi="Times New Roman" w:cs="Times New Roman"/>
          <w:color w:val="000000" w:themeColor="text1"/>
          <w:sz w:val="24"/>
          <w:szCs w:val="24"/>
        </w:rPr>
        <w:t xml:space="preserve">for this particular study, </w:t>
      </w:r>
      <w:r w:rsidR="00BB7582" w:rsidRPr="00241BB4">
        <w:rPr>
          <w:rFonts w:ascii="Times New Roman" w:hAnsi="Times New Roman" w:cs="Times New Roman"/>
          <w:color w:val="000000" w:themeColor="text1"/>
          <w:sz w:val="24"/>
          <w:szCs w:val="24"/>
        </w:rPr>
        <w:t xml:space="preserve">scientifically exploring the perception of riders based on their experience toward public transportations performance service is even more important to achieve </w:t>
      </w:r>
      <w:r w:rsidR="00FF5309" w:rsidRPr="00241BB4">
        <w:rPr>
          <w:rFonts w:ascii="Times New Roman" w:hAnsi="Times New Roman" w:cs="Times New Roman"/>
          <w:color w:val="000000" w:themeColor="text1"/>
          <w:sz w:val="24"/>
          <w:szCs w:val="24"/>
        </w:rPr>
        <w:t>the</w:t>
      </w:r>
      <w:r w:rsidR="00BB7582" w:rsidRPr="00241BB4">
        <w:rPr>
          <w:rFonts w:ascii="Times New Roman" w:hAnsi="Times New Roman" w:cs="Times New Roman"/>
          <w:color w:val="000000" w:themeColor="text1"/>
          <w:sz w:val="24"/>
          <w:szCs w:val="24"/>
        </w:rPr>
        <w:t xml:space="preserve"> </w:t>
      </w:r>
      <w:r w:rsidR="00C753B6" w:rsidRPr="00241BB4">
        <w:rPr>
          <w:rFonts w:ascii="Times New Roman" w:hAnsi="Times New Roman" w:cs="Times New Roman"/>
          <w:color w:val="000000" w:themeColor="text1"/>
          <w:sz w:val="24"/>
          <w:szCs w:val="24"/>
        </w:rPr>
        <w:t xml:space="preserve">benefit </w:t>
      </w:r>
      <w:r w:rsidR="003A5276" w:rsidRPr="00241BB4">
        <w:rPr>
          <w:rFonts w:ascii="Times New Roman" w:hAnsi="Times New Roman" w:cs="Times New Roman"/>
          <w:color w:val="000000" w:themeColor="text1"/>
          <w:sz w:val="24"/>
          <w:szCs w:val="24"/>
        </w:rPr>
        <w:t xml:space="preserve">and good service quality </w:t>
      </w:r>
      <w:r w:rsidR="00C753B6" w:rsidRPr="00241BB4">
        <w:rPr>
          <w:rFonts w:ascii="Times New Roman" w:hAnsi="Times New Roman" w:cs="Times New Roman"/>
          <w:color w:val="000000" w:themeColor="text1"/>
          <w:sz w:val="24"/>
          <w:szCs w:val="24"/>
        </w:rPr>
        <w:t>of PT;</w:t>
      </w:r>
      <w:r w:rsidR="00BB7582" w:rsidRPr="00241BB4">
        <w:rPr>
          <w:rFonts w:ascii="Times New Roman" w:hAnsi="Times New Roman" w:cs="Times New Roman"/>
          <w:color w:val="000000" w:themeColor="text1"/>
          <w:sz w:val="24"/>
          <w:szCs w:val="24"/>
        </w:rPr>
        <w:t xml:space="preserve"> especially for the countr</w:t>
      </w:r>
      <w:r w:rsidR="00526642" w:rsidRPr="00241BB4">
        <w:rPr>
          <w:rFonts w:ascii="Times New Roman" w:hAnsi="Times New Roman" w:cs="Times New Roman"/>
          <w:color w:val="000000" w:themeColor="text1"/>
          <w:sz w:val="24"/>
          <w:szCs w:val="24"/>
        </w:rPr>
        <w:t>y which</w:t>
      </w:r>
      <w:r w:rsidR="00BB7582" w:rsidRPr="00241BB4">
        <w:rPr>
          <w:rFonts w:ascii="Times New Roman" w:hAnsi="Times New Roman" w:cs="Times New Roman"/>
          <w:color w:val="000000" w:themeColor="text1"/>
          <w:sz w:val="24"/>
          <w:szCs w:val="24"/>
        </w:rPr>
        <w:t xml:space="preserve"> practicing the </w:t>
      </w:r>
      <w:r w:rsidR="00526642" w:rsidRPr="00241BB4">
        <w:rPr>
          <w:rFonts w:ascii="Times New Roman" w:hAnsi="Times New Roman" w:cs="Times New Roman"/>
          <w:color w:val="000000" w:themeColor="text1"/>
          <w:sz w:val="24"/>
          <w:szCs w:val="24"/>
        </w:rPr>
        <w:t>LRT system</w:t>
      </w:r>
      <w:r w:rsidR="00BB7582" w:rsidRPr="00241BB4">
        <w:rPr>
          <w:rFonts w:ascii="Times New Roman" w:hAnsi="Times New Roman" w:cs="Times New Roman"/>
          <w:color w:val="000000" w:themeColor="text1"/>
          <w:sz w:val="24"/>
          <w:szCs w:val="24"/>
        </w:rPr>
        <w:t xml:space="preserve"> like as Ethiopia.</w:t>
      </w:r>
    </w:p>
    <w:p w:rsidR="00CD4A15" w:rsidRPr="00241BB4" w:rsidRDefault="003B2BAD" w:rsidP="00D7188E">
      <w:pPr>
        <w:spacing w:before="240" w:line="480" w:lineRule="auto"/>
        <w:ind w:right="144"/>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lastRenderedPageBreak/>
        <w:t xml:space="preserve">Ethiopia </w:t>
      </w:r>
      <w:r w:rsidR="00526642" w:rsidRPr="00241BB4">
        <w:rPr>
          <w:rFonts w:ascii="Times New Roman" w:hAnsi="Times New Roman" w:cs="Times New Roman"/>
          <w:color w:val="000000" w:themeColor="text1"/>
          <w:sz w:val="24"/>
          <w:szCs w:val="24"/>
        </w:rPr>
        <w:t xml:space="preserve">is </w:t>
      </w:r>
      <w:r w:rsidR="000E37F3" w:rsidRPr="00241BB4">
        <w:rPr>
          <w:rFonts w:ascii="Times New Roman" w:hAnsi="Times New Roman" w:cs="Times New Roman"/>
          <w:color w:val="000000" w:themeColor="text1"/>
          <w:sz w:val="24"/>
          <w:szCs w:val="24"/>
        </w:rPr>
        <w:t xml:space="preserve">one of Sab-Saharan (expect South Africa) </w:t>
      </w:r>
      <w:r w:rsidR="00F96BE5" w:rsidRPr="00241BB4">
        <w:rPr>
          <w:rFonts w:ascii="Times New Roman" w:hAnsi="Times New Roman" w:cs="Times New Roman"/>
          <w:color w:val="000000" w:themeColor="text1"/>
          <w:sz w:val="24"/>
          <w:szCs w:val="24"/>
        </w:rPr>
        <w:t xml:space="preserve">country </w:t>
      </w:r>
      <w:r w:rsidR="00962FCB" w:rsidRPr="00241BB4">
        <w:rPr>
          <w:rFonts w:ascii="Times New Roman" w:hAnsi="Times New Roman" w:cs="Times New Roman"/>
          <w:color w:val="000000" w:themeColor="text1"/>
          <w:sz w:val="24"/>
          <w:szCs w:val="24"/>
        </w:rPr>
        <w:t xml:space="preserve">that </w:t>
      </w:r>
      <w:r w:rsidR="00F96BE5" w:rsidRPr="00241BB4">
        <w:rPr>
          <w:rFonts w:ascii="Times New Roman" w:hAnsi="Times New Roman" w:cs="Times New Roman"/>
          <w:color w:val="000000" w:themeColor="text1"/>
          <w:sz w:val="24"/>
          <w:szCs w:val="24"/>
        </w:rPr>
        <w:t>launched the first urban rail transit service</w:t>
      </w:r>
      <w:r w:rsidR="0057122A" w:rsidRPr="00241BB4">
        <w:rPr>
          <w:rFonts w:ascii="Times New Roman" w:hAnsi="Times New Roman" w:cs="Times New Roman"/>
          <w:color w:val="000000" w:themeColor="text1"/>
          <w:sz w:val="24"/>
          <w:szCs w:val="24"/>
        </w:rPr>
        <w:t xml:space="preserve"> in 2015, </w:t>
      </w:r>
      <w:r w:rsidR="00F96BE5" w:rsidRPr="00241BB4">
        <w:rPr>
          <w:rFonts w:ascii="Times New Roman" w:hAnsi="Times New Roman" w:cs="Times New Roman"/>
          <w:color w:val="000000" w:themeColor="text1"/>
          <w:sz w:val="24"/>
          <w:szCs w:val="24"/>
        </w:rPr>
        <w:t>in Addis A</w:t>
      </w:r>
      <w:r w:rsidR="0057122A" w:rsidRPr="00241BB4">
        <w:rPr>
          <w:rFonts w:ascii="Times New Roman" w:hAnsi="Times New Roman" w:cs="Times New Roman"/>
          <w:color w:val="000000" w:themeColor="text1"/>
          <w:sz w:val="24"/>
          <w:szCs w:val="24"/>
        </w:rPr>
        <w:t>baba</w:t>
      </w:r>
      <w:r w:rsidR="00F96BE5" w:rsidRPr="00241BB4">
        <w:rPr>
          <w:rFonts w:ascii="Times New Roman" w:hAnsi="Times New Roman" w:cs="Times New Roman"/>
          <w:color w:val="000000" w:themeColor="text1"/>
          <w:sz w:val="24"/>
          <w:szCs w:val="24"/>
        </w:rPr>
        <w:t>.</w:t>
      </w:r>
      <w:r w:rsidR="000E37F3" w:rsidRPr="00241BB4">
        <w:rPr>
          <w:rFonts w:ascii="Times New Roman" w:hAnsi="Times New Roman" w:cs="Times New Roman"/>
          <w:color w:val="000000" w:themeColor="text1"/>
          <w:sz w:val="24"/>
          <w:szCs w:val="24"/>
        </w:rPr>
        <w:t xml:space="preserve"> </w:t>
      </w:r>
      <w:r w:rsidR="002E5FDF" w:rsidRPr="00241BB4">
        <w:rPr>
          <w:rFonts w:ascii="Times New Roman" w:hAnsi="Times New Roman" w:cs="Times New Roman"/>
          <w:color w:val="000000" w:themeColor="text1"/>
          <w:sz w:val="24"/>
          <w:szCs w:val="24"/>
        </w:rPr>
        <w:t>Like as</w:t>
      </w:r>
      <w:r w:rsidR="000E37F3" w:rsidRPr="00241BB4">
        <w:rPr>
          <w:rFonts w:ascii="Times New Roman" w:hAnsi="Times New Roman" w:cs="Times New Roman"/>
          <w:color w:val="000000" w:themeColor="text1"/>
          <w:sz w:val="24"/>
          <w:szCs w:val="24"/>
        </w:rPr>
        <w:t>, to any other developing country Addis Ababa is being challeng</w:t>
      </w:r>
      <w:r w:rsidR="00BE0314" w:rsidRPr="00241BB4">
        <w:rPr>
          <w:rFonts w:ascii="Times New Roman" w:hAnsi="Times New Roman" w:cs="Times New Roman"/>
          <w:color w:val="000000" w:themeColor="text1"/>
          <w:sz w:val="24"/>
          <w:szCs w:val="24"/>
        </w:rPr>
        <w:t>ed by the increase</w:t>
      </w:r>
      <w:r w:rsidR="00C8534B" w:rsidRPr="00241BB4">
        <w:rPr>
          <w:rFonts w:ascii="Times New Roman" w:hAnsi="Times New Roman" w:cs="Times New Roman"/>
          <w:color w:val="000000" w:themeColor="text1"/>
          <w:sz w:val="24"/>
          <w:szCs w:val="24"/>
        </w:rPr>
        <w:t xml:space="preserve"> in </w:t>
      </w:r>
      <w:r w:rsidR="000E37F3" w:rsidRPr="00241BB4">
        <w:rPr>
          <w:rFonts w:ascii="Times New Roman" w:hAnsi="Times New Roman" w:cs="Times New Roman"/>
          <w:color w:val="000000" w:themeColor="text1"/>
          <w:sz w:val="24"/>
          <w:szCs w:val="24"/>
        </w:rPr>
        <w:t xml:space="preserve">population number because </w:t>
      </w:r>
      <w:r w:rsidR="00BE0314" w:rsidRPr="00241BB4">
        <w:rPr>
          <w:rFonts w:ascii="Times New Roman" w:hAnsi="Times New Roman" w:cs="Times New Roman"/>
          <w:color w:val="000000" w:themeColor="text1"/>
          <w:sz w:val="24"/>
          <w:szCs w:val="24"/>
        </w:rPr>
        <w:t xml:space="preserve">of </w:t>
      </w:r>
      <w:r w:rsidR="000E37F3" w:rsidRPr="00241BB4">
        <w:rPr>
          <w:rFonts w:ascii="Times New Roman" w:hAnsi="Times New Roman" w:cs="Times New Roman"/>
          <w:color w:val="000000" w:themeColor="text1"/>
          <w:sz w:val="24"/>
          <w:szCs w:val="24"/>
        </w:rPr>
        <w:t>migration, unemployment</w:t>
      </w:r>
      <w:r w:rsidR="0027631D" w:rsidRPr="00241BB4">
        <w:rPr>
          <w:rFonts w:ascii="Times New Roman" w:hAnsi="Times New Roman" w:cs="Times New Roman"/>
          <w:color w:val="000000" w:themeColor="text1"/>
          <w:sz w:val="24"/>
          <w:szCs w:val="24"/>
        </w:rPr>
        <w:t>,</w:t>
      </w:r>
      <w:r w:rsidR="000E37F3" w:rsidRPr="00241BB4">
        <w:rPr>
          <w:rFonts w:ascii="Times New Roman" w:hAnsi="Times New Roman" w:cs="Times New Roman"/>
          <w:color w:val="000000" w:themeColor="text1"/>
          <w:sz w:val="24"/>
          <w:szCs w:val="24"/>
        </w:rPr>
        <w:t xml:space="preserve"> </w:t>
      </w:r>
      <w:r w:rsidR="0027631D" w:rsidRPr="00241BB4">
        <w:rPr>
          <w:rFonts w:ascii="Times New Roman" w:hAnsi="Times New Roman" w:cs="Times New Roman"/>
          <w:color w:val="000000" w:themeColor="text1"/>
          <w:sz w:val="24"/>
          <w:szCs w:val="24"/>
        </w:rPr>
        <w:t>h</w:t>
      </w:r>
      <w:r w:rsidR="00BE0314" w:rsidRPr="00241BB4">
        <w:rPr>
          <w:rFonts w:ascii="Times New Roman" w:hAnsi="Times New Roman" w:cs="Times New Roman"/>
          <w:color w:val="000000" w:themeColor="text1"/>
          <w:sz w:val="24"/>
          <w:szCs w:val="24"/>
        </w:rPr>
        <w:t>orizontal expansion, congestion</w:t>
      </w:r>
      <w:r w:rsidR="0027631D" w:rsidRPr="00241BB4">
        <w:rPr>
          <w:rFonts w:ascii="Times New Roman" w:hAnsi="Times New Roman" w:cs="Times New Roman"/>
          <w:color w:val="000000" w:themeColor="text1"/>
          <w:sz w:val="24"/>
          <w:szCs w:val="24"/>
        </w:rPr>
        <w:t>,</w:t>
      </w:r>
      <w:r w:rsidR="00BE0314" w:rsidRPr="00241BB4">
        <w:rPr>
          <w:rFonts w:ascii="Times New Roman" w:hAnsi="Times New Roman" w:cs="Times New Roman"/>
          <w:color w:val="000000" w:themeColor="text1"/>
          <w:sz w:val="24"/>
          <w:szCs w:val="24"/>
        </w:rPr>
        <w:t xml:space="preserve"> </w:t>
      </w:r>
      <w:r w:rsidR="000E37F3" w:rsidRPr="00241BB4">
        <w:rPr>
          <w:rFonts w:ascii="Times New Roman" w:hAnsi="Times New Roman" w:cs="Times New Roman"/>
          <w:color w:val="000000" w:themeColor="text1"/>
          <w:sz w:val="24"/>
          <w:szCs w:val="24"/>
        </w:rPr>
        <w:t xml:space="preserve">and poor infrastructures </w:t>
      </w:r>
      <w:r w:rsidR="00234268" w:rsidRPr="00241BB4">
        <w:rPr>
          <w:rFonts w:ascii="Times New Roman" w:hAnsi="Times New Roman" w:cs="Times New Roman"/>
          <w:color w:val="000000" w:themeColor="text1"/>
          <w:sz w:val="24"/>
          <w:szCs w:val="24"/>
        </w:rPr>
        <w:t>(</w:t>
      </w:r>
      <w:r w:rsidR="00234268" w:rsidRPr="00241BB4">
        <w:rPr>
          <w:rFonts w:ascii="Times New Roman" w:hAnsi="Times New Roman" w:cs="Times New Roman"/>
          <w:color w:val="000000" w:themeColor="text1"/>
          <w:sz w:val="24"/>
          <w:szCs w:val="24"/>
          <w:shd w:val="clear" w:color="auto" w:fill="FFFFFF"/>
        </w:rPr>
        <w:t xml:space="preserve">Mammo, 2010). </w:t>
      </w:r>
      <w:r w:rsidR="00FA2EDF" w:rsidRPr="00241BB4">
        <w:rPr>
          <w:rFonts w:ascii="Times New Roman" w:hAnsi="Times New Roman" w:cs="Times New Roman"/>
          <w:color w:val="000000" w:themeColor="text1"/>
          <w:sz w:val="24"/>
          <w:szCs w:val="24"/>
        </w:rPr>
        <w:t>The transportation system of the city is public transport</w:t>
      </w:r>
      <w:r w:rsidR="0027631D" w:rsidRPr="00241BB4">
        <w:rPr>
          <w:rFonts w:ascii="Times New Roman" w:hAnsi="Times New Roman" w:cs="Times New Roman"/>
          <w:color w:val="000000" w:themeColor="text1"/>
          <w:sz w:val="24"/>
          <w:szCs w:val="24"/>
        </w:rPr>
        <w:t xml:space="preserve"> mode</w:t>
      </w:r>
      <w:r w:rsidR="00FA2EDF" w:rsidRPr="00241BB4">
        <w:rPr>
          <w:rFonts w:ascii="Times New Roman" w:hAnsi="Times New Roman" w:cs="Times New Roman"/>
          <w:color w:val="000000" w:themeColor="text1"/>
          <w:sz w:val="24"/>
          <w:szCs w:val="24"/>
        </w:rPr>
        <w:t xml:space="preserve"> mainly</w:t>
      </w:r>
      <w:r w:rsidR="0027631D" w:rsidRPr="00241BB4">
        <w:rPr>
          <w:rFonts w:ascii="Times New Roman" w:hAnsi="Times New Roman" w:cs="Times New Roman"/>
          <w:color w:val="000000" w:themeColor="text1"/>
          <w:sz w:val="24"/>
          <w:szCs w:val="24"/>
        </w:rPr>
        <w:t xml:space="preserve"> of</w:t>
      </w:r>
      <w:r w:rsidR="00FA2EDF" w:rsidRPr="00241BB4">
        <w:rPr>
          <w:rFonts w:ascii="Times New Roman" w:hAnsi="Times New Roman" w:cs="Times New Roman"/>
          <w:color w:val="000000" w:themeColor="text1"/>
          <w:sz w:val="24"/>
          <w:szCs w:val="24"/>
        </w:rPr>
        <w:t xml:space="preserve"> bus and taxi</w:t>
      </w:r>
      <w:r w:rsidR="0027631D" w:rsidRPr="00241BB4">
        <w:rPr>
          <w:rFonts w:ascii="Times New Roman" w:hAnsi="Times New Roman" w:cs="Times New Roman"/>
          <w:color w:val="000000" w:themeColor="text1"/>
          <w:sz w:val="24"/>
          <w:szCs w:val="24"/>
        </w:rPr>
        <w:t xml:space="preserve"> (Wubet M., 2018)</w:t>
      </w:r>
      <w:r w:rsidR="00FA2EDF" w:rsidRPr="00241BB4">
        <w:rPr>
          <w:rFonts w:ascii="Times New Roman" w:hAnsi="Times New Roman" w:cs="Times New Roman"/>
          <w:color w:val="000000" w:themeColor="text1"/>
          <w:sz w:val="24"/>
          <w:szCs w:val="24"/>
        </w:rPr>
        <w:t>.</w:t>
      </w:r>
      <w:r w:rsidR="0027631D" w:rsidRPr="00241BB4">
        <w:rPr>
          <w:rFonts w:ascii="Times New Roman" w:hAnsi="Times New Roman" w:cs="Times New Roman"/>
          <w:color w:val="000000" w:themeColor="text1"/>
          <w:sz w:val="24"/>
          <w:szCs w:val="24"/>
        </w:rPr>
        <w:t xml:space="preserve"> </w:t>
      </w:r>
      <w:r w:rsidR="000C601F" w:rsidRPr="00241BB4">
        <w:rPr>
          <w:rFonts w:ascii="Times New Roman" w:hAnsi="Times New Roman" w:cs="Times New Roman"/>
          <w:color w:val="000000" w:themeColor="text1"/>
          <w:sz w:val="24"/>
          <w:szCs w:val="24"/>
        </w:rPr>
        <w:t>In the same way</w:t>
      </w:r>
      <w:r w:rsidR="0027631D" w:rsidRPr="00241BB4">
        <w:rPr>
          <w:rFonts w:ascii="Times New Roman" w:hAnsi="Times New Roman" w:cs="Times New Roman"/>
          <w:color w:val="000000" w:themeColor="text1"/>
          <w:sz w:val="24"/>
          <w:szCs w:val="24"/>
        </w:rPr>
        <w:t>,</w:t>
      </w:r>
      <w:r w:rsidR="003E085E" w:rsidRPr="00241BB4">
        <w:rPr>
          <w:rFonts w:ascii="Times New Roman" w:hAnsi="Times New Roman" w:cs="Times New Roman"/>
          <w:color w:val="000000" w:themeColor="text1"/>
          <w:sz w:val="24"/>
          <w:szCs w:val="24"/>
        </w:rPr>
        <w:t xml:space="preserve"> </w:t>
      </w:r>
      <w:r w:rsidR="00DF5A3D">
        <w:rPr>
          <w:rFonts w:ascii="Times New Roman" w:hAnsi="Times New Roman" w:cs="Times New Roman"/>
          <w:color w:val="000000" w:themeColor="text1"/>
          <w:sz w:val="24"/>
          <w:szCs w:val="24"/>
          <w:shd w:val="clear" w:color="auto" w:fill="FFFFFF"/>
        </w:rPr>
        <w:t>Gebeyehu, and Takano</w:t>
      </w:r>
      <w:r w:rsidR="00014ED7" w:rsidRPr="00241BB4">
        <w:rPr>
          <w:rFonts w:ascii="Times New Roman" w:hAnsi="Times New Roman" w:cs="Times New Roman"/>
          <w:color w:val="000000" w:themeColor="text1"/>
          <w:sz w:val="24"/>
          <w:szCs w:val="24"/>
          <w:shd w:val="clear" w:color="auto" w:fill="FFFFFF"/>
        </w:rPr>
        <w:t xml:space="preserve"> (2007) </w:t>
      </w:r>
      <w:r w:rsidR="003E085E" w:rsidRPr="00241BB4">
        <w:rPr>
          <w:rFonts w:ascii="Times New Roman" w:hAnsi="Times New Roman" w:cs="Times New Roman"/>
          <w:color w:val="000000" w:themeColor="text1"/>
          <w:sz w:val="24"/>
          <w:szCs w:val="24"/>
        </w:rPr>
        <w:t>explained in their study that, the</w:t>
      </w:r>
      <w:r w:rsidR="0027631D" w:rsidRPr="00241BB4">
        <w:rPr>
          <w:rFonts w:ascii="Times New Roman" w:hAnsi="Times New Roman" w:cs="Times New Roman"/>
          <w:color w:val="000000" w:themeColor="text1"/>
          <w:sz w:val="24"/>
          <w:szCs w:val="24"/>
        </w:rPr>
        <w:t xml:space="preserve"> transpor</w:t>
      </w:r>
      <w:r w:rsidR="003E085E" w:rsidRPr="00241BB4">
        <w:rPr>
          <w:rFonts w:ascii="Times New Roman" w:hAnsi="Times New Roman" w:cs="Times New Roman"/>
          <w:color w:val="000000" w:themeColor="text1"/>
          <w:sz w:val="24"/>
          <w:szCs w:val="24"/>
        </w:rPr>
        <w:t>tation modes of the city is mainly public transport</w:t>
      </w:r>
      <w:r w:rsidR="0027631D" w:rsidRPr="00241BB4">
        <w:rPr>
          <w:rFonts w:ascii="Times New Roman" w:hAnsi="Times New Roman" w:cs="Times New Roman"/>
          <w:color w:val="000000" w:themeColor="text1"/>
          <w:sz w:val="24"/>
          <w:szCs w:val="24"/>
        </w:rPr>
        <w:t xml:space="preserve"> characterized by</w:t>
      </w:r>
      <w:r w:rsidR="0027631D" w:rsidRPr="00241BB4">
        <w:rPr>
          <w:rFonts w:ascii="Times New Roman" w:hAnsi="Times New Roman" w:cs="Times New Roman"/>
          <w:i/>
          <w:iCs/>
          <w:color w:val="000000" w:themeColor="text1"/>
          <w:sz w:val="24"/>
          <w:szCs w:val="24"/>
        </w:rPr>
        <w:t xml:space="preserve"> </w:t>
      </w:r>
      <w:r w:rsidR="0027631D" w:rsidRPr="00241BB4">
        <w:rPr>
          <w:rFonts w:ascii="Times New Roman" w:hAnsi="Times New Roman" w:cs="Times New Roman"/>
          <w:color w:val="000000" w:themeColor="text1"/>
          <w:sz w:val="24"/>
          <w:szCs w:val="24"/>
        </w:rPr>
        <w:t>low quality, poor manageme</w:t>
      </w:r>
      <w:r w:rsidR="003E085E" w:rsidRPr="00241BB4">
        <w:rPr>
          <w:rFonts w:ascii="Times New Roman" w:hAnsi="Times New Roman" w:cs="Times New Roman"/>
          <w:color w:val="000000" w:themeColor="text1"/>
          <w:sz w:val="24"/>
          <w:szCs w:val="24"/>
        </w:rPr>
        <w:t xml:space="preserve">nt, and bad behavior of drivers. </w:t>
      </w:r>
      <w:r w:rsidR="00BE0314" w:rsidRPr="00241BB4">
        <w:rPr>
          <w:rFonts w:ascii="Times New Roman" w:hAnsi="Times New Roman" w:cs="Times New Roman"/>
          <w:color w:val="000000" w:themeColor="text1"/>
          <w:sz w:val="24"/>
          <w:szCs w:val="24"/>
        </w:rPr>
        <w:t>Also</w:t>
      </w:r>
      <w:r w:rsidR="00DF5A3D">
        <w:rPr>
          <w:rFonts w:ascii="Times New Roman" w:hAnsi="Times New Roman" w:cs="Times New Roman"/>
          <w:color w:val="000000" w:themeColor="text1"/>
          <w:sz w:val="24"/>
          <w:szCs w:val="24"/>
        </w:rPr>
        <w:t>,</w:t>
      </w:r>
      <w:r w:rsidR="000E37F3" w:rsidRPr="00241BB4">
        <w:rPr>
          <w:rFonts w:ascii="Times New Roman" w:hAnsi="Times New Roman" w:cs="Times New Roman"/>
          <w:color w:val="000000" w:themeColor="text1"/>
          <w:sz w:val="24"/>
          <w:szCs w:val="24"/>
        </w:rPr>
        <w:t xml:space="preserve"> economically the majority of passengers' in the city are low and middle </w:t>
      </w:r>
      <w:r w:rsidR="00C8534B" w:rsidRPr="00241BB4">
        <w:rPr>
          <w:rFonts w:ascii="Times New Roman" w:hAnsi="Times New Roman" w:cs="Times New Roman"/>
          <w:color w:val="000000" w:themeColor="text1"/>
          <w:sz w:val="24"/>
          <w:szCs w:val="24"/>
        </w:rPr>
        <w:t xml:space="preserve">- income generator </w:t>
      </w:r>
      <w:r w:rsidR="005C106F" w:rsidRPr="00241BB4">
        <w:rPr>
          <w:rFonts w:ascii="Times New Roman" w:hAnsi="Times New Roman" w:cs="Times New Roman"/>
          <w:color w:val="000000" w:themeColor="text1"/>
          <w:sz w:val="24"/>
          <w:szCs w:val="24"/>
        </w:rPr>
        <w:t>groups, which</w:t>
      </w:r>
      <w:r w:rsidR="00C8534B" w:rsidRPr="00241BB4">
        <w:rPr>
          <w:rFonts w:ascii="Times New Roman" w:hAnsi="Times New Roman" w:cs="Times New Roman"/>
          <w:color w:val="000000" w:themeColor="text1"/>
          <w:sz w:val="24"/>
          <w:szCs w:val="24"/>
        </w:rPr>
        <w:t xml:space="preserve"> depends mainly on publi</w:t>
      </w:r>
      <w:r w:rsidR="0027631D" w:rsidRPr="00241BB4">
        <w:rPr>
          <w:rFonts w:ascii="Times New Roman" w:hAnsi="Times New Roman" w:cs="Times New Roman"/>
          <w:color w:val="000000" w:themeColor="text1"/>
          <w:sz w:val="24"/>
          <w:szCs w:val="24"/>
        </w:rPr>
        <w:t>c transport</w:t>
      </w:r>
      <w:r w:rsidR="003E085E" w:rsidRPr="00241BB4">
        <w:rPr>
          <w:rFonts w:ascii="Times New Roman" w:hAnsi="Times New Roman" w:cs="Times New Roman"/>
          <w:color w:val="000000" w:themeColor="text1"/>
          <w:sz w:val="24"/>
          <w:szCs w:val="24"/>
        </w:rPr>
        <w:t xml:space="preserve"> </w:t>
      </w:r>
      <w:r w:rsidR="0027631D" w:rsidRPr="00241BB4">
        <w:rPr>
          <w:rFonts w:ascii="Times New Roman" w:hAnsi="Times New Roman" w:cs="Times New Roman"/>
          <w:color w:val="000000" w:themeColor="text1"/>
          <w:sz w:val="24"/>
          <w:szCs w:val="24"/>
        </w:rPr>
        <w:t>(</w:t>
      </w:r>
      <w:r w:rsidR="002E5FDF" w:rsidRPr="00241BB4">
        <w:rPr>
          <w:rFonts w:ascii="Times New Roman" w:hAnsi="Times New Roman" w:cs="Times New Roman"/>
          <w:color w:val="000000" w:themeColor="text1"/>
          <w:sz w:val="24"/>
          <w:szCs w:val="24"/>
        </w:rPr>
        <w:t xml:space="preserve">Abadi, </w:t>
      </w:r>
      <w:r w:rsidR="000E37F3" w:rsidRPr="00241BB4">
        <w:rPr>
          <w:rFonts w:ascii="Times New Roman" w:hAnsi="Times New Roman" w:cs="Times New Roman"/>
          <w:color w:val="000000" w:themeColor="text1"/>
          <w:sz w:val="24"/>
          <w:szCs w:val="24"/>
        </w:rPr>
        <w:t xml:space="preserve">2014). </w:t>
      </w:r>
    </w:p>
    <w:p w:rsidR="00EE7FC6" w:rsidRPr="00241BB4" w:rsidRDefault="003B2BAD" w:rsidP="00E9267B">
      <w:pPr>
        <w:spacing w:after="0" w:line="480" w:lineRule="auto"/>
        <w:ind w:right="144"/>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In response to these transportations problems, t</w:t>
      </w:r>
      <w:r w:rsidR="00CD4A15" w:rsidRPr="00241BB4">
        <w:rPr>
          <w:rFonts w:ascii="Times New Roman" w:hAnsi="Times New Roman" w:cs="Times New Roman"/>
          <w:color w:val="000000" w:themeColor="text1"/>
          <w:sz w:val="24"/>
          <w:szCs w:val="24"/>
        </w:rPr>
        <w:t xml:space="preserve">he city administration launched its first LRT system </w:t>
      </w:r>
      <w:r w:rsidRPr="00241BB4">
        <w:rPr>
          <w:rFonts w:ascii="Times New Roman" w:hAnsi="Times New Roman" w:cs="Times New Roman"/>
          <w:color w:val="000000" w:themeColor="text1"/>
          <w:sz w:val="24"/>
          <w:szCs w:val="24"/>
        </w:rPr>
        <w:t>in the city</w:t>
      </w:r>
      <w:r w:rsidR="00CD4A15" w:rsidRPr="00241BB4">
        <w:rPr>
          <w:rFonts w:ascii="Times New Roman" w:hAnsi="Times New Roman" w:cs="Times New Roman"/>
          <w:color w:val="000000" w:themeColor="text1"/>
          <w:sz w:val="24"/>
          <w:szCs w:val="24"/>
        </w:rPr>
        <w:t xml:space="preserve">. The project has a total length of 31 km with a train speed of 20–70 km/h. It stated </w:t>
      </w:r>
      <w:r w:rsidR="00365B2E" w:rsidRPr="00241BB4">
        <w:rPr>
          <w:rFonts w:ascii="Times New Roman" w:hAnsi="Times New Roman" w:cs="Times New Roman"/>
          <w:color w:val="000000" w:themeColor="text1"/>
          <w:sz w:val="24"/>
          <w:szCs w:val="24"/>
        </w:rPr>
        <w:t xml:space="preserve">that it has </w:t>
      </w:r>
      <w:r w:rsidR="00CD4A15" w:rsidRPr="00241BB4">
        <w:rPr>
          <w:rFonts w:ascii="Times New Roman" w:hAnsi="Times New Roman" w:cs="Times New Roman"/>
          <w:color w:val="000000" w:themeColor="text1"/>
          <w:sz w:val="24"/>
          <w:szCs w:val="24"/>
        </w:rPr>
        <w:t>a capacity of 6</w:t>
      </w:r>
      <w:r w:rsidRPr="00241BB4">
        <w:rPr>
          <w:rFonts w:ascii="Times New Roman" w:hAnsi="Times New Roman" w:cs="Times New Roman"/>
          <w:color w:val="000000" w:themeColor="text1"/>
          <w:sz w:val="24"/>
          <w:szCs w:val="24"/>
        </w:rPr>
        <w:t>0,000–80,000 passengers per day</w:t>
      </w:r>
      <w:r w:rsidR="00CD4A15" w:rsidRPr="00241BB4">
        <w:rPr>
          <w:rFonts w:ascii="Times New Roman" w:hAnsi="Times New Roman" w:cs="Times New Roman"/>
          <w:color w:val="000000" w:themeColor="text1"/>
          <w:sz w:val="24"/>
          <w:szCs w:val="24"/>
        </w:rPr>
        <w:t xml:space="preserve">, in four directions </w:t>
      </w:r>
      <w:r w:rsidR="00BD61BF" w:rsidRPr="00241BB4">
        <w:rPr>
          <w:rFonts w:ascii="Times New Roman" w:hAnsi="Times New Roman" w:cs="Times New Roman"/>
          <w:color w:val="000000" w:themeColor="text1"/>
          <w:sz w:val="24"/>
          <w:szCs w:val="24"/>
        </w:rPr>
        <w:t xml:space="preserve">(Aklilu, </w:t>
      </w:r>
      <w:r w:rsidR="004F4393" w:rsidRPr="00241BB4">
        <w:rPr>
          <w:rFonts w:ascii="Times New Roman" w:hAnsi="Times New Roman" w:cs="Times New Roman"/>
          <w:color w:val="000000" w:themeColor="text1"/>
          <w:sz w:val="24"/>
          <w:szCs w:val="24"/>
        </w:rPr>
        <w:t>&amp; Necha</w:t>
      </w:r>
      <w:r w:rsidR="00874B6A" w:rsidRPr="00241BB4">
        <w:rPr>
          <w:rFonts w:ascii="Times New Roman" w:hAnsi="Times New Roman" w:cs="Times New Roman"/>
          <w:color w:val="000000" w:themeColor="text1"/>
          <w:sz w:val="24"/>
          <w:szCs w:val="24"/>
        </w:rPr>
        <w:t>, 2018)</w:t>
      </w:r>
      <w:r w:rsidR="00CD4A15" w:rsidRPr="00241BB4">
        <w:rPr>
          <w:rFonts w:ascii="Times New Roman" w:hAnsi="Times New Roman" w:cs="Times New Roman"/>
          <w:color w:val="000000" w:themeColor="text1"/>
          <w:sz w:val="24"/>
          <w:szCs w:val="24"/>
        </w:rPr>
        <w:t>.</w:t>
      </w:r>
      <w:r w:rsidR="00365B2E" w:rsidRPr="00241BB4">
        <w:rPr>
          <w:rFonts w:ascii="Times New Roman" w:hAnsi="Times New Roman" w:cs="Times New Roman"/>
          <w:color w:val="000000" w:themeColor="text1"/>
          <w:sz w:val="24"/>
          <w:szCs w:val="24"/>
        </w:rPr>
        <w:t xml:space="preserve"> </w:t>
      </w:r>
      <w:r w:rsidRPr="00241BB4">
        <w:rPr>
          <w:rFonts w:ascii="Times New Roman" w:hAnsi="Times New Roman" w:cs="Times New Roman"/>
          <w:color w:val="000000" w:themeColor="text1"/>
          <w:sz w:val="24"/>
          <w:szCs w:val="24"/>
        </w:rPr>
        <w:t xml:space="preserve">The LRT system has 39 stations including 5 </w:t>
      </w:r>
      <w:r w:rsidR="00365B2E" w:rsidRPr="00241BB4">
        <w:rPr>
          <w:rFonts w:ascii="Times New Roman" w:hAnsi="Times New Roman" w:cs="Times New Roman"/>
          <w:color w:val="000000" w:themeColor="text1"/>
          <w:sz w:val="24"/>
          <w:szCs w:val="24"/>
        </w:rPr>
        <w:t>communal</w:t>
      </w:r>
      <w:r w:rsidRPr="00241BB4">
        <w:rPr>
          <w:rFonts w:ascii="Times New Roman" w:hAnsi="Times New Roman" w:cs="Times New Roman"/>
          <w:color w:val="000000" w:themeColor="text1"/>
          <w:sz w:val="24"/>
          <w:szCs w:val="24"/>
        </w:rPr>
        <w:t xml:space="preserve"> stations. Which </w:t>
      </w:r>
      <w:r w:rsidR="00D77E6D" w:rsidRPr="00241BB4">
        <w:rPr>
          <w:rFonts w:ascii="Times New Roman" w:hAnsi="Times New Roman" w:cs="Times New Roman"/>
          <w:color w:val="000000" w:themeColor="text1"/>
          <w:sz w:val="24"/>
          <w:szCs w:val="24"/>
        </w:rPr>
        <w:t>means</w:t>
      </w:r>
      <w:r w:rsidR="000C6749" w:rsidRPr="00241BB4">
        <w:rPr>
          <w:rFonts w:ascii="Times New Roman" w:hAnsi="Times New Roman" w:cs="Times New Roman"/>
          <w:color w:val="000000" w:themeColor="text1"/>
          <w:sz w:val="24"/>
          <w:szCs w:val="24"/>
        </w:rPr>
        <w:t xml:space="preserve"> that both East-W</w:t>
      </w:r>
      <w:r w:rsidR="00D77E6D" w:rsidRPr="00241BB4">
        <w:rPr>
          <w:rFonts w:ascii="Times New Roman" w:hAnsi="Times New Roman" w:cs="Times New Roman"/>
          <w:color w:val="000000" w:themeColor="text1"/>
          <w:sz w:val="24"/>
          <w:szCs w:val="24"/>
        </w:rPr>
        <w:t>est and North-S</w:t>
      </w:r>
      <w:r w:rsidRPr="00241BB4">
        <w:rPr>
          <w:rFonts w:ascii="Times New Roman" w:hAnsi="Times New Roman" w:cs="Times New Roman"/>
          <w:color w:val="000000" w:themeColor="text1"/>
          <w:sz w:val="24"/>
          <w:szCs w:val="24"/>
        </w:rPr>
        <w:t xml:space="preserve">outh has 17 stations each, without including the 5 communal stations. </w:t>
      </w:r>
    </w:p>
    <w:p w:rsidR="007B0536" w:rsidRPr="00241BB4" w:rsidRDefault="003B2BAD" w:rsidP="00E9267B">
      <w:pPr>
        <w:autoSpaceDE w:val="0"/>
        <w:autoSpaceDN w:val="0"/>
        <w:adjustRightInd w:val="0"/>
        <w:spacing w:before="120" w:after="120" w:line="480" w:lineRule="auto"/>
        <w:ind w:right="-144"/>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However, as</w:t>
      </w:r>
      <w:r w:rsidR="00D96494" w:rsidRPr="00241BB4">
        <w:rPr>
          <w:rFonts w:ascii="Times New Roman" w:hAnsi="Times New Roman" w:cs="Times New Roman"/>
          <w:color w:val="000000" w:themeColor="text1"/>
          <w:sz w:val="24"/>
          <w:szCs w:val="24"/>
        </w:rPr>
        <w:t xml:space="preserve"> AATA (2016) assessment study report </w:t>
      </w:r>
      <w:r w:rsidRPr="00241BB4">
        <w:rPr>
          <w:rFonts w:ascii="Times New Roman" w:hAnsi="Times New Roman" w:cs="Times New Roman"/>
          <w:color w:val="000000" w:themeColor="text1"/>
          <w:sz w:val="24"/>
          <w:szCs w:val="24"/>
        </w:rPr>
        <w:t xml:space="preserve">indicated, </w:t>
      </w:r>
      <w:r w:rsidR="00D96494" w:rsidRPr="00241BB4">
        <w:rPr>
          <w:rFonts w:ascii="Times New Roman" w:hAnsi="Times New Roman" w:cs="Times New Roman"/>
          <w:color w:val="000000" w:themeColor="text1"/>
          <w:sz w:val="24"/>
          <w:szCs w:val="24"/>
        </w:rPr>
        <w:t xml:space="preserve">the LRT started with </w:t>
      </w:r>
      <w:r w:rsidR="00EE7FC6" w:rsidRPr="00241BB4">
        <w:rPr>
          <w:rFonts w:ascii="Times New Roman" w:hAnsi="Times New Roman" w:cs="Times New Roman"/>
          <w:color w:val="000000" w:themeColor="text1"/>
          <w:sz w:val="24"/>
          <w:szCs w:val="24"/>
        </w:rPr>
        <w:t xml:space="preserve">41 trains </w:t>
      </w:r>
      <w:r w:rsidR="00D96494" w:rsidRPr="00241BB4">
        <w:rPr>
          <w:rFonts w:ascii="Times New Roman" w:hAnsi="Times New Roman" w:cs="Times New Roman"/>
          <w:color w:val="000000" w:themeColor="text1"/>
          <w:sz w:val="24"/>
          <w:szCs w:val="24"/>
        </w:rPr>
        <w:t>and transport average 120</w:t>
      </w:r>
      <w:r w:rsidR="009163A8" w:rsidRPr="00241BB4">
        <w:rPr>
          <w:rFonts w:ascii="Times New Roman" w:hAnsi="Times New Roman" w:cs="Times New Roman"/>
          <w:color w:val="000000" w:themeColor="text1"/>
          <w:sz w:val="24"/>
          <w:szCs w:val="24"/>
        </w:rPr>
        <w:t>,000 passengers per day, despite</w:t>
      </w:r>
      <w:r w:rsidR="00D96494" w:rsidRPr="00241BB4">
        <w:rPr>
          <w:rFonts w:ascii="Times New Roman" w:hAnsi="Times New Roman" w:cs="Times New Roman"/>
          <w:color w:val="000000" w:themeColor="text1"/>
          <w:sz w:val="24"/>
          <w:szCs w:val="24"/>
        </w:rPr>
        <w:t xml:space="preserve"> the </w:t>
      </w:r>
      <w:r w:rsidR="00CD4A15" w:rsidRPr="00241BB4">
        <w:rPr>
          <w:rFonts w:ascii="Times New Roman" w:hAnsi="Times New Roman" w:cs="Times New Roman"/>
          <w:color w:val="000000" w:themeColor="text1"/>
          <w:sz w:val="24"/>
          <w:szCs w:val="24"/>
        </w:rPr>
        <w:t xml:space="preserve">assumed </w:t>
      </w:r>
      <w:r w:rsidR="00D96494" w:rsidRPr="00241BB4">
        <w:rPr>
          <w:rFonts w:ascii="Times New Roman" w:hAnsi="Times New Roman" w:cs="Times New Roman"/>
          <w:color w:val="000000" w:themeColor="text1"/>
          <w:sz w:val="24"/>
          <w:szCs w:val="24"/>
        </w:rPr>
        <w:t xml:space="preserve">60,000-80,000 passengers per day explained above. </w:t>
      </w:r>
      <w:r w:rsidR="00F12F97" w:rsidRPr="00241BB4">
        <w:rPr>
          <w:rFonts w:ascii="Times New Roman" w:hAnsi="Times New Roman" w:cs="Times New Roman"/>
          <w:color w:val="000000" w:themeColor="text1"/>
          <w:sz w:val="24"/>
          <w:szCs w:val="24"/>
        </w:rPr>
        <w:t xml:space="preserve">In addition, as the data from AALRTS shows, the LRT system is using 17 train vehicles on both lines. This means the North-South line has 9 train vehicles and a 15-minute average waiting time while the E-W line has 8 train vehicles and a 12-minute average waiting time. </w:t>
      </w:r>
      <w:r w:rsidR="00F12F97" w:rsidRPr="00E94C60">
        <w:rPr>
          <w:rFonts w:ascii="Times New Roman" w:hAnsi="Times New Roman" w:cs="Times New Roman"/>
          <w:color w:val="000000" w:themeColor="text1"/>
          <w:sz w:val="24"/>
          <w:szCs w:val="24"/>
        </w:rPr>
        <w:t>This shows a large variation in the number of trains at current than when it started the function which may lead to lower quality services for the passengers.</w:t>
      </w:r>
      <w:r w:rsidRPr="00241BB4">
        <w:rPr>
          <w:rFonts w:ascii="Times New Roman" w:hAnsi="Times New Roman" w:cs="Times New Roman"/>
          <w:color w:val="000000" w:themeColor="text1"/>
          <w:sz w:val="24"/>
          <w:szCs w:val="24"/>
        </w:rPr>
        <w:t xml:space="preserve"> These may have impacts on </w:t>
      </w:r>
      <w:r w:rsidR="00F12F97" w:rsidRPr="00241BB4">
        <w:rPr>
          <w:rFonts w:ascii="Times New Roman" w:hAnsi="Times New Roman" w:cs="Times New Roman"/>
          <w:color w:val="000000" w:themeColor="text1"/>
          <w:sz w:val="24"/>
          <w:szCs w:val="24"/>
        </w:rPr>
        <w:t xml:space="preserve">passenger comfortability with service which have a negative influence on </w:t>
      </w:r>
      <w:r w:rsidR="00A3327B">
        <w:rPr>
          <w:rFonts w:ascii="Times New Roman" w:hAnsi="Times New Roman" w:cs="Times New Roman"/>
          <w:color w:val="000000" w:themeColor="text1"/>
          <w:sz w:val="24"/>
          <w:szCs w:val="24"/>
        </w:rPr>
        <w:lastRenderedPageBreak/>
        <w:t xml:space="preserve">the public to commute to </w:t>
      </w:r>
      <w:r w:rsidRPr="00241BB4">
        <w:rPr>
          <w:rFonts w:ascii="Times New Roman" w:hAnsi="Times New Roman" w:cs="Times New Roman"/>
          <w:color w:val="000000" w:themeColor="text1"/>
          <w:sz w:val="24"/>
          <w:szCs w:val="24"/>
        </w:rPr>
        <w:t xml:space="preserve">their offices </w:t>
      </w:r>
      <w:r w:rsidR="00A3327B">
        <w:rPr>
          <w:rFonts w:ascii="Times New Roman" w:hAnsi="Times New Roman" w:cs="Times New Roman"/>
          <w:color w:val="000000" w:themeColor="text1"/>
          <w:sz w:val="24"/>
          <w:szCs w:val="24"/>
        </w:rPr>
        <w:t xml:space="preserve">or from </w:t>
      </w:r>
      <w:r w:rsidRPr="00241BB4">
        <w:rPr>
          <w:rFonts w:ascii="Times New Roman" w:hAnsi="Times New Roman" w:cs="Times New Roman"/>
          <w:color w:val="000000" w:themeColor="text1"/>
          <w:sz w:val="24"/>
          <w:szCs w:val="24"/>
        </w:rPr>
        <w:t xml:space="preserve">or for leisure, using the urban rail </w:t>
      </w:r>
      <w:r w:rsidR="00F12F97" w:rsidRPr="00241BB4">
        <w:rPr>
          <w:rFonts w:ascii="Times New Roman" w:hAnsi="Times New Roman" w:cs="Times New Roman"/>
          <w:color w:val="000000" w:themeColor="text1"/>
          <w:sz w:val="24"/>
          <w:szCs w:val="24"/>
        </w:rPr>
        <w:t>transit system (</w:t>
      </w:r>
      <w:r w:rsidRPr="00241BB4">
        <w:rPr>
          <w:rFonts w:ascii="Times New Roman" w:hAnsi="Times New Roman" w:cs="Times New Roman"/>
          <w:color w:val="000000" w:themeColor="text1"/>
          <w:sz w:val="24"/>
          <w:szCs w:val="24"/>
        </w:rPr>
        <w:t>Nordin,</w:t>
      </w:r>
      <w:r w:rsidR="00BD61BF" w:rsidRPr="00241BB4">
        <w:rPr>
          <w:rFonts w:ascii="Times New Roman" w:hAnsi="Times New Roman" w:cs="Times New Roman"/>
          <w:color w:val="000000" w:themeColor="text1"/>
          <w:sz w:val="24"/>
          <w:szCs w:val="24"/>
        </w:rPr>
        <w:t xml:space="preserve"> </w:t>
      </w:r>
      <w:r w:rsidRPr="00241BB4">
        <w:rPr>
          <w:rFonts w:ascii="Times New Roman" w:hAnsi="Times New Roman" w:cs="Times New Roman"/>
          <w:color w:val="000000" w:themeColor="text1"/>
          <w:sz w:val="24"/>
          <w:szCs w:val="24"/>
        </w:rPr>
        <w:t>et.al.2016).</w:t>
      </w:r>
    </w:p>
    <w:p w:rsidR="00241BB4" w:rsidRPr="00E94C60" w:rsidRDefault="003B2BAD" w:rsidP="00D7188E">
      <w:pPr>
        <w:autoSpaceDE w:val="0"/>
        <w:autoSpaceDN w:val="0"/>
        <w:adjustRightInd w:val="0"/>
        <w:spacing w:before="120" w:after="120" w:line="480" w:lineRule="auto"/>
        <w:ind w:right="-144"/>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There are research</w:t>
      </w:r>
      <w:r w:rsidR="00BD61BF" w:rsidRPr="00241BB4">
        <w:rPr>
          <w:rFonts w:ascii="Times New Roman" w:hAnsi="Times New Roman" w:cs="Times New Roman"/>
          <w:color w:val="000000" w:themeColor="text1"/>
          <w:sz w:val="24"/>
          <w:szCs w:val="24"/>
        </w:rPr>
        <w:t>es</w:t>
      </w:r>
      <w:r w:rsidRPr="00241BB4">
        <w:rPr>
          <w:rFonts w:ascii="Times New Roman" w:hAnsi="Times New Roman" w:cs="Times New Roman"/>
          <w:color w:val="000000" w:themeColor="text1"/>
          <w:sz w:val="24"/>
          <w:szCs w:val="24"/>
        </w:rPr>
        <w:t xml:space="preserve"> and literature</w:t>
      </w:r>
      <w:r w:rsidR="00BD61BF" w:rsidRPr="00241BB4">
        <w:rPr>
          <w:rFonts w:ascii="Times New Roman" w:hAnsi="Times New Roman" w:cs="Times New Roman"/>
          <w:color w:val="000000" w:themeColor="text1"/>
          <w:sz w:val="24"/>
          <w:szCs w:val="24"/>
        </w:rPr>
        <w:t>s</w:t>
      </w:r>
      <w:r w:rsidRPr="00241BB4">
        <w:rPr>
          <w:rFonts w:ascii="Times New Roman" w:hAnsi="Times New Roman" w:cs="Times New Roman"/>
          <w:color w:val="000000" w:themeColor="text1"/>
          <w:sz w:val="24"/>
          <w:szCs w:val="24"/>
        </w:rPr>
        <w:t xml:space="preserve"> gaps related to </w:t>
      </w:r>
      <w:r w:rsidR="00BD61BF" w:rsidRPr="00241BB4">
        <w:rPr>
          <w:rFonts w:ascii="Times New Roman" w:hAnsi="Times New Roman" w:cs="Times New Roman"/>
          <w:color w:val="000000" w:themeColor="text1"/>
          <w:sz w:val="24"/>
          <w:szCs w:val="24"/>
        </w:rPr>
        <w:t>passengers’</w:t>
      </w:r>
      <w:r w:rsidRPr="00241BB4">
        <w:rPr>
          <w:rFonts w:ascii="Times New Roman" w:hAnsi="Times New Roman" w:cs="Times New Roman"/>
          <w:color w:val="000000" w:themeColor="text1"/>
          <w:sz w:val="24"/>
          <w:szCs w:val="24"/>
        </w:rPr>
        <w:t xml:space="preserve"> perception on LRT and in general to PT services in Addis Ababa. However</w:t>
      </w:r>
      <w:r w:rsidR="00AE2F67" w:rsidRPr="00241BB4">
        <w:rPr>
          <w:rFonts w:ascii="Times New Roman" w:hAnsi="Times New Roman" w:cs="Times New Roman"/>
          <w:color w:val="000000" w:themeColor="text1"/>
          <w:sz w:val="24"/>
          <w:szCs w:val="24"/>
        </w:rPr>
        <w:t>,</w:t>
      </w:r>
      <w:r w:rsidRPr="00241BB4">
        <w:rPr>
          <w:rFonts w:ascii="Times New Roman" w:hAnsi="Times New Roman" w:cs="Times New Roman"/>
          <w:color w:val="000000" w:themeColor="text1"/>
          <w:sz w:val="24"/>
          <w:szCs w:val="24"/>
        </w:rPr>
        <w:t xml:space="preserve"> </w:t>
      </w:r>
      <w:r w:rsidR="00AE2F67" w:rsidRPr="00241BB4">
        <w:rPr>
          <w:rFonts w:ascii="Times New Roman" w:hAnsi="Times New Roman" w:cs="Times New Roman"/>
          <w:color w:val="000000" w:themeColor="text1"/>
          <w:sz w:val="24"/>
          <w:szCs w:val="24"/>
        </w:rPr>
        <w:t xml:space="preserve">according to the </w:t>
      </w:r>
      <w:r w:rsidR="00214CF1" w:rsidRPr="00241BB4">
        <w:rPr>
          <w:rFonts w:ascii="Times New Roman" w:hAnsi="Times New Roman" w:cs="Times New Roman"/>
          <w:color w:val="000000" w:themeColor="text1"/>
          <w:sz w:val="24"/>
          <w:szCs w:val="24"/>
        </w:rPr>
        <w:t>study of Private Sector D</w:t>
      </w:r>
      <w:r w:rsidRPr="00241BB4">
        <w:rPr>
          <w:rFonts w:ascii="Times New Roman" w:hAnsi="Times New Roman" w:cs="Times New Roman"/>
          <w:color w:val="000000" w:themeColor="text1"/>
          <w:sz w:val="24"/>
          <w:szCs w:val="24"/>
        </w:rPr>
        <w:t>evelopment Hub (2009), passengers’ satisfaction for the public transport in Addis Ababa city affected by road accidents, inadequate road infrastructure, poor vehicle conditions and poor infrastructure for non-motorized modes.</w:t>
      </w:r>
      <w:r w:rsidR="005E21B9" w:rsidRPr="00241BB4">
        <w:rPr>
          <w:rFonts w:ascii="Times New Roman" w:hAnsi="Times New Roman" w:cs="Times New Roman"/>
          <w:i/>
          <w:color w:val="000000" w:themeColor="text1"/>
          <w:sz w:val="24"/>
          <w:szCs w:val="24"/>
        </w:rPr>
        <w:t xml:space="preserve"> </w:t>
      </w:r>
      <w:r w:rsidR="00C54433" w:rsidRPr="00241BB4">
        <w:rPr>
          <w:rFonts w:ascii="Times New Roman" w:hAnsi="Times New Roman" w:cs="Times New Roman"/>
          <w:color w:val="000000" w:themeColor="text1"/>
          <w:sz w:val="24"/>
          <w:szCs w:val="24"/>
          <w:shd w:val="clear" w:color="auto" w:fill="FFFFFF"/>
        </w:rPr>
        <w:t>Gebeyehu &amp; Takano</w:t>
      </w:r>
      <w:r w:rsidR="00BD61BF" w:rsidRPr="00241BB4">
        <w:rPr>
          <w:rFonts w:ascii="Times New Roman" w:hAnsi="Times New Roman" w:cs="Times New Roman"/>
          <w:color w:val="000000" w:themeColor="text1"/>
          <w:sz w:val="24"/>
          <w:szCs w:val="24"/>
          <w:shd w:val="clear" w:color="auto" w:fill="FFFFFF"/>
        </w:rPr>
        <w:t xml:space="preserve"> </w:t>
      </w:r>
      <w:r w:rsidR="00C54433" w:rsidRPr="00241BB4">
        <w:rPr>
          <w:rFonts w:ascii="Times New Roman" w:hAnsi="Times New Roman" w:cs="Times New Roman"/>
          <w:color w:val="000000" w:themeColor="text1"/>
          <w:sz w:val="24"/>
          <w:szCs w:val="24"/>
          <w:shd w:val="clear" w:color="auto" w:fill="FFFFFF"/>
        </w:rPr>
        <w:t>(</w:t>
      </w:r>
      <w:r w:rsidR="00234268" w:rsidRPr="00241BB4">
        <w:rPr>
          <w:rFonts w:ascii="Times New Roman" w:hAnsi="Times New Roman" w:cs="Times New Roman"/>
          <w:color w:val="000000" w:themeColor="text1"/>
          <w:sz w:val="24"/>
          <w:szCs w:val="24"/>
          <w:shd w:val="clear" w:color="auto" w:fill="FFFFFF"/>
        </w:rPr>
        <w:t xml:space="preserve">2011) </w:t>
      </w:r>
      <w:r w:rsidR="005E21B9" w:rsidRPr="00241BB4">
        <w:rPr>
          <w:rFonts w:ascii="Times New Roman" w:hAnsi="Times New Roman" w:cs="Times New Roman"/>
          <w:color w:val="000000" w:themeColor="text1"/>
          <w:sz w:val="24"/>
          <w:szCs w:val="24"/>
        </w:rPr>
        <w:t>also indicated in their study, Addis Ababa’s residents have a negative view of the regular buses and mini-bus-taxi services</w:t>
      </w:r>
      <w:r w:rsidR="005E21B9" w:rsidRPr="00241BB4">
        <w:rPr>
          <w:rFonts w:ascii="Times New Roman" w:hAnsi="Times New Roman" w:cs="Times New Roman"/>
          <w:i/>
          <w:color w:val="000000" w:themeColor="text1"/>
          <w:sz w:val="24"/>
          <w:szCs w:val="24"/>
        </w:rPr>
        <w:t>.</w:t>
      </w:r>
      <w:r w:rsidR="0045477D" w:rsidRPr="00241BB4">
        <w:rPr>
          <w:rFonts w:ascii="Times New Roman" w:hAnsi="Times New Roman" w:cs="Times New Roman"/>
          <w:i/>
          <w:color w:val="000000" w:themeColor="text1"/>
          <w:sz w:val="24"/>
          <w:szCs w:val="24"/>
        </w:rPr>
        <w:t xml:space="preserve"> </w:t>
      </w:r>
      <w:r w:rsidRPr="00241BB4">
        <w:rPr>
          <w:rFonts w:ascii="Times New Roman" w:hAnsi="Times New Roman" w:cs="Times New Roman"/>
          <w:color w:val="000000" w:themeColor="text1"/>
          <w:sz w:val="24"/>
          <w:szCs w:val="24"/>
        </w:rPr>
        <w:t>In the same way</w:t>
      </w:r>
      <w:r w:rsidR="00C54433" w:rsidRPr="00241BB4">
        <w:rPr>
          <w:rFonts w:ascii="Times New Roman" w:hAnsi="Times New Roman" w:cs="Times New Roman"/>
          <w:color w:val="000000" w:themeColor="text1"/>
          <w:sz w:val="24"/>
          <w:szCs w:val="24"/>
        </w:rPr>
        <w:t xml:space="preserve"> </w:t>
      </w:r>
      <w:r w:rsidRPr="00241BB4">
        <w:rPr>
          <w:rFonts w:ascii="Times New Roman" w:hAnsi="Times New Roman" w:cs="Times New Roman"/>
          <w:color w:val="000000" w:themeColor="text1"/>
          <w:sz w:val="24"/>
          <w:szCs w:val="24"/>
        </w:rPr>
        <w:t xml:space="preserve">for AALRTS, </w:t>
      </w:r>
      <w:r w:rsidR="003C21D8" w:rsidRPr="00241BB4">
        <w:rPr>
          <w:rFonts w:ascii="Times New Roman" w:hAnsi="Times New Roman" w:cs="Times New Roman"/>
          <w:color w:val="000000" w:themeColor="text1"/>
          <w:sz w:val="24"/>
          <w:szCs w:val="24"/>
        </w:rPr>
        <w:t>if the service quality components</w:t>
      </w:r>
      <w:r w:rsidR="00C54433" w:rsidRPr="00241BB4">
        <w:rPr>
          <w:rFonts w:ascii="Times New Roman" w:hAnsi="Times New Roman" w:cs="Times New Roman"/>
          <w:color w:val="000000" w:themeColor="text1"/>
          <w:sz w:val="24"/>
          <w:szCs w:val="24"/>
        </w:rPr>
        <w:t xml:space="preserve"> are good</w:t>
      </w:r>
      <w:r w:rsidR="003C21D8" w:rsidRPr="00241BB4">
        <w:rPr>
          <w:rFonts w:ascii="Times New Roman" w:hAnsi="Times New Roman" w:cs="Times New Roman"/>
          <w:color w:val="000000" w:themeColor="text1"/>
          <w:sz w:val="24"/>
          <w:szCs w:val="24"/>
        </w:rPr>
        <w:t xml:space="preserve"> and </w:t>
      </w:r>
      <w:r w:rsidR="00C54433" w:rsidRPr="00241BB4">
        <w:rPr>
          <w:rFonts w:ascii="Times New Roman" w:hAnsi="Times New Roman" w:cs="Times New Roman"/>
          <w:color w:val="000000" w:themeColor="text1"/>
          <w:sz w:val="24"/>
          <w:szCs w:val="24"/>
        </w:rPr>
        <w:t xml:space="preserve">there are real </w:t>
      </w:r>
      <w:r w:rsidR="003C21D8" w:rsidRPr="00241BB4">
        <w:rPr>
          <w:rFonts w:ascii="Times New Roman" w:hAnsi="Times New Roman" w:cs="Times New Roman"/>
          <w:color w:val="000000" w:themeColor="text1"/>
          <w:sz w:val="24"/>
          <w:szCs w:val="24"/>
        </w:rPr>
        <w:t>socioeconomic benefits, then th</w:t>
      </w:r>
      <w:r w:rsidR="00BD61BF" w:rsidRPr="00241BB4">
        <w:rPr>
          <w:rFonts w:ascii="Times New Roman" w:hAnsi="Times New Roman" w:cs="Times New Roman"/>
          <w:color w:val="000000" w:themeColor="text1"/>
          <w:sz w:val="24"/>
          <w:szCs w:val="24"/>
        </w:rPr>
        <w:t xml:space="preserve">e rating by </w:t>
      </w:r>
      <w:r w:rsidR="00A02567">
        <w:rPr>
          <w:rFonts w:ascii="Times New Roman" w:hAnsi="Times New Roman" w:cs="Times New Roman"/>
          <w:color w:val="000000" w:themeColor="text1"/>
          <w:sz w:val="24"/>
          <w:szCs w:val="24"/>
        </w:rPr>
        <w:t>passenger</w:t>
      </w:r>
      <w:r w:rsidR="00BD61BF" w:rsidRPr="00241BB4">
        <w:rPr>
          <w:rFonts w:ascii="Times New Roman" w:hAnsi="Times New Roman" w:cs="Times New Roman"/>
          <w:color w:val="000000" w:themeColor="text1"/>
          <w:sz w:val="24"/>
          <w:szCs w:val="24"/>
        </w:rPr>
        <w:t xml:space="preserve">s </w:t>
      </w:r>
      <w:r w:rsidR="00BD61BF" w:rsidRPr="009C15FC">
        <w:rPr>
          <w:rFonts w:ascii="Times New Roman" w:hAnsi="Times New Roman" w:cs="Times New Roman"/>
          <w:color w:val="000000" w:themeColor="text1"/>
          <w:sz w:val="24"/>
          <w:szCs w:val="24"/>
        </w:rPr>
        <w:t>will</w:t>
      </w:r>
      <w:r w:rsidR="00BD61BF" w:rsidRPr="00241BB4">
        <w:rPr>
          <w:rFonts w:ascii="Times New Roman" w:hAnsi="Times New Roman" w:cs="Times New Roman"/>
          <w:color w:val="000000" w:themeColor="text1"/>
          <w:sz w:val="24"/>
          <w:szCs w:val="24"/>
        </w:rPr>
        <w:t xml:space="preserve"> be high.</w:t>
      </w:r>
    </w:p>
    <w:p w:rsidR="00DD1180" w:rsidRPr="00241BB4" w:rsidRDefault="00DD1180" w:rsidP="00DD1180">
      <w:pPr>
        <w:pStyle w:val="ListParagraph"/>
        <w:numPr>
          <w:ilvl w:val="1"/>
          <w:numId w:val="6"/>
        </w:numPr>
        <w:spacing w:after="0" w:line="480" w:lineRule="auto"/>
        <w:ind w:left="450" w:right="144" w:hanging="450"/>
        <w:jc w:val="both"/>
        <w:outlineLvl w:val="1"/>
        <w:rPr>
          <w:rFonts w:ascii="Times New Roman" w:hAnsi="Times New Roman" w:cs="Times New Roman"/>
          <w:b/>
          <w:color w:val="000000" w:themeColor="text1"/>
          <w:sz w:val="24"/>
          <w:szCs w:val="24"/>
        </w:rPr>
      </w:pPr>
      <w:bookmarkStart w:id="15" w:name="_Toc1576016"/>
      <w:bookmarkStart w:id="16" w:name="_Toc11395642"/>
      <w:bookmarkStart w:id="17" w:name="_Toc13065308"/>
      <w:bookmarkStart w:id="18" w:name="_Toc11395643"/>
      <w:r w:rsidRPr="00241BB4">
        <w:rPr>
          <w:rFonts w:ascii="Times New Roman" w:hAnsi="Times New Roman" w:cs="Times New Roman"/>
          <w:b/>
          <w:color w:val="000000" w:themeColor="text1"/>
          <w:sz w:val="24"/>
          <w:szCs w:val="24"/>
        </w:rPr>
        <w:t>Statement</w:t>
      </w:r>
      <w:bookmarkEnd w:id="15"/>
      <w:r w:rsidRPr="00241BB4">
        <w:rPr>
          <w:rFonts w:ascii="Times New Roman" w:hAnsi="Times New Roman" w:cs="Times New Roman"/>
          <w:b/>
          <w:color w:val="000000" w:themeColor="text1"/>
          <w:sz w:val="24"/>
          <w:szCs w:val="24"/>
        </w:rPr>
        <w:t xml:space="preserve"> of the Problems</w:t>
      </w:r>
      <w:bookmarkEnd w:id="16"/>
      <w:bookmarkEnd w:id="17"/>
      <w:r w:rsidRPr="00241BB4">
        <w:rPr>
          <w:rFonts w:ascii="Times New Roman" w:hAnsi="Times New Roman" w:cs="Times New Roman"/>
          <w:b/>
          <w:color w:val="000000" w:themeColor="text1"/>
          <w:sz w:val="24"/>
          <w:szCs w:val="24"/>
        </w:rPr>
        <w:t xml:space="preserve"> </w:t>
      </w:r>
    </w:p>
    <w:p w:rsidR="00DD1180" w:rsidRPr="00846E64" w:rsidRDefault="00DD1180" w:rsidP="00DD1180">
      <w:pPr>
        <w:autoSpaceDE w:val="0"/>
        <w:autoSpaceDN w:val="0"/>
        <w:adjustRightInd w:val="0"/>
        <w:spacing w:before="120" w:after="120" w:line="480" w:lineRule="auto"/>
        <w:ind w:right="-144"/>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t xml:space="preserve">The transportation system of Addis Ababa are characterized by chaotic movement, unacceptable emission, unsafe, hazardous to life and property, weak traffic management system, congestion, and aged fleet (Jemere, 2012; Bogale, 2018). </w:t>
      </w:r>
    </w:p>
    <w:p w:rsidR="00DD1180" w:rsidRPr="00241BB4" w:rsidRDefault="00DD1180" w:rsidP="00DD1180">
      <w:pPr>
        <w:autoSpaceDE w:val="0"/>
        <w:autoSpaceDN w:val="0"/>
        <w:adjustRightInd w:val="0"/>
        <w:spacing w:before="120" w:after="120" w:line="480" w:lineRule="auto"/>
        <w:ind w:right="-144"/>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t xml:space="preserve">In response to these transportation problems, the city administration launched the first phase of LRT system in 2015. </w:t>
      </w:r>
      <w:r w:rsidRPr="00241BB4">
        <w:rPr>
          <w:rFonts w:ascii="Times New Roman" w:hAnsi="Times New Roman" w:cs="Times New Roman"/>
          <w:color w:val="000000" w:themeColor="text1"/>
          <w:sz w:val="24"/>
          <w:szCs w:val="24"/>
        </w:rPr>
        <w:t xml:space="preserve">When started operations, </w:t>
      </w:r>
      <w:r>
        <w:rPr>
          <w:rFonts w:ascii="Times New Roman" w:hAnsi="Times New Roman" w:cs="Times New Roman"/>
          <w:color w:val="000000" w:themeColor="text1"/>
          <w:sz w:val="24"/>
          <w:szCs w:val="24"/>
        </w:rPr>
        <w:t xml:space="preserve">it </w:t>
      </w:r>
      <w:r w:rsidRPr="00241BB4">
        <w:rPr>
          <w:rFonts w:ascii="Times New Roman" w:hAnsi="Times New Roman" w:cs="Times New Roman"/>
          <w:color w:val="000000" w:themeColor="text1"/>
          <w:sz w:val="24"/>
          <w:szCs w:val="24"/>
        </w:rPr>
        <w:t xml:space="preserve">was expected to serve the resident with a train speed of 20–70 km/h and with a capacity of 60,000–80,000 passengers per day by using 41 trains (Aklilu, </w:t>
      </w:r>
      <w:r>
        <w:rPr>
          <w:rFonts w:ascii="Times New Roman" w:hAnsi="Times New Roman" w:cs="Times New Roman"/>
          <w:color w:val="000000" w:themeColor="text1"/>
          <w:sz w:val="24"/>
          <w:szCs w:val="24"/>
        </w:rPr>
        <w:t xml:space="preserve">&amp; Necha, </w:t>
      </w:r>
      <w:r w:rsidRPr="00241BB4">
        <w:rPr>
          <w:rFonts w:ascii="Times New Roman" w:hAnsi="Times New Roman" w:cs="Times New Roman"/>
          <w:color w:val="000000" w:themeColor="text1"/>
          <w:sz w:val="24"/>
          <w:szCs w:val="24"/>
        </w:rPr>
        <w:t>2018). However, according to the data from Operation and Control Center (OCC) division of AALRTS currently, the LRT system is transporting 103,006 average passengers per day by using 17 train vehicles on both lines. This indicates the demand is high despite the fact that the supply is getting down (e. g. the number of LRT vehicles reduced by half while the number of passengers all most double of the expected capacity</w:t>
      </w:r>
      <w:r w:rsidRPr="00F628BA">
        <w:rPr>
          <w:rFonts w:ascii="Times New Roman" w:hAnsi="Times New Roman" w:cs="Times New Roman"/>
          <w:color w:val="000000" w:themeColor="text1"/>
          <w:sz w:val="24"/>
          <w:szCs w:val="24"/>
        </w:rPr>
        <w:t>). It also indicated by</w:t>
      </w:r>
      <w:r>
        <w:rPr>
          <w:rFonts w:ascii="Times New Roman" w:hAnsi="Times New Roman" w:cs="Times New Roman"/>
          <w:color w:val="000000" w:themeColor="text1"/>
          <w:sz w:val="24"/>
          <w:szCs w:val="24"/>
        </w:rPr>
        <w:t xml:space="preserve"> AATA (2016) report </w:t>
      </w:r>
      <w:r w:rsidRPr="00F628BA">
        <w:rPr>
          <w:rFonts w:ascii="Times New Roman" w:hAnsi="Times New Roman" w:cs="Times New Roman"/>
          <w:color w:val="000000" w:themeColor="text1"/>
          <w:sz w:val="24"/>
          <w:szCs w:val="24"/>
        </w:rPr>
        <w:t>that, currently the LRT transports an average of 120,000 passengers per day.</w:t>
      </w:r>
      <w:r w:rsidRPr="00241BB4">
        <w:rPr>
          <w:rFonts w:ascii="Times New Roman" w:hAnsi="Times New Roman" w:cs="Times New Roman"/>
          <w:color w:val="000000" w:themeColor="text1"/>
          <w:sz w:val="24"/>
          <w:szCs w:val="24"/>
        </w:rPr>
        <w:t xml:space="preserve"> Furthermore, the report explained the number of problems related to LRT service system </w:t>
      </w:r>
      <w:r w:rsidRPr="00241BB4">
        <w:rPr>
          <w:rFonts w:ascii="Times New Roman" w:hAnsi="Times New Roman" w:cs="Times New Roman"/>
          <w:color w:val="000000" w:themeColor="text1"/>
          <w:sz w:val="24"/>
          <w:szCs w:val="24"/>
        </w:rPr>
        <w:lastRenderedPageBreak/>
        <w:t>such as; un-comfortability of passengers, limited numbers of train, crowdedness and ticketing system.</w:t>
      </w:r>
    </w:p>
    <w:p w:rsidR="00DD1180" w:rsidRPr="00241BB4" w:rsidRDefault="00DD1180" w:rsidP="00DD1180">
      <w:pPr>
        <w:autoSpaceDE w:val="0"/>
        <w:autoSpaceDN w:val="0"/>
        <w:adjustRightInd w:val="0"/>
        <w:spacing w:before="120" w:after="120" w:line="480" w:lineRule="auto"/>
        <w:ind w:right="-144"/>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t xml:space="preserve">In addition, currently, the LRT service is characterized by the crowdedness during peak hours both in the train and stations, long waiting times, safety, no station media, inaccessible ticketing office are seems problems for the users (Figure 1.1). </w:t>
      </w:r>
      <w:r>
        <w:rPr>
          <w:rFonts w:ascii="Times New Roman" w:hAnsi="Times New Roman" w:cs="Times New Roman"/>
          <w:color w:val="000000" w:themeColor="text1"/>
          <w:sz w:val="24"/>
          <w:szCs w:val="24"/>
        </w:rPr>
        <w:t>Also, Abadi</w:t>
      </w:r>
      <w:r w:rsidRPr="00241BB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(2014)</w:t>
      </w:r>
      <w:r w:rsidRPr="00241BB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indicated that resident of Addis Ababa’s who are low income were mostly depends on the </w:t>
      </w:r>
      <w:r w:rsidRPr="00F17F14">
        <w:rPr>
          <w:rFonts w:ascii="Times New Roman" w:hAnsi="Times New Roman" w:cs="Times New Roman"/>
          <w:color w:val="000000" w:themeColor="text1"/>
          <w:sz w:val="24"/>
          <w:szCs w:val="24"/>
        </w:rPr>
        <w:t>bus</w:t>
      </w:r>
      <w:r>
        <w:rPr>
          <w:rFonts w:ascii="Times New Roman" w:hAnsi="Times New Roman" w:cs="Times New Roman"/>
          <w:color w:val="000000" w:themeColor="text1"/>
          <w:sz w:val="24"/>
          <w:szCs w:val="24"/>
        </w:rPr>
        <w:t xml:space="preserve"> and taxis public transportation service of the city. They are also dissatisfied and have a negative attitude toward this service. However, still after the launching of LRTS low incomes residents of the city are challenging by crowdedness and a long waiting time which might be make them dissatisfied with service like as buses and taxies services. Unlike the bus and taxies there is a knowledge gaps related to socioeconomic characters of the users of AALRTS and also which groups  of socio economic characteristic are benefited from the service.</w:t>
      </w:r>
    </w:p>
    <w:p w:rsidR="00DD1180" w:rsidRPr="00241BB4" w:rsidRDefault="00DD1180" w:rsidP="00DD1180">
      <w:pPr>
        <w:autoSpaceDE w:val="0"/>
        <w:autoSpaceDN w:val="0"/>
        <w:adjustRightInd w:val="0"/>
        <w:spacing w:before="120" w:after="120" w:line="480" w:lineRule="auto"/>
        <w:ind w:right="-144"/>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anchor distT="0" distB="0" distL="114300" distR="114300" simplePos="0" relativeHeight="251866112" behindDoc="0" locked="0" layoutInCell="1" allowOverlap="1" wp14:anchorId="6D383708" wp14:editId="20A414DC">
            <wp:simplePos x="0" y="0"/>
            <wp:positionH relativeFrom="column">
              <wp:posOffset>-114300</wp:posOffset>
            </wp:positionH>
            <wp:positionV relativeFrom="paragraph">
              <wp:posOffset>187325</wp:posOffset>
            </wp:positionV>
            <wp:extent cx="2895600" cy="3771900"/>
            <wp:effectExtent l="0" t="0" r="0" b="0"/>
            <wp:wrapNone/>
            <wp:docPr id="143" name="Picture 143" descr="57485483_339480306926359_9103050585346670592_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7485483_339480306926359_9103050585346670592_n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95600" cy="377190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color w:val="000000" w:themeColor="text1"/>
          <w:sz w:val="24"/>
          <w:szCs w:val="24"/>
        </w:rPr>
        <w:drawing>
          <wp:anchor distT="0" distB="0" distL="114300" distR="114300" simplePos="0" relativeHeight="251865088" behindDoc="1" locked="0" layoutInCell="1" allowOverlap="1" wp14:anchorId="51C10593" wp14:editId="74FFC771">
            <wp:simplePos x="0" y="0"/>
            <wp:positionH relativeFrom="column">
              <wp:posOffset>3018790</wp:posOffset>
            </wp:positionH>
            <wp:positionV relativeFrom="paragraph">
              <wp:posOffset>187325</wp:posOffset>
            </wp:positionV>
            <wp:extent cx="3124835" cy="2303145"/>
            <wp:effectExtent l="0" t="0" r="0" b="1905"/>
            <wp:wrapNone/>
            <wp:docPr id="142" name="Picture 142" descr="57882485_1221769761315437_6148978440004435968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57882485_1221769761315437_6148978440004435968_n"/>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24835" cy="2303145"/>
                    </a:xfrm>
                    <a:prstGeom prst="rect">
                      <a:avLst/>
                    </a:prstGeom>
                    <a:noFill/>
                  </pic:spPr>
                </pic:pic>
              </a:graphicData>
            </a:graphic>
            <wp14:sizeRelH relativeFrom="page">
              <wp14:pctWidth>0</wp14:pctWidth>
            </wp14:sizeRelH>
            <wp14:sizeRelV relativeFrom="page">
              <wp14:pctHeight>0</wp14:pctHeight>
            </wp14:sizeRelV>
          </wp:anchor>
        </w:drawing>
      </w:r>
    </w:p>
    <w:p w:rsidR="00DD1180" w:rsidRDefault="00DD1180" w:rsidP="00DD1180">
      <w:pPr>
        <w:autoSpaceDE w:val="0"/>
        <w:autoSpaceDN w:val="0"/>
        <w:adjustRightInd w:val="0"/>
        <w:spacing w:before="240" w:after="0" w:line="480" w:lineRule="auto"/>
        <w:jc w:val="both"/>
        <w:rPr>
          <w:rFonts w:ascii="Times New Roman" w:hAnsi="Times New Roman" w:cs="Times New Roman"/>
          <w:color w:val="000000" w:themeColor="text1"/>
          <w:sz w:val="24"/>
          <w:szCs w:val="24"/>
        </w:rPr>
      </w:pPr>
    </w:p>
    <w:p w:rsidR="00DD1180" w:rsidRPr="00241BB4" w:rsidRDefault="00DD1180" w:rsidP="00DD1180">
      <w:pPr>
        <w:autoSpaceDE w:val="0"/>
        <w:autoSpaceDN w:val="0"/>
        <w:adjustRightInd w:val="0"/>
        <w:spacing w:before="240" w:after="0" w:line="480" w:lineRule="auto"/>
        <w:jc w:val="both"/>
        <w:rPr>
          <w:rFonts w:ascii="Times New Roman" w:hAnsi="Times New Roman" w:cs="Times New Roman"/>
          <w:color w:val="000000" w:themeColor="text1"/>
          <w:sz w:val="24"/>
          <w:szCs w:val="24"/>
        </w:rPr>
      </w:pPr>
    </w:p>
    <w:p w:rsidR="00DD1180" w:rsidRPr="00241BB4" w:rsidRDefault="00DD1180" w:rsidP="00DD1180">
      <w:pPr>
        <w:autoSpaceDE w:val="0"/>
        <w:autoSpaceDN w:val="0"/>
        <w:adjustRightInd w:val="0"/>
        <w:spacing w:before="240" w:after="0" w:line="480" w:lineRule="auto"/>
        <w:jc w:val="both"/>
        <w:rPr>
          <w:rFonts w:ascii="Times New Roman" w:hAnsi="Times New Roman" w:cs="Times New Roman"/>
          <w:color w:val="000000" w:themeColor="text1"/>
          <w:sz w:val="24"/>
          <w:szCs w:val="24"/>
        </w:rPr>
      </w:pPr>
    </w:p>
    <w:p w:rsidR="00DD1180" w:rsidRPr="00241BB4" w:rsidRDefault="00DD1180" w:rsidP="00DD1180">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241BB4">
        <w:rPr>
          <w:rFonts w:ascii="Times New Roman" w:hAnsi="Times New Roman" w:cs="Times New Roman"/>
          <w:noProof/>
          <w:color w:val="000000" w:themeColor="text1"/>
          <w:sz w:val="24"/>
          <w:szCs w:val="24"/>
        </w:rPr>
        <mc:AlternateContent>
          <mc:Choice Requires="wpg">
            <w:drawing>
              <wp:anchor distT="0" distB="0" distL="114300" distR="114300" simplePos="0" relativeHeight="251867136" behindDoc="0" locked="0" layoutInCell="1" allowOverlap="1" wp14:anchorId="13934199" wp14:editId="134854B0">
                <wp:simplePos x="0" y="0"/>
                <wp:positionH relativeFrom="column">
                  <wp:posOffset>1140650</wp:posOffset>
                </wp:positionH>
                <wp:positionV relativeFrom="paragraph">
                  <wp:posOffset>193618</wp:posOffset>
                </wp:positionV>
                <wp:extent cx="2143760" cy="2390775"/>
                <wp:effectExtent l="0" t="0" r="0" b="0"/>
                <wp:wrapNone/>
                <wp:docPr id="9" name="Group 9"/>
                <wp:cNvGraphicFramePr/>
                <a:graphic xmlns:a="http://schemas.openxmlformats.org/drawingml/2006/main">
                  <a:graphicData uri="http://schemas.microsoft.com/office/word/2010/wordprocessingGroup">
                    <wpg:wgp>
                      <wpg:cNvGrpSpPr/>
                      <wpg:grpSpPr>
                        <a:xfrm>
                          <a:off x="0" y="0"/>
                          <a:ext cx="2143760" cy="2390775"/>
                          <a:chOff x="57178" y="-333375"/>
                          <a:chExt cx="2144823" cy="2332990"/>
                        </a:xfrm>
                      </wpg:grpSpPr>
                      <wps:wsp>
                        <wps:cNvPr id="4" name="Rectangle 4"/>
                        <wps:cNvSpPr/>
                        <wps:spPr>
                          <a:xfrm>
                            <a:off x="1906726" y="-333375"/>
                            <a:ext cx="295275" cy="304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2178E" w:rsidRDefault="00207E83" w:rsidP="00DD1180">
                              <w:pPr>
                                <w:jc w:val="center"/>
                                <w:rPr>
                                  <w:rFonts w:ascii="Times New Roman" w:hAnsi="Times New Roman" w:cs="Times New Roman"/>
                                  <w:b/>
                                  <w:color w:val="000000" w:themeColor="text1"/>
                                  <w:sz w:val="28"/>
                                </w:rPr>
                              </w:pPr>
                              <w:r w:rsidRPr="0042178E">
                                <w:rPr>
                                  <w:rFonts w:ascii="Times New Roman" w:hAnsi="Times New Roman" w:cs="Times New Roman"/>
                                  <w:b/>
                                  <w:color w:val="000000" w:themeColor="text1"/>
                                  <w:sz w:val="28"/>
                                </w:rPr>
                                <w:t>A</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5" name="Rectangle 5"/>
                        <wps:cNvSpPr/>
                        <wps:spPr>
                          <a:xfrm>
                            <a:off x="57178" y="1228725"/>
                            <a:ext cx="295275" cy="304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2178E" w:rsidRDefault="00207E83" w:rsidP="00DD1180">
                              <w:pPr>
                                <w:jc w:val="center"/>
                                <w:rPr>
                                  <w:rFonts w:ascii="Times New Roman" w:hAnsi="Times New Roman" w:cs="Times New Roman"/>
                                  <w:color w:val="000000" w:themeColor="text1"/>
                                  <w:sz w:val="32"/>
                                </w:rPr>
                              </w:pPr>
                              <w:r w:rsidRPr="0042178E">
                                <w:rPr>
                                  <w:rFonts w:ascii="Times New Roman" w:hAnsi="Times New Roman" w:cs="Times New Roman"/>
                                  <w:color w:val="000000" w:themeColor="text1"/>
                                  <w:sz w:val="32"/>
                                </w:rPr>
                                <w:t>B</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6" name="Rectangle 6"/>
                        <wps:cNvSpPr/>
                        <wps:spPr>
                          <a:xfrm>
                            <a:off x="1906726" y="1694815"/>
                            <a:ext cx="295275" cy="304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2178E" w:rsidRDefault="00207E83" w:rsidP="00DD1180">
                              <w:pPr>
                                <w:jc w:val="center"/>
                                <w:rPr>
                                  <w:rFonts w:ascii="Times New Roman" w:hAnsi="Times New Roman" w:cs="Times New Roman"/>
                                  <w:color w:val="000000" w:themeColor="text1"/>
                                  <w:sz w:val="28"/>
                                </w:rPr>
                              </w:pPr>
                              <w:r w:rsidRPr="0042178E">
                                <w:rPr>
                                  <w:rFonts w:ascii="Times New Roman" w:hAnsi="Times New Roman" w:cs="Times New Roman"/>
                                  <w:color w:val="000000" w:themeColor="text1"/>
                                  <w:sz w:val="28"/>
                                </w:rPr>
                                <w:t>C</w:t>
                              </w:r>
                            </w:p>
                          </w:txbxContent>
                        </wps:txbx>
                        <wps:bodyPr rot="0" spcFirstLastPara="0" vertOverflow="overflow" horzOverflow="overflow" vert="horz" wrap="square"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13934199" id="Group 9" o:spid="_x0000_s1026" style="position:absolute;left:0;text-align:left;margin-left:89.8pt;margin-top:15.25pt;width:168.8pt;height:188.25pt;z-index:251867136;mso-width-relative:margin;mso-height-relative:margin" coordorigin="571,-3333" coordsize="21448,233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">
                <v:rect id="Rectangle 4" o:spid="_x0000_s1027" style="position:absolute;left:19067;top:-3333;width:2953;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GoYsIA&#10;AADaAAAADwAAAGRycy9kb3ducmV2LnhtbESPzWrDMBCE74G8g9hAbomcEkpwIps2UNqSQ2l+7ltp&#10;Y5taKyMptvP2VaHQ4zAz3zC7crSt6MmHxrGC1TIDQaydabhScD69LDYgQkQ22DomBXcKUBbTyQ5z&#10;4wb+pP4YK5EgHHJUUMfY5VIGXZPFsHQdcfKuzluMSfpKGo9DgttWPmTZo7TYcFqosaN9Tfr7eLMK&#10;Lu76PFj9xe/9/aO5vR681puDUvPZ+LQFEWmM/+G/9ptRsIbfK+kGyO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4ahiwgAAANoAAAAPAAAAAAAAAAAAAAAAAJgCAABkcnMvZG93&#10;bnJldi54bWxQSwUGAAAAAAQABAD1AAAAhwMAAAAA&#10;" filled="f" stroked="f" strokeweight="1pt">
                  <v:textbox>
                    <w:txbxContent>
                      <w:p w:rsidR="00207E83" w:rsidRPr="0042178E" w:rsidRDefault="00207E83" w:rsidP="00DD1180">
                        <w:pPr>
                          <w:jc w:val="center"/>
                          <w:rPr>
                            <w:rFonts w:ascii="Times New Roman" w:hAnsi="Times New Roman" w:cs="Times New Roman"/>
                            <w:b/>
                            <w:color w:val="000000" w:themeColor="text1"/>
                            <w:sz w:val="28"/>
                          </w:rPr>
                        </w:pPr>
                        <w:r w:rsidRPr="0042178E">
                          <w:rPr>
                            <w:rFonts w:ascii="Times New Roman" w:hAnsi="Times New Roman" w:cs="Times New Roman"/>
                            <w:b/>
                            <w:color w:val="000000" w:themeColor="text1"/>
                            <w:sz w:val="28"/>
                          </w:rPr>
                          <w:t>A</w:t>
                        </w:r>
                      </w:p>
                    </w:txbxContent>
                  </v:textbox>
                </v:rect>
                <v:rect id="Rectangle 5" o:spid="_x0000_s1028" style="position:absolute;left:571;top:12287;width:2953;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N+cIA&#10;AADaAAAADwAAAGRycy9kb3ducmV2LnhtbESPzWrDMBCE74G8g9hAbomcQkpwIps2UNqSQ2l+7ltp&#10;Y5taKyMptvP2VaHQ4zAz3zC7crSt6MmHxrGC1TIDQaydabhScD69LDYgQkQ22DomBXcKUBbTyQ5z&#10;4wb+pP4YK5EgHHJUUMfY5VIGXZPFsHQdcfKuzluMSfpKGo9DgttWPmTZo7TYcFqosaN9Tfr7eLMK&#10;Lu76PFj9xe/9/aO5vR681puDUvPZ+LQFEWmM/+G/9ptRsIbfK+kGyO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rQ35wgAAANoAAAAPAAAAAAAAAAAAAAAAAJgCAABkcnMvZG93&#10;bnJldi54bWxQSwUGAAAAAAQABAD1AAAAhwMAAAAA&#10;" filled="f" stroked="f" strokeweight="1pt">
                  <v:textbox>
                    <w:txbxContent>
                      <w:p w:rsidR="00207E83" w:rsidRPr="0042178E" w:rsidRDefault="00207E83" w:rsidP="00DD1180">
                        <w:pPr>
                          <w:jc w:val="center"/>
                          <w:rPr>
                            <w:rFonts w:ascii="Times New Roman" w:hAnsi="Times New Roman" w:cs="Times New Roman"/>
                            <w:color w:val="000000" w:themeColor="text1"/>
                            <w:sz w:val="32"/>
                          </w:rPr>
                        </w:pPr>
                        <w:r w:rsidRPr="0042178E">
                          <w:rPr>
                            <w:rFonts w:ascii="Times New Roman" w:hAnsi="Times New Roman" w:cs="Times New Roman"/>
                            <w:color w:val="000000" w:themeColor="text1"/>
                            <w:sz w:val="32"/>
                          </w:rPr>
                          <w:t>B</w:t>
                        </w:r>
                      </w:p>
                    </w:txbxContent>
                  </v:textbox>
                </v:rect>
                <v:rect id="Rectangle 6" o:spid="_x0000_s1029" style="position:absolute;left:19067;top:16948;width:2953;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TjsIA&#10;AADaAAAADwAAAGRycy9kb3ducmV2LnhtbESPzWrDMBCE74G+g9hCb4ncHkJwrZikUNqSQ2mS3jfS&#10;+odYKyMptvP2VSDQ4zAz3zBFOdlODORD61jB8yIDQaydablWcDy8z1cgQkQ22DkmBVcKUK4fZgXm&#10;xo38Q8M+1iJBOOSooImxz6UMuiGLYeF64uRVzluMSfpaGo9jgttOvmTZUlpsOS002NNbQ/q8v1gF&#10;v67ajlaf+Gu4freXj53XerVT6ulx2ryCiDTF//C9/WkULOF2Jd0A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f5OOwgAAANoAAAAPAAAAAAAAAAAAAAAAAJgCAABkcnMvZG93&#10;bnJldi54bWxQSwUGAAAAAAQABAD1AAAAhwMAAAAA&#10;" filled="f" stroked="f" strokeweight="1pt">
                  <v:textbox>
                    <w:txbxContent>
                      <w:p w:rsidR="00207E83" w:rsidRPr="0042178E" w:rsidRDefault="00207E83" w:rsidP="00DD1180">
                        <w:pPr>
                          <w:jc w:val="center"/>
                          <w:rPr>
                            <w:rFonts w:ascii="Times New Roman" w:hAnsi="Times New Roman" w:cs="Times New Roman"/>
                            <w:color w:val="000000" w:themeColor="text1"/>
                            <w:sz w:val="28"/>
                          </w:rPr>
                        </w:pPr>
                        <w:r w:rsidRPr="0042178E">
                          <w:rPr>
                            <w:rFonts w:ascii="Times New Roman" w:hAnsi="Times New Roman" w:cs="Times New Roman"/>
                            <w:color w:val="000000" w:themeColor="text1"/>
                            <w:sz w:val="28"/>
                          </w:rPr>
                          <w:t>C</w:t>
                        </w:r>
                      </w:p>
                    </w:txbxContent>
                  </v:textbox>
                </v:rect>
              </v:group>
            </w:pict>
          </mc:Fallback>
        </mc:AlternateContent>
      </w:r>
      <w:r w:rsidRPr="00241BB4">
        <w:rPr>
          <w:rFonts w:ascii="Times New Roman" w:hAnsi="Times New Roman" w:cs="Times New Roman"/>
          <w:noProof/>
          <w:color w:val="000000" w:themeColor="text1"/>
          <w:sz w:val="24"/>
          <w:szCs w:val="24"/>
        </w:rPr>
        <mc:AlternateContent>
          <mc:Choice Requires="wpg">
            <w:drawing>
              <wp:anchor distT="0" distB="0" distL="114300" distR="114300" simplePos="0" relativeHeight="251868160" behindDoc="1" locked="0" layoutInCell="1" allowOverlap="1" wp14:anchorId="58E5B010" wp14:editId="7EA044A1">
                <wp:simplePos x="0" y="0"/>
                <wp:positionH relativeFrom="column">
                  <wp:posOffset>2584450</wp:posOffset>
                </wp:positionH>
                <wp:positionV relativeFrom="paragraph">
                  <wp:posOffset>473710</wp:posOffset>
                </wp:positionV>
                <wp:extent cx="3571875" cy="2028190"/>
                <wp:effectExtent l="0" t="0" r="9525" b="0"/>
                <wp:wrapNone/>
                <wp:docPr id="8" name="Group 8"/>
                <wp:cNvGraphicFramePr/>
                <a:graphic xmlns:a="http://schemas.openxmlformats.org/drawingml/2006/main">
                  <a:graphicData uri="http://schemas.microsoft.com/office/word/2010/wordprocessingGroup">
                    <wpg:wgp>
                      <wpg:cNvGrpSpPr/>
                      <wpg:grpSpPr>
                        <a:xfrm>
                          <a:off x="0" y="0"/>
                          <a:ext cx="3571875" cy="2028190"/>
                          <a:chOff x="0" y="0"/>
                          <a:chExt cx="3994785" cy="2433320"/>
                        </a:xfrm>
                      </wpg:grpSpPr>
                      <wpg:grpSp>
                        <wpg:cNvPr id="3" name="Group 3"/>
                        <wpg:cNvGrpSpPr/>
                        <wpg:grpSpPr>
                          <a:xfrm>
                            <a:off x="0" y="66675"/>
                            <a:ext cx="3994785" cy="2366645"/>
                            <a:chOff x="0" y="0"/>
                            <a:chExt cx="3994785" cy="2366645"/>
                          </a:xfrm>
                        </wpg:grpSpPr>
                        <pic:pic xmlns:pic="http://schemas.openxmlformats.org/drawingml/2006/picture">
                          <pic:nvPicPr>
                            <pic:cNvPr id="1" name="Picture 1"/>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3994785" cy="2366645"/>
                            </a:xfrm>
                            <a:prstGeom prst="rect">
                              <a:avLst/>
                            </a:prstGeom>
                          </pic:spPr>
                        </pic:pic>
                        <wps:wsp>
                          <wps:cNvPr id="2" name="Rectangle 2"/>
                          <wps:cNvSpPr/>
                          <wps:spPr>
                            <a:xfrm>
                              <a:off x="0" y="0"/>
                              <a:ext cx="457200" cy="236664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g:grpSp>
                      <wps:wsp>
                        <wps:cNvPr id="7" name="Rectangle 7"/>
                        <wps:cNvSpPr/>
                        <wps:spPr>
                          <a:xfrm>
                            <a:off x="457200" y="0"/>
                            <a:ext cx="3537585" cy="1714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771148C0" id="Group 8" o:spid="_x0000_s1026" style="position:absolute;margin-left:203.5pt;margin-top:37.3pt;width:281.25pt;height:159.7pt;z-index:-251448320;mso-width-relative:margin;mso-height-relative:margin" coordsize="39947,243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">
                <v:group id="Group 3" o:spid="_x0000_s1027" style="position:absolute;top:666;width:39947;height:23667" coordsize="39947,236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8" type="#_x0000_t75" style="position:absolute;width:39947;height:236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b1r6G/AAAA2gAAAA8AAABkcnMvZG93bnJldi54bWxET02LwjAQvQv7H8II3jRVcJGuUURY0JNU&#10;hWVvQzPbVJtJSWKt/94IC56Gx/uc5bq3jejIh9qxgukkA0FcOl1zpeB8+h4vQISIrLFxTAoeFGC9&#10;+hgsMdfuzgV1x1iJFMIhRwUmxjaXMpSGLIaJa4kT9+e8xZigr6T2eE/htpGzLPuUFmtODQZb2hoq&#10;r8ebVbC7/HT7+bmcHfZ+E7tfcy2KU6bUaNhvvkBE6uNb/O/e6TQfXq+8rlw9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m9a+hvwAAANoAAAAPAAAAAAAAAAAAAAAAAJ8CAABk&#10;cnMvZG93bnJldi54bWxQSwUGAAAAAAQABAD3AAAAiwMAAAAA&#10;">
                    <v:imagedata r:id="rId29" o:title=""/>
                    <v:path arrowok="t"/>
                  </v:shape>
                  <v:rect id="Rectangle 2" o:spid="_x0000_s1029" style="position:absolute;width:4572;height:236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nu8MA&#10;AADaAAAADwAAAGRycy9kb3ducmV2LnhtbESPQWsCMRSE7wX/Q3iCl6LZulDKahQtFLz0oJXi8bF5&#10;boKbl2WT7q7++kYQPA4z8w2zXA+uFh21wXpW8DbLQBCXXluuFBx/vqYfIEJE1lh7JgVXCrBejV6W&#10;WGjf8566Q6xEgnAoUIGJsSmkDKUhh2HmG+LknX3rMCbZVlK32Ce4q+U8y96lQ8tpwWBDn4bKy+HP&#10;Kfi+5vmue80v/dHmlb3J0/bXeKUm42GzABFpiM/wo73TCuZwv5Ju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4nu8MAAADaAAAADwAAAAAAAAAAAAAAAACYAgAAZHJzL2Rv&#10;d25yZXYueG1sUEsFBgAAAAAEAAQA9QAAAIgDAAAAAA==&#10;" fillcolor="white [3212]" stroked="f" strokeweight="1pt"/>
                </v:group>
                <v:rect id="Rectangle 7" o:spid="_x0000_s1030" style="position:absolute;left:4572;width:35375;height:17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mEI8QA&#10;AADaAAAADwAAAGRycy9kb3ducmV2LnhtbESPT2sCMRTE74V+h/AKXopmdaHK1ihaKHjpwT+Ix8fm&#10;dRPcvCybuLv20zcFocdhZn7DLNeDq0VHbbCeFUwnGQji0mvLlYLT8XO8ABEissbaMym4U4D16vlp&#10;iYX2Pe+pO8RKJAiHAhWYGJtCylAachgmviFO3rdvHcYk20rqFvsEd7WcZdmbdGg5LRhs6MNQeT3c&#10;nIKve57vutf82p9sXtkfedmejVdq9DJs3kFEGuJ/+NHeaQVz+LuSbo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JhCPEAAAA2gAAAA8AAAAAAAAAAAAAAAAAmAIAAGRycy9k&#10;b3ducmV2LnhtbFBLBQYAAAAABAAEAPUAAACJAwAAAAA=&#10;" fillcolor="white [3212]" stroked="f" strokeweight="1pt"/>
              </v:group>
            </w:pict>
          </mc:Fallback>
        </mc:AlternateContent>
      </w:r>
    </w:p>
    <w:p w:rsidR="00DD1180" w:rsidRPr="00241BB4" w:rsidRDefault="00DD1180" w:rsidP="00DD1180">
      <w:pPr>
        <w:autoSpaceDE w:val="0"/>
        <w:autoSpaceDN w:val="0"/>
        <w:adjustRightInd w:val="0"/>
        <w:spacing w:before="240" w:after="0" w:line="480" w:lineRule="auto"/>
        <w:jc w:val="both"/>
        <w:rPr>
          <w:rFonts w:ascii="Times New Roman" w:hAnsi="Times New Roman" w:cs="Times New Roman"/>
          <w:color w:val="000000" w:themeColor="text1"/>
          <w:sz w:val="24"/>
          <w:szCs w:val="24"/>
        </w:rPr>
      </w:pPr>
    </w:p>
    <w:p w:rsidR="00DD1180" w:rsidRPr="00241BB4" w:rsidRDefault="00DD1180" w:rsidP="00DD1180">
      <w:pPr>
        <w:autoSpaceDE w:val="0"/>
        <w:autoSpaceDN w:val="0"/>
        <w:adjustRightInd w:val="0"/>
        <w:spacing w:before="240" w:after="0" w:line="480" w:lineRule="auto"/>
        <w:jc w:val="both"/>
        <w:rPr>
          <w:rFonts w:ascii="Times New Roman" w:hAnsi="Times New Roman" w:cs="Times New Roman"/>
          <w:color w:val="000000" w:themeColor="text1"/>
          <w:sz w:val="24"/>
          <w:szCs w:val="24"/>
        </w:rPr>
      </w:pPr>
    </w:p>
    <w:p w:rsidR="00DD1180" w:rsidRPr="00241BB4" w:rsidRDefault="00DD1180" w:rsidP="00DD1180">
      <w:pPr>
        <w:autoSpaceDE w:val="0"/>
        <w:autoSpaceDN w:val="0"/>
        <w:adjustRightInd w:val="0"/>
        <w:spacing w:before="240" w:after="0" w:line="480" w:lineRule="auto"/>
        <w:jc w:val="both"/>
        <w:rPr>
          <w:rFonts w:ascii="Times New Roman" w:hAnsi="Times New Roman" w:cs="Times New Roman"/>
          <w:color w:val="000000" w:themeColor="text1"/>
          <w:sz w:val="24"/>
          <w:szCs w:val="24"/>
        </w:rPr>
      </w:pPr>
    </w:p>
    <w:p w:rsidR="00DD1180" w:rsidRPr="00241BB4" w:rsidRDefault="00DD1180" w:rsidP="00DD1180">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241BB4">
        <w:rPr>
          <w:rFonts w:ascii="Times New Roman" w:hAnsi="Times New Roman" w:cs="Times New Roman"/>
          <w:noProof/>
          <w:color w:val="000000" w:themeColor="text1"/>
          <w:sz w:val="24"/>
          <w:szCs w:val="24"/>
        </w:rPr>
        <mc:AlternateContent>
          <mc:Choice Requires="wps">
            <w:drawing>
              <wp:anchor distT="0" distB="0" distL="114300" distR="114300" simplePos="0" relativeHeight="251869184" behindDoc="0" locked="0" layoutInCell="1" allowOverlap="1" wp14:anchorId="6575C720" wp14:editId="72651387">
                <wp:simplePos x="0" y="0"/>
                <wp:positionH relativeFrom="column">
                  <wp:posOffset>2898140</wp:posOffset>
                </wp:positionH>
                <wp:positionV relativeFrom="paragraph">
                  <wp:posOffset>496570</wp:posOffset>
                </wp:positionV>
                <wp:extent cx="3048000" cy="304800"/>
                <wp:effectExtent l="0" t="0" r="0" b="0"/>
                <wp:wrapNone/>
                <wp:docPr id="13" name="Rectangle 13"/>
                <wp:cNvGraphicFramePr/>
                <a:graphic xmlns:a="http://schemas.openxmlformats.org/drawingml/2006/main">
                  <a:graphicData uri="http://schemas.microsoft.com/office/word/2010/wordprocessingShape">
                    <wps:wsp>
                      <wps:cNvSpPr/>
                      <wps:spPr>
                        <a:xfrm>
                          <a:off x="0" y="0"/>
                          <a:ext cx="3048000" cy="3048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207E83" w:rsidRPr="00F46031" w:rsidRDefault="00207E83" w:rsidP="00DD1180">
                            <w:pPr>
                              <w:jc w:val="both"/>
                              <w:rPr>
                                <w:rFonts w:ascii="Times New Roman" w:hAnsi="Times New Roman" w:cs="Times New Roman"/>
                              </w:rPr>
                            </w:pPr>
                            <w:r w:rsidRPr="007E7A59">
                              <w:rPr>
                                <w:rFonts w:ascii="Times New Roman" w:hAnsi="Times New Roman" w:cs="Times New Roman"/>
                              </w:rPr>
                              <w:t>Source</w:t>
                            </w:r>
                            <w:r w:rsidRPr="00F46031">
                              <w:rPr>
                                <w:rFonts w:ascii="Times New Roman" w:hAnsi="Times New Roman" w:cs="Times New Roman"/>
                                <w:i/>
                              </w:rPr>
                              <w:t>:</w:t>
                            </w:r>
                            <w:r w:rsidRPr="00F46031">
                              <w:rPr>
                                <w:rFonts w:ascii="Times New Roman" w:hAnsi="Times New Roman" w:cs="Times New Roman"/>
                              </w:rPr>
                              <w:t xml:space="preserve"> </w:t>
                            </w:r>
                            <w:r>
                              <w:rPr>
                                <w:rFonts w:ascii="Times New Roman" w:hAnsi="Times New Roman" w:cs="Times New Roman"/>
                              </w:rPr>
                              <w:t>P</w:t>
                            </w:r>
                            <w:r w:rsidRPr="00F46031">
                              <w:rPr>
                                <w:rFonts w:ascii="Times New Roman" w:hAnsi="Times New Roman" w:cs="Times New Roman"/>
                              </w:rPr>
                              <w:t>hoto</w:t>
                            </w:r>
                            <w:r>
                              <w:rPr>
                                <w:rFonts w:ascii="Times New Roman" w:hAnsi="Times New Roman" w:cs="Times New Roman"/>
                              </w:rPr>
                              <w:t>s</w:t>
                            </w:r>
                            <w:r w:rsidRPr="00F46031">
                              <w:rPr>
                                <w:rFonts w:ascii="Times New Roman" w:hAnsi="Times New Roman" w:cs="Times New Roman"/>
                              </w:rPr>
                              <w:t xml:space="preserve"> taken </w:t>
                            </w:r>
                            <w:r>
                              <w:rPr>
                                <w:rFonts w:ascii="Times New Roman" w:hAnsi="Times New Roman" w:cs="Times New Roman"/>
                              </w:rPr>
                              <w:t xml:space="preserve">in April, </w:t>
                            </w:r>
                            <w:r w:rsidRPr="00F46031">
                              <w:rPr>
                                <w:rFonts w:ascii="Times New Roman" w:hAnsi="Times New Roman" w:cs="Times New Roman"/>
                              </w:rPr>
                              <w:t xml:space="preserve">2019 </w:t>
                            </w:r>
                            <w:r>
                              <w:rPr>
                                <w:rFonts w:ascii="Times New Roman" w:hAnsi="Times New Roman" w:cs="Times New Roman"/>
                              </w:rPr>
                              <w:t xml:space="preserve">by Author </w:t>
                            </w: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75C720" id="Rectangle 13" o:spid="_x0000_s1030" style="position:absolute;left:0;text-align:left;margin-left:228.2pt;margin-top:39.1pt;width:240pt;height:24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" fillcolor="white [3201]" stroked="f" strokeweight="1pt">
                <v:textbox>
                  <w:txbxContent>
                    <w:p w:rsidR="00207E83" w:rsidRPr="00F46031" w:rsidRDefault="00207E83" w:rsidP="00DD1180">
                      <w:pPr>
                        <w:jc w:val="both"/>
                        <w:rPr>
                          <w:rFonts w:ascii="Times New Roman" w:hAnsi="Times New Roman" w:cs="Times New Roman"/>
                        </w:rPr>
                      </w:pPr>
                      <w:r w:rsidRPr="007E7A59">
                        <w:rPr>
                          <w:rFonts w:ascii="Times New Roman" w:hAnsi="Times New Roman" w:cs="Times New Roman"/>
                        </w:rPr>
                        <w:t>Source</w:t>
                      </w:r>
                      <w:r w:rsidRPr="00F46031">
                        <w:rPr>
                          <w:rFonts w:ascii="Times New Roman" w:hAnsi="Times New Roman" w:cs="Times New Roman"/>
                          <w:i/>
                        </w:rPr>
                        <w:t>:</w:t>
                      </w:r>
                      <w:r w:rsidRPr="00F46031">
                        <w:rPr>
                          <w:rFonts w:ascii="Times New Roman" w:hAnsi="Times New Roman" w:cs="Times New Roman"/>
                        </w:rPr>
                        <w:t xml:space="preserve"> </w:t>
                      </w:r>
                      <w:r>
                        <w:rPr>
                          <w:rFonts w:ascii="Times New Roman" w:hAnsi="Times New Roman" w:cs="Times New Roman"/>
                        </w:rPr>
                        <w:t>P</w:t>
                      </w:r>
                      <w:r w:rsidRPr="00F46031">
                        <w:rPr>
                          <w:rFonts w:ascii="Times New Roman" w:hAnsi="Times New Roman" w:cs="Times New Roman"/>
                        </w:rPr>
                        <w:t>hoto</w:t>
                      </w:r>
                      <w:r>
                        <w:rPr>
                          <w:rFonts w:ascii="Times New Roman" w:hAnsi="Times New Roman" w:cs="Times New Roman"/>
                        </w:rPr>
                        <w:t>s</w:t>
                      </w:r>
                      <w:r w:rsidRPr="00F46031">
                        <w:rPr>
                          <w:rFonts w:ascii="Times New Roman" w:hAnsi="Times New Roman" w:cs="Times New Roman"/>
                        </w:rPr>
                        <w:t xml:space="preserve"> taken </w:t>
                      </w:r>
                      <w:r>
                        <w:rPr>
                          <w:rFonts w:ascii="Times New Roman" w:hAnsi="Times New Roman" w:cs="Times New Roman"/>
                        </w:rPr>
                        <w:t xml:space="preserve">in April, </w:t>
                      </w:r>
                      <w:r w:rsidRPr="00F46031">
                        <w:rPr>
                          <w:rFonts w:ascii="Times New Roman" w:hAnsi="Times New Roman" w:cs="Times New Roman"/>
                        </w:rPr>
                        <w:t xml:space="preserve">2019 </w:t>
                      </w:r>
                      <w:r>
                        <w:rPr>
                          <w:rFonts w:ascii="Times New Roman" w:hAnsi="Times New Roman" w:cs="Times New Roman"/>
                        </w:rPr>
                        <w:t xml:space="preserve">by Author </w:t>
                      </w:r>
                    </w:p>
                  </w:txbxContent>
                </v:textbox>
              </v:rect>
            </w:pict>
          </mc:Fallback>
        </mc:AlternateContent>
      </w:r>
      <w:r>
        <w:rPr>
          <w:noProof/>
        </w:rPr>
        <mc:AlternateContent>
          <mc:Choice Requires="wps">
            <w:drawing>
              <wp:anchor distT="0" distB="0" distL="114300" distR="114300" simplePos="0" relativeHeight="251870208" behindDoc="0" locked="0" layoutInCell="1" allowOverlap="1" wp14:anchorId="2AAB1A61" wp14:editId="011FCA4B">
                <wp:simplePos x="0" y="0"/>
                <wp:positionH relativeFrom="column">
                  <wp:posOffset>-200025</wp:posOffset>
                </wp:positionH>
                <wp:positionV relativeFrom="paragraph">
                  <wp:posOffset>184798</wp:posOffset>
                </wp:positionV>
                <wp:extent cx="2981325" cy="635"/>
                <wp:effectExtent l="0" t="0" r="0" b="0"/>
                <wp:wrapNone/>
                <wp:docPr id="17" name="Text Box 17"/>
                <wp:cNvGraphicFramePr/>
                <a:graphic xmlns:a="http://schemas.openxmlformats.org/drawingml/2006/main">
                  <a:graphicData uri="http://schemas.microsoft.com/office/word/2010/wordprocessingShape">
                    <wps:wsp>
                      <wps:cNvSpPr txBox="1"/>
                      <wps:spPr>
                        <a:xfrm>
                          <a:off x="0" y="0"/>
                          <a:ext cx="2981325" cy="635"/>
                        </a:xfrm>
                        <a:prstGeom prst="rect">
                          <a:avLst/>
                        </a:prstGeom>
                        <a:solidFill>
                          <a:prstClr val="white"/>
                        </a:solidFill>
                        <a:ln>
                          <a:noFill/>
                        </a:ln>
                        <a:effectLst/>
                      </wps:spPr>
                      <wps:txbx>
                        <w:txbxContent>
                          <w:p w:rsidR="00207E83" w:rsidRPr="00C72D8E" w:rsidRDefault="00207E83" w:rsidP="00DD1180">
                            <w:pPr>
                              <w:pStyle w:val="Caption"/>
                              <w:rPr>
                                <w:rFonts w:ascii="Times New Roman" w:hAnsi="Times New Roman" w:cs="Times New Roman"/>
                                <w:i w:val="0"/>
                                <w:noProof/>
                                <w:color w:val="000000" w:themeColor="text1"/>
                                <w:sz w:val="22"/>
                                <w:szCs w:val="22"/>
                              </w:rPr>
                            </w:pPr>
                            <w:bookmarkStart w:id="19" w:name="_Toc11417121"/>
                            <w:r w:rsidRPr="00C72D8E">
                              <w:rPr>
                                <w:rFonts w:ascii="Times New Roman" w:hAnsi="Times New Roman" w:cs="Times New Roman"/>
                                <w:i w:val="0"/>
                                <w:color w:val="000000" w:themeColor="text1"/>
                                <w:sz w:val="22"/>
                                <w:szCs w:val="22"/>
                              </w:rPr>
                              <w:t xml:space="preserve">Figure1. </w:t>
                            </w:r>
                            <w:r w:rsidRPr="00C72D8E">
                              <w:rPr>
                                <w:rFonts w:ascii="Times New Roman" w:hAnsi="Times New Roman" w:cs="Times New Roman"/>
                                <w:i w:val="0"/>
                                <w:color w:val="000000" w:themeColor="text1"/>
                                <w:sz w:val="22"/>
                                <w:szCs w:val="22"/>
                              </w:rPr>
                              <w:fldChar w:fldCharType="begin"/>
                            </w:r>
                            <w:r w:rsidRPr="00C72D8E">
                              <w:rPr>
                                <w:rFonts w:ascii="Times New Roman" w:hAnsi="Times New Roman" w:cs="Times New Roman"/>
                                <w:i w:val="0"/>
                                <w:color w:val="000000" w:themeColor="text1"/>
                                <w:sz w:val="22"/>
                                <w:szCs w:val="22"/>
                              </w:rPr>
                              <w:instrText xml:space="preserve"> SEQ Figure1. \* ARABIC </w:instrText>
                            </w:r>
                            <w:r w:rsidRPr="00C72D8E">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1</w:t>
                            </w:r>
                            <w:r w:rsidRPr="00C72D8E">
                              <w:rPr>
                                <w:rFonts w:ascii="Times New Roman" w:hAnsi="Times New Roman" w:cs="Times New Roman"/>
                                <w:i w:val="0"/>
                                <w:color w:val="000000" w:themeColor="text1"/>
                                <w:sz w:val="22"/>
                                <w:szCs w:val="22"/>
                              </w:rPr>
                              <w:fldChar w:fldCharType="end"/>
                            </w:r>
                            <w:r w:rsidRPr="00C72D8E">
                              <w:rPr>
                                <w:rFonts w:ascii="Times New Roman" w:hAnsi="Times New Roman" w:cs="Times New Roman"/>
                                <w:i w:val="0"/>
                                <w:color w:val="000000" w:themeColor="text1"/>
                                <w:sz w:val="22"/>
                                <w:szCs w:val="22"/>
                              </w:rPr>
                              <w:t>: Showing AALRTS train inside crowdedness (B), station crowdedness (A) and not enough station seat (C)</w:t>
                            </w:r>
                            <w:bookmarkEnd w:id="1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AAB1A61" id="_x0000_t202" coordsize="21600,21600" o:spt="202" path="m,l,21600r21600,l21600,xe">
                <v:stroke joinstyle="miter"/>
                <v:path gradientshapeok="t" o:connecttype="rect"/>
              </v:shapetype>
              <v:shape id="Text Box 17" o:spid="_x0000_s1031" type="#_x0000_t202" style="position:absolute;left:0;text-align:left;margin-left:-15.75pt;margin-top:14.55pt;width:234.75pt;height:.05pt;z-index:251870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" stroked="f">
                <v:textbox style="mso-fit-shape-to-text:t" inset="0,0,0,0">
                  <w:txbxContent>
                    <w:p w:rsidR="00207E83" w:rsidRPr="00C72D8E" w:rsidRDefault="00207E83" w:rsidP="00DD1180">
                      <w:pPr>
                        <w:pStyle w:val="Caption"/>
                        <w:rPr>
                          <w:rFonts w:ascii="Times New Roman" w:hAnsi="Times New Roman" w:cs="Times New Roman"/>
                          <w:i w:val="0"/>
                          <w:noProof/>
                          <w:color w:val="000000" w:themeColor="text1"/>
                          <w:sz w:val="22"/>
                          <w:szCs w:val="22"/>
                        </w:rPr>
                      </w:pPr>
                      <w:bookmarkStart w:id="20" w:name="_Toc11417121"/>
                      <w:r w:rsidRPr="00C72D8E">
                        <w:rPr>
                          <w:rFonts w:ascii="Times New Roman" w:hAnsi="Times New Roman" w:cs="Times New Roman"/>
                          <w:i w:val="0"/>
                          <w:color w:val="000000" w:themeColor="text1"/>
                          <w:sz w:val="22"/>
                          <w:szCs w:val="22"/>
                        </w:rPr>
                        <w:t xml:space="preserve">Figure1. </w:t>
                      </w:r>
                      <w:r w:rsidRPr="00C72D8E">
                        <w:rPr>
                          <w:rFonts w:ascii="Times New Roman" w:hAnsi="Times New Roman" w:cs="Times New Roman"/>
                          <w:i w:val="0"/>
                          <w:color w:val="000000" w:themeColor="text1"/>
                          <w:sz w:val="22"/>
                          <w:szCs w:val="22"/>
                        </w:rPr>
                        <w:fldChar w:fldCharType="begin"/>
                      </w:r>
                      <w:r w:rsidRPr="00C72D8E">
                        <w:rPr>
                          <w:rFonts w:ascii="Times New Roman" w:hAnsi="Times New Roman" w:cs="Times New Roman"/>
                          <w:i w:val="0"/>
                          <w:color w:val="000000" w:themeColor="text1"/>
                          <w:sz w:val="22"/>
                          <w:szCs w:val="22"/>
                        </w:rPr>
                        <w:instrText xml:space="preserve"> SEQ Figure1. \* ARABIC </w:instrText>
                      </w:r>
                      <w:r w:rsidRPr="00C72D8E">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1</w:t>
                      </w:r>
                      <w:r w:rsidRPr="00C72D8E">
                        <w:rPr>
                          <w:rFonts w:ascii="Times New Roman" w:hAnsi="Times New Roman" w:cs="Times New Roman"/>
                          <w:i w:val="0"/>
                          <w:color w:val="000000" w:themeColor="text1"/>
                          <w:sz w:val="22"/>
                          <w:szCs w:val="22"/>
                        </w:rPr>
                        <w:fldChar w:fldCharType="end"/>
                      </w:r>
                      <w:r w:rsidRPr="00C72D8E">
                        <w:rPr>
                          <w:rFonts w:ascii="Times New Roman" w:hAnsi="Times New Roman" w:cs="Times New Roman"/>
                          <w:i w:val="0"/>
                          <w:color w:val="000000" w:themeColor="text1"/>
                          <w:sz w:val="22"/>
                          <w:szCs w:val="22"/>
                        </w:rPr>
                        <w:t>: Showing AALRTS train inside crowdedness (B), station crowdedness (A) and not enough station seat (C)</w:t>
                      </w:r>
                      <w:bookmarkEnd w:id="20"/>
                    </w:p>
                  </w:txbxContent>
                </v:textbox>
              </v:shape>
            </w:pict>
          </mc:Fallback>
        </mc:AlternateContent>
      </w:r>
    </w:p>
    <w:p w:rsidR="00DD1180" w:rsidRPr="00241BB4" w:rsidRDefault="00DD1180" w:rsidP="00DD1180">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lastRenderedPageBreak/>
        <w:t>On the other hand, the project has also brought significant changes to the lines' corridors visual landscape and morphological layout. In some places of the corridors,' it totally separated the neighborhood by the fence and characterized by less accessible. Despite</w:t>
      </w:r>
      <w:r>
        <w:rPr>
          <w:rFonts w:ascii="Times New Roman" w:hAnsi="Times New Roman" w:cs="Times New Roman"/>
          <w:color w:val="000000" w:themeColor="text1"/>
          <w:sz w:val="24"/>
          <w:szCs w:val="24"/>
        </w:rPr>
        <w:t>,</w:t>
      </w:r>
      <w:r w:rsidRPr="00241BB4">
        <w:rPr>
          <w:rFonts w:ascii="Times New Roman" w:hAnsi="Times New Roman" w:cs="Times New Roman"/>
          <w:color w:val="000000" w:themeColor="text1"/>
          <w:sz w:val="24"/>
          <w:szCs w:val="24"/>
        </w:rPr>
        <w:t xml:space="preserve"> only stating the problems</w:t>
      </w:r>
      <w:r>
        <w:rPr>
          <w:rFonts w:ascii="Times New Roman" w:hAnsi="Times New Roman" w:cs="Times New Roman"/>
          <w:color w:val="000000" w:themeColor="text1"/>
          <w:sz w:val="24"/>
          <w:szCs w:val="24"/>
        </w:rPr>
        <w:t xml:space="preserve">, </w:t>
      </w:r>
      <w:r w:rsidRPr="00241BB4">
        <w:rPr>
          <w:rFonts w:ascii="Times New Roman" w:hAnsi="Times New Roman" w:cs="Times New Roman"/>
          <w:color w:val="000000" w:themeColor="text1"/>
          <w:sz w:val="24"/>
          <w:szCs w:val="24"/>
        </w:rPr>
        <w:t>there is</w:t>
      </w:r>
      <w:r>
        <w:rPr>
          <w:rFonts w:ascii="Times New Roman" w:hAnsi="Times New Roman" w:cs="Times New Roman"/>
          <w:color w:val="000000" w:themeColor="text1"/>
          <w:sz w:val="24"/>
          <w:szCs w:val="24"/>
        </w:rPr>
        <w:t xml:space="preserve"> still</w:t>
      </w:r>
      <w:r w:rsidRPr="00241BB4">
        <w:rPr>
          <w:rFonts w:ascii="Times New Roman" w:hAnsi="Times New Roman" w:cs="Times New Roman"/>
          <w:color w:val="000000" w:themeColor="text1"/>
          <w:sz w:val="24"/>
          <w:szCs w:val="24"/>
        </w:rPr>
        <w:t xml:space="preserve"> a knowledge gap related to which the service is more dissatisfying</w:t>
      </w:r>
      <w:r w:rsidR="00A02567">
        <w:rPr>
          <w:rFonts w:ascii="Times New Roman" w:hAnsi="Times New Roman" w:cs="Times New Roman"/>
          <w:color w:val="000000" w:themeColor="text1"/>
          <w:sz w:val="24"/>
          <w:szCs w:val="24"/>
        </w:rPr>
        <w:t xml:space="preserve"> and satisfying, and which passenger</w:t>
      </w:r>
      <w:r w:rsidRPr="00241BB4">
        <w:rPr>
          <w:rFonts w:ascii="Times New Roman" w:hAnsi="Times New Roman" w:cs="Times New Roman"/>
          <w:color w:val="000000" w:themeColor="text1"/>
          <w:sz w:val="24"/>
          <w:szCs w:val="24"/>
        </w:rPr>
        <w:t>s' characters are more dissatisfied and satisfied.</w:t>
      </w:r>
    </w:p>
    <w:p w:rsidR="00DD1180" w:rsidRPr="00241BB4" w:rsidRDefault="00DD1180" w:rsidP="00DD1180">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Even though there are problems, the system has been praised as it helped a lot in the alleviation of the acute transportation problems in the two corridors since its operationalization (Aklilu, &amp; Necha, 2018). However, which type of benefits and who more benefited is still a question. Which indicates that there is a knowledge gap related to the benefits of AALRTS in</w:t>
      </w:r>
      <w:r w:rsidR="003F615B">
        <w:rPr>
          <w:rFonts w:ascii="Times New Roman" w:hAnsi="Times New Roman" w:cs="Times New Roman"/>
          <w:color w:val="000000" w:themeColor="text1"/>
          <w:sz w:val="24"/>
          <w:szCs w:val="24"/>
        </w:rPr>
        <w:t xml:space="preserve"> ter</w:t>
      </w:r>
      <w:r w:rsidRPr="00241BB4">
        <w:rPr>
          <w:rFonts w:ascii="Times New Roman" w:hAnsi="Times New Roman" w:cs="Times New Roman"/>
          <w:color w:val="000000" w:themeColor="text1"/>
          <w:sz w:val="24"/>
          <w:szCs w:val="24"/>
        </w:rPr>
        <w:t>m</w:t>
      </w:r>
      <w:r w:rsidR="003F615B">
        <w:rPr>
          <w:rFonts w:ascii="Times New Roman" w:hAnsi="Times New Roman" w:cs="Times New Roman"/>
          <w:color w:val="000000" w:themeColor="text1"/>
          <w:sz w:val="24"/>
          <w:szCs w:val="24"/>
        </w:rPr>
        <w:t>s</w:t>
      </w:r>
      <w:r w:rsidRPr="00241BB4">
        <w:rPr>
          <w:rFonts w:ascii="Times New Roman" w:hAnsi="Times New Roman" w:cs="Times New Roman"/>
          <w:color w:val="000000" w:themeColor="text1"/>
          <w:sz w:val="24"/>
          <w:szCs w:val="24"/>
        </w:rPr>
        <w:t xml:space="preserve"> of </w:t>
      </w:r>
      <w:r w:rsidR="00A02567">
        <w:rPr>
          <w:rFonts w:ascii="Times New Roman" w:hAnsi="Times New Roman" w:cs="Times New Roman"/>
          <w:color w:val="000000" w:themeColor="text1"/>
          <w:sz w:val="24"/>
          <w:szCs w:val="24"/>
        </w:rPr>
        <w:t>passenger</w:t>
      </w:r>
      <w:r w:rsidRPr="00241BB4">
        <w:rPr>
          <w:rFonts w:ascii="Times New Roman" w:hAnsi="Times New Roman" w:cs="Times New Roman"/>
          <w:color w:val="000000" w:themeColor="text1"/>
          <w:sz w:val="24"/>
          <w:szCs w:val="24"/>
        </w:rPr>
        <w:t xml:space="preserve">s' socioeconomic characters and types of benefits. </w:t>
      </w:r>
    </w:p>
    <w:p w:rsidR="00DD1180" w:rsidRPr="00241BB4" w:rsidRDefault="00DD1180" w:rsidP="00DD1180">
      <w:pPr>
        <w:autoSpaceDE w:val="0"/>
        <w:autoSpaceDN w:val="0"/>
        <w:adjustRightInd w:val="0"/>
        <w:spacing w:before="240" w:line="480" w:lineRule="auto"/>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 xml:space="preserve">Generally, the city of Addis Ababa is striving to bridge the gap between the transport demand and supply by building different transportation infrastructures. Among these projects, the expansion of LRT is the main project.  Hence, </w:t>
      </w:r>
      <w:r>
        <w:rPr>
          <w:rFonts w:ascii="Times New Roman" w:hAnsi="Times New Roman" w:cs="Times New Roman"/>
          <w:color w:val="000000" w:themeColor="text1"/>
          <w:sz w:val="24"/>
          <w:szCs w:val="24"/>
        </w:rPr>
        <w:t>this study is believed to</w:t>
      </w:r>
      <w:r w:rsidRPr="00241BB4">
        <w:rPr>
          <w:rFonts w:ascii="Times New Roman" w:hAnsi="Times New Roman" w:cs="Times New Roman"/>
          <w:color w:val="000000" w:themeColor="text1"/>
          <w:sz w:val="24"/>
          <w:szCs w:val="24"/>
        </w:rPr>
        <w:t xml:space="preserve"> scientifically</w:t>
      </w:r>
      <w:r>
        <w:rPr>
          <w:rFonts w:ascii="Times New Roman" w:hAnsi="Times New Roman" w:cs="Times New Roman"/>
          <w:color w:val="000000" w:themeColor="text1"/>
          <w:sz w:val="24"/>
          <w:szCs w:val="24"/>
        </w:rPr>
        <w:t xml:space="preserve"> contribute an inputs and insight for both</w:t>
      </w:r>
      <w:r w:rsidRPr="00241BB4">
        <w:rPr>
          <w:rFonts w:ascii="Times New Roman" w:hAnsi="Times New Roman" w:cs="Times New Roman"/>
          <w:color w:val="000000" w:themeColor="text1"/>
          <w:sz w:val="24"/>
          <w:szCs w:val="24"/>
        </w:rPr>
        <w:t xml:space="preserve"> the future expansion projects of LRTS and also </w:t>
      </w:r>
      <w:r>
        <w:rPr>
          <w:rFonts w:ascii="Times New Roman" w:hAnsi="Times New Roman" w:cs="Times New Roman"/>
          <w:color w:val="000000" w:themeColor="text1"/>
          <w:sz w:val="24"/>
          <w:szCs w:val="24"/>
        </w:rPr>
        <w:t>for the</w:t>
      </w:r>
      <w:r w:rsidRPr="00241BB4">
        <w:rPr>
          <w:rFonts w:ascii="Times New Roman" w:hAnsi="Times New Roman" w:cs="Times New Roman"/>
          <w:color w:val="000000" w:themeColor="text1"/>
          <w:sz w:val="24"/>
          <w:szCs w:val="24"/>
        </w:rPr>
        <w:t xml:space="preserve"> improve</w:t>
      </w:r>
      <w:r>
        <w:rPr>
          <w:rFonts w:ascii="Times New Roman" w:hAnsi="Times New Roman" w:cs="Times New Roman"/>
          <w:color w:val="000000" w:themeColor="text1"/>
          <w:sz w:val="24"/>
          <w:szCs w:val="24"/>
        </w:rPr>
        <w:t>ment of</w:t>
      </w:r>
      <w:r w:rsidRPr="00241BB4">
        <w:rPr>
          <w:rFonts w:ascii="Times New Roman" w:hAnsi="Times New Roman" w:cs="Times New Roman"/>
          <w:color w:val="000000" w:themeColor="text1"/>
          <w:sz w:val="24"/>
          <w:szCs w:val="24"/>
        </w:rPr>
        <w:t xml:space="preserve"> the service quality of the current LRTS by giving insight to the services satisfaction level and the benefits</w:t>
      </w:r>
      <w:r>
        <w:rPr>
          <w:rFonts w:ascii="Times New Roman" w:hAnsi="Times New Roman" w:cs="Times New Roman"/>
          <w:color w:val="000000" w:themeColor="text1"/>
          <w:sz w:val="24"/>
          <w:szCs w:val="24"/>
        </w:rPr>
        <w:t xml:space="preserve"> with characteristics of the users.</w:t>
      </w:r>
    </w:p>
    <w:p w:rsidR="001C04B0" w:rsidRPr="00241BB4" w:rsidRDefault="002F259C" w:rsidP="00BD61BF">
      <w:pPr>
        <w:pStyle w:val="ListParagraph"/>
        <w:numPr>
          <w:ilvl w:val="1"/>
          <w:numId w:val="6"/>
        </w:numPr>
        <w:spacing w:after="0" w:line="360" w:lineRule="auto"/>
        <w:ind w:left="450" w:right="144" w:hanging="450"/>
        <w:jc w:val="both"/>
        <w:outlineLvl w:val="1"/>
        <w:rPr>
          <w:rFonts w:ascii="Times New Roman" w:hAnsi="Times New Roman" w:cs="Times New Roman"/>
          <w:b/>
          <w:color w:val="000000" w:themeColor="text1"/>
          <w:sz w:val="26"/>
          <w:szCs w:val="26"/>
        </w:rPr>
      </w:pPr>
      <w:bookmarkStart w:id="21" w:name="_Toc13065309"/>
      <w:r w:rsidRPr="00241BB4">
        <w:rPr>
          <w:rFonts w:ascii="Times New Roman" w:hAnsi="Times New Roman" w:cs="Times New Roman"/>
          <w:b/>
          <w:color w:val="000000" w:themeColor="text1"/>
          <w:sz w:val="26"/>
          <w:szCs w:val="26"/>
        </w:rPr>
        <w:t>Objective of the Study</w:t>
      </w:r>
      <w:bookmarkStart w:id="22" w:name="_Toc1576017"/>
      <w:bookmarkEnd w:id="18"/>
      <w:bookmarkEnd w:id="21"/>
    </w:p>
    <w:p w:rsidR="001C04B0" w:rsidRPr="00241BB4" w:rsidRDefault="003B2BAD" w:rsidP="002F259C">
      <w:pPr>
        <w:pStyle w:val="ListParagraph"/>
        <w:numPr>
          <w:ilvl w:val="2"/>
          <w:numId w:val="6"/>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23" w:name="_Toc11395644"/>
      <w:bookmarkStart w:id="24" w:name="_Toc13065310"/>
      <w:r w:rsidRPr="00241BB4">
        <w:rPr>
          <w:rFonts w:ascii="Times New Roman" w:hAnsi="Times New Roman" w:cs="Times New Roman"/>
          <w:b/>
          <w:color w:val="000000" w:themeColor="text1"/>
          <w:sz w:val="24"/>
          <w:szCs w:val="24"/>
        </w:rPr>
        <w:t>General Objective</w:t>
      </w:r>
      <w:bookmarkEnd w:id="22"/>
      <w:bookmarkEnd w:id="23"/>
      <w:bookmarkEnd w:id="24"/>
      <w:r w:rsidRPr="00241BB4">
        <w:rPr>
          <w:rFonts w:ascii="Times New Roman" w:hAnsi="Times New Roman" w:cs="Times New Roman"/>
          <w:b/>
          <w:color w:val="000000" w:themeColor="text1"/>
          <w:sz w:val="24"/>
          <w:szCs w:val="24"/>
        </w:rPr>
        <w:t xml:space="preserve"> </w:t>
      </w:r>
    </w:p>
    <w:p w:rsidR="0087157C" w:rsidRPr="00241BB4" w:rsidRDefault="0077569B" w:rsidP="00AC1730">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general objective of this study was</w:t>
      </w:r>
      <w:r w:rsidR="003B2BAD" w:rsidRPr="00241BB4">
        <w:rPr>
          <w:rFonts w:ascii="Times New Roman" w:hAnsi="Times New Roman" w:cs="Times New Roman"/>
          <w:color w:val="000000" w:themeColor="text1"/>
          <w:sz w:val="24"/>
          <w:szCs w:val="24"/>
        </w:rPr>
        <w:t xml:space="preserve"> to </w:t>
      </w:r>
      <w:r w:rsidR="00A02567">
        <w:rPr>
          <w:rFonts w:ascii="Times New Roman" w:hAnsi="Times New Roman" w:cs="Times New Roman"/>
          <w:color w:val="000000" w:themeColor="text1"/>
          <w:sz w:val="24"/>
          <w:szCs w:val="24"/>
        </w:rPr>
        <w:t xml:space="preserve">identify </w:t>
      </w:r>
      <w:r w:rsidR="003B2BAD" w:rsidRPr="00241BB4">
        <w:rPr>
          <w:rFonts w:ascii="Times New Roman" w:hAnsi="Times New Roman" w:cs="Times New Roman"/>
          <w:color w:val="000000" w:themeColor="text1"/>
          <w:sz w:val="24"/>
          <w:szCs w:val="24"/>
        </w:rPr>
        <w:t xml:space="preserve">the perceptions of </w:t>
      </w:r>
      <w:r w:rsidR="00A02567">
        <w:rPr>
          <w:rFonts w:ascii="Times New Roman" w:hAnsi="Times New Roman" w:cs="Times New Roman"/>
          <w:color w:val="000000" w:themeColor="text1"/>
          <w:sz w:val="24"/>
          <w:szCs w:val="24"/>
        </w:rPr>
        <w:t>passenger</w:t>
      </w:r>
      <w:r w:rsidR="003B2BAD" w:rsidRPr="00241BB4">
        <w:rPr>
          <w:rFonts w:ascii="Times New Roman" w:hAnsi="Times New Roman" w:cs="Times New Roman"/>
          <w:color w:val="000000" w:themeColor="text1"/>
          <w:sz w:val="24"/>
          <w:szCs w:val="24"/>
        </w:rPr>
        <w:t xml:space="preserve">s’ to the performance and socioeconomic benefits of AALRTS </w:t>
      </w:r>
      <w:r w:rsidR="002D3D36" w:rsidRPr="00241BB4">
        <w:rPr>
          <w:rFonts w:ascii="Times New Roman" w:hAnsi="Times New Roman" w:cs="Times New Roman"/>
          <w:color w:val="000000" w:themeColor="text1"/>
          <w:sz w:val="24"/>
          <w:szCs w:val="24"/>
        </w:rPr>
        <w:t xml:space="preserve">and </w:t>
      </w:r>
      <w:r w:rsidR="003B2BAD" w:rsidRPr="00241BB4">
        <w:rPr>
          <w:rFonts w:ascii="Times New Roman" w:hAnsi="Times New Roman" w:cs="Times New Roman"/>
          <w:color w:val="000000" w:themeColor="text1"/>
          <w:sz w:val="24"/>
          <w:szCs w:val="24"/>
        </w:rPr>
        <w:t xml:space="preserve">then analysis with the socioeconomic characters of the </w:t>
      </w:r>
      <w:r w:rsidR="00A02567">
        <w:rPr>
          <w:rFonts w:ascii="Times New Roman" w:hAnsi="Times New Roman" w:cs="Times New Roman"/>
          <w:color w:val="000000" w:themeColor="text1"/>
          <w:sz w:val="24"/>
          <w:szCs w:val="24"/>
        </w:rPr>
        <w:t>passenger</w:t>
      </w:r>
      <w:r w:rsidR="003B2BAD" w:rsidRPr="00241BB4">
        <w:rPr>
          <w:rFonts w:ascii="Times New Roman" w:hAnsi="Times New Roman" w:cs="Times New Roman"/>
          <w:color w:val="000000" w:themeColor="text1"/>
          <w:sz w:val="24"/>
          <w:szCs w:val="24"/>
        </w:rPr>
        <w:t>s’</w:t>
      </w:r>
      <w:r w:rsidR="00B83F58">
        <w:rPr>
          <w:rFonts w:ascii="Times New Roman" w:hAnsi="Times New Roman" w:cs="Times New Roman"/>
          <w:color w:val="000000" w:themeColor="text1"/>
          <w:sz w:val="24"/>
          <w:szCs w:val="24"/>
        </w:rPr>
        <w:t xml:space="preserve"> to forward</w:t>
      </w:r>
      <w:r w:rsidR="003B2BAD" w:rsidRPr="00241BB4">
        <w:rPr>
          <w:rFonts w:ascii="Times New Roman" w:hAnsi="Times New Roman" w:cs="Times New Roman"/>
          <w:color w:val="000000" w:themeColor="text1"/>
          <w:sz w:val="24"/>
          <w:szCs w:val="24"/>
        </w:rPr>
        <w:t xml:space="preserve"> </w:t>
      </w:r>
      <w:r w:rsidR="00531A5E">
        <w:rPr>
          <w:rFonts w:ascii="Times New Roman" w:hAnsi="Times New Roman" w:cs="Times New Roman"/>
          <w:color w:val="000000" w:themeColor="text1"/>
          <w:sz w:val="24"/>
          <w:szCs w:val="24"/>
        </w:rPr>
        <w:t>ways of improvement.</w:t>
      </w:r>
    </w:p>
    <w:p w:rsidR="001C04B0" w:rsidRPr="00241BB4" w:rsidRDefault="003B2BAD" w:rsidP="00AC1730">
      <w:pPr>
        <w:pStyle w:val="ListParagraph"/>
        <w:numPr>
          <w:ilvl w:val="2"/>
          <w:numId w:val="6"/>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25" w:name="_Toc11395645"/>
      <w:bookmarkStart w:id="26" w:name="_Toc13065311"/>
      <w:r w:rsidRPr="00241BB4">
        <w:rPr>
          <w:rFonts w:ascii="Times New Roman" w:hAnsi="Times New Roman" w:cs="Times New Roman"/>
          <w:b/>
          <w:color w:val="000000" w:themeColor="text1"/>
          <w:sz w:val="24"/>
          <w:szCs w:val="24"/>
        </w:rPr>
        <w:t xml:space="preserve">The </w:t>
      </w:r>
      <w:r w:rsidR="002F259C" w:rsidRPr="00241BB4">
        <w:rPr>
          <w:rFonts w:ascii="Times New Roman" w:hAnsi="Times New Roman" w:cs="Times New Roman"/>
          <w:b/>
          <w:color w:val="000000" w:themeColor="text1"/>
          <w:sz w:val="24"/>
          <w:szCs w:val="24"/>
        </w:rPr>
        <w:t>Specific Objective</w:t>
      </w:r>
      <w:bookmarkEnd w:id="25"/>
      <w:r w:rsidR="0077569B">
        <w:rPr>
          <w:rFonts w:ascii="Times New Roman" w:hAnsi="Times New Roman" w:cs="Times New Roman"/>
          <w:b/>
          <w:color w:val="000000" w:themeColor="text1"/>
          <w:sz w:val="24"/>
          <w:szCs w:val="24"/>
        </w:rPr>
        <w:t>s</w:t>
      </w:r>
      <w:bookmarkEnd w:id="26"/>
    </w:p>
    <w:p w:rsidR="001C04B0" w:rsidRPr="00241BB4" w:rsidRDefault="003B2BAD" w:rsidP="002D3D36">
      <w:pPr>
        <w:autoSpaceDE w:val="0"/>
        <w:autoSpaceDN w:val="0"/>
        <w:adjustRightInd w:val="0"/>
        <w:spacing w:after="0" w:line="480" w:lineRule="auto"/>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The study was based on the following four specific objectives:</w:t>
      </w:r>
    </w:p>
    <w:p w:rsidR="00B03947" w:rsidRPr="00846E64" w:rsidRDefault="003B2BAD" w:rsidP="00B03947">
      <w:pPr>
        <w:pStyle w:val="ListParagraph"/>
        <w:numPr>
          <w:ilvl w:val="0"/>
          <w:numId w:val="4"/>
        </w:num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lastRenderedPageBreak/>
        <w:t xml:space="preserve">To identify </w:t>
      </w:r>
      <w:r w:rsidR="00C54433" w:rsidRPr="00846E64">
        <w:rPr>
          <w:rFonts w:ascii="Times New Roman" w:hAnsi="Times New Roman" w:cs="Times New Roman"/>
          <w:color w:val="000000" w:themeColor="text1"/>
          <w:sz w:val="24"/>
          <w:szCs w:val="24"/>
        </w:rPr>
        <w:t>the perception</w:t>
      </w:r>
      <w:r w:rsidR="0077569B" w:rsidRPr="00846E64">
        <w:rPr>
          <w:rFonts w:ascii="Times New Roman" w:hAnsi="Times New Roman" w:cs="Times New Roman"/>
          <w:color w:val="000000" w:themeColor="text1"/>
          <w:sz w:val="24"/>
          <w:szCs w:val="24"/>
        </w:rPr>
        <w:t xml:space="preserve"> of the user</w:t>
      </w:r>
      <w:r w:rsidRPr="00846E64">
        <w:rPr>
          <w:rFonts w:ascii="Times New Roman" w:hAnsi="Times New Roman" w:cs="Times New Roman"/>
          <w:color w:val="000000" w:themeColor="text1"/>
          <w:sz w:val="24"/>
          <w:szCs w:val="24"/>
        </w:rPr>
        <w:t xml:space="preserve">s’ </w:t>
      </w:r>
      <w:r w:rsidR="00B03947" w:rsidRPr="00846E64">
        <w:rPr>
          <w:rFonts w:ascii="Times New Roman" w:hAnsi="Times New Roman" w:cs="Times New Roman"/>
          <w:color w:val="000000" w:themeColor="text1"/>
          <w:sz w:val="24"/>
          <w:szCs w:val="24"/>
        </w:rPr>
        <w:t xml:space="preserve">and factors influencing perceptions </w:t>
      </w:r>
      <w:r w:rsidRPr="00846E64">
        <w:rPr>
          <w:rFonts w:ascii="Times New Roman" w:hAnsi="Times New Roman" w:cs="Times New Roman"/>
          <w:color w:val="000000" w:themeColor="text1"/>
          <w:sz w:val="24"/>
          <w:szCs w:val="24"/>
        </w:rPr>
        <w:t xml:space="preserve">toward </w:t>
      </w:r>
      <w:r w:rsidR="00C54433" w:rsidRPr="00846E64">
        <w:rPr>
          <w:rFonts w:ascii="Times New Roman" w:hAnsi="Times New Roman" w:cs="Times New Roman"/>
          <w:color w:val="000000" w:themeColor="text1"/>
          <w:sz w:val="24"/>
          <w:szCs w:val="24"/>
        </w:rPr>
        <w:t xml:space="preserve">the </w:t>
      </w:r>
      <w:r w:rsidR="00B03947" w:rsidRPr="00846E64">
        <w:rPr>
          <w:rFonts w:ascii="Times New Roman" w:hAnsi="Times New Roman" w:cs="Times New Roman"/>
          <w:color w:val="000000" w:themeColor="text1"/>
          <w:sz w:val="24"/>
          <w:szCs w:val="24"/>
        </w:rPr>
        <w:t xml:space="preserve">service quality </w:t>
      </w:r>
      <w:r w:rsidRPr="00846E64">
        <w:rPr>
          <w:rFonts w:ascii="Times New Roman" w:hAnsi="Times New Roman" w:cs="Times New Roman"/>
          <w:color w:val="000000" w:themeColor="text1"/>
          <w:sz w:val="24"/>
          <w:szCs w:val="24"/>
        </w:rPr>
        <w:t>of AA</w:t>
      </w:r>
      <w:r w:rsidR="00C54433" w:rsidRPr="00846E64">
        <w:rPr>
          <w:rFonts w:ascii="Times New Roman" w:hAnsi="Times New Roman" w:cs="Times New Roman"/>
          <w:color w:val="000000" w:themeColor="text1"/>
          <w:sz w:val="24"/>
          <w:szCs w:val="24"/>
        </w:rPr>
        <w:t>L</w:t>
      </w:r>
      <w:r w:rsidRPr="00846E64">
        <w:rPr>
          <w:rFonts w:ascii="Times New Roman" w:hAnsi="Times New Roman" w:cs="Times New Roman"/>
          <w:color w:val="000000" w:themeColor="text1"/>
          <w:sz w:val="24"/>
          <w:szCs w:val="24"/>
        </w:rPr>
        <w:t>RTS.</w:t>
      </w:r>
    </w:p>
    <w:p w:rsidR="002D3D36" w:rsidRPr="00846E64" w:rsidRDefault="00C54433" w:rsidP="002D3D36">
      <w:pPr>
        <w:pStyle w:val="ListParagraph"/>
        <w:numPr>
          <w:ilvl w:val="0"/>
          <w:numId w:val="4"/>
        </w:num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t>To</w:t>
      </w:r>
      <w:r w:rsidR="003B2BAD" w:rsidRPr="00846E64">
        <w:rPr>
          <w:rFonts w:ascii="Times New Roman" w:hAnsi="Times New Roman" w:cs="Times New Roman"/>
          <w:color w:val="000000" w:themeColor="text1"/>
          <w:sz w:val="24"/>
          <w:szCs w:val="24"/>
        </w:rPr>
        <w:t xml:space="preserve"> </w:t>
      </w:r>
      <w:r w:rsidR="008C7C9C" w:rsidRPr="00846E64">
        <w:rPr>
          <w:rFonts w:ascii="Times New Roman" w:hAnsi="Times New Roman" w:cs="Times New Roman"/>
          <w:color w:val="000000" w:themeColor="text1"/>
          <w:sz w:val="24"/>
          <w:szCs w:val="24"/>
        </w:rPr>
        <w:t>analy</w:t>
      </w:r>
      <w:r w:rsidR="003B2BAD" w:rsidRPr="00846E64">
        <w:rPr>
          <w:rFonts w:ascii="Times New Roman" w:hAnsi="Times New Roman" w:cs="Times New Roman"/>
          <w:color w:val="000000" w:themeColor="text1"/>
          <w:sz w:val="24"/>
          <w:szCs w:val="24"/>
        </w:rPr>
        <w:t>ze the relationships of socioe</w:t>
      </w:r>
      <w:r w:rsidR="0077569B" w:rsidRPr="00846E64">
        <w:rPr>
          <w:rFonts w:ascii="Times New Roman" w:hAnsi="Times New Roman" w:cs="Times New Roman"/>
          <w:color w:val="000000" w:themeColor="text1"/>
          <w:sz w:val="24"/>
          <w:szCs w:val="24"/>
        </w:rPr>
        <w:t>conomic characters of the passengers</w:t>
      </w:r>
      <w:r w:rsidR="003B2BAD" w:rsidRPr="00846E64">
        <w:rPr>
          <w:rFonts w:ascii="Times New Roman" w:hAnsi="Times New Roman" w:cs="Times New Roman"/>
          <w:color w:val="000000" w:themeColor="text1"/>
          <w:sz w:val="24"/>
          <w:szCs w:val="24"/>
        </w:rPr>
        <w:t>; with their perceptions towar</w:t>
      </w:r>
      <w:r w:rsidR="000D15E2" w:rsidRPr="00846E64">
        <w:rPr>
          <w:rFonts w:ascii="Times New Roman" w:hAnsi="Times New Roman" w:cs="Times New Roman"/>
          <w:color w:val="000000" w:themeColor="text1"/>
          <w:sz w:val="24"/>
          <w:szCs w:val="24"/>
        </w:rPr>
        <w:t>d the service quality of AALRTS.</w:t>
      </w:r>
    </w:p>
    <w:p w:rsidR="00B03947" w:rsidRPr="00846E64" w:rsidRDefault="00B03947" w:rsidP="00B03947">
      <w:pPr>
        <w:pStyle w:val="ListParagraph"/>
        <w:numPr>
          <w:ilvl w:val="0"/>
          <w:numId w:val="4"/>
        </w:num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t>To i</w:t>
      </w:r>
      <w:r w:rsidR="00846E64" w:rsidRPr="00846E64">
        <w:rPr>
          <w:rFonts w:ascii="Times New Roman" w:hAnsi="Times New Roman" w:cs="Times New Roman"/>
          <w:color w:val="000000" w:themeColor="text1"/>
          <w:sz w:val="24"/>
          <w:szCs w:val="24"/>
        </w:rPr>
        <w:t>dentify the perception of the passeng</w:t>
      </w:r>
      <w:r w:rsidRPr="00846E64">
        <w:rPr>
          <w:rFonts w:ascii="Times New Roman" w:hAnsi="Times New Roman" w:cs="Times New Roman"/>
          <w:color w:val="000000" w:themeColor="text1"/>
          <w:sz w:val="24"/>
          <w:szCs w:val="24"/>
        </w:rPr>
        <w:t>ers’ toward the socioeconomic benefits of AALRTS.</w:t>
      </w:r>
    </w:p>
    <w:p w:rsidR="00B03947" w:rsidRPr="00846E64" w:rsidRDefault="00B03947" w:rsidP="00B03947">
      <w:pPr>
        <w:pStyle w:val="ListParagraph"/>
        <w:numPr>
          <w:ilvl w:val="0"/>
          <w:numId w:val="4"/>
        </w:num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t>To analyze the relationships of socioeconomic characters of the passengers; with their perceptions toward the benefits of AALRTS.</w:t>
      </w:r>
    </w:p>
    <w:p w:rsidR="001C04B0" w:rsidRPr="00846E64" w:rsidRDefault="003B2BAD" w:rsidP="00FB4A1A">
      <w:pPr>
        <w:pStyle w:val="ListParagraph"/>
        <w:numPr>
          <w:ilvl w:val="1"/>
          <w:numId w:val="6"/>
        </w:numPr>
        <w:spacing w:after="0" w:line="360" w:lineRule="auto"/>
        <w:ind w:left="450" w:right="144" w:hanging="450"/>
        <w:jc w:val="both"/>
        <w:outlineLvl w:val="1"/>
        <w:rPr>
          <w:rFonts w:ascii="Times New Roman" w:hAnsi="Times New Roman" w:cs="Times New Roman"/>
          <w:b/>
          <w:color w:val="000000" w:themeColor="text1"/>
          <w:sz w:val="26"/>
          <w:szCs w:val="26"/>
        </w:rPr>
      </w:pPr>
      <w:bookmarkStart w:id="27" w:name="_Toc1576018"/>
      <w:bookmarkStart w:id="28" w:name="_Toc11395646"/>
      <w:bookmarkStart w:id="29" w:name="_Toc13065312"/>
      <w:r w:rsidRPr="00846E64">
        <w:rPr>
          <w:rFonts w:ascii="Times New Roman" w:hAnsi="Times New Roman" w:cs="Times New Roman"/>
          <w:b/>
          <w:color w:val="000000" w:themeColor="text1"/>
          <w:sz w:val="26"/>
          <w:szCs w:val="26"/>
        </w:rPr>
        <w:t xml:space="preserve">Research </w:t>
      </w:r>
      <w:r w:rsidR="002F259C" w:rsidRPr="00846E64">
        <w:rPr>
          <w:rFonts w:ascii="Times New Roman" w:hAnsi="Times New Roman" w:cs="Times New Roman"/>
          <w:b/>
          <w:color w:val="000000" w:themeColor="text1"/>
          <w:sz w:val="26"/>
          <w:szCs w:val="26"/>
        </w:rPr>
        <w:t>Questions</w:t>
      </w:r>
      <w:bookmarkEnd w:id="27"/>
      <w:bookmarkEnd w:id="28"/>
      <w:bookmarkEnd w:id="29"/>
    </w:p>
    <w:p w:rsidR="001C04B0" w:rsidRPr="00846E64" w:rsidRDefault="003B2BAD" w:rsidP="00FF48BD">
      <w:pPr>
        <w:autoSpaceDE w:val="0"/>
        <w:autoSpaceDN w:val="0"/>
        <w:adjustRightInd w:val="0"/>
        <w:spacing w:after="0" w:line="480" w:lineRule="auto"/>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t>The study had focused on the following research questions:</w:t>
      </w:r>
    </w:p>
    <w:p w:rsidR="001C04B0" w:rsidRPr="00846E64" w:rsidRDefault="003B2BAD" w:rsidP="00764406">
      <w:pPr>
        <w:pStyle w:val="ListParagraph"/>
        <w:numPr>
          <w:ilvl w:val="0"/>
          <w:numId w:val="5"/>
        </w:num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t>What ar</w:t>
      </w:r>
      <w:r w:rsidR="00D101D9" w:rsidRPr="00846E64">
        <w:rPr>
          <w:rFonts w:ascii="Times New Roman" w:hAnsi="Times New Roman" w:cs="Times New Roman"/>
          <w:color w:val="000000" w:themeColor="text1"/>
          <w:sz w:val="24"/>
          <w:szCs w:val="24"/>
        </w:rPr>
        <w:t>e the views and experiences that</w:t>
      </w:r>
      <w:r w:rsidR="00513A23" w:rsidRPr="00846E64">
        <w:rPr>
          <w:rFonts w:ascii="Times New Roman" w:hAnsi="Times New Roman" w:cs="Times New Roman"/>
          <w:color w:val="000000" w:themeColor="text1"/>
          <w:sz w:val="24"/>
          <w:szCs w:val="24"/>
        </w:rPr>
        <w:t xml:space="preserve"> us</w:t>
      </w:r>
      <w:r w:rsidR="00AE514A" w:rsidRPr="00846E64">
        <w:rPr>
          <w:rFonts w:ascii="Times New Roman" w:hAnsi="Times New Roman" w:cs="Times New Roman"/>
          <w:color w:val="000000" w:themeColor="text1"/>
          <w:sz w:val="24"/>
          <w:szCs w:val="24"/>
        </w:rPr>
        <w:t>ers’ have on the service qualities</w:t>
      </w:r>
      <w:r w:rsidRPr="00846E64">
        <w:rPr>
          <w:rFonts w:ascii="Times New Roman" w:hAnsi="Times New Roman" w:cs="Times New Roman"/>
          <w:color w:val="000000" w:themeColor="text1"/>
          <w:sz w:val="24"/>
          <w:szCs w:val="24"/>
        </w:rPr>
        <w:t xml:space="preserve"> of </w:t>
      </w:r>
      <w:r w:rsidR="00764406" w:rsidRPr="00846E64">
        <w:rPr>
          <w:rFonts w:ascii="Times New Roman" w:hAnsi="Times New Roman" w:cs="Times New Roman"/>
          <w:color w:val="000000" w:themeColor="text1"/>
          <w:sz w:val="24"/>
          <w:szCs w:val="24"/>
        </w:rPr>
        <w:t>AALRTS</w:t>
      </w:r>
      <w:r w:rsidRPr="00846E64">
        <w:rPr>
          <w:rFonts w:ascii="Times New Roman" w:hAnsi="Times New Roman" w:cs="Times New Roman"/>
          <w:color w:val="000000" w:themeColor="text1"/>
          <w:sz w:val="24"/>
          <w:szCs w:val="24"/>
        </w:rPr>
        <w:t xml:space="preserve">? </w:t>
      </w:r>
    </w:p>
    <w:p w:rsidR="001C04B0" w:rsidRPr="00846E64" w:rsidRDefault="003B2BAD" w:rsidP="00764406">
      <w:pPr>
        <w:pStyle w:val="ListParagraph"/>
        <w:numPr>
          <w:ilvl w:val="0"/>
          <w:numId w:val="5"/>
        </w:num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t>What are the relatio</w:t>
      </w:r>
      <w:r w:rsidR="00513A23" w:rsidRPr="00846E64">
        <w:rPr>
          <w:rFonts w:ascii="Times New Roman" w:hAnsi="Times New Roman" w:cs="Times New Roman"/>
          <w:color w:val="000000" w:themeColor="text1"/>
          <w:sz w:val="24"/>
          <w:szCs w:val="24"/>
        </w:rPr>
        <w:t>nships of us</w:t>
      </w:r>
      <w:r w:rsidRPr="00846E64">
        <w:rPr>
          <w:rFonts w:ascii="Times New Roman" w:hAnsi="Times New Roman" w:cs="Times New Roman"/>
          <w:color w:val="000000" w:themeColor="text1"/>
          <w:sz w:val="24"/>
          <w:szCs w:val="24"/>
        </w:rPr>
        <w:t>ers’ socioeconomic character</w:t>
      </w:r>
      <w:r w:rsidR="00AE514A" w:rsidRPr="00846E64">
        <w:rPr>
          <w:rFonts w:ascii="Times New Roman" w:hAnsi="Times New Roman" w:cs="Times New Roman"/>
          <w:color w:val="000000" w:themeColor="text1"/>
          <w:sz w:val="24"/>
          <w:szCs w:val="24"/>
        </w:rPr>
        <w:t>istics</w:t>
      </w:r>
      <w:r w:rsidRPr="00846E64">
        <w:rPr>
          <w:rFonts w:ascii="Times New Roman" w:hAnsi="Times New Roman" w:cs="Times New Roman"/>
          <w:color w:val="000000" w:themeColor="text1"/>
          <w:sz w:val="24"/>
          <w:szCs w:val="24"/>
        </w:rPr>
        <w:t xml:space="preserve"> with their views and </w:t>
      </w:r>
      <w:r w:rsidR="00266E9B" w:rsidRPr="00846E64">
        <w:rPr>
          <w:rFonts w:ascii="Times New Roman" w:hAnsi="Times New Roman" w:cs="Times New Roman"/>
          <w:color w:val="000000" w:themeColor="text1"/>
          <w:sz w:val="24"/>
          <w:szCs w:val="24"/>
        </w:rPr>
        <w:t>perception toward</w:t>
      </w:r>
      <w:r w:rsidRPr="00846E64">
        <w:rPr>
          <w:rFonts w:ascii="Times New Roman" w:hAnsi="Times New Roman" w:cs="Times New Roman"/>
          <w:color w:val="000000" w:themeColor="text1"/>
          <w:sz w:val="24"/>
          <w:szCs w:val="24"/>
        </w:rPr>
        <w:t xml:space="preserve"> the service quality of Addis Ababa’s Light Rail Transit?</w:t>
      </w:r>
    </w:p>
    <w:p w:rsidR="00B03947" w:rsidRPr="00846E64" w:rsidRDefault="00B03947" w:rsidP="00B03947">
      <w:pPr>
        <w:pStyle w:val="ListParagraph"/>
        <w:numPr>
          <w:ilvl w:val="0"/>
          <w:numId w:val="5"/>
        </w:num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t xml:space="preserve">What are the views and experiences that users’ have on the </w:t>
      </w:r>
      <w:r w:rsidR="00F3060B" w:rsidRPr="00846E64">
        <w:rPr>
          <w:rFonts w:ascii="Times New Roman" w:hAnsi="Times New Roman" w:cs="Times New Roman"/>
          <w:color w:val="000000" w:themeColor="text1"/>
          <w:sz w:val="24"/>
          <w:szCs w:val="24"/>
        </w:rPr>
        <w:t xml:space="preserve">socioeconomic </w:t>
      </w:r>
      <w:r w:rsidRPr="00846E64">
        <w:rPr>
          <w:rFonts w:ascii="Times New Roman" w:hAnsi="Times New Roman" w:cs="Times New Roman"/>
          <w:color w:val="000000" w:themeColor="text1"/>
          <w:sz w:val="24"/>
          <w:szCs w:val="24"/>
        </w:rPr>
        <w:t xml:space="preserve">benefits of AALRTS? </w:t>
      </w:r>
    </w:p>
    <w:p w:rsidR="001C04B0" w:rsidRPr="00846E64" w:rsidRDefault="00B03947" w:rsidP="00F3060B">
      <w:pPr>
        <w:pStyle w:val="ListParagraph"/>
        <w:numPr>
          <w:ilvl w:val="0"/>
          <w:numId w:val="5"/>
        </w:num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846E64">
        <w:rPr>
          <w:rFonts w:ascii="Times New Roman" w:hAnsi="Times New Roman" w:cs="Times New Roman"/>
          <w:color w:val="000000" w:themeColor="text1"/>
          <w:sz w:val="24"/>
          <w:szCs w:val="24"/>
        </w:rPr>
        <w:t>What are the relationships of users’ socioeconomic characteristics with their views and perception toward the benefits of Addis Ababa’s Light Rail Transit?</w:t>
      </w:r>
    </w:p>
    <w:p w:rsidR="001C04B0" w:rsidRPr="00CB7E53" w:rsidRDefault="002F259C" w:rsidP="00FB4A1A">
      <w:pPr>
        <w:pStyle w:val="ListParagraph"/>
        <w:numPr>
          <w:ilvl w:val="1"/>
          <w:numId w:val="6"/>
        </w:numPr>
        <w:spacing w:line="360" w:lineRule="auto"/>
        <w:ind w:left="450" w:right="144" w:hanging="450"/>
        <w:jc w:val="both"/>
        <w:outlineLvl w:val="1"/>
        <w:rPr>
          <w:rFonts w:ascii="Times New Roman" w:hAnsi="Times New Roman" w:cs="Times New Roman"/>
          <w:b/>
          <w:color w:val="000000" w:themeColor="text1"/>
          <w:sz w:val="26"/>
          <w:szCs w:val="26"/>
        </w:rPr>
      </w:pPr>
      <w:bookmarkStart w:id="30" w:name="_Toc1576019"/>
      <w:r w:rsidRPr="00FB4A1A">
        <w:rPr>
          <w:rFonts w:ascii="Times New Roman" w:hAnsi="Times New Roman" w:cs="Times New Roman"/>
          <w:b/>
          <w:color w:val="000000" w:themeColor="text1"/>
          <w:sz w:val="26"/>
          <w:szCs w:val="26"/>
        </w:rPr>
        <w:t xml:space="preserve"> </w:t>
      </w:r>
      <w:bookmarkStart w:id="31" w:name="_Toc11395647"/>
      <w:bookmarkStart w:id="32" w:name="_Toc13065313"/>
      <w:r w:rsidR="003B2BAD" w:rsidRPr="00CB7E53">
        <w:rPr>
          <w:rFonts w:ascii="Times New Roman" w:hAnsi="Times New Roman" w:cs="Times New Roman"/>
          <w:b/>
          <w:color w:val="000000" w:themeColor="text1"/>
          <w:sz w:val="26"/>
          <w:szCs w:val="26"/>
        </w:rPr>
        <w:t xml:space="preserve">Significance </w:t>
      </w:r>
      <w:r w:rsidRPr="00CB7E53">
        <w:rPr>
          <w:rFonts w:ascii="Times New Roman" w:hAnsi="Times New Roman" w:cs="Times New Roman"/>
          <w:b/>
          <w:color w:val="000000" w:themeColor="text1"/>
          <w:sz w:val="26"/>
          <w:szCs w:val="26"/>
        </w:rPr>
        <w:t>of the Study</w:t>
      </w:r>
      <w:bookmarkEnd w:id="30"/>
      <w:bookmarkEnd w:id="31"/>
      <w:bookmarkEnd w:id="32"/>
    </w:p>
    <w:p w:rsidR="001C04B0" w:rsidRPr="00CB7E53" w:rsidRDefault="003B2BAD" w:rsidP="00FF48BD">
      <w:pPr>
        <w:autoSpaceDE w:val="0"/>
        <w:autoSpaceDN w:val="0"/>
        <w:adjustRightInd w:val="0"/>
        <w:spacing w:after="0" w:line="480" w:lineRule="auto"/>
        <w:jc w:val="both"/>
        <w:rPr>
          <w:rFonts w:ascii="Times New Roman" w:hAnsi="Times New Roman" w:cs="Times New Roman"/>
          <w:color w:val="000000" w:themeColor="text1"/>
          <w:sz w:val="24"/>
          <w:szCs w:val="24"/>
        </w:rPr>
      </w:pPr>
      <w:r w:rsidRPr="00CB7E53">
        <w:rPr>
          <w:rFonts w:ascii="Times New Roman" w:hAnsi="Times New Roman" w:cs="Times New Roman"/>
          <w:color w:val="000000" w:themeColor="text1"/>
          <w:sz w:val="24"/>
          <w:szCs w:val="24"/>
        </w:rPr>
        <w:t xml:space="preserve">The researcher </w:t>
      </w:r>
      <w:r w:rsidR="00837E34" w:rsidRPr="00CB7E53">
        <w:rPr>
          <w:rFonts w:ascii="Times New Roman" w:hAnsi="Times New Roman" w:cs="Times New Roman"/>
          <w:color w:val="000000" w:themeColor="text1"/>
          <w:sz w:val="24"/>
          <w:szCs w:val="24"/>
        </w:rPr>
        <w:t xml:space="preserve">hopes that this study has a </w:t>
      </w:r>
      <w:r w:rsidRPr="00CB7E53">
        <w:rPr>
          <w:rFonts w:ascii="Times New Roman" w:hAnsi="Times New Roman" w:cs="Times New Roman"/>
          <w:color w:val="000000" w:themeColor="text1"/>
          <w:sz w:val="24"/>
          <w:szCs w:val="24"/>
        </w:rPr>
        <w:t>contribution for differe</w:t>
      </w:r>
      <w:r w:rsidR="006E3637">
        <w:rPr>
          <w:rFonts w:ascii="Times New Roman" w:hAnsi="Times New Roman" w:cs="Times New Roman"/>
          <w:color w:val="000000" w:themeColor="text1"/>
          <w:sz w:val="24"/>
          <w:szCs w:val="24"/>
        </w:rPr>
        <w:t xml:space="preserve">nt purposes. Since the study was </w:t>
      </w:r>
      <w:r w:rsidR="00837E34" w:rsidRPr="00CB7E53">
        <w:rPr>
          <w:rFonts w:ascii="Times New Roman" w:hAnsi="Times New Roman" w:cs="Times New Roman"/>
          <w:color w:val="000000" w:themeColor="text1"/>
          <w:sz w:val="24"/>
          <w:szCs w:val="24"/>
        </w:rPr>
        <w:t xml:space="preserve">conducted </w:t>
      </w:r>
      <w:r w:rsidRPr="00CB7E53">
        <w:rPr>
          <w:rFonts w:ascii="Times New Roman" w:hAnsi="Times New Roman" w:cs="Times New Roman"/>
          <w:color w:val="000000" w:themeColor="text1"/>
          <w:sz w:val="24"/>
          <w:szCs w:val="24"/>
        </w:rPr>
        <w:t>on</w:t>
      </w:r>
      <w:r w:rsidR="00837E34" w:rsidRPr="00CB7E53">
        <w:rPr>
          <w:rFonts w:ascii="Times New Roman" w:hAnsi="Times New Roman" w:cs="Times New Roman"/>
          <w:color w:val="000000" w:themeColor="text1"/>
          <w:sz w:val="24"/>
          <w:szCs w:val="24"/>
        </w:rPr>
        <w:t xml:space="preserve"> perception study of</w:t>
      </w:r>
      <w:r w:rsidRPr="00CB7E53">
        <w:rPr>
          <w:rFonts w:ascii="Times New Roman" w:hAnsi="Times New Roman" w:cs="Times New Roman"/>
          <w:color w:val="000000" w:themeColor="text1"/>
          <w:sz w:val="24"/>
          <w:szCs w:val="24"/>
        </w:rPr>
        <w:t xml:space="preserve"> the Addis light rail transit which is a very young project in the city</w:t>
      </w:r>
      <w:r w:rsidR="00837E34" w:rsidRPr="00CB7E53">
        <w:rPr>
          <w:rFonts w:ascii="Times New Roman" w:hAnsi="Times New Roman" w:cs="Times New Roman"/>
          <w:color w:val="000000" w:themeColor="text1"/>
          <w:sz w:val="24"/>
          <w:szCs w:val="24"/>
        </w:rPr>
        <w:t>,</w:t>
      </w:r>
      <w:r w:rsidRPr="00CB7E53">
        <w:rPr>
          <w:rFonts w:ascii="Times New Roman" w:hAnsi="Times New Roman" w:cs="Times New Roman"/>
          <w:color w:val="000000" w:themeColor="text1"/>
          <w:sz w:val="24"/>
          <w:szCs w:val="24"/>
        </w:rPr>
        <w:t xml:space="preserve"> it </w:t>
      </w:r>
      <w:r w:rsidR="00837E34" w:rsidRPr="00CB7E53">
        <w:rPr>
          <w:rFonts w:ascii="Times New Roman" w:hAnsi="Times New Roman" w:cs="Times New Roman"/>
          <w:color w:val="000000" w:themeColor="text1"/>
          <w:sz w:val="24"/>
          <w:szCs w:val="24"/>
        </w:rPr>
        <w:t xml:space="preserve">has </w:t>
      </w:r>
      <w:r w:rsidRPr="00CB7E53">
        <w:rPr>
          <w:rFonts w:ascii="Times New Roman" w:hAnsi="Times New Roman" w:cs="Times New Roman"/>
          <w:color w:val="000000" w:themeColor="text1"/>
          <w:sz w:val="24"/>
          <w:szCs w:val="24"/>
        </w:rPr>
        <w:t xml:space="preserve">significant input for the improvement of </w:t>
      </w:r>
      <w:r w:rsidR="00837E34" w:rsidRPr="00CB7E53">
        <w:rPr>
          <w:rFonts w:ascii="Times New Roman" w:hAnsi="Times New Roman" w:cs="Times New Roman"/>
          <w:color w:val="000000" w:themeColor="text1"/>
          <w:sz w:val="24"/>
          <w:szCs w:val="24"/>
        </w:rPr>
        <w:t>the performance service of</w:t>
      </w:r>
      <w:r w:rsidRPr="00CB7E53">
        <w:rPr>
          <w:rFonts w:ascii="Times New Roman" w:hAnsi="Times New Roman" w:cs="Times New Roman"/>
          <w:color w:val="000000" w:themeColor="text1"/>
          <w:sz w:val="24"/>
          <w:szCs w:val="24"/>
        </w:rPr>
        <w:t xml:space="preserve"> LRT</w:t>
      </w:r>
      <w:r w:rsidR="00837E34" w:rsidRPr="00CB7E53">
        <w:rPr>
          <w:rFonts w:ascii="Times New Roman" w:hAnsi="Times New Roman" w:cs="Times New Roman"/>
          <w:color w:val="000000" w:themeColor="text1"/>
          <w:sz w:val="24"/>
          <w:szCs w:val="24"/>
        </w:rPr>
        <w:t>S, by</w:t>
      </w:r>
      <w:r w:rsidRPr="00CB7E53">
        <w:rPr>
          <w:rFonts w:ascii="Times New Roman" w:hAnsi="Times New Roman" w:cs="Times New Roman"/>
          <w:color w:val="000000" w:themeColor="text1"/>
          <w:sz w:val="24"/>
          <w:szCs w:val="24"/>
        </w:rPr>
        <w:t xml:space="preserve"> filling the gaps of knowledge related to </w:t>
      </w:r>
      <w:r w:rsidR="005A08AB" w:rsidRPr="00CB7E53">
        <w:rPr>
          <w:rFonts w:ascii="Times New Roman" w:hAnsi="Times New Roman" w:cs="Times New Roman"/>
          <w:color w:val="000000" w:themeColor="text1"/>
          <w:sz w:val="24"/>
          <w:szCs w:val="24"/>
        </w:rPr>
        <w:t>users’</w:t>
      </w:r>
      <w:r w:rsidRPr="00CB7E53">
        <w:rPr>
          <w:rFonts w:ascii="Times New Roman" w:hAnsi="Times New Roman" w:cs="Times New Roman"/>
          <w:color w:val="000000" w:themeColor="text1"/>
          <w:sz w:val="24"/>
          <w:szCs w:val="24"/>
        </w:rPr>
        <w:t xml:space="preserve"> socioeconomic character</w:t>
      </w:r>
      <w:r w:rsidR="00837E34" w:rsidRPr="00CB7E53">
        <w:rPr>
          <w:rFonts w:ascii="Times New Roman" w:hAnsi="Times New Roman" w:cs="Times New Roman"/>
          <w:color w:val="000000" w:themeColor="text1"/>
          <w:sz w:val="24"/>
          <w:szCs w:val="24"/>
        </w:rPr>
        <w:t>s</w:t>
      </w:r>
      <w:r w:rsidRPr="00CB7E53">
        <w:rPr>
          <w:rFonts w:ascii="Times New Roman" w:hAnsi="Times New Roman" w:cs="Times New Roman"/>
          <w:color w:val="000000" w:themeColor="text1"/>
          <w:sz w:val="24"/>
          <w:szCs w:val="24"/>
        </w:rPr>
        <w:t xml:space="preserve"> and </w:t>
      </w:r>
      <w:r w:rsidR="00837E34" w:rsidRPr="00CB7E53">
        <w:rPr>
          <w:rFonts w:ascii="Times New Roman" w:hAnsi="Times New Roman" w:cs="Times New Roman"/>
          <w:color w:val="000000" w:themeColor="text1"/>
          <w:sz w:val="24"/>
          <w:szCs w:val="24"/>
        </w:rPr>
        <w:t xml:space="preserve">satisfaction </w:t>
      </w:r>
      <w:r w:rsidR="005A08AB" w:rsidRPr="00CB7E53">
        <w:rPr>
          <w:rFonts w:ascii="Times New Roman" w:hAnsi="Times New Roman" w:cs="Times New Roman"/>
          <w:color w:val="000000" w:themeColor="text1"/>
          <w:sz w:val="24"/>
          <w:szCs w:val="24"/>
        </w:rPr>
        <w:t>levels of the services. In addition, it fills</w:t>
      </w:r>
      <w:r w:rsidRPr="00CB7E53">
        <w:rPr>
          <w:rFonts w:ascii="Times New Roman" w:hAnsi="Times New Roman" w:cs="Times New Roman"/>
          <w:color w:val="000000" w:themeColor="text1"/>
          <w:sz w:val="24"/>
          <w:szCs w:val="24"/>
        </w:rPr>
        <w:t xml:space="preserve"> the knowledge</w:t>
      </w:r>
      <w:r w:rsidR="005A08AB" w:rsidRPr="00CB7E53">
        <w:rPr>
          <w:rFonts w:ascii="Times New Roman" w:hAnsi="Times New Roman" w:cs="Times New Roman"/>
          <w:color w:val="000000" w:themeColor="text1"/>
          <w:sz w:val="24"/>
          <w:szCs w:val="24"/>
        </w:rPr>
        <w:t xml:space="preserve"> gap related to the socioeconomic benefits of AALRTS and the literature gaps in the area.</w:t>
      </w:r>
      <w:r w:rsidRPr="00CB7E53">
        <w:rPr>
          <w:rFonts w:ascii="Times New Roman" w:hAnsi="Times New Roman" w:cs="Times New Roman"/>
          <w:color w:val="000000" w:themeColor="text1"/>
          <w:sz w:val="24"/>
          <w:szCs w:val="24"/>
        </w:rPr>
        <w:t xml:space="preserve"> </w:t>
      </w:r>
      <w:r w:rsidR="005A08AB" w:rsidRPr="00CB7E53">
        <w:rPr>
          <w:rFonts w:ascii="Times New Roman" w:hAnsi="Times New Roman" w:cs="Times New Roman"/>
          <w:color w:val="000000" w:themeColor="text1"/>
          <w:sz w:val="24"/>
          <w:szCs w:val="24"/>
        </w:rPr>
        <w:t xml:space="preserve">The researcher also believes the study </w:t>
      </w:r>
      <w:r w:rsidR="005A08AB" w:rsidRPr="00CB7E53">
        <w:rPr>
          <w:rFonts w:ascii="Times New Roman" w:hAnsi="Times New Roman" w:cs="Times New Roman"/>
          <w:color w:val="000000" w:themeColor="text1"/>
          <w:sz w:val="24"/>
          <w:szCs w:val="24"/>
        </w:rPr>
        <w:lastRenderedPageBreak/>
        <w:t xml:space="preserve">has indicated </w:t>
      </w:r>
      <w:r w:rsidRPr="00CB7E53">
        <w:rPr>
          <w:rFonts w:ascii="Times New Roman" w:hAnsi="Times New Roman" w:cs="Times New Roman"/>
          <w:color w:val="000000" w:themeColor="text1"/>
          <w:sz w:val="24"/>
          <w:szCs w:val="24"/>
        </w:rPr>
        <w:t xml:space="preserve">policy </w:t>
      </w:r>
      <w:r w:rsidR="005A08AB" w:rsidRPr="00CB7E53">
        <w:rPr>
          <w:rFonts w:ascii="Times New Roman" w:hAnsi="Times New Roman" w:cs="Times New Roman"/>
          <w:color w:val="000000" w:themeColor="text1"/>
          <w:sz w:val="24"/>
          <w:szCs w:val="24"/>
        </w:rPr>
        <w:t>implication on how to improve</w:t>
      </w:r>
      <w:r w:rsidRPr="00CB7E53">
        <w:rPr>
          <w:rFonts w:ascii="Times New Roman" w:hAnsi="Times New Roman" w:cs="Times New Roman"/>
          <w:color w:val="000000" w:themeColor="text1"/>
          <w:sz w:val="24"/>
          <w:szCs w:val="24"/>
        </w:rPr>
        <w:t xml:space="preserve"> the service quality of</w:t>
      </w:r>
      <w:r w:rsidR="005A08AB" w:rsidRPr="00CB7E53">
        <w:rPr>
          <w:rFonts w:ascii="Times New Roman" w:hAnsi="Times New Roman" w:cs="Times New Roman"/>
          <w:color w:val="000000" w:themeColor="text1"/>
          <w:sz w:val="24"/>
          <w:szCs w:val="24"/>
        </w:rPr>
        <w:t xml:space="preserve"> LRTS and </w:t>
      </w:r>
      <w:r w:rsidRPr="00CB7E53">
        <w:rPr>
          <w:rFonts w:ascii="Times New Roman" w:hAnsi="Times New Roman" w:cs="Times New Roman"/>
          <w:color w:val="000000" w:themeColor="text1"/>
          <w:sz w:val="24"/>
          <w:szCs w:val="24"/>
        </w:rPr>
        <w:t xml:space="preserve">how to maximize the socioeconomic benefits of </w:t>
      </w:r>
      <w:r w:rsidR="00A02567">
        <w:rPr>
          <w:rFonts w:ascii="Times New Roman" w:hAnsi="Times New Roman" w:cs="Times New Roman"/>
          <w:color w:val="000000" w:themeColor="text1"/>
          <w:sz w:val="24"/>
          <w:szCs w:val="24"/>
        </w:rPr>
        <w:t>passenger</w:t>
      </w:r>
      <w:r w:rsidRPr="00CB7E53">
        <w:rPr>
          <w:rFonts w:ascii="Times New Roman" w:hAnsi="Times New Roman" w:cs="Times New Roman"/>
          <w:color w:val="000000" w:themeColor="text1"/>
          <w:sz w:val="24"/>
          <w:szCs w:val="24"/>
        </w:rPr>
        <w:t xml:space="preserve">s'. Finally, this study can </w:t>
      </w:r>
      <w:r w:rsidR="005A08AB" w:rsidRPr="00CB7E53">
        <w:rPr>
          <w:rFonts w:ascii="Times New Roman" w:hAnsi="Times New Roman" w:cs="Times New Roman"/>
          <w:color w:val="000000" w:themeColor="text1"/>
          <w:sz w:val="24"/>
          <w:szCs w:val="24"/>
        </w:rPr>
        <w:t xml:space="preserve">serve </w:t>
      </w:r>
      <w:r w:rsidRPr="00CB7E53">
        <w:rPr>
          <w:rFonts w:ascii="Times New Roman" w:hAnsi="Times New Roman" w:cs="Times New Roman"/>
          <w:color w:val="000000" w:themeColor="text1"/>
          <w:sz w:val="24"/>
          <w:szCs w:val="24"/>
        </w:rPr>
        <w:t xml:space="preserve">as a starting point for the other researchers, students, AALRTS offices and </w:t>
      </w:r>
      <w:r w:rsidR="00BC2660" w:rsidRPr="00CB7E53">
        <w:rPr>
          <w:rFonts w:ascii="Times New Roman" w:hAnsi="Times New Roman" w:cs="Times New Roman"/>
          <w:color w:val="000000" w:themeColor="text1"/>
          <w:sz w:val="24"/>
          <w:szCs w:val="24"/>
        </w:rPr>
        <w:t xml:space="preserve">other practitioners. </w:t>
      </w:r>
    </w:p>
    <w:p w:rsidR="001C04B0" w:rsidRPr="00CB7E53" w:rsidRDefault="003B2BAD" w:rsidP="00FB4A1A">
      <w:pPr>
        <w:pStyle w:val="ListParagraph"/>
        <w:numPr>
          <w:ilvl w:val="1"/>
          <w:numId w:val="6"/>
        </w:numPr>
        <w:spacing w:before="240" w:line="360" w:lineRule="auto"/>
        <w:ind w:left="450" w:right="144" w:hanging="450"/>
        <w:jc w:val="both"/>
        <w:outlineLvl w:val="1"/>
        <w:rPr>
          <w:rFonts w:ascii="Times New Roman" w:hAnsi="Times New Roman" w:cs="Times New Roman"/>
          <w:b/>
          <w:color w:val="000000" w:themeColor="text1"/>
          <w:sz w:val="26"/>
          <w:szCs w:val="26"/>
        </w:rPr>
      </w:pPr>
      <w:bookmarkStart w:id="33" w:name="_Toc1576020"/>
      <w:bookmarkStart w:id="34" w:name="_Toc11395648"/>
      <w:bookmarkStart w:id="35" w:name="_Toc13065314"/>
      <w:r w:rsidRPr="00CB7E53">
        <w:rPr>
          <w:rFonts w:ascii="Times New Roman" w:hAnsi="Times New Roman" w:cs="Times New Roman"/>
          <w:b/>
          <w:color w:val="000000" w:themeColor="text1"/>
          <w:sz w:val="26"/>
          <w:szCs w:val="26"/>
        </w:rPr>
        <w:t xml:space="preserve">The </w:t>
      </w:r>
      <w:r w:rsidR="002F259C" w:rsidRPr="00CB7E53">
        <w:rPr>
          <w:rFonts w:ascii="Times New Roman" w:hAnsi="Times New Roman" w:cs="Times New Roman"/>
          <w:b/>
          <w:color w:val="000000" w:themeColor="text1"/>
          <w:sz w:val="26"/>
          <w:szCs w:val="26"/>
        </w:rPr>
        <w:t>Scope of the Study</w:t>
      </w:r>
      <w:bookmarkEnd w:id="33"/>
      <w:bookmarkEnd w:id="34"/>
      <w:bookmarkEnd w:id="35"/>
    </w:p>
    <w:p w:rsidR="00CB7E53" w:rsidRDefault="00CB7E53" w:rsidP="00CB7E53">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study based on identifying users' perceptions </w:t>
      </w:r>
      <w:r w:rsidR="003B2BAD" w:rsidRPr="00CB7E53">
        <w:rPr>
          <w:rFonts w:ascii="Times New Roman" w:hAnsi="Times New Roman" w:cs="Times New Roman"/>
          <w:color w:val="000000" w:themeColor="text1"/>
          <w:sz w:val="24"/>
          <w:szCs w:val="24"/>
        </w:rPr>
        <w:t xml:space="preserve">toward service quality and socioeconomic benefits of AALRTS. Hence the scope of this study was limited to only identifying and measuring socioeconomic </w:t>
      </w:r>
      <w:r>
        <w:rPr>
          <w:rFonts w:ascii="Times New Roman" w:hAnsi="Times New Roman" w:cs="Times New Roman"/>
          <w:color w:val="000000" w:themeColor="text1"/>
          <w:sz w:val="24"/>
          <w:szCs w:val="24"/>
        </w:rPr>
        <w:t xml:space="preserve">benefits of AALRTS based on 8 parameters and service quality of AALRTS based on 18 satisfaction parameters by surveying users’ </w:t>
      </w:r>
      <w:r w:rsidR="003B2BAD" w:rsidRPr="00CB7E53">
        <w:rPr>
          <w:rFonts w:ascii="Times New Roman" w:hAnsi="Times New Roman" w:cs="Times New Roman"/>
          <w:color w:val="000000" w:themeColor="text1"/>
          <w:sz w:val="24"/>
          <w:szCs w:val="24"/>
        </w:rPr>
        <w:t>the perception. To attain these purposes the study was based on</w:t>
      </w:r>
      <w:r>
        <w:rPr>
          <w:rFonts w:ascii="Times New Roman" w:hAnsi="Times New Roman" w:cs="Times New Roman"/>
          <w:color w:val="000000" w:themeColor="text1"/>
          <w:sz w:val="24"/>
          <w:szCs w:val="24"/>
        </w:rPr>
        <w:t xml:space="preserve"> both East-West and North-South line by</w:t>
      </w:r>
      <w:r w:rsidR="003B2BAD" w:rsidRPr="00CB7E5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purposively </w:t>
      </w:r>
      <w:r w:rsidR="00D079CD" w:rsidRPr="00CB7E53">
        <w:rPr>
          <w:rFonts w:ascii="Times New Roman" w:hAnsi="Times New Roman" w:cs="Times New Roman"/>
          <w:color w:val="000000" w:themeColor="text1"/>
          <w:sz w:val="24"/>
          <w:szCs w:val="24"/>
        </w:rPr>
        <w:t>sel</w:t>
      </w:r>
      <w:r>
        <w:rPr>
          <w:rFonts w:ascii="Times New Roman" w:hAnsi="Times New Roman" w:cs="Times New Roman"/>
          <w:color w:val="000000" w:themeColor="text1"/>
          <w:sz w:val="24"/>
          <w:szCs w:val="24"/>
        </w:rPr>
        <w:t>ecting</w:t>
      </w:r>
      <w:r w:rsidR="00D079CD" w:rsidRPr="00CB7E5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14 </w:t>
      </w:r>
      <w:r w:rsidR="00D079CD" w:rsidRPr="00CB7E53">
        <w:rPr>
          <w:rFonts w:ascii="Times New Roman" w:hAnsi="Times New Roman" w:cs="Times New Roman"/>
          <w:color w:val="000000" w:themeColor="text1"/>
          <w:sz w:val="24"/>
          <w:szCs w:val="24"/>
        </w:rPr>
        <w:t>stations</w:t>
      </w:r>
      <w:bookmarkStart w:id="36" w:name="_Toc11395649"/>
      <w:r>
        <w:rPr>
          <w:rFonts w:ascii="Times New Roman" w:hAnsi="Times New Roman" w:cs="Times New Roman"/>
          <w:color w:val="000000" w:themeColor="text1"/>
          <w:sz w:val="24"/>
          <w:szCs w:val="24"/>
        </w:rPr>
        <w:t>.</w:t>
      </w:r>
    </w:p>
    <w:p w:rsidR="00BC2660" w:rsidRPr="004029B7" w:rsidRDefault="003B2BAD" w:rsidP="00CB7E53">
      <w:pPr>
        <w:autoSpaceDE w:val="0"/>
        <w:autoSpaceDN w:val="0"/>
        <w:adjustRightInd w:val="0"/>
        <w:spacing w:before="240" w:after="0" w:line="480" w:lineRule="auto"/>
        <w:jc w:val="both"/>
        <w:rPr>
          <w:rFonts w:ascii="Times New Roman" w:hAnsi="Times New Roman" w:cs="Times New Roman"/>
          <w:b/>
          <w:color w:val="000000" w:themeColor="text1"/>
          <w:sz w:val="26"/>
          <w:szCs w:val="26"/>
        </w:rPr>
      </w:pPr>
      <w:r w:rsidRPr="004029B7">
        <w:rPr>
          <w:rFonts w:ascii="Times New Roman" w:hAnsi="Times New Roman" w:cs="Times New Roman"/>
          <w:b/>
          <w:color w:val="000000" w:themeColor="text1"/>
          <w:sz w:val="26"/>
          <w:szCs w:val="26"/>
        </w:rPr>
        <w:t xml:space="preserve">Limitation </w:t>
      </w:r>
      <w:r w:rsidR="002F259C" w:rsidRPr="004029B7">
        <w:rPr>
          <w:rFonts w:ascii="Times New Roman" w:hAnsi="Times New Roman" w:cs="Times New Roman"/>
          <w:b/>
          <w:color w:val="000000" w:themeColor="text1"/>
          <w:sz w:val="26"/>
          <w:szCs w:val="26"/>
        </w:rPr>
        <w:t>of the Study</w:t>
      </w:r>
      <w:bookmarkEnd w:id="36"/>
    </w:p>
    <w:p w:rsidR="004029B7" w:rsidRPr="00241BB4" w:rsidRDefault="00CF7563" w:rsidP="00FF48BD">
      <w:pPr>
        <w:autoSpaceDE w:val="0"/>
        <w:autoSpaceDN w:val="0"/>
        <w:adjustRightInd w:val="0"/>
        <w:spacing w:after="0" w:line="480" w:lineRule="auto"/>
        <w:jc w:val="both"/>
        <w:rPr>
          <w:rFonts w:ascii="Times New Roman" w:hAnsi="Times New Roman" w:cs="Times New Roman"/>
          <w:color w:val="000000" w:themeColor="text1"/>
          <w:sz w:val="24"/>
          <w:szCs w:val="24"/>
        </w:rPr>
      </w:pPr>
      <w:r w:rsidRPr="004029B7">
        <w:rPr>
          <w:rFonts w:ascii="Times New Roman" w:hAnsi="Times New Roman" w:cs="Times New Roman"/>
          <w:color w:val="000000" w:themeColor="text1"/>
          <w:sz w:val="24"/>
          <w:szCs w:val="24"/>
        </w:rPr>
        <w:t>T</w:t>
      </w:r>
      <w:r w:rsidR="008B1641" w:rsidRPr="004029B7">
        <w:rPr>
          <w:rFonts w:ascii="Times New Roman" w:hAnsi="Times New Roman" w:cs="Times New Roman"/>
          <w:color w:val="000000" w:themeColor="text1"/>
          <w:sz w:val="24"/>
          <w:szCs w:val="24"/>
        </w:rPr>
        <w:t>he main limitation faced during</w:t>
      </w:r>
      <w:r w:rsidRPr="004029B7">
        <w:rPr>
          <w:rFonts w:ascii="Times New Roman" w:hAnsi="Times New Roman" w:cs="Times New Roman"/>
          <w:color w:val="000000" w:themeColor="text1"/>
          <w:sz w:val="24"/>
          <w:szCs w:val="24"/>
        </w:rPr>
        <w:t xml:space="preserve"> </w:t>
      </w:r>
      <w:r w:rsidR="0027792E" w:rsidRPr="004029B7">
        <w:rPr>
          <w:rFonts w:ascii="Times New Roman" w:hAnsi="Times New Roman" w:cs="Times New Roman"/>
          <w:color w:val="000000" w:themeColor="text1"/>
          <w:sz w:val="24"/>
          <w:szCs w:val="24"/>
        </w:rPr>
        <w:t>working with</w:t>
      </w:r>
      <w:r w:rsidR="008B1641" w:rsidRPr="004029B7">
        <w:rPr>
          <w:rFonts w:ascii="Times New Roman" w:hAnsi="Times New Roman" w:cs="Times New Roman"/>
          <w:color w:val="000000" w:themeColor="text1"/>
          <w:sz w:val="24"/>
          <w:szCs w:val="24"/>
        </w:rPr>
        <w:t xml:space="preserve"> </w:t>
      </w:r>
      <w:r w:rsidRPr="004029B7">
        <w:rPr>
          <w:rFonts w:ascii="Times New Roman" w:hAnsi="Times New Roman" w:cs="Times New Roman"/>
          <w:color w:val="000000" w:themeColor="text1"/>
          <w:sz w:val="24"/>
          <w:szCs w:val="24"/>
        </w:rPr>
        <w:t xml:space="preserve">this study was </w:t>
      </w:r>
      <w:r w:rsidR="008B1641" w:rsidRPr="004029B7">
        <w:rPr>
          <w:rFonts w:ascii="Times New Roman" w:hAnsi="Times New Roman" w:cs="Times New Roman"/>
          <w:color w:val="000000" w:themeColor="text1"/>
          <w:sz w:val="24"/>
          <w:szCs w:val="24"/>
        </w:rPr>
        <w:t xml:space="preserve">time and budget limitations. Related </w:t>
      </w:r>
      <w:r w:rsidR="00E14291" w:rsidRPr="004029B7">
        <w:rPr>
          <w:rFonts w:ascii="Times New Roman" w:hAnsi="Times New Roman" w:cs="Times New Roman"/>
          <w:color w:val="000000" w:themeColor="text1"/>
          <w:sz w:val="24"/>
          <w:szCs w:val="24"/>
        </w:rPr>
        <w:t xml:space="preserve">to </w:t>
      </w:r>
      <w:r w:rsidR="00FB4A1A" w:rsidRPr="004029B7">
        <w:rPr>
          <w:rFonts w:ascii="Times New Roman" w:hAnsi="Times New Roman" w:cs="Times New Roman"/>
          <w:color w:val="000000" w:themeColor="text1"/>
          <w:sz w:val="24"/>
          <w:szCs w:val="24"/>
        </w:rPr>
        <w:t xml:space="preserve">the time, some of time </w:t>
      </w:r>
      <w:r w:rsidR="008B1641" w:rsidRPr="004029B7">
        <w:rPr>
          <w:rFonts w:ascii="Times New Roman" w:hAnsi="Times New Roman" w:cs="Times New Roman"/>
          <w:color w:val="000000" w:themeColor="text1"/>
          <w:sz w:val="24"/>
          <w:szCs w:val="24"/>
        </w:rPr>
        <w:t>planned for data collection were taken by bureaucracy o</w:t>
      </w:r>
      <w:r w:rsidR="00E14291" w:rsidRPr="004029B7">
        <w:rPr>
          <w:rFonts w:ascii="Times New Roman" w:hAnsi="Times New Roman" w:cs="Times New Roman"/>
          <w:color w:val="000000" w:themeColor="text1"/>
          <w:sz w:val="24"/>
          <w:szCs w:val="24"/>
        </w:rPr>
        <w:t xml:space="preserve">f research budget permission and to wait for permission from AALRTS office to survey </w:t>
      </w:r>
      <w:r w:rsidR="00A02567">
        <w:rPr>
          <w:rFonts w:ascii="Times New Roman" w:hAnsi="Times New Roman" w:cs="Times New Roman"/>
          <w:color w:val="000000" w:themeColor="text1"/>
          <w:sz w:val="24"/>
          <w:szCs w:val="24"/>
        </w:rPr>
        <w:t>passenger</w:t>
      </w:r>
      <w:r w:rsidR="00FB4A1A" w:rsidRPr="004029B7">
        <w:rPr>
          <w:rFonts w:ascii="Times New Roman" w:hAnsi="Times New Roman" w:cs="Times New Roman"/>
          <w:color w:val="000000" w:themeColor="text1"/>
          <w:sz w:val="24"/>
          <w:szCs w:val="24"/>
        </w:rPr>
        <w:t xml:space="preserve">s on the selected stations. </w:t>
      </w:r>
      <w:r w:rsidR="00E14291" w:rsidRPr="004029B7">
        <w:rPr>
          <w:rFonts w:ascii="Times New Roman" w:hAnsi="Times New Roman" w:cs="Times New Roman"/>
          <w:color w:val="000000" w:themeColor="text1"/>
          <w:sz w:val="24"/>
          <w:szCs w:val="24"/>
        </w:rPr>
        <w:t xml:space="preserve"> </w:t>
      </w:r>
      <w:r w:rsidR="00FB4A1A" w:rsidRPr="004029B7">
        <w:rPr>
          <w:rFonts w:ascii="Times New Roman" w:hAnsi="Times New Roman" w:cs="Times New Roman"/>
          <w:color w:val="000000" w:themeColor="text1"/>
          <w:sz w:val="24"/>
          <w:szCs w:val="24"/>
        </w:rPr>
        <w:t>Related</w:t>
      </w:r>
      <w:r w:rsidR="00E14291" w:rsidRPr="004029B7">
        <w:rPr>
          <w:rFonts w:ascii="Times New Roman" w:hAnsi="Times New Roman" w:cs="Times New Roman"/>
          <w:color w:val="000000" w:themeColor="text1"/>
          <w:sz w:val="24"/>
          <w:szCs w:val="24"/>
        </w:rPr>
        <w:t xml:space="preserve"> to the budget, the limited budget bye itself challenged during data collection because some of </w:t>
      </w:r>
      <w:r w:rsidR="00A02567">
        <w:rPr>
          <w:rFonts w:ascii="Times New Roman" w:hAnsi="Times New Roman" w:cs="Times New Roman"/>
          <w:color w:val="000000" w:themeColor="text1"/>
          <w:sz w:val="24"/>
          <w:szCs w:val="24"/>
        </w:rPr>
        <w:t>passenger</w:t>
      </w:r>
      <w:r w:rsidR="00E14291" w:rsidRPr="004029B7">
        <w:rPr>
          <w:rFonts w:ascii="Times New Roman" w:hAnsi="Times New Roman" w:cs="Times New Roman"/>
          <w:color w:val="000000" w:themeColor="text1"/>
          <w:sz w:val="24"/>
          <w:szCs w:val="24"/>
        </w:rPr>
        <w:t xml:space="preserve">s start the questionnaire survey but did not </w:t>
      </w:r>
      <w:r w:rsidR="0048266E" w:rsidRPr="004029B7">
        <w:rPr>
          <w:rFonts w:ascii="Times New Roman" w:hAnsi="Times New Roman" w:cs="Times New Roman"/>
          <w:color w:val="000000" w:themeColor="text1"/>
          <w:sz w:val="24"/>
          <w:szCs w:val="24"/>
        </w:rPr>
        <w:t>finalize it</w:t>
      </w:r>
      <w:r w:rsidR="00E14291" w:rsidRPr="004029B7">
        <w:rPr>
          <w:rFonts w:ascii="Times New Roman" w:hAnsi="Times New Roman" w:cs="Times New Roman"/>
          <w:color w:val="000000" w:themeColor="text1"/>
          <w:sz w:val="24"/>
          <w:szCs w:val="24"/>
        </w:rPr>
        <w:t xml:space="preserve">. Hence, in order to replace these questionnaire papers it had taken more budget </w:t>
      </w:r>
      <w:r w:rsidR="0048266E" w:rsidRPr="004029B7">
        <w:rPr>
          <w:rFonts w:ascii="Times New Roman" w:hAnsi="Times New Roman" w:cs="Times New Roman"/>
          <w:color w:val="000000" w:themeColor="text1"/>
          <w:sz w:val="24"/>
          <w:szCs w:val="24"/>
        </w:rPr>
        <w:t xml:space="preserve">to </w:t>
      </w:r>
      <w:r w:rsidR="00E14291" w:rsidRPr="004029B7">
        <w:rPr>
          <w:rFonts w:ascii="Times New Roman" w:hAnsi="Times New Roman" w:cs="Times New Roman"/>
          <w:color w:val="000000" w:themeColor="text1"/>
          <w:sz w:val="24"/>
          <w:szCs w:val="24"/>
        </w:rPr>
        <w:t>recollect the</w:t>
      </w:r>
      <w:r w:rsidR="0048266E" w:rsidRPr="004029B7">
        <w:rPr>
          <w:rFonts w:ascii="Times New Roman" w:hAnsi="Times New Roman" w:cs="Times New Roman"/>
          <w:color w:val="000000" w:themeColor="text1"/>
          <w:sz w:val="24"/>
          <w:szCs w:val="24"/>
        </w:rPr>
        <w:t>se</w:t>
      </w:r>
      <w:r w:rsidR="00E14291" w:rsidRPr="004029B7">
        <w:rPr>
          <w:rFonts w:ascii="Times New Roman" w:hAnsi="Times New Roman" w:cs="Times New Roman"/>
          <w:color w:val="000000" w:themeColor="text1"/>
          <w:sz w:val="24"/>
          <w:szCs w:val="24"/>
        </w:rPr>
        <w:t xml:space="preserve"> data for paper duplication</w:t>
      </w:r>
      <w:r w:rsidR="004029B7">
        <w:rPr>
          <w:rFonts w:ascii="Times New Roman" w:hAnsi="Times New Roman" w:cs="Times New Roman"/>
          <w:color w:val="000000" w:themeColor="text1"/>
          <w:sz w:val="24"/>
          <w:szCs w:val="24"/>
        </w:rPr>
        <w:t xml:space="preserve"> and to pay for data collectors.</w:t>
      </w:r>
    </w:p>
    <w:p w:rsidR="001C04B0" w:rsidRPr="00FB4A1A" w:rsidRDefault="003B2BAD" w:rsidP="00FB4A1A">
      <w:pPr>
        <w:pStyle w:val="ListParagraph"/>
        <w:numPr>
          <w:ilvl w:val="1"/>
          <w:numId w:val="6"/>
        </w:numPr>
        <w:spacing w:before="240" w:line="360" w:lineRule="auto"/>
        <w:ind w:left="450" w:right="144" w:hanging="450"/>
        <w:jc w:val="both"/>
        <w:outlineLvl w:val="1"/>
        <w:rPr>
          <w:rFonts w:ascii="Times New Roman" w:hAnsi="Times New Roman" w:cs="Times New Roman"/>
          <w:b/>
          <w:color w:val="000000" w:themeColor="text1"/>
          <w:sz w:val="26"/>
          <w:szCs w:val="26"/>
        </w:rPr>
      </w:pPr>
      <w:bookmarkStart w:id="37" w:name="_Toc1576021"/>
      <w:bookmarkStart w:id="38" w:name="_Toc11395650"/>
      <w:bookmarkStart w:id="39" w:name="_Toc13065315"/>
      <w:r w:rsidRPr="00FB4A1A">
        <w:rPr>
          <w:rFonts w:ascii="Times New Roman" w:hAnsi="Times New Roman" w:cs="Times New Roman"/>
          <w:b/>
          <w:color w:val="000000" w:themeColor="text1"/>
          <w:sz w:val="26"/>
          <w:szCs w:val="26"/>
        </w:rPr>
        <w:t xml:space="preserve">Organization </w:t>
      </w:r>
      <w:r w:rsidR="002F259C" w:rsidRPr="00FB4A1A">
        <w:rPr>
          <w:rFonts w:ascii="Times New Roman" w:hAnsi="Times New Roman" w:cs="Times New Roman"/>
          <w:b/>
          <w:color w:val="000000" w:themeColor="text1"/>
          <w:sz w:val="26"/>
          <w:szCs w:val="26"/>
        </w:rPr>
        <w:t xml:space="preserve">of the </w:t>
      </w:r>
      <w:r w:rsidRPr="00FB4A1A">
        <w:rPr>
          <w:rFonts w:ascii="Times New Roman" w:hAnsi="Times New Roman" w:cs="Times New Roman"/>
          <w:b/>
          <w:color w:val="000000" w:themeColor="text1"/>
          <w:sz w:val="26"/>
          <w:szCs w:val="26"/>
        </w:rPr>
        <w:t>Paper</w:t>
      </w:r>
      <w:bookmarkEnd w:id="37"/>
      <w:bookmarkEnd w:id="38"/>
      <w:bookmarkEnd w:id="39"/>
    </w:p>
    <w:p w:rsidR="00FC7F17" w:rsidRPr="00241BB4" w:rsidRDefault="00FC7F17" w:rsidP="00797958">
      <w:pPr>
        <w:autoSpaceDE w:val="0"/>
        <w:autoSpaceDN w:val="0"/>
        <w:adjustRightInd w:val="0"/>
        <w:spacing w:after="0" w:line="480" w:lineRule="auto"/>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The paper is divided into six chapter</w:t>
      </w:r>
      <w:r w:rsidR="001D0FDF">
        <w:rPr>
          <w:rFonts w:ascii="Times New Roman" w:hAnsi="Times New Roman" w:cs="Times New Roman"/>
          <w:color w:val="000000" w:themeColor="text1"/>
          <w:sz w:val="24"/>
          <w:szCs w:val="24"/>
        </w:rPr>
        <w:t>s</w:t>
      </w:r>
      <w:r w:rsidRPr="00241BB4">
        <w:rPr>
          <w:rFonts w:ascii="Times New Roman" w:hAnsi="Times New Roman" w:cs="Times New Roman"/>
          <w:color w:val="000000" w:themeColor="text1"/>
          <w:sz w:val="24"/>
          <w:szCs w:val="24"/>
        </w:rPr>
        <w:t>. The first chapte</w:t>
      </w:r>
      <w:r w:rsidR="0027792E">
        <w:rPr>
          <w:rFonts w:ascii="Times New Roman" w:hAnsi="Times New Roman" w:cs="Times New Roman"/>
          <w:color w:val="000000" w:themeColor="text1"/>
          <w:sz w:val="24"/>
          <w:szCs w:val="24"/>
        </w:rPr>
        <w:t xml:space="preserve">r gives the background </w:t>
      </w:r>
      <w:r w:rsidR="0027792E" w:rsidRPr="001D0FDF">
        <w:rPr>
          <w:rFonts w:ascii="Times New Roman" w:hAnsi="Times New Roman" w:cs="Times New Roman"/>
          <w:color w:val="000000" w:themeColor="text1"/>
          <w:sz w:val="24"/>
          <w:szCs w:val="24"/>
        </w:rPr>
        <w:t>information</w:t>
      </w:r>
      <w:r w:rsidRPr="00241BB4">
        <w:rPr>
          <w:rFonts w:ascii="Times New Roman" w:hAnsi="Times New Roman" w:cs="Times New Roman"/>
          <w:color w:val="000000" w:themeColor="text1"/>
          <w:sz w:val="24"/>
          <w:szCs w:val="24"/>
        </w:rPr>
        <w:t xml:space="preserve"> on the public transportation and LRT</w:t>
      </w:r>
      <w:r w:rsidR="000E52F7" w:rsidRPr="00241BB4">
        <w:rPr>
          <w:rFonts w:ascii="Times New Roman" w:hAnsi="Times New Roman" w:cs="Times New Roman"/>
          <w:color w:val="000000" w:themeColor="text1"/>
          <w:sz w:val="24"/>
          <w:szCs w:val="24"/>
        </w:rPr>
        <w:t>,</w:t>
      </w:r>
      <w:r w:rsidRPr="00241BB4">
        <w:rPr>
          <w:rFonts w:ascii="Times New Roman" w:hAnsi="Times New Roman" w:cs="Times New Roman"/>
          <w:color w:val="000000" w:themeColor="text1"/>
          <w:sz w:val="24"/>
          <w:szCs w:val="24"/>
        </w:rPr>
        <w:t xml:space="preserve"> related </w:t>
      </w:r>
      <w:r w:rsidR="000E52F7" w:rsidRPr="00241BB4">
        <w:rPr>
          <w:rFonts w:ascii="Times New Roman" w:hAnsi="Times New Roman" w:cs="Times New Roman"/>
          <w:color w:val="000000" w:themeColor="text1"/>
          <w:sz w:val="24"/>
          <w:szCs w:val="24"/>
        </w:rPr>
        <w:t>to the</w:t>
      </w:r>
      <w:r w:rsidRPr="00241BB4">
        <w:rPr>
          <w:rFonts w:ascii="Times New Roman" w:hAnsi="Times New Roman" w:cs="Times New Roman"/>
          <w:color w:val="000000" w:themeColor="text1"/>
          <w:sz w:val="24"/>
          <w:szCs w:val="24"/>
        </w:rPr>
        <w:t xml:space="preserve"> </w:t>
      </w:r>
      <w:r w:rsidR="000E52F7" w:rsidRPr="00241BB4">
        <w:rPr>
          <w:rFonts w:ascii="Times New Roman" w:hAnsi="Times New Roman" w:cs="Times New Roman"/>
          <w:color w:val="000000" w:themeColor="text1"/>
          <w:sz w:val="24"/>
          <w:szCs w:val="24"/>
        </w:rPr>
        <w:t>benefits</w:t>
      </w:r>
      <w:r w:rsidRPr="00241BB4">
        <w:rPr>
          <w:rFonts w:ascii="Times New Roman" w:hAnsi="Times New Roman" w:cs="Times New Roman"/>
          <w:color w:val="000000" w:themeColor="text1"/>
          <w:sz w:val="24"/>
          <w:szCs w:val="24"/>
        </w:rPr>
        <w:t xml:space="preserve">, </w:t>
      </w:r>
      <w:r w:rsidR="000E52F7" w:rsidRPr="00241BB4">
        <w:rPr>
          <w:rFonts w:ascii="Times New Roman" w:hAnsi="Times New Roman" w:cs="Times New Roman"/>
          <w:color w:val="000000" w:themeColor="text1"/>
          <w:sz w:val="24"/>
          <w:szCs w:val="24"/>
        </w:rPr>
        <w:t xml:space="preserve">method and why to evaluating public transportation, </w:t>
      </w:r>
      <w:r w:rsidRPr="00241BB4">
        <w:rPr>
          <w:rFonts w:ascii="Times New Roman" w:hAnsi="Times New Roman" w:cs="Times New Roman"/>
          <w:color w:val="000000" w:themeColor="text1"/>
          <w:sz w:val="24"/>
          <w:szCs w:val="24"/>
        </w:rPr>
        <w:t>methods</w:t>
      </w:r>
      <w:r w:rsidR="000E52F7" w:rsidRPr="00241BB4">
        <w:rPr>
          <w:rFonts w:ascii="Times New Roman" w:hAnsi="Times New Roman" w:cs="Times New Roman"/>
          <w:color w:val="000000" w:themeColor="text1"/>
          <w:sz w:val="24"/>
          <w:szCs w:val="24"/>
        </w:rPr>
        <w:t xml:space="preserve"> and how to maximizing</w:t>
      </w:r>
      <w:r w:rsidRPr="00241BB4">
        <w:rPr>
          <w:rFonts w:ascii="Times New Roman" w:hAnsi="Times New Roman" w:cs="Times New Roman"/>
          <w:color w:val="000000" w:themeColor="text1"/>
          <w:sz w:val="24"/>
          <w:szCs w:val="24"/>
        </w:rPr>
        <w:t xml:space="preserve"> </w:t>
      </w:r>
      <w:r w:rsidR="000E52F7" w:rsidRPr="00241BB4">
        <w:rPr>
          <w:rFonts w:ascii="Times New Roman" w:hAnsi="Times New Roman" w:cs="Times New Roman"/>
          <w:color w:val="000000" w:themeColor="text1"/>
          <w:sz w:val="24"/>
          <w:szCs w:val="24"/>
        </w:rPr>
        <w:t>the</w:t>
      </w:r>
      <w:r w:rsidRPr="00241BB4">
        <w:rPr>
          <w:rFonts w:ascii="Times New Roman" w:hAnsi="Times New Roman" w:cs="Times New Roman"/>
          <w:color w:val="000000" w:themeColor="text1"/>
          <w:sz w:val="24"/>
          <w:szCs w:val="24"/>
        </w:rPr>
        <w:t xml:space="preserve"> benefits,</w:t>
      </w:r>
      <w:r w:rsidR="000E52F7" w:rsidRPr="00241BB4">
        <w:rPr>
          <w:rFonts w:ascii="Times New Roman" w:hAnsi="Times New Roman" w:cs="Times New Roman"/>
          <w:color w:val="000000" w:themeColor="text1"/>
          <w:sz w:val="24"/>
          <w:szCs w:val="24"/>
        </w:rPr>
        <w:t xml:space="preserve"> </w:t>
      </w:r>
      <w:r w:rsidRPr="00241BB4">
        <w:rPr>
          <w:rFonts w:ascii="Times New Roman" w:hAnsi="Times New Roman" w:cs="Times New Roman"/>
          <w:color w:val="000000" w:themeColor="text1"/>
          <w:sz w:val="24"/>
          <w:szCs w:val="24"/>
        </w:rPr>
        <w:t xml:space="preserve">overview of </w:t>
      </w:r>
      <w:r w:rsidR="000E52F7" w:rsidRPr="00241BB4">
        <w:rPr>
          <w:rFonts w:ascii="Times New Roman" w:hAnsi="Times New Roman" w:cs="Times New Roman"/>
          <w:color w:val="000000" w:themeColor="text1"/>
          <w:sz w:val="24"/>
          <w:szCs w:val="24"/>
        </w:rPr>
        <w:t xml:space="preserve">riders perception and satisfaction to public transportation and overview of the background information related </w:t>
      </w:r>
      <w:r w:rsidR="000E52F7" w:rsidRPr="00241BB4">
        <w:rPr>
          <w:rFonts w:ascii="Times New Roman" w:hAnsi="Times New Roman" w:cs="Times New Roman"/>
          <w:color w:val="000000" w:themeColor="text1"/>
          <w:sz w:val="24"/>
          <w:szCs w:val="24"/>
        </w:rPr>
        <w:lastRenderedPageBreak/>
        <w:t>AALRTS. Also, the section contains statement of the problems, research objective, research question, significance of the study and limitation to the study.</w:t>
      </w:r>
    </w:p>
    <w:p w:rsidR="00B06E44" w:rsidRPr="00241BB4" w:rsidRDefault="000E52F7" w:rsidP="001C04B0">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 xml:space="preserve">The second chapter is the reviews of academics discourses that were important for this </w:t>
      </w:r>
      <w:r w:rsidR="00B06E44" w:rsidRPr="00241BB4">
        <w:rPr>
          <w:rFonts w:ascii="Times New Roman" w:hAnsi="Times New Roman" w:cs="Times New Roman"/>
          <w:color w:val="000000" w:themeColor="text1"/>
          <w:sz w:val="24"/>
          <w:szCs w:val="24"/>
        </w:rPr>
        <w:t>study. The</w:t>
      </w:r>
      <w:r w:rsidRPr="00241BB4">
        <w:rPr>
          <w:rFonts w:ascii="Times New Roman" w:hAnsi="Times New Roman" w:cs="Times New Roman"/>
          <w:color w:val="000000" w:themeColor="text1"/>
          <w:sz w:val="24"/>
          <w:szCs w:val="24"/>
        </w:rPr>
        <w:t xml:space="preserve"> </w:t>
      </w:r>
      <w:r w:rsidR="00B06E44" w:rsidRPr="00241BB4">
        <w:rPr>
          <w:rFonts w:ascii="Times New Roman" w:hAnsi="Times New Roman" w:cs="Times New Roman"/>
          <w:color w:val="000000" w:themeColor="text1"/>
          <w:sz w:val="24"/>
          <w:szCs w:val="24"/>
        </w:rPr>
        <w:t>review</w:t>
      </w:r>
      <w:r w:rsidRPr="00241BB4">
        <w:rPr>
          <w:rFonts w:ascii="Times New Roman" w:hAnsi="Times New Roman" w:cs="Times New Roman"/>
          <w:color w:val="000000" w:themeColor="text1"/>
          <w:sz w:val="24"/>
          <w:szCs w:val="24"/>
        </w:rPr>
        <w:t xml:space="preserve"> were related to general definition of PT and LRT,</w:t>
      </w:r>
      <w:r w:rsidR="00B06E44" w:rsidRPr="00241BB4">
        <w:rPr>
          <w:rFonts w:ascii="Times New Roman" w:hAnsi="Times New Roman" w:cs="Times New Roman"/>
          <w:color w:val="000000" w:themeColor="text1"/>
          <w:sz w:val="24"/>
          <w:szCs w:val="24"/>
        </w:rPr>
        <w:t xml:space="preserve"> </w:t>
      </w:r>
      <w:r w:rsidRPr="00241BB4">
        <w:rPr>
          <w:rFonts w:ascii="Times New Roman" w:hAnsi="Times New Roman" w:cs="Times New Roman"/>
          <w:color w:val="000000" w:themeColor="text1"/>
          <w:sz w:val="24"/>
          <w:szCs w:val="24"/>
        </w:rPr>
        <w:t xml:space="preserve">the </w:t>
      </w:r>
      <w:r w:rsidR="00B06E44" w:rsidRPr="00241BB4">
        <w:rPr>
          <w:rFonts w:ascii="Times New Roman" w:hAnsi="Times New Roman" w:cs="Times New Roman"/>
          <w:color w:val="000000" w:themeColor="text1"/>
          <w:sz w:val="24"/>
          <w:szCs w:val="24"/>
        </w:rPr>
        <w:t>benefit</w:t>
      </w:r>
      <w:r w:rsidRPr="00241BB4">
        <w:rPr>
          <w:rFonts w:ascii="Times New Roman" w:hAnsi="Times New Roman" w:cs="Times New Roman"/>
          <w:color w:val="000000" w:themeColor="text1"/>
          <w:sz w:val="24"/>
          <w:szCs w:val="24"/>
        </w:rPr>
        <w:t xml:space="preserve"> of LRT and PT </w:t>
      </w:r>
      <w:r w:rsidR="003F615B" w:rsidRPr="00241BB4">
        <w:rPr>
          <w:rFonts w:ascii="Times New Roman" w:hAnsi="Times New Roman" w:cs="Times New Roman"/>
          <w:color w:val="000000" w:themeColor="text1"/>
          <w:sz w:val="24"/>
          <w:szCs w:val="24"/>
        </w:rPr>
        <w:t>in</w:t>
      </w:r>
      <w:r w:rsidR="003F615B">
        <w:rPr>
          <w:rFonts w:ascii="Times New Roman" w:hAnsi="Times New Roman" w:cs="Times New Roman"/>
          <w:color w:val="000000" w:themeColor="text1"/>
          <w:sz w:val="24"/>
          <w:szCs w:val="24"/>
        </w:rPr>
        <w:t xml:space="preserve"> ter</w:t>
      </w:r>
      <w:r w:rsidR="003F615B" w:rsidRPr="00241BB4">
        <w:rPr>
          <w:rFonts w:ascii="Times New Roman" w:hAnsi="Times New Roman" w:cs="Times New Roman"/>
          <w:color w:val="000000" w:themeColor="text1"/>
          <w:sz w:val="24"/>
          <w:szCs w:val="24"/>
        </w:rPr>
        <w:t>m</w:t>
      </w:r>
      <w:r w:rsidR="00B06E44" w:rsidRPr="00241BB4">
        <w:rPr>
          <w:rFonts w:ascii="Times New Roman" w:hAnsi="Times New Roman" w:cs="Times New Roman"/>
          <w:color w:val="000000" w:themeColor="text1"/>
          <w:sz w:val="24"/>
          <w:szCs w:val="24"/>
        </w:rPr>
        <w:t>s</w:t>
      </w:r>
      <w:r w:rsidRPr="00241BB4">
        <w:rPr>
          <w:rFonts w:ascii="Times New Roman" w:hAnsi="Times New Roman" w:cs="Times New Roman"/>
          <w:color w:val="000000" w:themeColor="text1"/>
          <w:sz w:val="24"/>
          <w:szCs w:val="24"/>
        </w:rPr>
        <w:t xml:space="preserve"> of </w:t>
      </w:r>
      <w:r w:rsidR="00B06E44" w:rsidRPr="00241BB4">
        <w:rPr>
          <w:rFonts w:ascii="Times New Roman" w:hAnsi="Times New Roman" w:cs="Times New Roman"/>
          <w:color w:val="000000" w:themeColor="text1"/>
          <w:sz w:val="24"/>
          <w:szCs w:val="24"/>
        </w:rPr>
        <w:t>environmental</w:t>
      </w:r>
      <w:r w:rsidRPr="00241BB4">
        <w:rPr>
          <w:rFonts w:ascii="Times New Roman" w:hAnsi="Times New Roman" w:cs="Times New Roman"/>
          <w:color w:val="000000" w:themeColor="text1"/>
          <w:sz w:val="24"/>
          <w:szCs w:val="24"/>
        </w:rPr>
        <w:t xml:space="preserve">, </w:t>
      </w:r>
      <w:r w:rsidR="00B06E44" w:rsidRPr="00241BB4">
        <w:rPr>
          <w:rFonts w:ascii="Times New Roman" w:hAnsi="Times New Roman" w:cs="Times New Roman"/>
          <w:color w:val="000000" w:themeColor="text1"/>
          <w:sz w:val="24"/>
          <w:szCs w:val="24"/>
        </w:rPr>
        <w:t>economic</w:t>
      </w:r>
      <w:r w:rsidRPr="00241BB4">
        <w:rPr>
          <w:rFonts w:ascii="Times New Roman" w:hAnsi="Times New Roman" w:cs="Times New Roman"/>
          <w:color w:val="000000" w:themeColor="text1"/>
          <w:sz w:val="24"/>
          <w:szCs w:val="24"/>
        </w:rPr>
        <w:t xml:space="preserve"> and </w:t>
      </w:r>
      <w:r w:rsidR="00B06E44" w:rsidRPr="00241BB4">
        <w:rPr>
          <w:rFonts w:ascii="Times New Roman" w:hAnsi="Times New Roman" w:cs="Times New Roman"/>
          <w:color w:val="000000" w:themeColor="text1"/>
          <w:sz w:val="24"/>
          <w:szCs w:val="24"/>
        </w:rPr>
        <w:t>social, satisfaction and factors affecting satisfaction, perception and factors affecting perception, relationships of socio economic character and public transportation, public transportation in case of Addis Ababa and summary of literatures were discussed.</w:t>
      </w:r>
      <w:r w:rsidR="00846E64">
        <w:rPr>
          <w:rFonts w:ascii="Times New Roman" w:hAnsi="Times New Roman" w:cs="Times New Roman"/>
          <w:color w:val="000000" w:themeColor="text1"/>
          <w:sz w:val="24"/>
          <w:szCs w:val="24"/>
        </w:rPr>
        <w:t xml:space="preserve"> </w:t>
      </w:r>
      <w:r w:rsidR="00B06E44" w:rsidRPr="00241BB4">
        <w:rPr>
          <w:rFonts w:ascii="Times New Roman" w:hAnsi="Times New Roman" w:cs="Times New Roman"/>
          <w:color w:val="000000" w:themeColor="text1"/>
          <w:sz w:val="24"/>
          <w:szCs w:val="24"/>
        </w:rPr>
        <w:t>The chapter three is about research methods and materials</w:t>
      </w:r>
      <w:r w:rsidR="00522137" w:rsidRPr="00241BB4">
        <w:rPr>
          <w:rFonts w:ascii="Times New Roman" w:hAnsi="Times New Roman" w:cs="Times New Roman"/>
          <w:color w:val="000000" w:themeColor="text1"/>
          <w:sz w:val="24"/>
          <w:szCs w:val="24"/>
        </w:rPr>
        <w:t xml:space="preserve"> used for this study</w:t>
      </w:r>
      <w:r w:rsidR="00B06E44" w:rsidRPr="00241BB4">
        <w:rPr>
          <w:rFonts w:ascii="Times New Roman" w:hAnsi="Times New Roman" w:cs="Times New Roman"/>
          <w:color w:val="000000" w:themeColor="text1"/>
          <w:sz w:val="24"/>
          <w:szCs w:val="24"/>
        </w:rPr>
        <w:t>. The chapter discusses issues like method and justification for the methods, type of data, study variable</w:t>
      </w:r>
      <w:r w:rsidR="00522137" w:rsidRPr="00241BB4">
        <w:rPr>
          <w:rFonts w:ascii="Times New Roman" w:hAnsi="Times New Roman" w:cs="Times New Roman"/>
          <w:color w:val="000000" w:themeColor="text1"/>
          <w:sz w:val="24"/>
          <w:szCs w:val="24"/>
        </w:rPr>
        <w:t>s</w:t>
      </w:r>
      <w:r w:rsidR="00B06E44" w:rsidRPr="00241BB4">
        <w:rPr>
          <w:rFonts w:ascii="Times New Roman" w:hAnsi="Times New Roman" w:cs="Times New Roman"/>
          <w:color w:val="000000" w:themeColor="text1"/>
          <w:sz w:val="24"/>
          <w:szCs w:val="24"/>
        </w:rPr>
        <w:t>, sample size and techniques, methods of data collection and analysis.</w:t>
      </w:r>
    </w:p>
    <w:p w:rsidR="00522137" w:rsidRPr="00241BB4" w:rsidRDefault="00522137" w:rsidP="001C04B0">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The fourth chapter is about the background information’s of the study area i.e. bac</w:t>
      </w:r>
      <w:r w:rsidR="00CB7E53">
        <w:rPr>
          <w:rFonts w:ascii="Times New Roman" w:hAnsi="Times New Roman" w:cs="Times New Roman"/>
          <w:color w:val="000000" w:themeColor="text1"/>
          <w:sz w:val="24"/>
          <w:szCs w:val="24"/>
        </w:rPr>
        <w:t>kground information of AALRTS. I</w:t>
      </w:r>
      <w:r w:rsidRPr="00241BB4">
        <w:rPr>
          <w:rFonts w:ascii="Times New Roman" w:hAnsi="Times New Roman" w:cs="Times New Roman"/>
          <w:color w:val="000000" w:themeColor="text1"/>
          <w:sz w:val="24"/>
          <w:szCs w:val="24"/>
        </w:rPr>
        <w:t>t discuss the issues related to AALRTS, like as why the LRT needed for the city, process of implementation and finance, the relation of pre implementation service assumption and post-implementation, the current service condition and it impact on city form and the future expansion phase are discussed.</w:t>
      </w:r>
    </w:p>
    <w:p w:rsidR="00D82486" w:rsidRDefault="00522137" w:rsidP="00797958">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241BB4">
        <w:rPr>
          <w:rFonts w:ascii="Times New Roman" w:hAnsi="Times New Roman" w:cs="Times New Roman"/>
          <w:color w:val="000000" w:themeColor="text1"/>
          <w:sz w:val="24"/>
          <w:szCs w:val="24"/>
        </w:rPr>
        <w:t>The fifth chapter is about</w:t>
      </w:r>
      <w:r w:rsidR="00AD1EC4" w:rsidRPr="00241BB4">
        <w:rPr>
          <w:rFonts w:ascii="Times New Roman" w:hAnsi="Times New Roman" w:cs="Times New Roman"/>
          <w:color w:val="000000" w:themeColor="text1"/>
          <w:sz w:val="24"/>
          <w:szCs w:val="24"/>
        </w:rPr>
        <w:t xml:space="preserve"> result and discussion</w:t>
      </w:r>
      <w:r w:rsidRPr="00241BB4">
        <w:rPr>
          <w:rFonts w:ascii="Times New Roman" w:hAnsi="Times New Roman" w:cs="Times New Roman"/>
          <w:color w:val="000000" w:themeColor="text1"/>
          <w:sz w:val="24"/>
          <w:szCs w:val="24"/>
        </w:rPr>
        <w:t xml:space="preserve"> </w:t>
      </w:r>
      <w:r w:rsidR="00AD1EC4" w:rsidRPr="00241BB4">
        <w:rPr>
          <w:rFonts w:ascii="Times New Roman" w:hAnsi="Times New Roman" w:cs="Times New Roman"/>
          <w:color w:val="000000" w:themeColor="text1"/>
          <w:sz w:val="24"/>
          <w:szCs w:val="24"/>
        </w:rPr>
        <w:t xml:space="preserve">of the </w:t>
      </w:r>
      <w:r w:rsidR="0057280C" w:rsidRPr="00241BB4">
        <w:rPr>
          <w:rFonts w:ascii="Times New Roman" w:hAnsi="Times New Roman" w:cs="Times New Roman"/>
          <w:color w:val="000000" w:themeColor="text1"/>
          <w:sz w:val="24"/>
          <w:szCs w:val="24"/>
        </w:rPr>
        <w:t>study. The</w:t>
      </w:r>
      <w:r w:rsidR="004C7DA2" w:rsidRPr="00241BB4">
        <w:rPr>
          <w:rFonts w:ascii="Times New Roman" w:hAnsi="Times New Roman" w:cs="Times New Roman"/>
          <w:color w:val="000000" w:themeColor="text1"/>
          <w:sz w:val="24"/>
          <w:szCs w:val="24"/>
        </w:rPr>
        <w:t xml:space="preserve"> chapter </w:t>
      </w:r>
      <w:r w:rsidR="0057280C" w:rsidRPr="00241BB4">
        <w:rPr>
          <w:rFonts w:ascii="Times New Roman" w:hAnsi="Times New Roman" w:cs="Times New Roman"/>
          <w:color w:val="000000" w:themeColor="text1"/>
          <w:sz w:val="24"/>
          <w:szCs w:val="24"/>
        </w:rPr>
        <w:t>discussed</w:t>
      </w:r>
      <w:r w:rsidR="004C7DA2" w:rsidRPr="00241BB4">
        <w:rPr>
          <w:rFonts w:ascii="Times New Roman" w:hAnsi="Times New Roman" w:cs="Times New Roman"/>
          <w:color w:val="000000" w:themeColor="text1"/>
          <w:sz w:val="24"/>
          <w:szCs w:val="24"/>
        </w:rPr>
        <w:t xml:space="preserve"> the </w:t>
      </w:r>
      <w:r w:rsidR="0057280C" w:rsidRPr="00241BB4">
        <w:rPr>
          <w:rFonts w:ascii="Times New Roman" w:hAnsi="Times New Roman" w:cs="Times New Roman"/>
          <w:color w:val="000000" w:themeColor="text1"/>
          <w:sz w:val="24"/>
          <w:szCs w:val="24"/>
        </w:rPr>
        <w:t>results</w:t>
      </w:r>
      <w:r w:rsidR="004C7DA2" w:rsidRPr="00241BB4">
        <w:rPr>
          <w:rFonts w:ascii="Times New Roman" w:hAnsi="Times New Roman" w:cs="Times New Roman"/>
          <w:color w:val="000000" w:themeColor="text1"/>
          <w:sz w:val="24"/>
          <w:szCs w:val="24"/>
        </w:rPr>
        <w:t xml:space="preserve"> and discussion in respect</w:t>
      </w:r>
      <w:r w:rsidR="0057280C" w:rsidRPr="00241BB4">
        <w:rPr>
          <w:rFonts w:ascii="Times New Roman" w:hAnsi="Times New Roman" w:cs="Times New Roman"/>
          <w:color w:val="000000" w:themeColor="text1"/>
          <w:sz w:val="24"/>
          <w:szCs w:val="24"/>
        </w:rPr>
        <w:t xml:space="preserve"> to</w:t>
      </w:r>
      <w:r w:rsidR="004C7DA2" w:rsidRPr="00241BB4">
        <w:rPr>
          <w:rFonts w:ascii="Times New Roman" w:hAnsi="Times New Roman" w:cs="Times New Roman"/>
          <w:color w:val="000000" w:themeColor="text1"/>
          <w:sz w:val="24"/>
          <w:szCs w:val="24"/>
        </w:rPr>
        <w:t xml:space="preserve"> the research </w:t>
      </w:r>
      <w:r w:rsidR="0057280C" w:rsidRPr="00241BB4">
        <w:rPr>
          <w:rFonts w:ascii="Times New Roman" w:hAnsi="Times New Roman" w:cs="Times New Roman"/>
          <w:color w:val="000000" w:themeColor="text1"/>
          <w:sz w:val="24"/>
          <w:szCs w:val="24"/>
        </w:rPr>
        <w:t>questions. Under the result section description of data, variables relationships analysis, factor analysis, ordered logit model analysis and qualitative analysis were discussed. While for the discussion all the result in respective of the research question related to the finding of other studies.</w:t>
      </w:r>
      <w:r w:rsidR="00846E64">
        <w:rPr>
          <w:rFonts w:ascii="Times New Roman" w:hAnsi="Times New Roman" w:cs="Times New Roman"/>
          <w:color w:val="000000" w:themeColor="text1"/>
          <w:sz w:val="24"/>
          <w:szCs w:val="24"/>
        </w:rPr>
        <w:t xml:space="preserve"> </w:t>
      </w:r>
      <w:r w:rsidR="00D82486">
        <w:rPr>
          <w:rFonts w:ascii="Times New Roman" w:hAnsi="Times New Roman" w:cs="Times New Roman"/>
          <w:color w:val="000000" w:themeColor="text1"/>
          <w:sz w:val="24"/>
          <w:szCs w:val="24"/>
        </w:rPr>
        <w:t xml:space="preserve">The six chapter which </w:t>
      </w:r>
      <w:r w:rsidR="0057280C" w:rsidRPr="00241BB4">
        <w:rPr>
          <w:rFonts w:ascii="Times New Roman" w:hAnsi="Times New Roman" w:cs="Times New Roman"/>
          <w:color w:val="000000" w:themeColor="text1"/>
          <w:sz w:val="24"/>
          <w:szCs w:val="24"/>
        </w:rPr>
        <w:t xml:space="preserve">is about conclusion and recommendation. The paper’s finding is summarized in </w:t>
      </w:r>
      <w:r w:rsidR="00E44632">
        <w:rPr>
          <w:rFonts w:ascii="Times New Roman" w:hAnsi="Times New Roman" w:cs="Times New Roman"/>
          <w:color w:val="000000" w:themeColor="text1"/>
          <w:sz w:val="24"/>
          <w:szCs w:val="24"/>
        </w:rPr>
        <w:t>respective to research question</w:t>
      </w:r>
      <w:r w:rsidR="00E44632" w:rsidRPr="00241BB4">
        <w:rPr>
          <w:rFonts w:ascii="Times New Roman" w:hAnsi="Times New Roman" w:cs="Times New Roman"/>
          <w:color w:val="000000" w:themeColor="text1"/>
          <w:sz w:val="24"/>
          <w:szCs w:val="24"/>
        </w:rPr>
        <w:t>.</w:t>
      </w:r>
      <w:r w:rsidR="00E44632">
        <w:rPr>
          <w:rFonts w:ascii="Times New Roman" w:hAnsi="Times New Roman" w:cs="Times New Roman"/>
          <w:color w:val="000000" w:themeColor="text1"/>
          <w:sz w:val="24"/>
          <w:szCs w:val="24"/>
        </w:rPr>
        <w:t xml:space="preserve"> </w:t>
      </w:r>
      <w:r w:rsidR="00E44632" w:rsidRPr="00241BB4">
        <w:rPr>
          <w:rFonts w:ascii="Times New Roman" w:hAnsi="Times New Roman" w:cs="Times New Roman"/>
          <w:color w:val="000000" w:themeColor="text1"/>
          <w:sz w:val="24"/>
          <w:szCs w:val="24"/>
        </w:rPr>
        <w:t>The</w:t>
      </w:r>
      <w:r w:rsidR="0057280C" w:rsidRPr="00241BB4">
        <w:rPr>
          <w:rFonts w:ascii="Times New Roman" w:hAnsi="Times New Roman" w:cs="Times New Roman"/>
          <w:color w:val="000000" w:themeColor="text1"/>
          <w:sz w:val="24"/>
          <w:szCs w:val="24"/>
        </w:rPr>
        <w:t xml:space="preserve"> recommendation is based on the findings of the study, for policy improvement related the service quality and the benefits of AALRTS.</w:t>
      </w:r>
    </w:p>
    <w:p w:rsidR="00A36B6B" w:rsidRPr="008A4110" w:rsidRDefault="00A36B6B" w:rsidP="00913CD4">
      <w:pPr>
        <w:pStyle w:val="Heading1"/>
        <w:spacing w:line="360" w:lineRule="auto"/>
        <w:jc w:val="center"/>
        <w:rPr>
          <w:rFonts w:ascii="Times New Roman" w:hAnsi="Times New Roman" w:cs="Times New Roman"/>
          <w:b/>
          <w:color w:val="000000" w:themeColor="text1"/>
          <w:sz w:val="28"/>
          <w:szCs w:val="28"/>
        </w:rPr>
      </w:pPr>
      <w:bookmarkStart w:id="40" w:name="_Toc11411194"/>
      <w:bookmarkStart w:id="41" w:name="_Toc13065316"/>
      <w:r w:rsidRPr="008A4110">
        <w:rPr>
          <w:rFonts w:ascii="Times New Roman" w:hAnsi="Times New Roman" w:cs="Times New Roman"/>
          <w:b/>
          <w:color w:val="000000" w:themeColor="text1"/>
          <w:sz w:val="28"/>
          <w:szCs w:val="28"/>
        </w:rPr>
        <w:lastRenderedPageBreak/>
        <w:t>CHAPTER TWO</w:t>
      </w:r>
      <w:bookmarkStart w:id="42" w:name="_Toc1576023"/>
      <w:bookmarkStart w:id="43" w:name="_Toc11411195"/>
      <w:bookmarkEnd w:id="40"/>
      <w:r w:rsidR="004029B7">
        <w:rPr>
          <w:rFonts w:ascii="Times New Roman" w:hAnsi="Times New Roman" w:cs="Times New Roman"/>
          <w:b/>
          <w:color w:val="000000" w:themeColor="text1"/>
          <w:sz w:val="28"/>
          <w:szCs w:val="28"/>
        </w:rPr>
        <w:t xml:space="preserve">: </w:t>
      </w:r>
      <w:r w:rsidRPr="008A4110">
        <w:rPr>
          <w:rFonts w:ascii="Times New Roman" w:hAnsi="Times New Roman" w:cs="Times New Roman"/>
          <w:b/>
          <w:color w:val="000000" w:themeColor="text1"/>
          <w:sz w:val="28"/>
          <w:szCs w:val="28"/>
        </w:rPr>
        <w:t>REVIEW OF LITERATURES</w:t>
      </w:r>
      <w:bookmarkEnd w:id="41"/>
      <w:bookmarkEnd w:id="42"/>
      <w:bookmarkEnd w:id="43"/>
    </w:p>
    <w:p w:rsidR="00A36B6B" w:rsidRPr="008A4110" w:rsidRDefault="00A36B6B" w:rsidP="00913CD4">
      <w:pPr>
        <w:pStyle w:val="ListParagraph"/>
        <w:numPr>
          <w:ilvl w:val="1"/>
          <w:numId w:val="9"/>
        </w:numPr>
        <w:spacing w:before="240" w:after="0" w:line="360" w:lineRule="auto"/>
        <w:ind w:left="450" w:right="144" w:hanging="450"/>
        <w:jc w:val="both"/>
        <w:outlineLvl w:val="1"/>
        <w:rPr>
          <w:rFonts w:ascii="Times New Roman" w:hAnsi="Times New Roman" w:cs="Times New Roman"/>
          <w:b/>
          <w:color w:val="000000" w:themeColor="text1"/>
          <w:sz w:val="26"/>
          <w:szCs w:val="26"/>
        </w:rPr>
      </w:pPr>
      <w:bookmarkStart w:id="44" w:name="_Toc11411196"/>
      <w:bookmarkStart w:id="45" w:name="_Toc13065317"/>
      <w:r w:rsidRPr="008A4110">
        <w:rPr>
          <w:rFonts w:ascii="Times New Roman" w:hAnsi="Times New Roman" w:cs="Times New Roman"/>
          <w:b/>
          <w:color w:val="000000" w:themeColor="text1"/>
          <w:sz w:val="26"/>
          <w:szCs w:val="26"/>
        </w:rPr>
        <w:t>Introduction</w:t>
      </w:r>
      <w:bookmarkEnd w:id="44"/>
      <w:bookmarkEnd w:id="45"/>
    </w:p>
    <w:p w:rsidR="00A36B6B" w:rsidRPr="008A4110" w:rsidRDefault="009E2F69" w:rsidP="00A36B6B">
      <w:pPr>
        <w:spacing w:after="0" w:line="480" w:lineRule="auto"/>
        <w:jc w:val="both"/>
        <w:rPr>
          <w:rFonts w:ascii="Times New Roman" w:hAnsi="Times New Roman" w:cs="Times New Roman"/>
          <w:color w:val="000000" w:themeColor="text1"/>
          <w:sz w:val="24"/>
          <w:szCs w:val="24"/>
        </w:rPr>
      </w:pPr>
      <w:r w:rsidRPr="008A4110">
        <w:rPr>
          <w:rFonts w:ascii="Times New Roman" w:hAnsi="Times New Roman" w:cs="Times New Roman"/>
          <w:color w:val="000000" w:themeColor="text1"/>
          <w:sz w:val="24"/>
          <w:szCs w:val="24"/>
        </w:rPr>
        <w:t>This section is</w:t>
      </w:r>
      <w:r w:rsidR="00A36B6B" w:rsidRPr="008A4110">
        <w:rPr>
          <w:rFonts w:ascii="Times New Roman" w:hAnsi="Times New Roman" w:cs="Times New Roman"/>
          <w:color w:val="000000" w:themeColor="text1"/>
          <w:sz w:val="24"/>
          <w:szCs w:val="24"/>
        </w:rPr>
        <w:t xml:space="preserve"> started by defining the concept and definition of some terminologies such as; public transportation, perceptions, LRT, and satisfaction in general to give some insight. The review also assess in detail the benefits of </w:t>
      </w:r>
      <w:r w:rsidRPr="008A4110">
        <w:rPr>
          <w:rFonts w:ascii="Times New Roman" w:hAnsi="Times New Roman" w:cs="Times New Roman"/>
          <w:color w:val="000000" w:themeColor="text1"/>
          <w:sz w:val="24"/>
          <w:szCs w:val="24"/>
        </w:rPr>
        <w:t>the LRT which is also the same for others public transportation</w:t>
      </w:r>
      <w:r w:rsidR="00A36B6B" w:rsidRPr="008A4110">
        <w:rPr>
          <w:rFonts w:ascii="Times New Roman" w:hAnsi="Times New Roman" w:cs="Times New Roman"/>
          <w:color w:val="000000" w:themeColor="text1"/>
          <w:sz w:val="24"/>
          <w:szCs w:val="24"/>
        </w:rPr>
        <w:t>. With this regard the benefit of LRT</w:t>
      </w:r>
      <w:r w:rsidRPr="008A4110">
        <w:rPr>
          <w:rFonts w:ascii="Times New Roman" w:hAnsi="Times New Roman" w:cs="Times New Roman"/>
          <w:color w:val="000000" w:themeColor="text1"/>
          <w:sz w:val="24"/>
          <w:szCs w:val="24"/>
        </w:rPr>
        <w:t xml:space="preserve"> and public transport</w:t>
      </w:r>
      <w:r w:rsidR="00A36B6B" w:rsidRPr="008A4110">
        <w:rPr>
          <w:rFonts w:ascii="Times New Roman" w:hAnsi="Times New Roman" w:cs="Times New Roman"/>
          <w:color w:val="000000" w:themeColor="text1"/>
          <w:sz w:val="24"/>
          <w:szCs w:val="24"/>
        </w:rPr>
        <w:t xml:space="preserve"> to different socio economic character such as to gender, different age groups, income groups has also reviewed and discussed. Furthermore, the section also reviewed different literatures on the area of perception, factors affecting perception, and extensively satisfaction and factors affecting satisfaction on public transport in general and specifically the LRT. Finally, the section summarized the reviewed ideas and pointed out the gaps on selected study area and how it is possible to fill the gaps. </w:t>
      </w:r>
    </w:p>
    <w:p w:rsidR="00A36B6B" w:rsidRPr="008A4110" w:rsidRDefault="00A36B6B" w:rsidP="004029B7">
      <w:pPr>
        <w:pStyle w:val="ListParagraph"/>
        <w:numPr>
          <w:ilvl w:val="1"/>
          <w:numId w:val="9"/>
        </w:numPr>
        <w:spacing w:after="0" w:line="480" w:lineRule="auto"/>
        <w:ind w:left="450" w:right="144" w:hanging="450"/>
        <w:jc w:val="both"/>
        <w:outlineLvl w:val="1"/>
        <w:rPr>
          <w:rFonts w:ascii="Times New Roman" w:hAnsi="Times New Roman" w:cs="Times New Roman"/>
          <w:b/>
          <w:color w:val="000000" w:themeColor="text1"/>
          <w:sz w:val="26"/>
          <w:szCs w:val="26"/>
        </w:rPr>
      </w:pPr>
      <w:bookmarkStart w:id="46" w:name="_Toc11411197"/>
      <w:bookmarkStart w:id="47" w:name="_Toc13065318"/>
      <w:r w:rsidRPr="008A4110">
        <w:rPr>
          <w:rFonts w:ascii="Times New Roman" w:hAnsi="Times New Roman" w:cs="Times New Roman"/>
          <w:b/>
          <w:color w:val="000000" w:themeColor="text1"/>
          <w:sz w:val="26"/>
          <w:szCs w:val="26"/>
        </w:rPr>
        <w:t xml:space="preserve">The </w:t>
      </w:r>
      <w:r w:rsidR="00BB73DC" w:rsidRPr="008A4110">
        <w:rPr>
          <w:rFonts w:ascii="Times New Roman" w:hAnsi="Times New Roman" w:cs="Times New Roman"/>
          <w:b/>
          <w:color w:val="000000" w:themeColor="text1"/>
          <w:sz w:val="26"/>
          <w:szCs w:val="26"/>
        </w:rPr>
        <w:t>definition</w:t>
      </w:r>
      <w:r w:rsidRPr="008A4110">
        <w:rPr>
          <w:rFonts w:ascii="Times New Roman" w:hAnsi="Times New Roman" w:cs="Times New Roman"/>
          <w:b/>
          <w:color w:val="000000" w:themeColor="text1"/>
          <w:sz w:val="26"/>
          <w:szCs w:val="26"/>
        </w:rPr>
        <w:t xml:space="preserve"> of Public Transport</w:t>
      </w:r>
      <w:bookmarkEnd w:id="46"/>
      <w:bookmarkEnd w:id="47"/>
    </w:p>
    <w:p w:rsidR="00A36B6B" w:rsidRPr="008A4110" w:rsidRDefault="00A36B6B" w:rsidP="00A36B6B">
      <w:pPr>
        <w:autoSpaceDE w:val="0"/>
        <w:autoSpaceDN w:val="0"/>
        <w:adjustRightInd w:val="0"/>
        <w:spacing w:after="0" w:line="480" w:lineRule="auto"/>
        <w:jc w:val="both"/>
        <w:rPr>
          <w:rFonts w:ascii="Times New Roman" w:hAnsi="Times New Roman" w:cs="Times New Roman"/>
          <w:color w:val="000000" w:themeColor="text1"/>
          <w:sz w:val="24"/>
          <w:szCs w:val="24"/>
        </w:rPr>
      </w:pPr>
      <w:r w:rsidRPr="008A4110">
        <w:rPr>
          <w:rFonts w:ascii="Times New Roman" w:hAnsi="Times New Roman" w:cs="Times New Roman"/>
          <w:color w:val="000000" w:themeColor="text1"/>
          <w:sz w:val="24"/>
          <w:szCs w:val="24"/>
        </w:rPr>
        <w:t>The term ‘public transport’ is typically associated with scheduled convention</w:t>
      </w:r>
      <w:r w:rsidR="009E2F69" w:rsidRPr="008A4110">
        <w:rPr>
          <w:rFonts w:ascii="Times New Roman" w:hAnsi="Times New Roman" w:cs="Times New Roman"/>
          <w:color w:val="000000" w:themeColor="text1"/>
          <w:sz w:val="24"/>
          <w:szCs w:val="24"/>
        </w:rPr>
        <w:t>al forms of mass transportation</w:t>
      </w:r>
      <w:r w:rsidR="00C2628A">
        <w:rPr>
          <w:rFonts w:ascii="Times New Roman" w:hAnsi="Times New Roman" w:cs="Times New Roman"/>
          <w:color w:val="000000" w:themeColor="text1"/>
          <w:sz w:val="24"/>
          <w:szCs w:val="24"/>
        </w:rPr>
        <w:t xml:space="preserve"> including LRTS</w:t>
      </w:r>
      <w:r w:rsidR="009E2F69" w:rsidRPr="008A4110">
        <w:rPr>
          <w:rFonts w:ascii="Times New Roman" w:hAnsi="Times New Roman" w:cs="Times New Roman"/>
          <w:color w:val="000000" w:themeColor="text1"/>
          <w:sz w:val="24"/>
          <w:szCs w:val="24"/>
        </w:rPr>
        <w:t>.</w:t>
      </w:r>
      <w:r w:rsidRPr="008A4110">
        <w:rPr>
          <w:rFonts w:ascii="Times New Roman" w:hAnsi="Times New Roman" w:cs="Times New Roman"/>
          <w:color w:val="000000" w:themeColor="text1"/>
          <w:sz w:val="24"/>
          <w:szCs w:val="24"/>
        </w:rPr>
        <w:t xml:space="preserve"> </w:t>
      </w:r>
      <w:r w:rsidR="009E2F69" w:rsidRPr="008A4110">
        <w:rPr>
          <w:rFonts w:ascii="Times New Roman" w:hAnsi="Times New Roman" w:cs="Times New Roman"/>
          <w:color w:val="000000" w:themeColor="text1"/>
          <w:sz w:val="24"/>
          <w:szCs w:val="24"/>
        </w:rPr>
        <w:t>However</w:t>
      </w:r>
      <w:r w:rsidR="00531A5E" w:rsidRPr="008A4110">
        <w:rPr>
          <w:rFonts w:ascii="Times New Roman" w:hAnsi="Times New Roman" w:cs="Times New Roman"/>
          <w:color w:val="000000" w:themeColor="text1"/>
          <w:sz w:val="24"/>
          <w:szCs w:val="24"/>
        </w:rPr>
        <w:t>,</w:t>
      </w:r>
      <w:r w:rsidRPr="008A4110">
        <w:rPr>
          <w:rFonts w:ascii="Times New Roman" w:hAnsi="Times New Roman" w:cs="Times New Roman"/>
          <w:color w:val="000000" w:themeColor="text1"/>
          <w:sz w:val="24"/>
          <w:szCs w:val="24"/>
        </w:rPr>
        <w:t xml:space="preserve"> the term also refers other passenger</w:t>
      </w:r>
      <w:r w:rsidR="00531A5E" w:rsidRPr="008A4110">
        <w:rPr>
          <w:rFonts w:ascii="Times New Roman" w:hAnsi="Times New Roman" w:cs="Times New Roman"/>
          <w:color w:val="000000" w:themeColor="text1"/>
          <w:sz w:val="24"/>
          <w:szCs w:val="24"/>
        </w:rPr>
        <w:t>s’</w:t>
      </w:r>
      <w:r w:rsidRPr="008A4110">
        <w:rPr>
          <w:rFonts w:ascii="Times New Roman" w:hAnsi="Times New Roman" w:cs="Times New Roman"/>
          <w:color w:val="000000" w:themeColor="text1"/>
          <w:sz w:val="24"/>
          <w:szCs w:val="24"/>
        </w:rPr>
        <w:t xml:space="preserve"> transportation like taxis and shuttles which also share some of the key characteristics of public transport services.</w:t>
      </w:r>
    </w:p>
    <w:p w:rsidR="00C2628A" w:rsidRDefault="00A36B6B" w:rsidP="00C2628A">
      <w:pPr>
        <w:autoSpaceDE w:val="0"/>
        <w:autoSpaceDN w:val="0"/>
        <w:adjustRightInd w:val="0"/>
        <w:spacing w:line="480" w:lineRule="auto"/>
        <w:jc w:val="both"/>
        <w:rPr>
          <w:rFonts w:ascii="Times New Roman" w:hAnsi="Times New Roman" w:cs="Times New Roman"/>
          <w:color w:val="000000" w:themeColor="text1"/>
          <w:sz w:val="24"/>
          <w:szCs w:val="24"/>
          <w:highlight w:val="yellow"/>
        </w:rPr>
      </w:pPr>
      <w:r w:rsidRPr="008A4110">
        <w:rPr>
          <w:rFonts w:ascii="Times New Roman" w:hAnsi="Times New Roman" w:cs="Times New Roman"/>
          <w:color w:val="000000" w:themeColor="text1"/>
          <w:sz w:val="24"/>
          <w:szCs w:val="24"/>
        </w:rPr>
        <w:t>However</w:t>
      </w:r>
      <w:r w:rsidR="00531A5E" w:rsidRPr="008A4110">
        <w:rPr>
          <w:rFonts w:ascii="Times New Roman" w:hAnsi="Times New Roman" w:cs="Times New Roman"/>
          <w:color w:val="000000" w:themeColor="text1"/>
          <w:sz w:val="24"/>
          <w:szCs w:val="24"/>
        </w:rPr>
        <w:t>,</w:t>
      </w:r>
      <w:r w:rsidRPr="008A4110">
        <w:rPr>
          <w:rFonts w:ascii="Times New Roman" w:hAnsi="Times New Roman" w:cs="Times New Roman"/>
          <w:color w:val="000000" w:themeColor="text1"/>
          <w:sz w:val="24"/>
          <w:szCs w:val="24"/>
        </w:rPr>
        <w:t xml:space="preserve"> in general public transport is transportations services that shared some common characteristics such as subsidized from government or other institutions, have passive users, hire and reward, shared transport and open to the public </w:t>
      </w:r>
      <w:r w:rsidR="00531A5E" w:rsidRPr="008A4110">
        <w:rPr>
          <w:rFonts w:ascii="Times New Roman" w:hAnsi="Times New Roman" w:cs="Times New Roman"/>
          <w:color w:val="000000" w:themeColor="text1"/>
          <w:sz w:val="24"/>
          <w:szCs w:val="24"/>
        </w:rPr>
        <w:t xml:space="preserve">or </w:t>
      </w:r>
      <w:r w:rsidRPr="008A4110">
        <w:rPr>
          <w:rFonts w:ascii="Times New Roman" w:hAnsi="Times New Roman" w:cs="Times New Roman"/>
          <w:color w:val="000000" w:themeColor="text1"/>
          <w:sz w:val="24"/>
          <w:szCs w:val="24"/>
        </w:rPr>
        <w:t>all the citizens (Richard, 2016)</w:t>
      </w:r>
      <w:r w:rsidR="00BB73DC" w:rsidRPr="008A4110">
        <w:rPr>
          <w:rFonts w:ascii="Times New Roman" w:hAnsi="Times New Roman" w:cs="Times New Roman"/>
          <w:color w:val="000000" w:themeColor="text1"/>
          <w:sz w:val="24"/>
          <w:szCs w:val="24"/>
        </w:rPr>
        <w:t>.</w:t>
      </w:r>
      <w:r w:rsidR="008A4110" w:rsidRPr="008A4110">
        <w:rPr>
          <w:rFonts w:ascii="Times New Roman" w:hAnsi="Times New Roman" w:cs="Times New Roman"/>
          <w:color w:val="000000" w:themeColor="text1"/>
          <w:sz w:val="24"/>
          <w:szCs w:val="24"/>
        </w:rPr>
        <w:t xml:space="preserve">The typical examples of these transports are LRT or tram, BRT, metro rail transit, public buses and </w:t>
      </w:r>
      <w:bookmarkStart w:id="48" w:name="_Toc11411203"/>
      <w:r w:rsidR="00C2628A" w:rsidRPr="00C2628A">
        <w:rPr>
          <w:rFonts w:ascii="Times New Roman" w:hAnsi="Times New Roman" w:cs="Times New Roman"/>
          <w:color w:val="000000" w:themeColor="text1"/>
          <w:sz w:val="24"/>
          <w:szCs w:val="24"/>
        </w:rPr>
        <w:t>others.</w:t>
      </w:r>
    </w:p>
    <w:p w:rsidR="00C2628A" w:rsidRDefault="00C2628A" w:rsidP="00C2628A">
      <w:pPr>
        <w:autoSpaceDE w:val="0"/>
        <w:autoSpaceDN w:val="0"/>
        <w:adjustRightInd w:val="0"/>
        <w:spacing w:line="480" w:lineRule="auto"/>
        <w:jc w:val="both"/>
        <w:rPr>
          <w:rFonts w:ascii="Times New Roman" w:hAnsi="Times New Roman" w:cs="Times New Roman"/>
          <w:color w:val="000000" w:themeColor="text1"/>
          <w:sz w:val="24"/>
          <w:szCs w:val="24"/>
          <w:highlight w:val="yellow"/>
        </w:rPr>
      </w:pPr>
    </w:p>
    <w:p w:rsidR="00D61E36" w:rsidRDefault="00D61E36" w:rsidP="00C2628A">
      <w:pPr>
        <w:autoSpaceDE w:val="0"/>
        <w:autoSpaceDN w:val="0"/>
        <w:adjustRightInd w:val="0"/>
        <w:spacing w:line="480" w:lineRule="auto"/>
        <w:jc w:val="both"/>
        <w:rPr>
          <w:rFonts w:ascii="Times New Roman" w:hAnsi="Times New Roman" w:cs="Times New Roman"/>
          <w:b/>
          <w:color w:val="000000" w:themeColor="text1"/>
          <w:sz w:val="26"/>
          <w:szCs w:val="26"/>
        </w:rPr>
      </w:pPr>
    </w:p>
    <w:p w:rsidR="00A36B6B" w:rsidRPr="004029B7" w:rsidRDefault="00C2628A" w:rsidP="004029B7">
      <w:pPr>
        <w:pStyle w:val="ListParagraph"/>
        <w:numPr>
          <w:ilvl w:val="1"/>
          <w:numId w:val="9"/>
        </w:numPr>
        <w:spacing w:after="0" w:line="480" w:lineRule="auto"/>
        <w:ind w:left="450" w:right="144" w:hanging="450"/>
        <w:jc w:val="both"/>
        <w:outlineLvl w:val="1"/>
        <w:rPr>
          <w:rFonts w:ascii="Times New Roman" w:hAnsi="Times New Roman" w:cs="Times New Roman"/>
          <w:b/>
          <w:color w:val="000000" w:themeColor="text1"/>
          <w:sz w:val="26"/>
          <w:szCs w:val="26"/>
        </w:rPr>
      </w:pPr>
      <w:r w:rsidRPr="004029B7">
        <w:rPr>
          <w:rFonts w:ascii="Times New Roman" w:hAnsi="Times New Roman" w:cs="Times New Roman"/>
          <w:b/>
          <w:color w:val="000000" w:themeColor="text1"/>
          <w:sz w:val="26"/>
          <w:szCs w:val="26"/>
        </w:rPr>
        <w:lastRenderedPageBreak/>
        <w:t xml:space="preserve"> </w:t>
      </w:r>
      <w:bookmarkStart w:id="49" w:name="_Toc13065319"/>
      <w:r w:rsidR="00A36B6B" w:rsidRPr="004029B7">
        <w:rPr>
          <w:rFonts w:ascii="Times New Roman" w:hAnsi="Times New Roman" w:cs="Times New Roman"/>
          <w:b/>
          <w:color w:val="000000" w:themeColor="text1"/>
          <w:sz w:val="26"/>
          <w:szCs w:val="26"/>
        </w:rPr>
        <w:t xml:space="preserve">The </w:t>
      </w:r>
      <w:r w:rsidRPr="004029B7">
        <w:rPr>
          <w:rFonts w:ascii="Times New Roman" w:hAnsi="Times New Roman" w:cs="Times New Roman"/>
          <w:b/>
          <w:color w:val="000000" w:themeColor="text1"/>
          <w:sz w:val="26"/>
          <w:szCs w:val="26"/>
        </w:rPr>
        <w:t xml:space="preserve">Definition and Type of </w:t>
      </w:r>
      <w:r w:rsidR="00A36B6B" w:rsidRPr="004029B7">
        <w:rPr>
          <w:rFonts w:ascii="Times New Roman" w:hAnsi="Times New Roman" w:cs="Times New Roman"/>
          <w:b/>
          <w:color w:val="000000" w:themeColor="text1"/>
          <w:sz w:val="26"/>
          <w:szCs w:val="26"/>
        </w:rPr>
        <w:t>Light Rail Transit</w:t>
      </w:r>
      <w:bookmarkEnd w:id="48"/>
      <w:bookmarkEnd w:id="49"/>
    </w:p>
    <w:p w:rsidR="00A36B6B" w:rsidRDefault="00A36B6B" w:rsidP="00A36B6B">
      <w:pPr>
        <w:spacing w:after="0" w:line="480" w:lineRule="auto"/>
        <w:jc w:val="both"/>
        <w:rPr>
          <w:rFonts w:ascii="Times New Roman" w:hAnsi="Times New Roman" w:cs="Times New Roman"/>
          <w:color w:val="000000" w:themeColor="text1"/>
          <w:sz w:val="24"/>
          <w:szCs w:val="24"/>
        </w:rPr>
      </w:pPr>
      <w:r w:rsidRPr="00C2628A">
        <w:rPr>
          <w:rFonts w:ascii="Times New Roman" w:hAnsi="Times New Roman" w:cs="Times New Roman"/>
          <w:color w:val="000000" w:themeColor="text1"/>
          <w:sz w:val="24"/>
          <w:szCs w:val="24"/>
        </w:rPr>
        <w:t>As, Arndt</w:t>
      </w:r>
      <w:r w:rsidR="00531A5E" w:rsidRPr="00C2628A">
        <w:rPr>
          <w:rFonts w:ascii="Times New Roman" w:hAnsi="Times New Roman" w:cs="Times New Roman"/>
          <w:color w:val="000000" w:themeColor="text1"/>
          <w:sz w:val="24"/>
          <w:szCs w:val="24"/>
        </w:rPr>
        <w:t>,</w:t>
      </w:r>
      <w:r w:rsidRPr="00C2628A">
        <w:rPr>
          <w:rFonts w:ascii="Times New Roman" w:hAnsi="Times New Roman" w:cs="Times New Roman"/>
          <w:color w:val="000000" w:themeColor="text1"/>
          <w:sz w:val="24"/>
          <w:szCs w:val="24"/>
        </w:rPr>
        <w:t xml:space="preserve"> et al. (2009) explained, rail transit projects are typically classified into three broad categories these are; heavy rail, light rail, and commuter rail. But, for this particular study, this review is only focus on the light rail transit. According to, Knutton, M. (2005) discussed, LRT is an electric rail form of transport for urban centers that range from a conventional on-street tramway to segregated rapid transit systems. </w:t>
      </w:r>
      <w:r w:rsidR="00C2628A" w:rsidRPr="00C2628A">
        <w:rPr>
          <w:rFonts w:ascii="Times New Roman" w:hAnsi="Times New Roman" w:cs="Times New Roman"/>
          <w:color w:val="000000" w:themeColor="text1"/>
          <w:sz w:val="24"/>
          <w:szCs w:val="24"/>
        </w:rPr>
        <w:t xml:space="preserve">Light rail system is one of the typical public transportation modes uses for mass transit in the city. </w:t>
      </w:r>
      <w:r w:rsidRPr="00C2628A">
        <w:rPr>
          <w:rFonts w:ascii="Times New Roman" w:hAnsi="Times New Roman" w:cs="Times New Roman"/>
          <w:color w:val="000000" w:themeColor="text1"/>
          <w:sz w:val="24"/>
          <w:szCs w:val="24"/>
        </w:rPr>
        <w:t xml:space="preserve">Light rail systems bridge the gap between conventional bus services and urban heavy rail or underground metro railways. </w:t>
      </w:r>
    </w:p>
    <w:p w:rsidR="00D61E36" w:rsidRPr="004029B7" w:rsidRDefault="00D61E36" w:rsidP="004029B7">
      <w:pPr>
        <w:pStyle w:val="ListParagraph"/>
        <w:numPr>
          <w:ilvl w:val="1"/>
          <w:numId w:val="9"/>
        </w:numPr>
        <w:spacing w:after="0" w:line="480" w:lineRule="auto"/>
        <w:ind w:left="450" w:right="144" w:hanging="450"/>
        <w:jc w:val="both"/>
        <w:outlineLvl w:val="1"/>
        <w:rPr>
          <w:rFonts w:ascii="Times New Roman" w:hAnsi="Times New Roman" w:cs="Times New Roman"/>
          <w:b/>
          <w:color w:val="000000" w:themeColor="text1"/>
          <w:sz w:val="26"/>
          <w:szCs w:val="26"/>
        </w:rPr>
      </w:pPr>
      <w:bookmarkStart w:id="50" w:name="_Toc13065320"/>
      <w:r w:rsidRPr="004029B7">
        <w:rPr>
          <w:rFonts w:ascii="Times New Roman" w:hAnsi="Times New Roman" w:cs="Times New Roman"/>
          <w:b/>
          <w:color w:val="000000" w:themeColor="text1"/>
          <w:sz w:val="26"/>
          <w:szCs w:val="26"/>
        </w:rPr>
        <w:t>Characters of Good Light Rail Transit</w:t>
      </w:r>
      <w:bookmarkEnd w:id="50"/>
    </w:p>
    <w:p w:rsidR="00D61E36" w:rsidRPr="00E0093B" w:rsidRDefault="009E2F69" w:rsidP="009E2F69">
      <w:pPr>
        <w:autoSpaceDE w:val="0"/>
        <w:autoSpaceDN w:val="0"/>
        <w:adjustRightInd w:val="0"/>
        <w:spacing w:line="480" w:lineRule="auto"/>
        <w:jc w:val="both"/>
        <w:rPr>
          <w:rFonts w:ascii="Times New Roman" w:hAnsi="Times New Roman" w:cs="Times New Roman"/>
          <w:color w:val="000000" w:themeColor="text1"/>
          <w:sz w:val="24"/>
          <w:szCs w:val="24"/>
        </w:rPr>
      </w:pPr>
      <w:r w:rsidRPr="00E0093B">
        <w:rPr>
          <w:rFonts w:ascii="Times New Roman" w:hAnsi="Times New Roman" w:cs="Times New Roman"/>
          <w:color w:val="000000" w:themeColor="text1"/>
          <w:sz w:val="24"/>
          <w:szCs w:val="24"/>
        </w:rPr>
        <w:t xml:space="preserve">The provision of good public transport </w:t>
      </w:r>
      <w:r w:rsidR="00D61E36" w:rsidRPr="00E0093B">
        <w:rPr>
          <w:rFonts w:ascii="Times New Roman" w:hAnsi="Times New Roman" w:cs="Times New Roman"/>
          <w:color w:val="000000" w:themeColor="text1"/>
          <w:sz w:val="24"/>
          <w:szCs w:val="24"/>
        </w:rPr>
        <w:t xml:space="preserve">in general </w:t>
      </w:r>
      <w:r w:rsidRPr="00E0093B">
        <w:rPr>
          <w:rFonts w:ascii="Times New Roman" w:hAnsi="Times New Roman" w:cs="Times New Roman"/>
          <w:color w:val="000000" w:themeColor="text1"/>
          <w:sz w:val="24"/>
          <w:szCs w:val="24"/>
        </w:rPr>
        <w:t xml:space="preserve">enables cities to thrive and fulfil their economic, environmental and social aspirations. Different studies shows that, transit provide basic mobility to a rider who has no other means of transportation available; it provides location efficiency through easy access to employment or other community resources; and as congestion mitigation during peak hours (Small, K., 2013 ; Tang &amp; Lo, 2010 ). Good </w:t>
      </w:r>
      <w:r w:rsidR="00D61E36" w:rsidRPr="00E0093B">
        <w:rPr>
          <w:rFonts w:ascii="Times New Roman" w:hAnsi="Times New Roman" w:cs="Times New Roman"/>
          <w:color w:val="000000" w:themeColor="text1"/>
          <w:sz w:val="24"/>
          <w:szCs w:val="24"/>
        </w:rPr>
        <w:t xml:space="preserve">LRT and also others </w:t>
      </w:r>
      <w:r w:rsidRPr="00E0093B">
        <w:rPr>
          <w:rFonts w:ascii="Times New Roman" w:hAnsi="Times New Roman" w:cs="Times New Roman"/>
          <w:color w:val="000000" w:themeColor="text1"/>
          <w:sz w:val="24"/>
          <w:szCs w:val="24"/>
        </w:rPr>
        <w:t xml:space="preserve">public transport is vital to successful urban areas, enabling people to access jobs and services, employers to access labor markets and businesses to reach the customers for their services. In addition, to better public transport </w:t>
      </w:r>
      <w:r w:rsidR="00D61E36" w:rsidRPr="00E0093B">
        <w:rPr>
          <w:rFonts w:ascii="Times New Roman" w:hAnsi="Times New Roman" w:cs="Times New Roman"/>
          <w:color w:val="000000" w:themeColor="text1"/>
          <w:sz w:val="24"/>
          <w:szCs w:val="24"/>
        </w:rPr>
        <w:t xml:space="preserve">especially LRT which operated by electric </w:t>
      </w:r>
      <w:r w:rsidRPr="00E0093B">
        <w:rPr>
          <w:rFonts w:ascii="Times New Roman" w:hAnsi="Times New Roman" w:cs="Times New Roman"/>
          <w:color w:val="000000" w:themeColor="text1"/>
          <w:sz w:val="24"/>
          <w:szCs w:val="24"/>
        </w:rPr>
        <w:t>is clean, carbon efficient and enhances the attractiveness of city centers and the health of the citizens (UITP, 2007a). The affordable access provided by public transport is fundamental in the drive to creating a more inclusive society (UITP, 2007b). Furthermore, UITP explained that, no other modes can come close to the ability of public transport to safely and efficiently provide urban mobility to large numbers of people.</w:t>
      </w:r>
    </w:p>
    <w:p w:rsidR="009E2F69" w:rsidRPr="00E0093B" w:rsidRDefault="009E2F69" w:rsidP="009E2F69">
      <w:pPr>
        <w:autoSpaceDE w:val="0"/>
        <w:autoSpaceDN w:val="0"/>
        <w:adjustRightInd w:val="0"/>
        <w:spacing w:line="480" w:lineRule="auto"/>
        <w:jc w:val="both"/>
        <w:rPr>
          <w:rFonts w:ascii="Times New Roman" w:hAnsi="Times New Roman" w:cs="Times New Roman"/>
          <w:color w:val="000000" w:themeColor="text1"/>
          <w:sz w:val="24"/>
          <w:szCs w:val="24"/>
        </w:rPr>
      </w:pPr>
      <w:r w:rsidRPr="00E0093B">
        <w:rPr>
          <w:rFonts w:ascii="Times New Roman" w:hAnsi="Times New Roman" w:cs="Times New Roman"/>
          <w:color w:val="000000" w:themeColor="text1"/>
          <w:sz w:val="24"/>
          <w:szCs w:val="24"/>
        </w:rPr>
        <w:t>Without continuing to invest in and improve public transport, there may be limited hope of the transport sector successfully tackling the challenges the world faces (UITP, 2009).</w:t>
      </w:r>
    </w:p>
    <w:p w:rsidR="009E2F69" w:rsidRPr="00E0093B" w:rsidRDefault="009E2F69" w:rsidP="009E2F69">
      <w:pPr>
        <w:spacing w:before="240" w:line="480" w:lineRule="auto"/>
        <w:jc w:val="both"/>
        <w:rPr>
          <w:rFonts w:ascii="Times New Roman" w:hAnsi="Times New Roman" w:cs="Times New Roman"/>
          <w:color w:val="000000" w:themeColor="text1"/>
          <w:sz w:val="24"/>
          <w:szCs w:val="24"/>
        </w:rPr>
      </w:pPr>
      <w:r w:rsidRPr="00E0093B">
        <w:rPr>
          <w:rFonts w:ascii="Times New Roman" w:hAnsi="Times New Roman" w:cs="Times New Roman"/>
          <w:color w:val="000000" w:themeColor="text1"/>
          <w:sz w:val="24"/>
          <w:szCs w:val="24"/>
        </w:rPr>
        <w:lastRenderedPageBreak/>
        <w:t xml:space="preserve">In order to attain a good public transport service, it helps for transport sector to conduct cost-benefits analysis. There are wide literatures on how to conduct transportation cost-benefit analyses. A common approach multiplies users’ predicted time savings by their values of time and sums the results to estimate user benefits (Banister, &amp; Berechman, 2003). For transit, measuring and valuing, time savings is found to more important. Also others such as; service reliability, cleanliness, schedule frequency, access and egress times, and transfers play significant roles in how people value transit (Wardman, 2001). </w:t>
      </w:r>
    </w:p>
    <w:p w:rsidR="00A36B6B" w:rsidRPr="00E0093B" w:rsidRDefault="00A36B6B" w:rsidP="004029B7">
      <w:pPr>
        <w:pStyle w:val="ListParagraph"/>
        <w:numPr>
          <w:ilvl w:val="1"/>
          <w:numId w:val="9"/>
        </w:numPr>
        <w:spacing w:after="0" w:line="480" w:lineRule="auto"/>
        <w:ind w:left="450" w:right="144" w:hanging="450"/>
        <w:jc w:val="both"/>
        <w:outlineLvl w:val="1"/>
        <w:rPr>
          <w:rFonts w:ascii="Times New Roman" w:hAnsi="Times New Roman" w:cs="Times New Roman"/>
          <w:b/>
          <w:color w:val="000000" w:themeColor="text1"/>
          <w:sz w:val="26"/>
          <w:szCs w:val="26"/>
        </w:rPr>
      </w:pPr>
      <w:bookmarkStart w:id="51" w:name="_Toc11411204"/>
      <w:bookmarkStart w:id="52" w:name="_Toc13065321"/>
      <w:r w:rsidRPr="00E0093B">
        <w:rPr>
          <w:rFonts w:ascii="Times New Roman" w:hAnsi="Times New Roman" w:cs="Times New Roman"/>
          <w:b/>
          <w:color w:val="000000" w:themeColor="text1"/>
          <w:sz w:val="26"/>
          <w:szCs w:val="26"/>
        </w:rPr>
        <w:t>The Benefits of Light Rail Transit</w:t>
      </w:r>
      <w:bookmarkEnd w:id="51"/>
      <w:bookmarkEnd w:id="52"/>
    </w:p>
    <w:p w:rsidR="00A36B6B" w:rsidRPr="00E0093B" w:rsidRDefault="00A36B6B" w:rsidP="00A36B6B">
      <w:pPr>
        <w:autoSpaceDE w:val="0"/>
        <w:autoSpaceDN w:val="0"/>
        <w:adjustRightInd w:val="0"/>
        <w:spacing w:after="0" w:line="480" w:lineRule="auto"/>
        <w:jc w:val="both"/>
        <w:rPr>
          <w:rFonts w:ascii="Times New Roman" w:hAnsi="Times New Roman" w:cs="Times New Roman"/>
          <w:color w:val="000000" w:themeColor="text1"/>
          <w:sz w:val="24"/>
          <w:szCs w:val="24"/>
        </w:rPr>
      </w:pPr>
      <w:r w:rsidRPr="00E0093B">
        <w:rPr>
          <w:rFonts w:ascii="Times New Roman" w:hAnsi="Times New Roman" w:cs="Times New Roman"/>
          <w:color w:val="000000" w:themeColor="text1"/>
          <w:sz w:val="24"/>
          <w:szCs w:val="24"/>
        </w:rPr>
        <w:t>Light Rail is considerably the best way to deliver movement of large number of people. It facilitates fast, safe and comfortable transportation between c</w:t>
      </w:r>
      <w:r w:rsidR="0057101E" w:rsidRPr="00E0093B">
        <w:rPr>
          <w:rFonts w:ascii="Times New Roman" w:hAnsi="Times New Roman" w:cs="Times New Roman"/>
          <w:color w:val="000000" w:themeColor="text1"/>
          <w:sz w:val="24"/>
          <w:szCs w:val="24"/>
        </w:rPr>
        <w:t>ity centers, or places (Agarana,</w:t>
      </w:r>
      <w:r w:rsidRPr="00E0093B">
        <w:rPr>
          <w:rFonts w:ascii="Times New Roman" w:hAnsi="Times New Roman" w:cs="Times New Roman"/>
          <w:color w:val="000000" w:themeColor="text1"/>
          <w:sz w:val="24"/>
          <w:szCs w:val="24"/>
        </w:rPr>
        <w:t xml:space="preserve"> et   al., 2016</w:t>
      </w:r>
      <w:r w:rsidRPr="00E0093B">
        <w:rPr>
          <w:rFonts w:ascii="Times New Roman" w:hAnsi="Times New Roman" w:cs="Times New Roman"/>
          <w:color w:val="000000" w:themeColor="text1"/>
          <w:sz w:val="24"/>
          <w:szCs w:val="24"/>
          <w:shd w:val="clear" w:color="auto" w:fill="FFFFFF"/>
        </w:rPr>
        <w:t>). In the same Kim, et al. (2007) indicated that, LRT has gained its popularity because of its safety record, efficiency, high capacity and overall the environment benefits.</w:t>
      </w:r>
      <w:r w:rsidRPr="00E0093B">
        <w:rPr>
          <w:rFonts w:ascii="Times New Roman" w:hAnsi="Times New Roman" w:cs="Times New Roman"/>
          <w:i/>
          <w:color w:val="000000" w:themeColor="text1"/>
          <w:sz w:val="24"/>
          <w:szCs w:val="24"/>
          <w:shd w:val="clear" w:color="auto" w:fill="FFFFFF"/>
        </w:rPr>
        <w:t xml:space="preserve">  </w:t>
      </w:r>
    </w:p>
    <w:p w:rsidR="00A36B6B" w:rsidRPr="00E0093B" w:rsidRDefault="00A36B6B" w:rsidP="00A36B6B">
      <w:pPr>
        <w:spacing w:before="240" w:line="480" w:lineRule="auto"/>
        <w:jc w:val="both"/>
        <w:rPr>
          <w:rFonts w:ascii="Times New Roman" w:hAnsi="Times New Roman" w:cs="Times New Roman"/>
          <w:color w:val="000000" w:themeColor="text1"/>
          <w:sz w:val="24"/>
          <w:szCs w:val="24"/>
        </w:rPr>
      </w:pPr>
      <w:r w:rsidRPr="00E0093B">
        <w:rPr>
          <w:rFonts w:ascii="Times New Roman" w:hAnsi="Times New Roman" w:cs="Times New Roman"/>
          <w:color w:val="000000" w:themeColor="text1"/>
          <w:sz w:val="24"/>
          <w:szCs w:val="24"/>
        </w:rPr>
        <w:t>Public transport schemes, particularly large rail infrastructure projects adds capacity to constrained networks, contributes wider economic benefits to be exploited. This plays significant roles in development of national GDPs. The quantification of these economic benefits adds more to the justification of large-scale public transport development (UITP, 2009).</w:t>
      </w:r>
    </w:p>
    <w:p w:rsidR="00A36B6B" w:rsidRPr="00E0093B" w:rsidRDefault="00A36B6B" w:rsidP="00A36B6B">
      <w:pPr>
        <w:autoSpaceDE w:val="0"/>
        <w:autoSpaceDN w:val="0"/>
        <w:adjustRightInd w:val="0"/>
        <w:spacing w:after="0" w:line="480" w:lineRule="auto"/>
        <w:jc w:val="both"/>
        <w:rPr>
          <w:rFonts w:ascii="Times New Roman" w:hAnsi="Times New Roman" w:cs="Times New Roman"/>
          <w:color w:val="000000" w:themeColor="text1"/>
          <w:sz w:val="24"/>
          <w:szCs w:val="24"/>
        </w:rPr>
      </w:pPr>
      <w:r w:rsidRPr="00E0093B">
        <w:rPr>
          <w:rFonts w:ascii="Times New Roman" w:hAnsi="Times New Roman" w:cs="Times New Roman"/>
          <w:color w:val="000000" w:themeColor="text1"/>
          <w:sz w:val="24"/>
          <w:szCs w:val="24"/>
        </w:rPr>
        <w:t xml:space="preserve">Studies has indicated that, the specific benefits of light rail are many, among these ,for instance in Australia “LRT has attained, 41% less energy use per passenger/km than bus cities; 18% less automobile passenger kilometers per capita; 23% lower transport emissions per capital; 38% fewer transport deaths” (Sheehan, et al., 2009; p.7).  In the same way, LRT is simple engineered, and can operate on steeper slope, easily operate on curves than heavy rail trains, ability to carry up to three times more passengers than buses, operate at higher speeds than buses, have significant impact in modal switch from cars, and  able to reduce road traffic </w:t>
      </w:r>
      <w:r w:rsidRPr="00E0093B">
        <w:rPr>
          <w:rFonts w:ascii="Times New Roman" w:hAnsi="Times New Roman" w:cs="Times New Roman"/>
          <w:color w:val="000000" w:themeColor="text1"/>
          <w:sz w:val="24"/>
          <w:szCs w:val="24"/>
        </w:rPr>
        <w:lastRenderedPageBreak/>
        <w:t xml:space="preserve">volumes and congestion (Grengs, 2004; Hass-Klau  et al., 2004; Knowles, 1992, 1996; Knowles &amp; Abrantes, 2008; National Audit Office, 2004; </w:t>
      </w:r>
      <w:r w:rsidR="00082DA5" w:rsidRPr="00E0093B">
        <w:rPr>
          <w:rFonts w:ascii="Times New Roman" w:hAnsi="Times New Roman" w:cs="Times New Roman"/>
          <w:color w:val="000000" w:themeColor="text1"/>
          <w:sz w:val="24"/>
          <w:szCs w:val="24"/>
          <w:shd w:val="clear" w:color="auto" w:fill="FFFFFF"/>
        </w:rPr>
        <w:t>Gleave,</w:t>
      </w:r>
      <w:r w:rsidRPr="00E0093B">
        <w:rPr>
          <w:rFonts w:ascii="Times New Roman" w:hAnsi="Times New Roman" w:cs="Times New Roman"/>
          <w:color w:val="000000" w:themeColor="text1"/>
          <w:sz w:val="24"/>
          <w:szCs w:val="24"/>
          <w:shd w:val="clear" w:color="auto" w:fill="FFFFFF"/>
        </w:rPr>
        <w:t xml:space="preserve"> 2005</w:t>
      </w:r>
      <w:r w:rsidRPr="00E0093B">
        <w:rPr>
          <w:rFonts w:ascii="Times New Roman" w:hAnsi="Times New Roman" w:cs="Times New Roman"/>
          <w:color w:val="000000" w:themeColor="text1"/>
          <w:sz w:val="24"/>
          <w:szCs w:val="24"/>
        </w:rPr>
        <w:t xml:space="preserve">). Furthermore, </w:t>
      </w:r>
      <w:r w:rsidRPr="00E0093B">
        <w:rPr>
          <w:rFonts w:ascii="Times New Roman" w:hAnsi="Times New Roman" w:cs="Times New Roman"/>
          <w:color w:val="000000" w:themeColor="text1"/>
          <w:sz w:val="24"/>
          <w:szCs w:val="24"/>
          <w:shd w:val="clear" w:color="auto" w:fill="FFFFFF"/>
        </w:rPr>
        <w:t>Mackett and Edwards (1998)</w:t>
      </w:r>
      <w:r w:rsidRPr="00E0093B">
        <w:rPr>
          <w:rFonts w:ascii="Times New Roman" w:hAnsi="Times New Roman" w:cs="Times New Roman"/>
          <w:color w:val="000000" w:themeColor="text1"/>
          <w:sz w:val="24"/>
          <w:szCs w:val="24"/>
        </w:rPr>
        <w:t xml:space="preserve"> conducted</w:t>
      </w:r>
      <w:r w:rsidRPr="00E0093B">
        <w:rPr>
          <w:rFonts w:ascii="Times New Roman" w:hAnsi="Times New Roman" w:cs="Times New Roman"/>
          <w:color w:val="000000" w:themeColor="text1"/>
          <w:sz w:val="24"/>
          <w:szCs w:val="24"/>
          <w:shd w:val="clear" w:color="auto" w:fill="FFFFFF"/>
        </w:rPr>
        <w:t xml:space="preserve"> an international survey study and reasoned out why to develop light rail transit. Accordingly, they argued that urban rail can improve public transport, reducing traffic congestion, serving the city center better, improving the environment, and stimulating development. Among these reasons reducing traffic congestion is the major common reason for each survey area to build new transit systems.</w:t>
      </w:r>
    </w:p>
    <w:p w:rsidR="00A36B6B" w:rsidRPr="00E0093B" w:rsidRDefault="00531A5E" w:rsidP="00A36B6B">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E0093B">
        <w:rPr>
          <w:rFonts w:ascii="Times New Roman" w:hAnsi="Times New Roman" w:cs="Times New Roman"/>
          <w:color w:val="000000" w:themeColor="text1"/>
          <w:sz w:val="24"/>
          <w:szCs w:val="24"/>
          <w:shd w:val="clear" w:color="auto" w:fill="FFFFFF"/>
        </w:rPr>
        <w:t xml:space="preserve">In addition, </w:t>
      </w:r>
      <w:r w:rsidR="00A36B6B" w:rsidRPr="00E0093B">
        <w:rPr>
          <w:rFonts w:ascii="Times New Roman" w:hAnsi="Times New Roman" w:cs="Times New Roman"/>
          <w:color w:val="000000" w:themeColor="text1"/>
          <w:sz w:val="24"/>
          <w:szCs w:val="24"/>
          <w:shd w:val="clear" w:color="auto" w:fill="FFFFFF"/>
        </w:rPr>
        <w:t xml:space="preserve">Castelazo and Garrett (2004) discussed the difference of opponents and proponents on LRT’s benefits. Accordingly, proponents of light rail argue that rail transit has more contribution than any other public transport in community well-being by creating jobs, bringing development to the area and property values, and also by reducing pollution and congestion, being alternative to the automobile. These has also significant impact on economic development of individual and country, when it dominated the automobile. Opponents argued that, light-rail transit meet little of these advantages to citizens, even if some benefits are realized, the costs still outweigh any potential benefits to society. </w:t>
      </w:r>
    </w:p>
    <w:p w:rsidR="00180824" w:rsidRPr="00E0093B" w:rsidRDefault="00A36B6B" w:rsidP="00A36B6B">
      <w:pPr>
        <w:autoSpaceDE w:val="0"/>
        <w:autoSpaceDN w:val="0"/>
        <w:adjustRightInd w:val="0"/>
        <w:spacing w:before="240" w:after="0" w:line="480" w:lineRule="auto"/>
        <w:jc w:val="both"/>
        <w:rPr>
          <w:rFonts w:ascii="Times New Roman" w:hAnsi="Times New Roman" w:cs="Times New Roman"/>
          <w:color w:val="000000" w:themeColor="text1"/>
          <w:sz w:val="24"/>
          <w:szCs w:val="24"/>
          <w:shd w:val="clear" w:color="auto" w:fill="FFFFFF"/>
        </w:rPr>
      </w:pPr>
      <w:r w:rsidRPr="00E0093B">
        <w:rPr>
          <w:rFonts w:ascii="Times New Roman" w:hAnsi="Times New Roman" w:cs="Times New Roman"/>
          <w:color w:val="000000" w:themeColor="text1"/>
          <w:sz w:val="24"/>
          <w:szCs w:val="24"/>
          <w:shd w:val="clear" w:color="auto" w:fill="FFFFFF"/>
        </w:rPr>
        <w:t>Generally, light rail transit has four major common perceived benefits. These are; reducing traffic congestion, reducing pollution, increasing property values by bringing economic development, and providing a means of transportation for the poor (Weng, Tzu-Chun ,2016).</w:t>
      </w:r>
      <w:r w:rsidRPr="00E0093B">
        <w:rPr>
          <w:rFonts w:ascii="Times New Roman" w:hAnsi="Times New Roman" w:cs="Times New Roman"/>
          <w:i/>
          <w:color w:val="000000" w:themeColor="text1"/>
          <w:sz w:val="24"/>
          <w:szCs w:val="24"/>
          <w:shd w:val="clear" w:color="auto" w:fill="FFFFFF"/>
        </w:rPr>
        <w:t xml:space="preserve"> </w:t>
      </w:r>
      <w:r w:rsidRPr="00E0093B">
        <w:rPr>
          <w:rFonts w:ascii="Times New Roman" w:hAnsi="Times New Roman" w:cs="Times New Roman"/>
          <w:color w:val="000000" w:themeColor="text1"/>
          <w:sz w:val="24"/>
          <w:szCs w:val="24"/>
          <w:shd w:val="clear" w:color="auto" w:fill="FFFFFF"/>
        </w:rPr>
        <w:t>However, Litman (2004) generalized, the benefits of LRT to economic, social and environmental system</w:t>
      </w:r>
      <w:r w:rsidR="0057101E" w:rsidRPr="00E0093B">
        <w:rPr>
          <w:rFonts w:ascii="Times New Roman" w:hAnsi="Times New Roman" w:cs="Times New Roman"/>
          <w:color w:val="000000" w:themeColor="text1"/>
          <w:sz w:val="24"/>
          <w:szCs w:val="24"/>
          <w:shd w:val="clear" w:color="auto" w:fill="FFFFFF"/>
        </w:rPr>
        <w:t xml:space="preserve"> but for this study case only social and economic benefits of the LRT are focused</w:t>
      </w:r>
      <w:r w:rsidRPr="00E0093B">
        <w:rPr>
          <w:rFonts w:ascii="Times New Roman" w:hAnsi="Times New Roman" w:cs="Times New Roman"/>
          <w:color w:val="000000" w:themeColor="text1"/>
          <w:sz w:val="24"/>
          <w:szCs w:val="24"/>
          <w:shd w:val="clear" w:color="auto" w:fill="FFFFFF"/>
        </w:rPr>
        <w:t xml:space="preserve">. </w:t>
      </w:r>
    </w:p>
    <w:p w:rsidR="00A36B6B" w:rsidRPr="00E0093B" w:rsidRDefault="00A36B6B" w:rsidP="00A36B6B">
      <w:pPr>
        <w:pStyle w:val="ListParagraph"/>
        <w:numPr>
          <w:ilvl w:val="2"/>
          <w:numId w:val="9"/>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53" w:name="_Toc11411205"/>
      <w:bookmarkStart w:id="54" w:name="_Toc13065322"/>
      <w:r w:rsidRPr="00E0093B">
        <w:rPr>
          <w:rFonts w:ascii="Times New Roman" w:hAnsi="Times New Roman" w:cs="Times New Roman"/>
          <w:b/>
          <w:color w:val="000000" w:themeColor="text1"/>
          <w:sz w:val="24"/>
          <w:szCs w:val="24"/>
        </w:rPr>
        <w:t>Social Benefits of Light Rail Transit</w:t>
      </w:r>
      <w:bookmarkEnd w:id="53"/>
      <w:bookmarkEnd w:id="54"/>
    </w:p>
    <w:p w:rsidR="00E0093B" w:rsidRDefault="00A36B6B" w:rsidP="00E0093B">
      <w:pPr>
        <w:pStyle w:val="Default"/>
        <w:spacing w:line="480" w:lineRule="auto"/>
        <w:jc w:val="both"/>
        <w:rPr>
          <w:color w:val="000000" w:themeColor="text1"/>
        </w:rPr>
      </w:pPr>
      <w:r w:rsidRPr="00E0093B">
        <w:rPr>
          <w:color w:val="000000" w:themeColor="text1"/>
        </w:rPr>
        <w:t xml:space="preserve">One of LRT’s major positive side is, it’s more specific social advantages. As argued that, LRT can meet social benefits in the process of economic development. It offers the potential to </w:t>
      </w:r>
      <w:r w:rsidRPr="00E0093B">
        <w:rPr>
          <w:color w:val="000000" w:themeColor="text1"/>
        </w:rPr>
        <w:lastRenderedPageBreak/>
        <w:t>unlock wider community benefits, promoting new lifestyle opportunities for cities and towns. It is also recognized as catalyst for urban improvement through design (redevelopment, or upgrading), which can reflect the character and lifestyle of an area, and can support a higher intensity of land use and activity (Knowles &amp; Ferbrache, 2014). In addition, according to Knowles   &amp; Ferbrache numbers of cities have benefited from the higher property values and increased commercial and community activity occurred within walking distance of new light rail stops and stations.</w:t>
      </w:r>
    </w:p>
    <w:p w:rsidR="002D6677" w:rsidRPr="00180824" w:rsidRDefault="00E0093B" w:rsidP="00180824">
      <w:pPr>
        <w:pStyle w:val="Default"/>
        <w:spacing w:before="240" w:line="480" w:lineRule="auto"/>
        <w:jc w:val="both"/>
        <w:rPr>
          <w:color w:val="000000" w:themeColor="text1"/>
        </w:rPr>
      </w:pPr>
      <w:r w:rsidRPr="00180824">
        <w:rPr>
          <w:color w:val="000000" w:themeColor="text1"/>
        </w:rPr>
        <w:t xml:space="preserve">The other important social benefits of </w:t>
      </w:r>
      <w:r w:rsidR="00A36B6B" w:rsidRPr="00180824">
        <w:rPr>
          <w:color w:val="000000" w:themeColor="text1"/>
        </w:rPr>
        <w:t>LRT</w:t>
      </w:r>
      <w:r w:rsidRPr="00180824">
        <w:rPr>
          <w:color w:val="000000" w:themeColor="text1"/>
        </w:rPr>
        <w:t xml:space="preserve"> is its ability of social healthy.  It</w:t>
      </w:r>
      <w:r w:rsidR="00A36B6B" w:rsidRPr="00180824">
        <w:rPr>
          <w:color w:val="000000" w:themeColor="text1"/>
        </w:rPr>
        <w:t xml:space="preserve"> provide </w:t>
      </w:r>
      <w:r w:rsidRPr="00180824">
        <w:rPr>
          <w:color w:val="000000" w:themeColor="text1"/>
        </w:rPr>
        <w:t>b</w:t>
      </w:r>
      <w:r w:rsidR="00A36B6B" w:rsidRPr="00180824">
        <w:rPr>
          <w:color w:val="000000" w:themeColor="text1"/>
        </w:rPr>
        <w:t xml:space="preserve">etter air quality is not just good only for people; it's also for every living thing which brought better health. Better health means reduced health care costs; hence has both social and economic benefit. Better air quality is not just good for people; it's good for every living thing (Gratton, et al., 2012). </w:t>
      </w:r>
      <w:r w:rsidR="00180824" w:rsidRPr="00180824">
        <w:rPr>
          <w:color w:val="000000" w:themeColor="text1"/>
        </w:rPr>
        <w:t>In addition to, Litman also indicated that, public transport</w:t>
      </w:r>
      <w:r w:rsidR="002D6677" w:rsidRPr="00180824">
        <w:rPr>
          <w:color w:val="000000" w:themeColor="text1"/>
        </w:rPr>
        <w:t xml:space="preserve"> has broader co-benefits for health, efficiency, economic development, and equity (Litman, 2013). Likewise, UITP (2009) also summarized the general benefits of</w:t>
      </w:r>
      <w:r w:rsidRPr="00180824">
        <w:rPr>
          <w:color w:val="000000" w:themeColor="text1"/>
        </w:rPr>
        <w:t xml:space="preserve"> LRT and other public transport </w:t>
      </w:r>
      <w:r w:rsidR="00180824" w:rsidRPr="00180824">
        <w:rPr>
          <w:color w:val="000000" w:themeColor="text1"/>
        </w:rPr>
        <w:t>as</w:t>
      </w:r>
      <w:r w:rsidR="002D6677" w:rsidRPr="00180824">
        <w:rPr>
          <w:color w:val="000000" w:themeColor="text1"/>
        </w:rPr>
        <w:t xml:space="preserve"> </w:t>
      </w:r>
      <w:r w:rsidR="00180824" w:rsidRPr="00180824">
        <w:rPr>
          <w:color w:val="000000" w:themeColor="text1"/>
        </w:rPr>
        <w:t xml:space="preserve">it </w:t>
      </w:r>
      <w:r w:rsidR="002D6677" w:rsidRPr="00180824">
        <w:rPr>
          <w:color w:val="000000" w:themeColor="text1"/>
        </w:rPr>
        <w:t>consider the preservation</w:t>
      </w:r>
      <w:r w:rsidR="00180824" w:rsidRPr="00180824">
        <w:rPr>
          <w:color w:val="000000" w:themeColor="text1"/>
        </w:rPr>
        <w:t xml:space="preserve"> of </w:t>
      </w:r>
      <w:r w:rsidR="002D6677" w:rsidRPr="00180824">
        <w:rPr>
          <w:color w:val="000000" w:themeColor="text1"/>
        </w:rPr>
        <w:t xml:space="preserve"> aesthetics and visual or physical attraction of landscape, townscape, historic heritage and water environment</w:t>
      </w:r>
      <w:r w:rsidR="00180824" w:rsidRPr="00180824">
        <w:rPr>
          <w:color w:val="000000" w:themeColor="text1"/>
        </w:rPr>
        <w:t xml:space="preserve"> which are important social dimensions of the benefits</w:t>
      </w:r>
      <w:r w:rsidR="002D6677" w:rsidRPr="00180824">
        <w:rPr>
          <w:color w:val="000000" w:themeColor="text1"/>
        </w:rPr>
        <w:t xml:space="preserve">. In addition, Gershon (2005) also explained as the mass transit helps to make cities more livable </w:t>
      </w:r>
      <w:r w:rsidRPr="00180824">
        <w:rPr>
          <w:color w:val="000000" w:themeColor="text1"/>
        </w:rPr>
        <w:t>by providing</w:t>
      </w:r>
      <w:r w:rsidR="002D6677" w:rsidRPr="00180824">
        <w:rPr>
          <w:color w:val="000000" w:themeColor="text1"/>
        </w:rPr>
        <w:t xml:space="preserve"> the potential adverse health effects.</w:t>
      </w:r>
    </w:p>
    <w:p w:rsidR="002D6677" w:rsidRPr="00180824" w:rsidRDefault="002D6677" w:rsidP="002D6677">
      <w:pPr>
        <w:autoSpaceDE w:val="0"/>
        <w:autoSpaceDN w:val="0"/>
        <w:adjustRightInd w:val="0"/>
        <w:spacing w:after="0" w:line="480" w:lineRule="auto"/>
        <w:jc w:val="both"/>
        <w:rPr>
          <w:rFonts w:ascii="Times New Roman" w:hAnsi="Times New Roman" w:cs="Times New Roman"/>
          <w:color w:val="000000" w:themeColor="text1"/>
          <w:sz w:val="24"/>
          <w:szCs w:val="24"/>
        </w:rPr>
      </w:pPr>
      <w:r w:rsidRPr="00180824">
        <w:rPr>
          <w:rFonts w:ascii="Times New Roman" w:hAnsi="Times New Roman" w:cs="Times New Roman"/>
          <w:color w:val="000000" w:themeColor="text1"/>
          <w:sz w:val="24"/>
          <w:szCs w:val="24"/>
        </w:rPr>
        <w:t xml:space="preserve">A high quality urban realm is important to citizens’ quality of life and to businesses deciding where to locate. Public transport has a huge impact on the quality of the urban realm, most significantly by reducing the volume of car traffic on cities roads, and hence the noise, congestion, danger and waste of space caused by such vehicles. The efficiency of public transport provides the capacity for people to access city centers, whilst also allowing valuable public space to be used for walking, cycling, relaxing and enjoying our cities. Transport bodies </w:t>
      </w:r>
      <w:r w:rsidRPr="00180824">
        <w:rPr>
          <w:rFonts w:ascii="Times New Roman" w:hAnsi="Times New Roman" w:cs="Times New Roman"/>
          <w:color w:val="000000" w:themeColor="text1"/>
          <w:sz w:val="24"/>
          <w:szCs w:val="24"/>
        </w:rPr>
        <w:lastRenderedPageBreak/>
        <w:t>are increasingly promoting walking and cycling as important modes of transport (Gratton, et al., 2012; Sheehan, et al., 2009).</w:t>
      </w:r>
    </w:p>
    <w:p w:rsidR="002D6677" w:rsidRPr="00180824" w:rsidRDefault="002D6677" w:rsidP="00F456C5">
      <w:pPr>
        <w:autoSpaceDE w:val="0"/>
        <w:autoSpaceDN w:val="0"/>
        <w:adjustRightInd w:val="0"/>
        <w:spacing w:before="240" w:line="480" w:lineRule="auto"/>
        <w:jc w:val="both"/>
        <w:rPr>
          <w:rFonts w:ascii="Times New Roman" w:hAnsi="Times New Roman" w:cs="Times New Roman"/>
          <w:color w:val="000000" w:themeColor="text1"/>
          <w:sz w:val="24"/>
          <w:szCs w:val="24"/>
        </w:rPr>
      </w:pPr>
      <w:r w:rsidRPr="00180824">
        <w:rPr>
          <w:rFonts w:ascii="Times New Roman" w:hAnsi="Times New Roman" w:cs="Times New Roman"/>
          <w:color w:val="000000" w:themeColor="text1"/>
          <w:sz w:val="24"/>
          <w:szCs w:val="24"/>
        </w:rPr>
        <w:t xml:space="preserve">Perhaps the greatest impact of </w:t>
      </w:r>
      <w:r w:rsidR="00180824" w:rsidRPr="00180824">
        <w:rPr>
          <w:rFonts w:ascii="Times New Roman" w:hAnsi="Times New Roman" w:cs="Times New Roman"/>
          <w:color w:val="000000" w:themeColor="text1"/>
          <w:sz w:val="24"/>
          <w:szCs w:val="24"/>
        </w:rPr>
        <w:t>LRT and also others mass transit</w:t>
      </w:r>
      <w:r w:rsidRPr="00180824">
        <w:rPr>
          <w:rFonts w:ascii="Times New Roman" w:hAnsi="Times New Roman" w:cs="Times New Roman"/>
          <w:color w:val="000000" w:themeColor="text1"/>
          <w:sz w:val="24"/>
          <w:szCs w:val="24"/>
        </w:rPr>
        <w:t>, is on the community members that depend on it as their source of transportation, such as the elderly, disabled, low income, young adults, and others. Mass transit hence not only provides for transport resources for those potentially disadvantaged, but also supports the inclusion and community participation of all urban dwellers in the life of the city, thus enhancing its vitality. Mass transit further supports the economic viability of a city by supporting visitors and tourists, which further encourages and supports cultural and social activities within a city (Gershon, 2005).</w:t>
      </w:r>
    </w:p>
    <w:p w:rsidR="00A36B6B" w:rsidRPr="003E5A3E" w:rsidRDefault="00A36B6B" w:rsidP="00A36B6B">
      <w:pPr>
        <w:pStyle w:val="ListParagraph"/>
        <w:numPr>
          <w:ilvl w:val="2"/>
          <w:numId w:val="9"/>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55" w:name="_Toc11411207"/>
      <w:bookmarkStart w:id="56" w:name="_Toc13065323"/>
      <w:r w:rsidRPr="003E5A3E">
        <w:rPr>
          <w:rFonts w:ascii="Times New Roman" w:hAnsi="Times New Roman" w:cs="Times New Roman"/>
          <w:b/>
          <w:color w:val="000000" w:themeColor="text1"/>
          <w:sz w:val="24"/>
          <w:szCs w:val="24"/>
        </w:rPr>
        <w:t>Economic Benefit of Light Rail Transit</w:t>
      </w:r>
      <w:bookmarkEnd w:id="55"/>
      <w:bookmarkEnd w:id="56"/>
    </w:p>
    <w:p w:rsidR="00A36B6B" w:rsidRPr="003E5A3E" w:rsidRDefault="00A36B6B" w:rsidP="00A36B6B">
      <w:pPr>
        <w:autoSpaceDE w:val="0"/>
        <w:autoSpaceDN w:val="0"/>
        <w:adjustRightInd w:val="0"/>
        <w:spacing w:after="0" w:line="480" w:lineRule="auto"/>
        <w:jc w:val="both"/>
        <w:rPr>
          <w:rFonts w:ascii="Times New Roman" w:hAnsi="Times New Roman" w:cs="Times New Roman"/>
          <w:color w:val="000000" w:themeColor="text1"/>
          <w:sz w:val="24"/>
          <w:szCs w:val="24"/>
        </w:rPr>
      </w:pPr>
      <w:r w:rsidRPr="003E5A3E">
        <w:rPr>
          <w:rFonts w:ascii="Times New Roman" w:hAnsi="Times New Roman" w:cs="Times New Roman"/>
          <w:color w:val="000000" w:themeColor="text1"/>
          <w:sz w:val="24"/>
          <w:szCs w:val="24"/>
        </w:rPr>
        <w:t xml:space="preserve">The economic advantage of LRT’s persuade politician and public at large to support the system for implementation. As Castelazo &amp; Garrett (2004) argued that, the economic issue is the main justification for expenditures on light-rail systems. They stated that, it provide transportation to thousands of low-income individuals who have no other option for their mobility. </w:t>
      </w:r>
    </w:p>
    <w:p w:rsidR="00A36B6B" w:rsidRPr="003E5A3E" w:rsidRDefault="00A36B6B" w:rsidP="00A36B6B">
      <w:pPr>
        <w:pStyle w:val="Default"/>
        <w:jc w:val="both"/>
        <w:rPr>
          <w:color w:val="000000" w:themeColor="text1"/>
        </w:rPr>
      </w:pPr>
    </w:p>
    <w:p w:rsidR="003E5A3E" w:rsidRDefault="00A36B6B" w:rsidP="00A36B6B">
      <w:pPr>
        <w:pStyle w:val="Default"/>
        <w:spacing w:line="480" w:lineRule="auto"/>
        <w:jc w:val="both"/>
        <w:rPr>
          <w:color w:val="000000" w:themeColor="text1"/>
        </w:rPr>
      </w:pPr>
      <w:r w:rsidRPr="003E5A3E">
        <w:rPr>
          <w:color w:val="000000" w:themeColor="text1"/>
        </w:rPr>
        <w:t>Transport connectivity in general and in particular LRT play, a key role in encouraging higher employment rates, by providing access to centers of employment, to higher productivity centers, and improve the attractiveness of an area for investment. This can be attained through improving access to markets, to higher productivity urban locations, and also by creating user-friendly and joined-up transport network (Department of Tran</w:t>
      </w:r>
      <w:r w:rsidR="003E5A3E">
        <w:rPr>
          <w:color w:val="000000" w:themeColor="text1"/>
        </w:rPr>
        <w:t>sport, 2019; Knowles</w:t>
      </w:r>
      <w:r w:rsidRPr="003E5A3E">
        <w:rPr>
          <w:color w:val="000000" w:themeColor="text1"/>
        </w:rPr>
        <w:t xml:space="preserve"> &amp; Ferbrache, 2014). </w:t>
      </w:r>
    </w:p>
    <w:p w:rsidR="003E5A3E" w:rsidRPr="003E5A3E" w:rsidRDefault="003E5A3E" w:rsidP="00A36B6B">
      <w:pPr>
        <w:pStyle w:val="Default"/>
        <w:spacing w:line="480" w:lineRule="auto"/>
        <w:jc w:val="both"/>
        <w:rPr>
          <w:color w:val="000000" w:themeColor="text1"/>
        </w:rPr>
      </w:pPr>
      <w:r w:rsidRPr="003E5A3E">
        <w:rPr>
          <w:color w:val="000000" w:themeColor="text1"/>
        </w:rPr>
        <w:t xml:space="preserve">Many studies have also focused on the economic benefit of LRT and other mass transits, because of its affordability and accessibility, it also provides a wide range of other less obvious benefits as well. For instance, at the labor level, mass transit provides employees with a means to get to work, at the employer level, it provides for workforce accessibility, and at the state </w:t>
      </w:r>
      <w:r w:rsidRPr="003E5A3E">
        <w:rPr>
          <w:color w:val="000000" w:themeColor="text1"/>
        </w:rPr>
        <w:lastRenderedPageBreak/>
        <w:t>level, it reduces the reliance on unemployment assistance, as workers are more likely to stay employed if they have easy and affordable means of getting to work (U.S. Department of Transportation Federal Transit Administration, 2003). There is spillover directly to the community itself as well, because mass transit results in the need for fewer cars for transport, which results in less property earmarked for parking. This in turn provides for higher economic returns per square mile, higher property values, and more taxes paid (Lewis &amp; Williams, 1999).</w:t>
      </w:r>
    </w:p>
    <w:p w:rsidR="00A36B6B" w:rsidRPr="003E5A3E" w:rsidRDefault="00A36B6B" w:rsidP="00A36B6B">
      <w:pPr>
        <w:pStyle w:val="Default"/>
        <w:spacing w:line="480" w:lineRule="auto"/>
        <w:jc w:val="both"/>
        <w:rPr>
          <w:color w:val="000000" w:themeColor="text1"/>
        </w:rPr>
      </w:pPr>
      <w:r w:rsidRPr="003E5A3E">
        <w:rPr>
          <w:color w:val="000000" w:themeColor="text1"/>
        </w:rPr>
        <w:t>Likewise, Medda (2012) identified, it improve accessibility, usually in</w:t>
      </w:r>
      <w:r w:rsidR="003E5A3E">
        <w:rPr>
          <w:color w:val="000000" w:themeColor="text1"/>
        </w:rPr>
        <w:t>crease land and property values</w:t>
      </w:r>
      <w:r w:rsidRPr="003E5A3E">
        <w:rPr>
          <w:color w:val="000000" w:themeColor="text1"/>
        </w:rPr>
        <w:t xml:space="preserve"> and thus enable developer. Since accessibility is one of mechanisms that can increase land value, the successful implementation of LRT has even more positive impact on land value.</w:t>
      </w:r>
    </w:p>
    <w:p w:rsidR="00A36B6B" w:rsidRPr="003E5A3E" w:rsidRDefault="00A36B6B" w:rsidP="00A36B6B">
      <w:pPr>
        <w:autoSpaceDE w:val="0"/>
        <w:autoSpaceDN w:val="0"/>
        <w:adjustRightInd w:val="0"/>
        <w:spacing w:before="240" w:line="480" w:lineRule="auto"/>
        <w:jc w:val="both"/>
        <w:rPr>
          <w:rFonts w:ascii="Times New Roman" w:hAnsi="Times New Roman" w:cs="Times New Roman"/>
          <w:color w:val="000000" w:themeColor="text1"/>
          <w:sz w:val="24"/>
          <w:szCs w:val="24"/>
        </w:rPr>
      </w:pPr>
      <w:r w:rsidRPr="003E5A3E">
        <w:rPr>
          <w:rFonts w:ascii="Times New Roman" w:hAnsi="Times New Roman" w:cs="Times New Roman"/>
          <w:color w:val="000000" w:themeColor="text1"/>
          <w:sz w:val="24"/>
          <w:szCs w:val="24"/>
        </w:rPr>
        <w:t>However, investing only on light rail transit development alone is not only sufficient catalyst for economic change without additional supportive policies (Knowles, &amp; Ferbrache, 2016). Furthermore, Knowles and Ferbrache explained that light rail transit can created accessibility to unreachable areas, those ripe for development on reclaimed land, but also in terms of eliminating existing transport constraints. This can stimulate economic growth and hence, encouraging inward investment, triggering fresh growth, widening labor market catchment areas, and influencing property prices.</w:t>
      </w:r>
    </w:p>
    <w:p w:rsidR="00A36B6B" w:rsidRPr="003E5A3E" w:rsidRDefault="00A36B6B" w:rsidP="00A36B6B">
      <w:pPr>
        <w:autoSpaceDE w:val="0"/>
        <w:autoSpaceDN w:val="0"/>
        <w:adjustRightInd w:val="0"/>
        <w:spacing w:line="480" w:lineRule="auto"/>
        <w:jc w:val="both"/>
        <w:rPr>
          <w:rFonts w:ascii="Times New Roman" w:hAnsi="Times New Roman" w:cs="Times New Roman"/>
          <w:i/>
          <w:color w:val="000000" w:themeColor="text1"/>
          <w:sz w:val="24"/>
          <w:szCs w:val="24"/>
        </w:rPr>
      </w:pPr>
      <w:r w:rsidRPr="003E5A3E">
        <w:rPr>
          <w:rFonts w:ascii="Times New Roman" w:hAnsi="Times New Roman" w:cs="Times New Roman"/>
          <w:color w:val="000000" w:themeColor="text1"/>
          <w:sz w:val="24"/>
          <w:szCs w:val="24"/>
        </w:rPr>
        <w:t xml:space="preserve">In addition, LRT make passengers to save their time and to travel longer distance with lower cost. The peak hour congestion is alarming problems of urban transportations challenges, However, LRT enables riders to cut through these busy traffic. As well, it also eliminates surface, pedestrian and cycling traffic, and also reduce weather-related delays for a frequently snowbound city. LRT </w:t>
      </w:r>
      <w:r w:rsidR="00A02567">
        <w:rPr>
          <w:rFonts w:ascii="Times New Roman" w:hAnsi="Times New Roman" w:cs="Times New Roman"/>
          <w:color w:val="000000" w:themeColor="text1"/>
          <w:sz w:val="24"/>
          <w:szCs w:val="24"/>
        </w:rPr>
        <w:t>passenger</w:t>
      </w:r>
      <w:r w:rsidRPr="003E5A3E">
        <w:rPr>
          <w:rFonts w:ascii="Times New Roman" w:hAnsi="Times New Roman" w:cs="Times New Roman"/>
          <w:color w:val="000000" w:themeColor="text1"/>
          <w:sz w:val="24"/>
          <w:szCs w:val="24"/>
        </w:rPr>
        <w:t>s who travel across the downtown experienced the more time savings from their daily commute. Hence, LRT’s benefit like as speed, comfort, low cost and reliability with ability to save more time by cutting through busy traffic congestion combined up and encouraged more people to use public transit (Gratton, et al., 2012).</w:t>
      </w:r>
    </w:p>
    <w:p w:rsidR="00A36B6B" w:rsidRPr="003E5A3E" w:rsidRDefault="00A36B6B" w:rsidP="00A36B6B">
      <w:pPr>
        <w:autoSpaceDE w:val="0"/>
        <w:autoSpaceDN w:val="0"/>
        <w:adjustRightInd w:val="0"/>
        <w:spacing w:after="0" w:line="480" w:lineRule="auto"/>
        <w:jc w:val="both"/>
        <w:rPr>
          <w:rFonts w:ascii="Times New Roman" w:hAnsi="Times New Roman" w:cs="Times New Roman"/>
          <w:color w:val="000000" w:themeColor="text1"/>
          <w:sz w:val="24"/>
          <w:szCs w:val="24"/>
        </w:rPr>
      </w:pPr>
      <w:r w:rsidRPr="003E5A3E">
        <w:rPr>
          <w:rFonts w:ascii="Times New Roman" w:hAnsi="Times New Roman" w:cs="Times New Roman"/>
          <w:color w:val="000000" w:themeColor="text1"/>
          <w:sz w:val="24"/>
          <w:szCs w:val="24"/>
        </w:rPr>
        <w:lastRenderedPageBreak/>
        <w:t>However, light rail is more costly for cities than investment in bus systems and this has influenced the investment on LRT to only focus on cities in more developed countries, and in terms of specific routes within cities (Grengs, 2004). In the same, Mackett and Edwards (1998) explained that, biggest challenges of LRT is, its ridership and associated cost justification since significant underestimation of costs and overestimation of ridership have often plagued LRT projects.</w:t>
      </w:r>
    </w:p>
    <w:p w:rsidR="009E2F69" w:rsidRPr="004029B7" w:rsidRDefault="009E2F69" w:rsidP="004029B7">
      <w:pPr>
        <w:pStyle w:val="ListParagraph"/>
        <w:numPr>
          <w:ilvl w:val="2"/>
          <w:numId w:val="9"/>
        </w:numPr>
        <w:autoSpaceDE w:val="0"/>
        <w:autoSpaceDN w:val="0"/>
        <w:adjustRightInd w:val="0"/>
        <w:spacing w:after="0" w:line="480" w:lineRule="auto"/>
        <w:ind w:left="630" w:hanging="630"/>
        <w:outlineLvl w:val="2"/>
        <w:rPr>
          <w:rFonts w:ascii="Times New Roman" w:hAnsi="Times New Roman" w:cs="Times New Roman"/>
          <w:b/>
          <w:color w:val="000000" w:themeColor="text1"/>
          <w:sz w:val="24"/>
          <w:szCs w:val="24"/>
        </w:rPr>
      </w:pPr>
      <w:bookmarkStart w:id="57" w:name="_Toc11411202"/>
      <w:bookmarkStart w:id="58" w:name="_Toc13065324"/>
      <w:bookmarkStart w:id="59" w:name="_Toc1576026"/>
      <w:r w:rsidRPr="004029B7">
        <w:rPr>
          <w:rFonts w:ascii="Times New Roman" w:hAnsi="Times New Roman" w:cs="Times New Roman"/>
          <w:b/>
          <w:color w:val="000000" w:themeColor="text1"/>
          <w:sz w:val="24"/>
          <w:szCs w:val="24"/>
        </w:rPr>
        <w:t>Benefit</w:t>
      </w:r>
      <w:r w:rsidR="004029B7">
        <w:rPr>
          <w:rFonts w:ascii="Times New Roman" w:hAnsi="Times New Roman" w:cs="Times New Roman"/>
          <w:b/>
          <w:color w:val="000000" w:themeColor="text1"/>
          <w:sz w:val="24"/>
          <w:szCs w:val="24"/>
        </w:rPr>
        <w:t xml:space="preserve">s </w:t>
      </w:r>
      <w:r w:rsidR="009972DD">
        <w:rPr>
          <w:rFonts w:ascii="Times New Roman" w:hAnsi="Times New Roman" w:cs="Times New Roman"/>
          <w:b/>
          <w:color w:val="000000" w:themeColor="text1"/>
          <w:sz w:val="24"/>
          <w:szCs w:val="24"/>
        </w:rPr>
        <w:t>o</w:t>
      </w:r>
      <w:r w:rsidR="00846E64">
        <w:rPr>
          <w:rFonts w:ascii="Times New Roman" w:hAnsi="Times New Roman" w:cs="Times New Roman"/>
          <w:b/>
          <w:color w:val="000000" w:themeColor="text1"/>
          <w:sz w:val="24"/>
          <w:szCs w:val="24"/>
        </w:rPr>
        <w:t xml:space="preserve">f </w:t>
      </w:r>
      <w:r w:rsidR="004029B7">
        <w:rPr>
          <w:rFonts w:ascii="Times New Roman" w:hAnsi="Times New Roman" w:cs="Times New Roman"/>
          <w:b/>
          <w:color w:val="000000" w:themeColor="text1"/>
          <w:sz w:val="24"/>
          <w:szCs w:val="24"/>
        </w:rPr>
        <w:t xml:space="preserve">LRT </w:t>
      </w:r>
      <w:r w:rsidR="00846E64">
        <w:rPr>
          <w:rFonts w:ascii="Times New Roman" w:hAnsi="Times New Roman" w:cs="Times New Roman"/>
          <w:b/>
          <w:color w:val="000000" w:themeColor="text1"/>
          <w:sz w:val="24"/>
          <w:szCs w:val="24"/>
        </w:rPr>
        <w:t>a</w:t>
      </w:r>
      <w:r w:rsidR="00846E64" w:rsidRPr="004029B7">
        <w:rPr>
          <w:rFonts w:ascii="Times New Roman" w:hAnsi="Times New Roman" w:cs="Times New Roman"/>
          <w:b/>
          <w:color w:val="000000" w:themeColor="text1"/>
          <w:sz w:val="24"/>
          <w:szCs w:val="24"/>
        </w:rPr>
        <w:t xml:space="preserve">nd </w:t>
      </w:r>
      <w:r w:rsidR="009972DD">
        <w:rPr>
          <w:rFonts w:ascii="Times New Roman" w:hAnsi="Times New Roman" w:cs="Times New Roman"/>
          <w:b/>
          <w:color w:val="000000" w:themeColor="text1"/>
          <w:sz w:val="24"/>
          <w:szCs w:val="24"/>
        </w:rPr>
        <w:t>o</w:t>
      </w:r>
      <w:r w:rsidR="004029B7" w:rsidRPr="004029B7">
        <w:rPr>
          <w:rFonts w:ascii="Times New Roman" w:hAnsi="Times New Roman" w:cs="Times New Roman"/>
          <w:b/>
          <w:color w:val="000000" w:themeColor="text1"/>
          <w:sz w:val="24"/>
          <w:szCs w:val="24"/>
        </w:rPr>
        <w:t xml:space="preserve">ther </w:t>
      </w:r>
      <w:r w:rsidR="00846E64" w:rsidRPr="004029B7">
        <w:rPr>
          <w:rFonts w:ascii="Times New Roman" w:hAnsi="Times New Roman" w:cs="Times New Roman"/>
          <w:b/>
          <w:color w:val="000000" w:themeColor="text1"/>
          <w:sz w:val="24"/>
          <w:szCs w:val="24"/>
        </w:rPr>
        <w:t xml:space="preserve">Mass Transits </w:t>
      </w:r>
      <w:r w:rsidR="00846E64">
        <w:rPr>
          <w:rFonts w:ascii="Times New Roman" w:hAnsi="Times New Roman" w:cs="Times New Roman"/>
          <w:b/>
          <w:color w:val="000000" w:themeColor="text1"/>
          <w:sz w:val="24"/>
          <w:szCs w:val="24"/>
        </w:rPr>
        <w:t xml:space="preserve">to </w:t>
      </w:r>
      <w:r w:rsidR="00E53388">
        <w:rPr>
          <w:rFonts w:ascii="Times New Roman" w:hAnsi="Times New Roman" w:cs="Times New Roman"/>
          <w:b/>
          <w:color w:val="000000" w:themeColor="text1"/>
          <w:sz w:val="24"/>
          <w:szCs w:val="24"/>
        </w:rPr>
        <w:t xml:space="preserve">Users’ </w:t>
      </w:r>
      <w:r w:rsidR="00846E64">
        <w:rPr>
          <w:rFonts w:ascii="Times New Roman" w:hAnsi="Times New Roman" w:cs="Times New Roman"/>
          <w:b/>
          <w:color w:val="000000" w:themeColor="text1"/>
          <w:sz w:val="24"/>
          <w:szCs w:val="24"/>
        </w:rPr>
        <w:t xml:space="preserve">of </w:t>
      </w:r>
      <w:r w:rsidRPr="004029B7">
        <w:rPr>
          <w:rFonts w:ascii="Times New Roman" w:hAnsi="Times New Roman" w:cs="Times New Roman"/>
          <w:b/>
          <w:color w:val="000000" w:themeColor="text1"/>
          <w:sz w:val="24"/>
          <w:szCs w:val="24"/>
        </w:rPr>
        <w:t xml:space="preserve">Different </w:t>
      </w:r>
      <w:r w:rsidR="004029B7" w:rsidRPr="004029B7">
        <w:rPr>
          <w:rFonts w:ascii="Times New Roman" w:hAnsi="Times New Roman" w:cs="Times New Roman"/>
          <w:b/>
          <w:color w:val="000000" w:themeColor="text1"/>
          <w:sz w:val="24"/>
          <w:szCs w:val="24"/>
        </w:rPr>
        <w:t>Socioe</w:t>
      </w:r>
      <w:r w:rsidRPr="004029B7">
        <w:rPr>
          <w:rFonts w:ascii="Times New Roman" w:hAnsi="Times New Roman" w:cs="Times New Roman"/>
          <w:b/>
          <w:color w:val="000000" w:themeColor="text1"/>
          <w:sz w:val="24"/>
          <w:szCs w:val="24"/>
        </w:rPr>
        <w:t>conomic Character</w:t>
      </w:r>
      <w:bookmarkEnd w:id="57"/>
      <w:r w:rsidR="004029B7" w:rsidRPr="004029B7">
        <w:rPr>
          <w:rFonts w:ascii="Times New Roman" w:hAnsi="Times New Roman" w:cs="Times New Roman"/>
          <w:b/>
          <w:color w:val="000000" w:themeColor="text1"/>
          <w:sz w:val="24"/>
          <w:szCs w:val="24"/>
        </w:rPr>
        <w:t>istics</w:t>
      </w:r>
      <w:bookmarkEnd w:id="58"/>
      <w:r w:rsidR="004029B7" w:rsidRPr="004029B7">
        <w:rPr>
          <w:rFonts w:ascii="Times New Roman" w:hAnsi="Times New Roman" w:cs="Times New Roman"/>
          <w:b/>
          <w:color w:val="000000" w:themeColor="text1"/>
          <w:sz w:val="24"/>
          <w:szCs w:val="24"/>
        </w:rPr>
        <w:t xml:space="preserve"> </w:t>
      </w:r>
    </w:p>
    <w:p w:rsidR="009E2F69" w:rsidRPr="004029B7" w:rsidRDefault="009E2F69" w:rsidP="009E2F69">
      <w:pPr>
        <w:spacing w:line="480" w:lineRule="auto"/>
        <w:jc w:val="both"/>
        <w:rPr>
          <w:rFonts w:ascii="Times New Roman" w:hAnsi="Times New Roman" w:cs="Times New Roman"/>
          <w:color w:val="FF0000"/>
          <w:sz w:val="24"/>
          <w:szCs w:val="24"/>
        </w:rPr>
      </w:pPr>
      <w:r w:rsidRPr="004029B7">
        <w:rPr>
          <w:rFonts w:ascii="Times New Roman" w:hAnsi="Times New Roman" w:cs="Times New Roman"/>
          <w:color w:val="000000" w:themeColor="text1"/>
          <w:sz w:val="24"/>
          <w:szCs w:val="24"/>
        </w:rPr>
        <w:t>Despite, the advantages of public transport to environmental, economic and social; different studies shows that it has also specific benefits to different socio-demographical and economical users. He</w:t>
      </w:r>
      <w:r w:rsidR="004029B7" w:rsidRPr="004029B7">
        <w:rPr>
          <w:rFonts w:ascii="Times New Roman" w:hAnsi="Times New Roman" w:cs="Times New Roman"/>
          <w:color w:val="000000" w:themeColor="text1"/>
          <w:sz w:val="24"/>
          <w:szCs w:val="24"/>
        </w:rPr>
        <w:t>nce,</w:t>
      </w:r>
      <w:r w:rsidRPr="004029B7">
        <w:rPr>
          <w:rFonts w:ascii="Times New Roman" w:hAnsi="Times New Roman" w:cs="Times New Roman"/>
          <w:color w:val="000000" w:themeColor="text1"/>
          <w:sz w:val="24"/>
          <w:szCs w:val="24"/>
        </w:rPr>
        <w:t xml:space="preserve"> the benefits of </w:t>
      </w:r>
      <w:r w:rsidR="004029B7" w:rsidRPr="004029B7">
        <w:rPr>
          <w:rFonts w:ascii="Times New Roman" w:hAnsi="Times New Roman" w:cs="Times New Roman"/>
          <w:color w:val="000000" w:themeColor="text1"/>
          <w:sz w:val="24"/>
          <w:szCs w:val="24"/>
        </w:rPr>
        <w:t xml:space="preserve">LRT and other mass transit </w:t>
      </w:r>
      <w:r w:rsidRPr="004029B7">
        <w:rPr>
          <w:rFonts w:ascii="Times New Roman" w:hAnsi="Times New Roman" w:cs="Times New Roman"/>
          <w:color w:val="000000" w:themeColor="text1"/>
          <w:sz w:val="24"/>
          <w:szCs w:val="24"/>
        </w:rPr>
        <w:t>in general, is different to different age groups of the riders and in the same way to d</w:t>
      </w:r>
      <w:r w:rsidR="004029B7" w:rsidRPr="004029B7">
        <w:rPr>
          <w:rFonts w:ascii="Times New Roman" w:hAnsi="Times New Roman" w:cs="Times New Roman"/>
          <w:color w:val="000000" w:themeColor="text1"/>
          <w:sz w:val="24"/>
          <w:szCs w:val="24"/>
        </w:rPr>
        <w:t>ifferent income groups, genders</w:t>
      </w:r>
      <w:r w:rsidRPr="004029B7">
        <w:rPr>
          <w:rFonts w:ascii="Times New Roman" w:hAnsi="Times New Roman" w:cs="Times New Roman"/>
          <w:color w:val="000000" w:themeColor="text1"/>
          <w:sz w:val="24"/>
          <w:szCs w:val="24"/>
        </w:rPr>
        <w:t>,</w:t>
      </w:r>
      <w:r w:rsidR="004029B7" w:rsidRPr="004029B7">
        <w:rPr>
          <w:rFonts w:ascii="Times New Roman" w:hAnsi="Times New Roman" w:cs="Times New Roman"/>
          <w:color w:val="000000" w:themeColor="text1"/>
          <w:sz w:val="24"/>
          <w:szCs w:val="24"/>
        </w:rPr>
        <w:t xml:space="preserve"> </w:t>
      </w:r>
      <w:r w:rsidRPr="004029B7">
        <w:rPr>
          <w:rFonts w:ascii="Times New Roman" w:hAnsi="Times New Roman" w:cs="Times New Roman"/>
          <w:color w:val="000000" w:themeColor="text1"/>
          <w:sz w:val="24"/>
          <w:szCs w:val="24"/>
        </w:rPr>
        <w:t>travel distance influence and employment characters.</w:t>
      </w:r>
      <w:bookmarkEnd w:id="59"/>
      <w:r w:rsidRPr="004029B7">
        <w:rPr>
          <w:rFonts w:ascii="Times New Roman" w:hAnsi="Times New Roman" w:cs="Times New Roman"/>
          <w:color w:val="000000" w:themeColor="text1"/>
          <w:sz w:val="24"/>
          <w:szCs w:val="24"/>
        </w:rPr>
        <w:t xml:space="preserve"> For instance, studies shows that</w:t>
      </w:r>
      <w:r w:rsidRPr="004029B7">
        <w:rPr>
          <w:rFonts w:ascii="Times New Roman" w:hAnsi="Times New Roman" w:cs="Times New Roman"/>
          <w:b/>
          <w:color w:val="000000" w:themeColor="text1"/>
          <w:sz w:val="24"/>
          <w:szCs w:val="24"/>
        </w:rPr>
        <w:t xml:space="preserve"> </w:t>
      </w:r>
      <w:r w:rsidRPr="004029B7">
        <w:rPr>
          <w:rFonts w:ascii="Times New Roman" w:hAnsi="Times New Roman" w:cs="Times New Roman"/>
          <w:color w:val="000000" w:themeColor="text1"/>
          <w:sz w:val="24"/>
          <w:szCs w:val="24"/>
        </w:rPr>
        <w:t>,women using transit service are identified to benefited from or their concern are more relate to safety and security, comfort and staff helpfulness ,integrated tickets and range of fares and reliability of transit (</w:t>
      </w:r>
      <w:r w:rsidRPr="004029B7">
        <w:rPr>
          <w:rFonts w:ascii="Times New Roman" w:hAnsi="Times New Roman" w:cs="Times New Roman"/>
          <w:color w:val="000000" w:themeColor="text1"/>
          <w:sz w:val="24"/>
          <w:szCs w:val="24"/>
          <w:shd w:val="clear" w:color="auto" w:fill="FFFFFF"/>
        </w:rPr>
        <w:t xml:space="preserve">Daraio, </w:t>
      </w:r>
      <w:r w:rsidRPr="004029B7">
        <w:rPr>
          <w:rFonts w:ascii="Times New Roman" w:hAnsi="Times New Roman" w:cs="Times New Roman"/>
          <w:color w:val="000000" w:themeColor="text1"/>
          <w:sz w:val="24"/>
          <w:szCs w:val="24"/>
        </w:rPr>
        <w:t>et al.,2016). When compared to men and mode choices, women’s choices are walk more often and travel more by public transport. But women make less daily trips and however, when travelling in a personal vehicle, older women are more often than men passengers (Li et al., 2012). More than men, women have load or factor that affect their mobility character. According to, Siren, et al. (2013) women’s travel characterized by different factors that limited women’s mobility activities like as mobility in smaller geographical areas and social factors</w:t>
      </w:r>
      <w:r w:rsidRPr="004029B7">
        <w:rPr>
          <w:rFonts w:ascii="Times New Roman" w:hAnsi="Times New Roman" w:cs="Times New Roman"/>
          <w:color w:val="FF0000"/>
          <w:sz w:val="24"/>
          <w:szCs w:val="24"/>
        </w:rPr>
        <w:t xml:space="preserve">.  </w:t>
      </w:r>
    </w:p>
    <w:p w:rsidR="009E2F69" w:rsidRPr="00DA1AF0" w:rsidRDefault="009E2F69" w:rsidP="009E2F69">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DA1AF0">
        <w:rPr>
          <w:rFonts w:ascii="Times New Roman" w:hAnsi="Times New Roman" w:cs="Times New Roman"/>
          <w:color w:val="000000" w:themeColor="text1"/>
          <w:sz w:val="24"/>
          <w:szCs w:val="24"/>
        </w:rPr>
        <w:t xml:space="preserve">Women’s transportation problems are significantly related to income and income-satisfaction, while this is not the case for men (Dubuis, et al., 2007). Thus missing financial resources are more likely a restricting factor in older women’s mobility than in men’s (Siren &amp; Hakamies-Blomqvist, 2004). </w:t>
      </w:r>
    </w:p>
    <w:p w:rsidR="009E2F69" w:rsidRPr="00DA1AF0" w:rsidRDefault="009E2F69" w:rsidP="009E2F69">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DA1AF0">
        <w:rPr>
          <w:rFonts w:ascii="Times New Roman" w:hAnsi="Times New Roman" w:cs="Times New Roman"/>
          <w:color w:val="000000" w:themeColor="text1"/>
          <w:sz w:val="24"/>
          <w:szCs w:val="24"/>
        </w:rPr>
        <w:lastRenderedPageBreak/>
        <w:t>Gender differences pertain especially to the involvement in the labor market, household work and responsibility for children and elderly relatives. And these differences have an impact on men and women's everyday travel activities and use of transport modes. In general, women reported more unmet travel needs than men, which means that especially parts of their leisure activities remain unrealized (Hjorthol, 2013; Siren &amp; Hakamies-Blomqvist, 2004). Women also report more difficulties with all transport modes than men (Li, et al. 2012).</w:t>
      </w:r>
    </w:p>
    <w:p w:rsidR="009E2F69" w:rsidRPr="002D6677" w:rsidRDefault="009E2F69" w:rsidP="009E2F69">
      <w:pPr>
        <w:autoSpaceDE w:val="0"/>
        <w:autoSpaceDN w:val="0"/>
        <w:adjustRightInd w:val="0"/>
        <w:spacing w:before="240" w:line="480" w:lineRule="auto"/>
        <w:jc w:val="both"/>
        <w:rPr>
          <w:rFonts w:ascii="Times New Roman" w:hAnsi="Times New Roman" w:cs="Times New Roman"/>
          <w:color w:val="FF0000"/>
          <w:sz w:val="24"/>
          <w:szCs w:val="24"/>
          <w:highlight w:val="yellow"/>
        </w:rPr>
      </w:pPr>
      <w:r w:rsidRPr="00DA1AF0">
        <w:rPr>
          <w:rFonts w:ascii="Times New Roman" w:hAnsi="Times New Roman" w:cs="Times New Roman"/>
          <w:color w:val="000000" w:themeColor="text1"/>
          <w:sz w:val="24"/>
          <w:szCs w:val="24"/>
        </w:rPr>
        <w:t>Likewise to the gender, public transportation has also impact on age groups. Studies shows that age has significant influences on the mobility. Older peoples are less mobile and tend to use public transportation while young peoples are more mobile and use public transportation (</w:t>
      </w:r>
      <w:r w:rsidRPr="00DA1AF0">
        <w:rPr>
          <w:rFonts w:ascii="Times New Roman" w:hAnsi="Times New Roman" w:cs="Times New Roman"/>
          <w:color w:val="000000" w:themeColor="text1"/>
          <w:sz w:val="24"/>
          <w:szCs w:val="24"/>
          <w:shd w:val="clear" w:color="auto" w:fill="FFFFFF"/>
        </w:rPr>
        <w:t xml:space="preserve">Follmer, et al., </w:t>
      </w:r>
      <w:r w:rsidRPr="00DA1AF0">
        <w:rPr>
          <w:rFonts w:ascii="Times New Roman" w:hAnsi="Times New Roman" w:cs="Times New Roman"/>
          <w:color w:val="000000" w:themeColor="text1"/>
          <w:sz w:val="24"/>
          <w:szCs w:val="24"/>
        </w:rPr>
        <w:t xml:space="preserve">2008). In the same ways, </w:t>
      </w:r>
      <w:r w:rsidRPr="00DA1AF0">
        <w:rPr>
          <w:rFonts w:ascii="Times New Roman" w:hAnsi="Times New Roman" w:cs="Times New Roman"/>
          <w:color w:val="000000" w:themeColor="text1"/>
          <w:sz w:val="24"/>
          <w:szCs w:val="24"/>
          <w:shd w:val="clear" w:color="auto" w:fill="FFFFFF"/>
        </w:rPr>
        <w:t xml:space="preserve">Wong, </w:t>
      </w:r>
      <w:r w:rsidR="00207E83">
        <w:rPr>
          <w:rFonts w:ascii="Times New Roman" w:hAnsi="Times New Roman" w:cs="Times New Roman"/>
          <w:color w:val="000000" w:themeColor="text1"/>
          <w:sz w:val="24"/>
          <w:szCs w:val="24"/>
        </w:rPr>
        <w:t>et al</w:t>
      </w:r>
      <w:r w:rsidRPr="00DA1AF0">
        <w:rPr>
          <w:rFonts w:ascii="Times New Roman" w:hAnsi="Times New Roman" w:cs="Times New Roman"/>
          <w:color w:val="000000" w:themeColor="text1"/>
          <w:sz w:val="24"/>
          <w:szCs w:val="24"/>
        </w:rPr>
        <w:t xml:space="preserve">. (2018) conducted survey of 613 and observation of 2452 on factors that affect elderly use of public transport in Honk Kong. Their study show that, public transport modes of light rail and bus are more preferred by elder then taxes and light bus because of theirs service fees, frequent stops and arriving time than taxis .In addition, travel fare, walking and wait times, seat availability, and numerous socio-economic factors (like gender, work or availability of income and level of education) are identified as key factors that influence travel decisions among the elderly. </w:t>
      </w:r>
    </w:p>
    <w:p w:rsidR="009E2F69" w:rsidRPr="00DA1AF0" w:rsidRDefault="009E2F69" w:rsidP="009E2F69">
      <w:pPr>
        <w:autoSpaceDE w:val="0"/>
        <w:autoSpaceDN w:val="0"/>
        <w:adjustRightInd w:val="0"/>
        <w:spacing w:before="240" w:line="480" w:lineRule="auto"/>
        <w:jc w:val="both"/>
        <w:rPr>
          <w:rFonts w:ascii="Times New Roman" w:hAnsi="Times New Roman" w:cs="Times New Roman"/>
          <w:color w:val="000000" w:themeColor="text1"/>
          <w:sz w:val="24"/>
          <w:szCs w:val="24"/>
        </w:rPr>
      </w:pPr>
      <w:r w:rsidRPr="00DA1AF0">
        <w:rPr>
          <w:rFonts w:ascii="Times New Roman" w:hAnsi="Times New Roman" w:cs="Times New Roman"/>
          <w:color w:val="000000" w:themeColor="text1"/>
          <w:sz w:val="24"/>
          <w:szCs w:val="24"/>
        </w:rPr>
        <w:t>CONSOL WP1 (2013) reported that, different age categories h</w:t>
      </w:r>
      <w:r w:rsidR="00DA1AF0" w:rsidRPr="00DA1AF0">
        <w:rPr>
          <w:rFonts w:ascii="Times New Roman" w:hAnsi="Times New Roman" w:cs="Times New Roman"/>
          <w:color w:val="000000" w:themeColor="text1"/>
          <w:sz w:val="24"/>
          <w:szCs w:val="24"/>
        </w:rPr>
        <w:t>ave different character in terms</w:t>
      </w:r>
      <w:r w:rsidRPr="00DA1AF0">
        <w:rPr>
          <w:rFonts w:ascii="Times New Roman" w:hAnsi="Times New Roman" w:cs="Times New Roman"/>
          <w:color w:val="000000" w:themeColor="text1"/>
          <w:sz w:val="24"/>
          <w:szCs w:val="24"/>
        </w:rPr>
        <w:t xml:space="preserve"> of mobility, travel time, distance and number of trips per day in different European countries. Accordingly, in Germany  peoples with age categories of 18-59 have mobility of more than 90 percentages, while 60- 74 and above age categories have less mobility which is to mean the mobility decrease as the age increases, and they need specific satisfaction from the public transport. Adedayo, et al. 2014 conducted a multistage method study in Nigeria Legos by including commuter survey at the three BRT terminals Mile 12, Moshalashi and CMS and household survey target at those living around the BRT corridor; where the BRT services have </w:t>
      </w:r>
      <w:r w:rsidRPr="00DA1AF0">
        <w:rPr>
          <w:rFonts w:ascii="Times New Roman" w:hAnsi="Times New Roman" w:cs="Times New Roman"/>
          <w:color w:val="000000" w:themeColor="text1"/>
          <w:sz w:val="24"/>
          <w:szCs w:val="24"/>
        </w:rPr>
        <w:lastRenderedPageBreak/>
        <w:t>its sphere of influence. Their results implies that</w:t>
      </w:r>
      <w:r w:rsidRPr="00DA1AF0">
        <w:rPr>
          <w:rFonts w:ascii="Times New Roman" w:hAnsi="Times New Roman" w:cs="Times New Roman"/>
          <w:i/>
          <w:color w:val="000000" w:themeColor="text1"/>
          <w:sz w:val="24"/>
          <w:szCs w:val="24"/>
        </w:rPr>
        <w:t xml:space="preserve"> </w:t>
      </w:r>
      <w:r w:rsidRPr="00DA1AF0">
        <w:rPr>
          <w:rFonts w:ascii="Times New Roman" w:hAnsi="Times New Roman" w:cs="Times New Roman"/>
          <w:color w:val="000000" w:themeColor="text1"/>
          <w:sz w:val="24"/>
          <w:szCs w:val="24"/>
        </w:rPr>
        <w:t>“economically active age group are the most benefited of the BRT services and have more access than those aged and young ones who are vulnerable and are often in need of transport assistance” (p. 8).</w:t>
      </w:r>
      <w:r w:rsidRPr="00DA1AF0">
        <w:rPr>
          <w:rFonts w:ascii="Times New Roman" w:hAnsi="Times New Roman" w:cs="Times New Roman"/>
          <w:i/>
          <w:color w:val="000000" w:themeColor="text1"/>
          <w:sz w:val="24"/>
          <w:szCs w:val="24"/>
        </w:rPr>
        <w:t xml:space="preserve"> </w:t>
      </w:r>
    </w:p>
    <w:p w:rsidR="009E2F69" w:rsidRPr="00DA1AF0" w:rsidRDefault="009E2F69" w:rsidP="009E2F69">
      <w:pPr>
        <w:autoSpaceDE w:val="0"/>
        <w:autoSpaceDN w:val="0"/>
        <w:adjustRightInd w:val="0"/>
        <w:spacing w:before="240" w:line="480" w:lineRule="auto"/>
        <w:jc w:val="both"/>
        <w:rPr>
          <w:rFonts w:ascii="Times New Roman" w:hAnsi="Times New Roman" w:cs="Times New Roman"/>
          <w:color w:val="000000" w:themeColor="text1"/>
          <w:sz w:val="24"/>
          <w:szCs w:val="24"/>
        </w:rPr>
      </w:pPr>
      <w:r w:rsidRPr="00DA1AF0">
        <w:rPr>
          <w:rFonts w:ascii="Times New Roman" w:hAnsi="Times New Roman" w:cs="Times New Roman"/>
          <w:color w:val="000000" w:themeColor="text1"/>
          <w:sz w:val="24"/>
          <w:szCs w:val="24"/>
        </w:rPr>
        <w:t>In addition, the mobility of older people strongly dependent on the provision and quality of public transport services, which needs taking into account the heterogeneity of the target group. Access to public transport can help older people to avail themselves of goods, services, employment and other activities (Follmer, et al., 2009).</w:t>
      </w:r>
    </w:p>
    <w:p w:rsidR="009E2F69" w:rsidRPr="00DA1AF0" w:rsidRDefault="009E2F69" w:rsidP="009E2F69">
      <w:pPr>
        <w:autoSpaceDE w:val="0"/>
        <w:autoSpaceDN w:val="0"/>
        <w:adjustRightInd w:val="0"/>
        <w:spacing w:line="480" w:lineRule="auto"/>
        <w:jc w:val="both"/>
        <w:rPr>
          <w:rFonts w:ascii="Times New Roman" w:hAnsi="Times New Roman" w:cs="Times New Roman"/>
          <w:color w:val="000000" w:themeColor="text1"/>
          <w:sz w:val="24"/>
          <w:szCs w:val="24"/>
        </w:rPr>
      </w:pPr>
      <w:r w:rsidRPr="00DA1AF0">
        <w:rPr>
          <w:rFonts w:ascii="Times New Roman" w:hAnsi="Times New Roman" w:cs="Times New Roman"/>
          <w:i/>
          <w:color w:val="000000" w:themeColor="text1"/>
          <w:sz w:val="24"/>
          <w:szCs w:val="24"/>
        </w:rPr>
        <w:t xml:space="preserve"> </w:t>
      </w:r>
      <w:r w:rsidRPr="00DA1AF0">
        <w:rPr>
          <w:rFonts w:ascii="Times New Roman" w:hAnsi="Times New Roman" w:cs="Times New Roman"/>
          <w:color w:val="000000" w:themeColor="text1"/>
          <w:sz w:val="24"/>
          <w:szCs w:val="24"/>
        </w:rPr>
        <w:t xml:space="preserve">Hence, public transport is important to older people’s quality of life, to their sense of freedom and independence. Overall travel costs become more important than travel time with growing age; since older people have more time and often less money; they tend to choose alternatives that are cheaper but with longer travel times ( CONSOL WP1, 2013; </w:t>
      </w:r>
      <w:r w:rsidRPr="00DA1AF0">
        <w:rPr>
          <w:rFonts w:ascii="Times New Roman" w:hAnsi="Times New Roman" w:cs="Times New Roman"/>
          <w:color w:val="000000" w:themeColor="text1"/>
          <w:sz w:val="24"/>
          <w:szCs w:val="24"/>
          <w:shd w:val="clear" w:color="auto" w:fill="FFFFFF"/>
        </w:rPr>
        <w:t xml:space="preserve">Wong, </w:t>
      </w:r>
      <w:r w:rsidR="00207E83">
        <w:rPr>
          <w:rFonts w:ascii="Times New Roman" w:hAnsi="Times New Roman" w:cs="Times New Roman"/>
          <w:color w:val="000000" w:themeColor="text1"/>
          <w:sz w:val="24"/>
          <w:szCs w:val="24"/>
        </w:rPr>
        <w:t xml:space="preserve">et </w:t>
      </w:r>
      <w:r w:rsidRPr="00DA1AF0">
        <w:rPr>
          <w:rFonts w:ascii="Times New Roman" w:hAnsi="Times New Roman" w:cs="Times New Roman"/>
          <w:color w:val="000000" w:themeColor="text1"/>
          <w:sz w:val="24"/>
          <w:szCs w:val="24"/>
        </w:rPr>
        <w:t>a</w:t>
      </w:r>
      <w:r w:rsidR="00207E83">
        <w:rPr>
          <w:rFonts w:ascii="Times New Roman" w:hAnsi="Times New Roman" w:cs="Times New Roman"/>
          <w:color w:val="000000" w:themeColor="text1"/>
          <w:sz w:val="24"/>
          <w:szCs w:val="24"/>
        </w:rPr>
        <w:t>l</w:t>
      </w:r>
      <w:r w:rsidRPr="00DA1AF0">
        <w:rPr>
          <w:rFonts w:ascii="Times New Roman" w:hAnsi="Times New Roman" w:cs="Times New Roman"/>
          <w:color w:val="000000" w:themeColor="text1"/>
          <w:sz w:val="24"/>
          <w:szCs w:val="24"/>
        </w:rPr>
        <w:t>., 2018 ; Adedayo, et al., 2014).</w:t>
      </w:r>
    </w:p>
    <w:p w:rsidR="009E2F69" w:rsidRPr="00DA1AF0" w:rsidRDefault="009E2F69" w:rsidP="00C57B15">
      <w:pPr>
        <w:autoSpaceDE w:val="0"/>
        <w:autoSpaceDN w:val="0"/>
        <w:adjustRightInd w:val="0"/>
        <w:spacing w:line="480" w:lineRule="auto"/>
        <w:jc w:val="both"/>
        <w:rPr>
          <w:rFonts w:ascii="Times New Roman" w:hAnsi="Times New Roman" w:cs="Times New Roman"/>
          <w:color w:val="000000" w:themeColor="text1"/>
          <w:sz w:val="24"/>
          <w:szCs w:val="24"/>
        </w:rPr>
      </w:pPr>
      <w:r w:rsidRPr="00DA1AF0">
        <w:rPr>
          <w:rFonts w:ascii="Times New Roman" w:hAnsi="Times New Roman" w:cs="Times New Roman"/>
          <w:color w:val="000000" w:themeColor="text1"/>
          <w:sz w:val="24"/>
          <w:szCs w:val="24"/>
        </w:rPr>
        <w:t>In the same way, income is the most influential as studies justified. It is one of the factor that tend people prefer to use public transport. Low incomers always tend to use public transport while higher income groups use private transport. Daraio, et al. (2016) indicated in their study using survey methods by homogenies clustering of socioeconomic character; low incomers tend to focus on the benefit of public transport like low cost services issues, comfort, convenience, service operations punctuality, reliability at off peak times, reliability of services, range of fares offered, ticketing and other ticket purchasing process. Likewise, Adedayo, et al. (2014) concluded that based on the estimate of the Nigeria Bureau of Statistics (NBS) 2007, which states people with monthly income below N11, 132 are categorized as low income, those with monthly income above N22, 058. 2 are classified as high income group that their study show that majority of the BRT commuters were persons with low income group in all the study terminals when compared to Nigeria Bureau of Statistics (NBS) 2007 income categories.</w:t>
      </w:r>
    </w:p>
    <w:p w:rsidR="00A36B6B" w:rsidRPr="00DA1AF0" w:rsidRDefault="00DA1AF0" w:rsidP="00DA1AF0">
      <w:pPr>
        <w:pStyle w:val="ListParagraph"/>
        <w:numPr>
          <w:ilvl w:val="1"/>
          <w:numId w:val="9"/>
        </w:numPr>
        <w:spacing w:line="360" w:lineRule="auto"/>
        <w:ind w:left="450" w:right="144" w:hanging="450"/>
        <w:outlineLvl w:val="1"/>
        <w:rPr>
          <w:rFonts w:ascii="Times New Roman" w:hAnsi="Times New Roman" w:cs="Times New Roman"/>
          <w:b/>
          <w:color w:val="000000" w:themeColor="text1"/>
          <w:sz w:val="26"/>
          <w:szCs w:val="26"/>
        </w:rPr>
      </w:pPr>
      <w:bookmarkStart w:id="60" w:name="_Toc13065325"/>
      <w:bookmarkStart w:id="61" w:name="_Toc11411208"/>
      <w:r>
        <w:rPr>
          <w:rFonts w:ascii="Times New Roman" w:hAnsi="Times New Roman" w:cs="Times New Roman"/>
          <w:b/>
          <w:color w:val="000000" w:themeColor="text1"/>
          <w:sz w:val="26"/>
          <w:szCs w:val="26"/>
        </w:rPr>
        <w:lastRenderedPageBreak/>
        <w:t>Passengers’ Perception and Satisfaction t</w:t>
      </w:r>
      <w:r w:rsidRPr="00DA1AF0">
        <w:rPr>
          <w:rFonts w:ascii="Times New Roman" w:hAnsi="Times New Roman" w:cs="Times New Roman"/>
          <w:b/>
          <w:color w:val="000000" w:themeColor="text1"/>
          <w:sz w:val="26"/>
          <w:szCs w:val="26"/>
        </w:rPr>
        <w:t>oward</w:t>
      </w:r>
      <w:r>
        <w:rPr>
          <w:rFonts w:ascii="Times New Roman" w:hAnsi="Times New Roman" w:cs="Times New Roman"/>
          <w:b/>
          <w:color w:val="000000" w:themeColor="text1"/>
          <w:sz w:val="26"/>
          <w:szCs w:val="26"/>
        </w:rPr>
        <w:t xml:space="preserve"> LRT and other Mass Transit Services</w:t>
      </w:r>
      <w:bookmarkEnd w:id="60"/>
      <w:r w:rsidRPr="00DA1AF0">
        <w:rPr>
          <w:rFonts w:ascii="Times New Roman" w:hAnsi="Times New Roman" w:cs="Times New Roman"/>
          <w:b/>
          <w:color w:val="000000" w:themeColor="text1"/>
          <w:sz w:val="26"/>
          <w:szCs w:val="26"/>
        </w:rPr>
        <w:t xml:space="preserve"> </w:t>
      </w:r>
      <w:bookmarkEnd w:id="61"/>
    </w:p>
    <w:p w:rsidR="00A36B6B" w:rsidRPr="00DA1AF0" w:rsidRDefault="00A36B6B" w:rsidP="00A36B6B">
      <w:pPr>
        <w:autoSpaceDE w:val="0"/>
        <w:autoSpaceDN w:val="0"/>
        <w:adjustRightInd w:val="0"/>
        <w:spacing w:after="0" w:line="480" w:lineRule="auto"/>
        <w:jc w:val="both"/>
        <w:rPr>
          <w:rFonts w:ascii="Times New Roman" w:hAnsi="Times New Roman" w:cs="Times New Roman"/>
          <w:color w:val="000000" w:themeColor="text1"/>
          <w:sz w:val="24"/>
          <w:szCs w:val="24"/>
        </w:rPr>
      </w:pPr>
      <w:r w:rsidRPr="00DA1AF0">
        <w:rPr>
          <w:rFonts w:ascii="Times New Roman" w:hAnsi="Times New Roman" w:cs="Times New Roman"/>
          <w:color w:val="000000" w:themeColor="text1"/>
          <w:sz w:val="24"/>
          <w:szCs w:val="24"/>
        </w:rPr>
        <w:t>Satisfaction is experience based construct that is determined by market expectations and performance perceptions in any given period. It is also measured or compared to the past satisfaction from period to period (Johnson, et al., 1995). Customer’s satisfaction level is measured by customers’ response to a product or service (Yi, 1990). These makes a CSS a key intermediary objective in service operations as evaluation of organizational performance (Ranaweera &amp; Prabhu, 2003); in order for business to be successful and profitable (Shin &amp; Elliot, 2001).</w:t>
      </w:r>
      <w:r w:rsidRPr="00DA1AF0">
        <w:rPr>
          <w:rFonts w:ascii="Times New Roman" w:hAnsi="Times New Roman" w:cs="Times New Roman"/>
          <w:i/>
          <w:color w:val="000000" w:themeColor="text1"/>
          <w:sz w:val="24"/>
          <w:szCs w:val="24"/>
        </w:rPr>
        <w:t xml:space="preserve"> </w:t>
      </w:r>
      <w:r w:rsidRPr="00DA1AF0">
        <w:rPr>
          <w:rFonts w:ascii="Times New Roman" w:hAnsi="Times New Roman" w:cs="Times New Roman"/>
          <w:color w:val="000000" w:themeColor="text1"/>
          <w:sz w:val="24"/>
          <w:szCs w:val="24"/>
        </w:rPr>
        <w:t>Whereas, service quality is evaluated with expectations of customers. Which means if the customers expectation is conforming to service, then a firm is delivering quality service (Joewono &amp; Kubota, 2007; Lai &amp; Chen, 2011). Service quality is measured by surveying customers’ perception, expectation, satisfaction, and attitude to toward the intended services (Sachdev &amp; Verma, 2004; Nandan, 2010).</w:t>
      </w:r>
    </w:p>
    <w:p w:rsidR="00A36B6B" w:rsidRPr="00DA1AF0" w:rsidRDefault="00A36B6B" w:rsidP="00A36B6B">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DA1AF0">
        <w:rPr>
          <w:rFonts w:ascii="Times New Roman" w:hAnsi="Times New Roman" w:cs="Times New Roman"/>
          <w:color w:val="000000" w:themeColor="text1"/>
          <w:sz w:val="24"/>
          <w:szCs w:val="24"/>
        </w:rPr>
        <w:t xml:space="preserve">In the same way, evaluation of any transport system’s service quality from passengers’ point of view is a key component in healthy functioning of system. Since the passengers are the users of the system, they can be judge well, whether the service meets their expectations or not (Berry, et al., 1990; Eboli, &amp; Mazzulla, 2011). Likewise, according to de Oña and de Oña (2014) the main aims of identifying service quality (SQ) in public transport (PT) is to increase the attractiveness and improving its use, by substituting as a sustainable alternative </w:t>
      </w:r>
      <w:r w:rsidR="00DA1AF0">
        <w:rPr>
          <w:rFonts w:ascii="Times New Roman" w:hAnsi="Times New Roman" w:cs="Times New Roman"/>
          <w:color w:val="000000" w:themeColor="text1"/>
          <w:sz w:val="24"/>
          <w:szCs w:val="24"/>
        </w:rPr>
        <w:t>to private vehicle. The SQ in mass transits</w:t>
      </w:r>
      <w:r w:rsidRPr="00DA1AF0">
        <w:rPr>
          <w:rFonts w:ascii="Times New Roman" w:hAnsi="Times New Roman" w:cs="Times New Roman"/>
          <w:color w:val="000000" w:themeColor="text1"/>
          <w:sz w:val="24"/>
          <w:szCs w:val="24"/>
        </w:rPr>
        <w:t xml:space="preserve"> could be evaluated in two ways; the first is measured by service operators based on efficiency and effectiveness of that PT, while the second is based on passengers’ perception, expectation and attitude. These can be done by using methods of customer satisfaction surveys (CSS).</w:t>
      </w:r>
    </w:p>
    <w:p w:rsidR="00A36B6B" w:rsidRPr="00D82486" w:rsidRDefault="00A36B6B" w:rsidP="00A36B6B">
      <w:pPr>
        <w:autoSpaceDE w:val="0"/>
        <w:autoSpaceDN w:val="0"/>
        <w:adjustRightInd w:val="0"/>
        <w:spacing w:before="240" w:after="0" w:line="480" w:lineRule="auto"/>
        <w:jc w:val="both"/>
        <w:rPr>
          <w:rFonts w:ascii="Times New Roman" w:hAnsi="Times New Roman" w:cs="Times New Roman"/>
          <w:i/>
          <w:color w:val="FF0000"/>
          <w:sz w:val="24"/>
          <w:szCs w:val="24"/>
        </w:rPr>
      </w:pPr>
      <w:r w:rsidRPr="00DA1AF0">
        <w:rPr>
          <w:rFonts w:ascii="Times New Roman" w:hAnsi="Times New Roman" w:cs="Times New Roman"/>
          <w:color w:val="000000" w:themeColor="text1"/>
          <w:sz w:val="24"/>
          <w:szCs w:val="24"/>
        </w:rPr>
        <w:lastRenderedPageBreak/>
        <w:t>Perception of passengers toward public transport can be negative or positive. Both view may be perceived because of overall service quality or single service attribute. Marteache, et al. (2015) identified that, negative perceptions about the safety; that can increase</w:t>
      </w:r>
      <w:r w:rsidR="00A02567">
        <w:rPr>
          <w:rFonts w:ascii="Times New Roman" w:hAnsi="Times New Roman" w:cs="Times New Roman"/>
          <w:color w:val="000000" w:themeColor="text1"/>
          <w:sz w:val="24"/>
          <w:szCs w:val="24"/>
        </w:rPr>
        <w:t xml:space="preserve"> passenger </w:t>
      </w:r>
      <w:r w:rsidRPr="00DA1AF0">
        <w:rPr>
          <w:rFonts w:ascii="Times New Roman" w:hAnsi="Times New Roman" w:cs="Times New Roman"/>
          <w:color w:val="000000" w:themeColor="text1"/>
          <w:sz w:val="24"/>
          <w:szCs w:val="24"/>
        </w:rPr>
        <w:t>tension like because of crowding, worsening on-time performance of a commuter rail system can act as a barrier to using public transportation. Passengers expect not only a reliable, clean, and comfortable environment, but also a safe one. Experiencing or wit</w:t>
      </w:r>
      <w:r w:rsidRPr="00DA1AF0">
        <w:rPr>
          <w:rFonts w:ascii="Times New Roman" w:hAnsi="Times New Roman" w:cs="Times New Roman"/>
          <w:color w:val="000000" w:themeColor="text1"/>
          <w:sz w:val="24"/>
          <w:szCs w:val="24"/>
        </w:rPr>
        <w:softHyphen/>
        <w:t>nessing an altercation while riding on a train is an upsetting event that contaminates the onboard climate and affects passenger impressions of that specific trip, and of the system as a whole. Hence, these lead riders concerned more about their safety and may retreat to other option. In the same way, other studies on perceptions of safety in public transportation identified that, the incidents that generate perceptions of unsafety such as fear of crime, if occur once, then it make the riders to feel more fearful (Feltes, 2003; Currie, et al., 2013; Collins, et al., 2013). Likewise, Eboli, et al.  (2016) explored that, comfort is a ma</w:t>
      </w:r>
      <w:r w:rsidR="00A02567">
        <w:rPr>
          <w:rFonts w:ascii="Times New Roman" w:hAnsi="Times New Roman" w:cs="Times New Roman"/>
          <w:color w:val="000000" w:themeColor="text1"/>
          <w:sz w:val="24"/>
          <w:szCs w:val="24"/>
        </w:rPr>
        <w:t>in crucial concern for transit passenger</w:t>
      </w:r>
      <w:r w:rsidRPr="00DA1AF0">
        <w:rPr>
          <w:rFonts w:ascii="Times New Roman" w:hAnsi="Times New Roman" w:cs="Times New Roman"/>
          <w:color w:val="000000" w:themeColor="text1"/>
          <w:sz w:val="24"/>
          <w:szCs w:val="24"/>
        </w:rPr>
        <w:t xml:space="preserve">s. The comfort may be both the physical comfort of the vehicles and the comfort concerning ambient states at transit points like station and on board. While Vuchic, (2005) states that, the single most determinant of comfort perceived by the passengers is seat availability. </w:t>
      </w:r>
      <w:r w:rsidRPr="00B75175">
        <w:rPr>
          <w:rFonts w:ascii="Times New Roman" w:hAnsi="Times New Roman" w:cs="Times New Roman"/>
          <w:color w:val="000000" w:themeColor="text1"/>
          <w:sz w:val="24"/>
          <w:szCs w:val="24"/>
        </w:rPr>
        <w:t xml:space="preserve">Also according to, Karlsson, </w:t>
      </w:r>
      <w:r w:rsidR="00531A5E" w:rsidRPr="00B75175">
        <w:rPr>
          <w:rFonts w:ascii="Times New Roman" w:hAnsi="Times New Roman" w:cs="Times New Roman"/>
          <w:color w:val="000000" w:themeColor="text1"/>
          <w:sz w:val="24"/>
          <w:szCs w:val="24"/>
        </w:rPr>
        <w:t xml:space="preserve">and Larsson </w:t>
      </w:r>
      <w:r w:rsidRPr="00B75175">
        <w:rPr>
          <w:rFonts w:ascii="Times New Roman" w:hAnsi="Times New Roman" w:cs="Times New Roman"/>
          <w:color w:val="000000" w:themeColor="text1"/>
          <w:sz w:val="24"/>
          <w:szCs w:val="24"/>
        </w:rPr>
        <w:t>(2010) described that, the relation of trip time and seat availability. They explained that, is the trip time is seen to be longer when there is no seat, or when the passengers have to stand during the journey. These negative perception toward public transportation may lead to look for other mode of transport by changing personal a</w:t>
      </w:r>
      <w:r w:rsidR="008F64B5" w:rsidRPr="00B75175">
        <w:rPr>
          <w:rFonts w:ascii="Times New Roman" w:hAnsi="Times New Roman" w:cs="Times New Roman"/>
          <w:color w:val="000000" w:themeColor="text1"/>
          <w:sz w:val="24"/>
          <w:szCs w:val="24"/>
        </w:rPr>
        <w:t>ttitudes (Wojuade, et al., 2016</w:t>
      </w:r>
      <w:r w:rsidRPr="00B75175">
        <w:rPr>
          <w:rFonts w:ascii="Times New Roman" w:hAnsi="Times New Roman" w:cs="Times New Roman"/>
          <w:color w:val="000000" w:themeColor="text1"/>
          <w:sz w:val="24"/>
          <w:szCs w:val="24"/>
        </w:rPr>
        <w:t>; Domarchi, et al., 2008).</w:t>
      </w:r>
    </w:p>
    <w:p w:rsidR="00A36B6B" w:rsidRPr="00B75175" w:rsidRDefault="00A36B6B" w:rsidP="00A36B6B">
      <w:pPr>
        <w:autoSpaceDE w:val="0"/>
        <w:autoSpaceDN w:val="0"/>
        <w:adjustRightInd w:val="0"/>
        <w:spacing w:before="240" w:after="0" w:line="480" w:lineRule="auto"/>
        <w:jc w:val="both"/>
        <w:rPr>
          <w:rFonts w:ascii="Times New Roman" w:hAnsi="Times New Roman" w:cs="Times New Roman"/>
          <w:i/>
          <w:color w:val="000000" w:themeColor="text1"/>
          <w:sz w:val="24"/>
          <w:szCs w:val="24"/>
        </w:rPr>
      </w:pPr>
      <w:r w:rsidRPr="00B75175">
        <w:rPr>
          <w:rFonts w:ascii="Times New Roman" w:hAnsi="Times New Roman" w:cs="Times New Roman"/>
          <w:color w:val="000000" w:themeColor="text1"/>
          <w:sz w:val="24"/>
          <w:szCs w:val="24"/>
        </w:rPr>
        <w:t xml:space="preserve">However, the positive perception toward LRT is mainly because of it avoid the congestion (relative high speed), comfort, parking problems during the peak hours, active accessibility to and convenience for the users are the main reasons of LRT as the mode choice amongst the available public transportation systems (Shaharudin, et al., 2018). Generally, the more </w:t>
      </w:r>
      <w:r w:rsidRPr="00B75175">
        <w:rPr>
          <w:rFonts w:ascii="Times New Roman" w:hAnsi="Times New Roman" w:cs="Times New Roman"/>
          <w:color w:val="000000" w:themeColor="text1"/>
          <w:sz w:val="24"/>
          <w:szCs w:val="24"/>
        </w:rPr>
        <w:lastRenderedPageBreak/>
        <w:t>comfortability of rail transit service, the more passengers it will be attracted.  Hence, if the service frequency is punctual and as expected, then the rating will be high but if it is not, then it will be considered as poor or not trustworthy (Salin, et al., 2014; bin Mohd Masirin, et al., 2015 ; Nordin, et al., 2016).</w:t>
      </w:r>
    </w:p>
    <w:p w:rsidR="00A36B6B" w:rsidRPr="00B75175" w:rsidRDefault="00A36B6B" w:rsidP="00052C6A">
      <w:pPr>
        <w:pStyle w:val="ListParagraph"/>
        <w:numPr>
          <w:ilvl w:val="1"/>
          <w:numId w:val="9"/>
        </w:numPr>
        <w:spacing w:line="360" w:lineRule="auto"/>
        <w:ind w:left="450" w:right="144" w:hanging="450"/>
        <w:jc w:val="both"/>
        <w:outlineLvl w:val="1"/>
        <w:rPr>
          <w:rFonts w:ascii="Times New Roman" w:hAnsi="Times New Roman" w:cs="Times New Roman"/>
          <w:b/>
          <w:color w:val="000000" w:themeColor="text1"/>
          <w:sz w:val="26"/>
          <w:szCs w:val="26"/>
        </w:rPr>
      </w:pPr>
      <w:bookmarkStart w:id="62" w:name="_Toc1576025"/>
      <w:bookmarkStart w:id="63" w:name="_Toc11411209"/>
      <w:bookmarkStart w:id="64" w:name="_Toc13065326"/>
      <w:r w:rsidRPr="00B75175">
        <w:rPr>
          <w:rFonts w:ascii="Times New Roman" w:hAnsi="Times New Roman" w:cs="Times New Roman"/>
          <w:b/>
          <w:color w:val="000000" w:themeColor="text1"/>
          <w:sz w:val="26"/>
          <w:szCs w:val="26"/>
        </w:rPr>
        <w:t xml:space="preserve">Factors Affecting Satisfaction and Perception of </w:t>
      </w:r>
      <w:bookmarkEnd w:id="62"/>
      <w:bookmarkEnd w:id="63"/>
      <w:r w:rsidR="00B75175" w:rsidRPr="00B75175">
        <w:rPr>
          <w:rFonts w:ascii="Times New Roman" w:hAnsi="Times New Roman" w:cs="Times New Roman"/>
          <w:b/>
          <w:color w:val="000000" w:themeColor="text1"/>
          <w:sz w:val="26"/>
          <w:szCs w:val="26"/>
        </w:rPr>
        <w:t>the users’</w:t>
      </w:r>
      <w:bookmarkEnd w:id="64"/>
    </w:p>
    <w:p w:rsidR="00A36B6B" w:rsidRPr="00B75175" w:rsidRDefault="00A36B6B" w:rsidP="00A36B6B">
      <w:pPr>
        <w:autoSpaceDE w:val="0"/>
        <w:autoSpaceDN w:val="0"/>
        <w:adjustRightInd w:val="0"/>
        <w:spacing w:line="480" w:lineRule="auto"/>
        <w:jc w:val="both"/>
        <w:rPr>
          <w:rFonts w:ascii="Times New Roman" w:hAnsi="Times New Roman" w:cs="Times New Roman"/>
          <w:color w:val="000000" w:themeColor="text1"/>
          <w:sz w:val="24"/>
          <w:szCs w:val="24"/>
        </w:rPr>
      </w:pPr>
      <w:r w:rsidRPr="00B75175">
        <w:rPr>
          <w:rFonts w:ascii="Times New Roman" w:hAnsi="Times New Roman" w:cs="Times New Roman"/>
          <w:color w:val="000000" w:themeColor="text1"/>
          <w:sz w:val="24"/>
          <w:szCs w:val="24"/>
        </w:rPr>
        <w:t xml:space="preserve">Studies has indicated that different factors that directly and indirectly related to the service of </w:t>
      </w:r>
      <w:r w:rsidR="00B75175">
        <w:rPr>
          <w:rFonts w:ascii="Times New Roman" w:hAnsi="Times New Roman" w:cs="Times New Roman"/>
          <w:color w:val="000000" w:themeColor="text1"/>
          <w:sz w:val="24"/>
          <w:szCs w:val="24"/>
        </w:rPr>
        <w:t>mass transit</w:t>
      </w:r>
      <w:r w:rsidRPr="00B75175">
        <w:rPr>
          <w:rFonts w:ascii="Times New Roman" w:hAnsi="Times New Roman" w:cs="Times New Roman"/>
          <w:color w:val="000000" w:themeColor="text1"/>
          <w:sz w:val="24"/>
          <w:szCs w:val="24"/>
        </w:rPr>
        <w:t xml:space="preserve"> dete</w:t>
      </w:r>
      <w:r w:rsidR="00B75175">
        <w:rPr>
          <w:rFonts w:ascii="Times New Roman" w:hAnsi="Times New Roman" w:cs="Times New Roman"/>
          <w:color w:val="000000" w:themeColor="text1"/>
          <w:sz w:val="24"/>
          <w:szCs w:val="24"/>
        </w:rPr>
        <w:t xml:space="preserve">rmine service quality of that mass transit </w:t>
      </w:r>
      <w:r w:rsidRPr="00B75175">
        <w:rPr>
          <w:rFonts w:ascii="Times New Roman" w:hAnsi="Times New Roman" w:cs="Times New Roman"/>
          <w:color w:val="000000" w:themeColor="text1"/>
          <w:sz w:val="24"/>
          <w:szCs w:val="24"/>
        </w:rPr>
        <w:t xml:space="preserve"> a</w:t>
      </w:r>
      <w:r w:rsidR="00B75175">
        <w:rPr>
          <w:rFonts w:ascii="Times New Roman" w:hAnsi="Times New Roman" w:cs="Times New Roman"/>
          <w:color w:val="000000" w:themeColor="text1"/>
          <w:sz w:val="24"/>
          <w:szCs w:val="24"/>
        </w:rPr>
        <w:t>nd level of satisfaction of the users</w:t>
      </w:r>
      <w:r w:rsidRPr="00B75175">
        <w:rPr>
          <w:rFonts w:ascii="Times New Roman" w:hAnsi="Times New Roman" w:cs="Times New Roman"/>
          <w:color w:val="000000" w:themeColor="text1"/>
          <w:sz w:val="24"/>
          <w:szCs w:val="24"/>
        </w:rPr>
        <w:t>.</w:t>
      </w:r>
    </w:p>
    <w:p w:rsidR="00A36B6B" w:rsidRPr="00052C6A" w:rsidRDefault="006F7B82" w:rsidP="006F7B82">
      <w:pPr>
        <w:autoSpaceDE w:val="0"/>
        <w:autoSpaceDN w:val="0"/>
        <w:adjustRightInd w:val="0"/>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Accordingly,</w:t>
      </w:r>
      <w:r w:rsidR="00A36B6B" w:rsidRPr="00B75175">
        <w:rPr>
          <w:rFonts w:ascii="Times New Roman" w:hAnsi="Times New Roman" w:cs="Times New Roman"/>
          <w:color w:val="000000" w:themeColor="text1"/>
          <w:sz w:val="24"/>
          <w:szCs w:val="24"/>
        </w:rPr>
        <w:t xml:space="preserve"> Nandan (2010) studied Indian railway platform by using survey methods with convenience sampling of 700 passengers. They used 16 variables related to service quality of railway to measure customer perception experience by using a five- point Likert scale ranging from least satisfied to most satisfy. Their study indicated that, the availability and quality of refreshments, effectiveness of information systems, behavior of railway staff, basic amenities provided on platforms, and safety and security were the main determinant of</w:t>
      </w:r>
      <w:r>
        <w:rPr>
          <w:rFonts w:ascii="Times New Roman" w:hAnsi="Times New Roman" w:cs="Times New Roman"/>
          <w:color w:val="000000" w:themeColor="text1"/>
          <w:sz w:val="24"/>
          <w:szCs w:val="24"/>
        </w:rPr>
        <w:t xml:space="preserve"> passenger satisfaction factor. </w:t>
      </w:r>
      <w:r w:rsidR="00A36B6B" w:rsidRPr="00052C6A">
        <w:rPr>
          <w:rFonts w:ascii="Times New Roman" w:hAnsi="Times New Roman" w:cs="Times New Roman"/>
          <w:color w:val="000000" w:themeColor="text1"/>
          <w:sz w:val="24"/>
          <w:szCs w:val="24"/>
        </w:rPr>
        <w:t xml:space="preserve">In the same way, Vanniarajan and Stephen (2008) as also cited by Nandan (2010) also identified the rail way service quality factors. They indicated  reliability, assurance, empathy, tangibles, and responsiveness are the main factor that also affect service attribute like as the availability of transit service, service monitoring, travel time, safety and security, maintenance and construction which  also affect the riders satisfaction level. </w:t>
      </w:r>
    </w:p>
    <w:p w:rsidR="00A36B6B" w:rsidRPr="00052C6A" w:rsidRDefault="00A36B6B" w:rsidP="00A36B6B">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052C6A">
        <w:rPr>
          <w:rFonts w:ascii="Times New Roman" w:hAnsi="Times New Roman" w:cs="Times New Roman"/>
          <w:color w:val="000000" w:themeColor="text1"/>
          <w:sz w:val="24"/>
          <w:szCs w:val="24"/>
        </w:rPr>
        <w:t>Other study on Malaysia LRT by Peng, et al. (2008) by using KANO model found that, passengers’ were ranged on a satisfactory level with facility, comfort, information delivery and prices of the service provision, while efficiency, services of staff and safety were dissatisfying service of the LRT. In the same way, the study of Nandan, S. (2010) observed that, passenger satisfaction at the railway transit service influenced by safety, information system, security, availability, time schedule, and cleaning.</w:t>
      </w:r>
    </w:p>
    <w:p w:rsidR="00A36B6B" w:rsidRPr="00D82486" w:rsidRDefault="00A36B6B" w:rsidP="00A36B6B">
      <w:pPr>
        <w:autoSpaceDE w:val="0"/>
        <w:autoSpaceDN w:val="0"/>
        <w:adjustRightInd w:val="0"/>
        <w:spacing w:before="240" w:line="480" w:lineRule="auto"/>
        <w:jc w:val="both"/>
        <w:rPr>
          <w:rFonts w:ascii="Times New Roman" w:hAnsi="Times New Roman" w:cs="Times New Roman"/>
          <w:color w:val="FF0000"/>
          <w:sz w:val="24"/>
          <w:szCs w:val="24"/>
        </w:rPr>
      </w:pPr>
      <w:r w:rsidRPr="00052C6A">
        <w:rPr>
          <w:rFonts w:ascii="Times New Roman" w:hAnsi="Times New Roman" w:cs="Times New Roman"/>
          <w:color w:val="000000" w:themeColor="text1"/>
          <w:sz w:val="24"/>
          <w:szCs w:val="24"/>
        </w:rPr>
        <w:lastRenderedPageBreak/>
        <w:t xml:space="preserve">Also, study of Irfan, et al. (2012) examined passengers’ perspective toward rail transport using a modified SERVQUAL instrument by including eight service quality attributes such as; empathy, assurance, tangibles, timeliness, responsiveness, information system, food, safety, and security to measure the passengers’ perceptions. Then, the study identified satisfaction level based on descending order like responsiveness, catering, tangibility, assurance, safety, information and punctuality as the main determinants that influence commuter satisfaction to the train. In the same way also, effects of service quality on riders satisfaction is found to satisfied with employee interest in solving the problems of passengers, the employees’ tendency toward helping out passengers and modest treatment of employees toward passenger.in addition to employees’ help passengers also suggested area of improvements in SQ attribute like related to waiting area, escalator, quality and quantity of seats in the train, comfort and convenience of parking (Esmaeili, et al., 2013). </w:t>
      </w:r>
    </w:p>
    <w:p w:rsidR="00A36B6B" w:rsidRDefault="008F64B5" w:rsidP="00A36B6B">
      <w:pPr>
        <w:autoSpaceDE w:val="0"/>
        <w:autoSpaceDN w:val="0"/>
        <w:adjustRightInd w:val="0"/>
        <w:spacing w:line="480" w:lineRule="auto"/>
        <w:jc w:val="both"/>
        <w:rPr>
          <w:rFonts w:ascii="Times New Roman" w:hAnsi="Times New Roman" w:cs="Times New Roman"/>
          <w:color w:val="000000" w:themeColor="text1"/>
          <w:sz w:val="24"/>
          <w:szCs w:val="24"/>
        </w:rPr>
      </w:pPr>
      <w:r w:rsidRPr="00052C6A">
        <w:rPr>
          <w:rFonts w:ascii="Times New Roman" w:hAnsi="Times New Roman" w:cs="Times New Roman"/>
          <w:color w:val="000000" w:themeColor="text1"/>
          <w:sz w:val="24"/>
          <w:szCs w:val="24"/>
        </w:rPr>
        <w:t xml:space="preserve">In addition, </w:t>
      </w:r>
      <w:r w:rsidR="00A36B6B" w:rsidRPr="00052C6A">
        <w:rPr>
          <w:rFonts w:ascii="Times New Roman" w:hAnsi="Times New Roman" w:cs="Times New Roman"/>
          <w:color w:val="000000" w:themeColor="text1"/>
          <w:sz w:val="24"/>
          <w:szCs w:val="24"/>
        </w:rPr>
        <w:t xml:space="preserve">Khalid, et al.(2014)  also used punctuality (time arriving), ticketing systems, delays time, frequency of train, safety elements, convenience and space to study passengers’ perception towards the utilization of the KTM Komuter rail services based on their personal experiences and direct interaction with system. Marinov, et al. (2014) used the same to the above service attributes to identify how to integrate the modes of transport, by synchronizing timetables between light rail, buses and trains, how to defining a single ticket for both light rail and bus, or light rail and train, which could reduce the costs for passengers and could attract customers for the light rail Metro Sul do Tejo. Their study showed that, the integration or improving the connections between modes of public transport by using ticketing system, mode interchange providing more information to customers could increase passenger awareness, satisfaction and consequently, could bring benefits not only for passengers but also for the transport operators. Furthermore, Zhen, et al. (2018) also studied perception of high speed rail (HSR) passengers along the Shanghai-Nanjing corridor by surveying 4,237 passengers, using </w:t>
      </w:r>
      <w:r w:rsidR="00A36B6B" w:rsidRPr="00052C6A">
        <w:rPr>
          <w:rFonts w:ascii="Times New Roman" w:hAnsi="Times New Roman" w:cs="Times New Roman"/>
          <w:color w:val="000000" w:themeColor="text1"/>
          <w:sz w:val="24"/>
          <w:szCs w:val="24"/>
        </w:rPr>
        <w:lastRenderedPageBreak/>
        <w:t>regression analysis method. They used 17  service attribute such as; frequent HSR service, safety, and carriage cleanliness, staff attitudes, adequate power outlets, staff responses to passengers’ demand , cell phone signal, staff professional ability, passengers’ manner, toilet sanitation, operating speed ,ease of access trips ,ease of egress trips ,HSR fare ,HSR inside temperature ,seat comfort ,convenience of ticket purchase. Their studies shows that HSR should maintain the performance of high operating speed and frequently service, staff attitudes, convenience of ticket purchase, ease of access trips, and carriage cleanliness have to keep up the good work and founded as the most service attributes influencing HSR satisfaction. But, toilet sanitation, seat comfort and power outlets, and cell phone signal have sub-standard performance found to be prioritized for additional improvement.</w:t>
      </w:r>
    </w:p>
    <w:p w:rsidR="00A36B6B" w:rsidRPr="00E53388" w:rsidRDefault="00A36B6B" w:rsidP="00A36B6B">
      <w:pPr>
        <w:autoSpaceDE w:val="0"/>
        <w:autoSpaceDN w:val="0"/>
        <w:adjustRightInd w:val="0"/>
        <w:spacing w:before="240" w:after="0" w:line="480" w:lineRule="auto"/>
        <w:jc w:val="both"/>
        <w:rPr>
          <w:rFonts w:ascii="Times New Roman" w:hAnsi="Times New Roman" w:cs="Times New Roman"/>
          <w:color w:val="000000" w:themeColor="text1"/>
          <w:sz w:val="24"/>
          <w:szCs w:val="24"/>
          <w:highlight w:val="yellow"/>
        </w:rPr>
      </w:pPr>
      <w:r w:rsidRPr="006F7B82">
        <w:rPr>
          <w:rFonts w:ascii="Times New Roman" w:hAnsi="Times New Roman" w:cs="Times New Roman"/>
          <w:color w:val="000000" w:themeColor="text1"/>
          <w:sz w:val="24"/>
          <w:szCs w:val="24"/>
        </w:rPr>
        <w:t xml:space="preserve">However, in different way from the above stated studies, Kamaruddin, et al. (2017) examined benefits and service quality concern on </w:t>
      </w:r>
      <w:r w:rsidR="00052C6A" w:rsidRPr="006F7B82">
        <w:rPr>
          <w:rFonts w:ascii="Times New Roman" w:hAnsi="Times New Roman" w:cs="Times New Roman"/>
          <w:color w:val="000000" w:themeColor="text1"/>
          <w:sz w:val="24"/>
          <w:szCs w:val="24"/>
        </w:rPr>
        <w:t>mass transit</w:t>
      </w:r>
      <w:r w:rsidRPr="006F7B82">
        <w:rPr>
          <w:rFonts w:ascii="Times New Roman" w:hAnsi="Times New Roman" w:cs="Times New Roman"/>
          <w:color w:val="000000" w:themeColor="text1"/>
          <w:sz w:val="24"/>
          <w:szCs w:val="24"/>
        </w:rPr>
        <w:t xml:space="preserve"> services. Their finding shown a positive significant relatio</w:t>
      </w:r>
      <w:r w:rsidR="006F7B82">
        <w:rPr>
          <w:rFonts w:ascii="Times New Roman" w:hAnsi="Times New Roman" w:cs="Times New Roman"/>
          <w:color w:val="000000" w:themeColor="text1"/>
          <w:sz w:val="24"/>
          <w:szCs w:val="24"/>
        </w:rPr>
        <w:t>nship between satisfaction and the benefits</w:t>
      </w:r>
      <w:r w:rsidRPr="006F7B82">
        <w:rPr>
          <w:rFonts w:ascii="Times New Roman" w:hAnsi="Times New Roman" w:cs="Times New Roman"/>
          <w:color w:val="000000" w:themeColor="text1"/>
          <w:sz w:val="24"/>
          <w:szCs w:val="24"/>
        </w:rPr>
        <w:t xml:space="preserve">. The positive relationship showed that, the public transport will assist in the move toward a sustainable transport system by changing mode of transport to save the environment. Similarly, Diez-Mesa, F.(2016) conducted two different cluster analysis (CA),based on only socioeconomic attributes, and the socioeconomic with SQ attributes by using  3,198 samples from Line 1 of Metro of Seville (Spain) riders, to identifies why the </w:t>
      </w:r>
      <w:r w:rsidR="00A02567">
        <w:rPr>
          <w:rFonts w:ascii="Times New Roman" w:hAnsi="Times New Roman" w:cs="Times New Roman"/>
          <w:color w:val="000000" w:themeColor="text1"/>
          <w:sz w:val="24"/>
          <w:szCs w:val="24"/>
        </w:rPr>
        <w:t>passenger</w:t>
      </w:r>
      <w:r w:rsidRPr="006F7B82">
        <w:rPr>
          <w:rFonts w:ascii="Times New Roman" w:hAnsi="Times New Roman" w:cs="Times New Roman"/>
          <w:color w:val="000000" w:themeColor="text1"/>
          <w:sz w:val="24"/>
          <w:szCs w:val="24"/>
        </w:rPr>
        <w:t xml:space="preserve"> use the metro system. </w:t>
      </w:r>
      <w:r w:rsidR="00992D69" w:rsidRPr="006F7B82">
        <w:rPr>
          <w:rFonts w:ascii="Times New Roman" w:hAnsi="Times New Roman" w:cs="Times New Roman"/>
          <w:color w:val="000000" w:themeColor="text1"/>
          <w:sz w:val="24"/>
          <w:szCs w:val="24"/>
        </w:rPr>
        <w:t xml:space="preserve">Cluster analysis </w:t>
      </w:r>
      <w:r w:rsidRPr="006F7B82">
        <w:rPr>
          <w:rFonts w:ascii="Times New Roman" w:hAnsi="Times New Roman" w:cs="Times New Roman"/>
          <w:color w:val="000000" w:themeColor="text1"/>
          <w:sz w:val="24"/>
          <w:szCs w:val="24"/>
        </w:rPr>
        <w:t xml:space="preserve">CA was used for identified different profiles of users that have more homogeneous opinions about the service. Hence, his study showed, the lack of parking, traffic congestion and less frequently the unavailability of their vehicle as the main reasons to use the metro system. </w:t>
      </w:r>
    </w:p>
    <w:p w:rsidR="00E53388" w:rsidRPr="006F7B82" w:rsidRDefault="00A36B6B" w:rsidP="00A36B6B">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6F7B82">
        <w:rPr>
          <w:rFonts w:ascii="Times New Roman" w:hAnsi="Times New Roman" w:cs="Times New Roman"/>
          <w:color w:val="000000" w:themeColor="text1"/>
          <w:sz w:val="24"/>
          <w:szCs w:val="24"/>
        </w:rPr>
        <w:t xml:space="preserve">In conclusion, service quality is not only matters to passengers, but also to operators and politicians, because identification of passenger perceptions toward the service quality is directly translate towards the success of a transit system (Anderson, et al., 2008; de Oña, et  al., </w:t>
      </w:r>
      <w:r w:rsidRPr="006F7B82">
        <w:rPr>
          <w:rFonts w:ascii="Times New Roman" w:hAnsi="Times New Roman" w:cs="Times New Roman"/>
          <w:color w:val="000000" w:themeColor="text1"/>
          <w:sz w:val="24"/>
          <w:szCs w:val="24"/>
        </w:rPr>
        <w:lastRenderedPageBreak/>
        <w:t>2016). Therefore identifying the passengers’ perception toward PT is very important, because people use public transportation services only when systems perceived to be safe and run efficiently (Marteache, et al., 2015).</w:t>
      </w:r>
    </w:p>
    <w:p w:rsidR="00A36B6B" w:rsidRPr="008837A7" w:rsidRDefault="00E806F6" w:rsidP="00A36B6B">
      <w:pPr>
        <w:pStyle w:val="ListParagraph"/>
        <w:numPr>
          <w:ilvl w:val="1"/>
          <w:numId w:val="9"/>
        </w:numPr>
        <w:spacing w:before="240" w:line="360" w:lineRule="auto"/>
        <w:ind w:left="450" w:right="144" w:hanging="450"/>
        <w:jc w:val="both"/>
        <w:outlineLvl w:val="1"/>
        <w:rPr>
          <w:rFonts w:ascii="Times New Roman" w:hAnsi="Times New Roman" w:cs="Times New Roman"/>
          <w:b/>
          <w:color w:val="000000" w:themeColor="text1"/>
          <w:sz w:val="26"/>
          <w:szCs w:val="26"/>
        </w:rPr>
      </w:pPr>
      <w:bookmarkStart w:id="65" w:name="_Toc11411210"/>
      <w:bookmarkStart w:id="66" w:name="_Toc13065327"/>
      <w:r>
        <w:rPr>
          <w:rFonts w:ascii="Times New Roman" w:hAnsi="Times New Roman" w:cs="Times New Roman"/>
          <w:b/>
          <w:color w:val="000000" w:themeColor="text1"/>
          <w:sz w:val="26"/>
          <w:szCs w:val="26"/>
        </w:rPr>
        <w:t xml:space="preserve">LRT and </w:t>
      </w:r>
      <w:r w:rsidR="00A36B6B" w:rsidRPr="008837A7">
        <w:rPr>
          <w:rFonts w:ascii="Times New Roman" w:hAnsi="Times New Roman" w:cs="Times New Roman"/>
          <w:b/>
          <w:color w:val="000000" w:themeColor="text1"/>
          <w:sz w:val="26"/>
          <w:szCs w:val="26"/>
        </w:rPr>
        <w:t>Public Transport of Addis Ababa</w:t>
      </w:r>
      <w:bookmarkEnd w:id="65"/>
      <w:bookmarkEnd w:id="66"/>
    </w:p>
    <w:p w:rsidR="00A36B6B" w:rsidRPr="008837A7" w:rsidRDefault="00A36B6B" w:rsidP="00A36B6B">
      <w:pPr>
        <w:autoSpaceDE w:val="0"/>
        <w:autoSpaceDN w:val="0"/>
        <w:adjustRightInd w:val="0"/>
        <w:spacing w:line="480" w:lineRule="auto"/>
        <w:jc w:val="both"/>
        <w:rPr>
          <w:rFonts w:ascii="Times New Roman" w:hAnsi="Times New Roman" w:cs="Times New Roman"/>
          <w:color w:val="000000" w:themeColor="text1"/>
          <w:sz w:val="24"/>
          <w:szCs w:val="24"/>
        </w:rPr>
      </w:pPr>
      <w:r w:rsidRPr="008837A7">
        <w:rPr>
          <w:rFonts w:ascii="Times New Roman" w:hAnsi="Times New Roman" w:cs="Times New Roman"/>
          <w:color w:val="000000" w:themeColor="text1"/>
          <w:sz w:val="24"/>
          <w:szCs w:val="24"/>
        </w:rPr>
        <w:t>However</w:t>
      </w:r>
      <w:r w:rsidR="008F64B5" w:rsidRPr="008837A7">
        <w:rPr>
          <w:rFonts w:ascii="Times New Roman" w:hAnsi="Times New Roman" w:cs="Times New Roman"/>
          <w:color w:val="000000" w:themeColor="text1"/>
          <w:sz w:val="24"/>
          <w:szCs w:val="24"/>
        </w:rPr>
        <w:t>,</w:t>
      </w:r>
      <w:r w:rsidRPr="008837A7">
        <w:rPr>
          <w:rFonts w:ascii="Times New Roman" w:hAnsi="Times New Roman" w:cs="Times New Roman"/>
          <w:color w:val="000000" w:themeColor="text1"/>
          <w:sz w:val="24"/>
          <w:szCs w:val="24"/>
        </w:rPr>
        <w:t xml:space="preserve"> related to Ethiopia there is few informing literature in the area of this study. Most of this study are conducted in Addis Ababa on other public transport, but related to AALRTS there is only few unpublished student thesis. Public transportation mode of city is mainly of bus and taxi (Wubet, 2018). But the service of these public transport characterized by</w:t>
      </w:r>
      <w:r w:rsidRPr="008837A7">
        <w:rPr>
          <w:rFonts w:ascii="Times New Roman" w:hAnsi="Times New Roman" w:cs="Times New Roman"/>
          <w:i/>
          <w:iCs/>
          <w:color w:val="000000" w:themeColor="text1"/>
          <w:sz w:val="24"/>
          <w:szCs w:val="24"/>
        </w:rPr>
        <w:t xml:space="preserve"> </w:t>
      </w:r>
      <w:r w:rsidRPr="008837A7">
        <w:rPr>
          <w:rFonts w:ascii="Times New Roman" w:hAnsi="Times New Roman" w:cs="Times New Roman"/>
          <w:color w:val="000000" w:themeColor="text1"/>
          <w:sz w:val="24"/>
          <w:szCs w:val="24"/>
        </w:rPr>
        <w:t>a low quality, poor management, and bad behavior of drivers (Gebeyo, &amp; Shin-ei, 2007). Also, economically the majorities of passengers’ in the city are low and middle - income generator groups, which depends mainly on public transport (Abadi, 2014). Also studies conducted related to ACBSE (Anbassa City Bus Service Enterprise) in Addis Ababa , indicated that, the ACBSE service is constrained by capacity limitation, the quality of the service is poor and it is below the basic quality of service indicators devised by World Bank ( Mammo, 2010).</w:t>
      </w:r>
    </w:p>
    <w:p w:rsidR="00B76706" w:rsidRPr="008837A7" w:rsidRDefault="008F64B5" w:rsidP="00A36B6B">
      <w:pPr>
        <w:autoSpaceDE w:val="0"/>
        <w:autoSpaceDN w:val="0"/>
        <w:adjustRightInd w:val="0"/>
        <w:spacing w:before="120" w:after="120" w:line="480" w:lineRule="auto"/>
        <w:ind w:right="-144"/>
        <w:jc w:val="both"/>
        <w:rPr>
          <w:rFonts w:ascii="Times New Roman" w:hAnsi="Times New Roman" w:cs="Times New Roman"/>
          <w:color w:val="000000" w:themeColor="text1"/>
          <w:sz w:val="24"/>
          <w:szCs w:val="24"/>
        </w:rPr>
      </w:pPr>
      <w:r w:rsidRPr="008837A7">
        <w:rPr>
          <w:rFonts w:ascii="Times New Roman" w:hAnsi="Times New Roman" w:cs="Times New Roman"/>
          <w:color w:val="000000" w:themeColor="text1"/>
          <w:sz w:val="24"/>
          <w:szCs w:val="24"/>
        </w:rPr>
        <w:t>R</w:t>
      </w:r>
      <w:r w:rsidR="00A36B6B" w:rsidRPr="008837A7">
        <w:rPr>
          <w:rFonts w:ascii="Times New Roman" w:hAnsi="Times New Roman" w:cs="Times New Roman"/>
          <w:color w:val="000000" w:themeColor="text1"/>
          <w:sz w:val="24"/>
          <w:szCs w:val="24"/>
        </w:rPr>
        <w:t xml:space="preserve">elated to </w:t>
      </w:r>
      <w:r w:rsidRPr="008837A7">
        <w:rPr>
          <w:rFonts w:ascii="Times New Roman" w:hAnsi="Times New Roman" w:cs="Times New Roman"/>
          <w:color w:val="000000" w:themeColor="text1"/>
          <w:sz w:val="24"/>
          <w:szCs w:val="24"/>
        </w:rPr>
        <w:t xml:space="preserve">the </w:t>
      </w:r>
      <w:r w:rsidR="00A36B6B" w:rsidRPr="008837A7">
        <w:rPr>
          <w:rFonts w:ascii="Times New Roman" w:hAnsi="Times New Roman" w:cs="Times New Roman"/>
          <w:color w:val="000000" w:themeColor="text1"/>
          <w:sz w:val="24"/>
          <w:szCs w:val="24"/>
        </w:rPr>
        <w:t>LRT</w:t>
      </w:r>
      <w:r w:rsidRPr="008837A7">
        <w:rPr>
          <w:rFonts w:ascii="Times New Roman" w:hAnsi="Times New Roman" w:cs="Times New Roman"/>
          <w:color w:val="000000" w:themeColor="text1"/>
          <w:sz w:val="24"/>
          <w:szCs w:val="24"/>
        </w:rPr>
        <w:t>,</w:t>
      </w:r>
      <w:r w:rsidR="00A36B6B" w:rsidRPr="008837A7">
        <w:rPr>
          <w:rFonts w:ascii="Times New Roman" w:hAnsi="Times New Roman" w:cs="Times New Roman"/>
          <w:color w:val="000000" w:themeColor="text1"/>
          <w:sz w:val="24"/>
          <w:szCs w:val="24"/>
        </w:rPr>
        <w:t xml:space="preserve"> AATA (2016) assessment study report</w:t>
      </w:r>
      <w:r w:rsidRPr="008837A7">
        <w:rPr>
          <w:rFonts w:ascii="Times New Roman" w:hAnsi="Times New Roman" w:cs="Times New Roman"/>
          <w:color w:val="000000" w:themeColor="text1"/>
          <w:sz w:val="24"/>
          <w:szCs w:val="24"/>
        </w:rPr>
        <w:t xml:space="preserve"> indicated</w:t>
      </w:r>
      <w:r w:rsidR="00A36B6B" w:rsidRPr="008837A7">
        <w:rPr>
          <w:rFonts w:ascii="Times New Roman" w:hAnsi="Times New Roman" w:cs="Times New Roman"/>
          <w:color w:val="000000" w:themeColor="text1"/>
          <w:sz w:val="24"/>
          <w:szCs w:val="24"/>
        </w:rPr>
        <w:t>, number of problems related to LRT service system. The majors are un-comfortability of passengers, limited numbers of train on both lines, crowdedness and ticketing system in both lines are listed. Likewise, Andualem &amp;Takele (2018) argued also since the operationalization, the system has been praised as it helped a lot in the alleviation of the serious transportation problems in the two corridors, but still there are customer dissatisfactions report. In the same way, Gebeyehu H. (2018) his unpublished thesis stated that, passenger are  satisfied with the staff behavior, affordability, and ticket payment system but less satisfied with reliability, comfort, safety and security, accessibility and availability. While Mohammed, A. (2017), also in his unpublished thesis paper indicated that, the timesaving, air pollution reduction are the main benefit of AALRTS.</w:t>
      </w:r>
    </w:p>
    <w:p w:rsidR="00A36B6B" w:rsidRPr="008837A7" w:rsidRDefault="008849EC" w:rsidP="00A36B6B">
      <w:pPr>
        <w:pStyle w:val="ListParagraph"/>
        <w:numPr>
          <w:ilvl w:val="1"/>
          <w:numId w:val="9"/>
        </w:numPr>
        <w:spacing w:after="0" w:line="360" w:lineRule="auto"/>
        <w:ind w:left="450" w:right="144" w:hanging="450"/>
        <w:jc w:val="both"/>
        <w:outlineLvl w:val="1"/>
        <w:rPr>
          <w:rFonts w:ascii="Times New Roman" w:hAnsi="Times New Roman" w:cs="Times New Roman"/>
          <w:b/>
          <w:color w:val="000000" w:themeColor="text1"/>
          <w:sz w:val="26"/>
          <w:szCs w:val="26"/>
        </w:rPr>
      </w:pPr>
      <w:bookmarkStart w:id="67" w:name="_Toc11411211"/>
      <w:bookmarkStart w:id="68" w:name="_Toc13065328"/>
      <w:r>
        <w:rPr>
          <w:rFonts w:ascii="Times New Roman" w:hAnsi="Times New Roman" w:cs="Times New Roman"/>
          <w:b/>
          <w:color w:val="000000" w:themeColor="text1"/>
          <w:sz w:val="26"/>
          <w:szCs w:val="26"/>
        </w:rPr>
        <w:lastRenderedPageBreak/>
        <w:t>The Summary of t</w:t>
      </w:r>
      <w:r w:rsidR="00A36B6B" w:rsidRPr="008837A7">
        <w:rPr>
          <w:rFonts w:ascii="Times New Roman" w:hAnsi="Times New Roman" w:cs="Times New Roman"/>
          <w:b/>
          <w:color w:val="000000" w:themeColor="text1"/>
          <w:sz w:val="26"/>
          <w:szCs w:val="26"/>
        </w:rPr>
        <w:t>he Literatures and Identified Research Gaps</w:t>
      </w:r>
      <w:bookmarkEnd w:id="67"/>
      <w:bookmarkEnd w:id="68"/>
    </w:p>
    <w:p w:rsidR="00A36B6B" w:rsidRPr="008837A7" w:rsidRDefault="00A36B6B" w:rsidP="00A36B6B">
      <w:pPr>
        <w:pStyle w:val="ListParagraph"/>
        <w:numPr>
          <w:ilvl w:val="2"/>
          <w:numId w:val="9"/>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69" w:name="_Toc11411212"/>
      <w:bookmarkStart w:id="70" w:name="_Toc13065329"/>
      <w:r w:rsidRPr="008837A7">
        <w:rPr>
          <w:rFonts w:ascii="Times New Roman" w:hAnsi="Times New Roman" w:cs="Times New Roman"/>
          <w:b/>
          <w:color w:val="000000" w:themeColor="text1"/>
          <w:sz w:val="24"/>
          <w:szCs w:val="24"/>
        </w:rPr>
        <w:t>Summary of Literatures</w:t>
      </w:r>
      <w:bookmarkEnd w:id="69"/>
      <w:bookmarkEnd w:id="70"/>
      <w:r w:rsidRPr="008837A7">
        <w:rPr>
          <w:rFonts w:ascii="Times New Roman" w:hAnsi="Times New Roman" w:cs="Times New Roman"/>
          <w:b/>
          <w:color w:val="000000" w:themeColor="text1"/>
          <w:sz w:val="24"/>
          <w:szCs w:val="24"/>
        </w:rPr>
        <w:t xml:space="preserve"> </w:t>
      </w:r>
    </w:p>
    <w:p w:rsidR="00992D69" w:rsidRDefault="00A36B6B" w:rsidP="00A36B6B">
      <w:pPr>
        <w:autoSpaceDE w:val="0"/>
        <w:autoSpaceDN w:val="0"/>
        <w:adjustRightInd w:val="0"/>
        <w:spacing w:before="120" w:after="120" w:line="480" w:lineRule="auto"/>
        <w:ind w:right="-144"/>
        <w:jc w:val="both"/>
        <w:rPr>
          <w:rFonts w:ascii="Times New Roman" w:hAnsi="Times New Roman" w:cs="Times New Roman"/>
          <w:color w:val="000000" w:themeColor="text1"/>
          <w:sz w:val="24"/>
          <w:szCs w:val="24"/>
        </w:rPr>
        <w:sectPr w:rsidR="00992D69" w:rsidSect="006C402A">
          <w:pgSz w:w="11909" w:h="16834" w:code="9"/>
          <w:pgMar w:top="1440" w:right="1440" w:bottom="1440" w:left="1440" w:header="720" w:footer="720" w:gutter="0"/>
          <w:pgNumType w:start="1"/>
          <w:cols w:space="720"/>
          <w:docGrid w:linePitch="360"/>
        </w:sectPr>
      </w:pPr>
      <w:r w:rsidRPr="008837A7">
        <w:rPr>
          <w:rFonts w:ascii="Times New Roman" w:hAnsi="Times New Roman" w:cs="Times New Roman"/>
          <w:color w:val="000000" w:themeColor="text1"/>
          <w:sz w:val="24"/>
          <w:szCs w:val="24"/>
        </w:rPr>
        <w:t>The various reviewed lit</w:t>
      </w:r>
      <w:r w:rsidR="007B049C">
        <w:rPr>
          <w:rFonts w:ascii="Times New Roman" w:hAnsi="Times New Roman" w:cs="Times New Roman"/>
          <w:color w:val="000000" w:themeColor="text1"/>
          <w:sz w:val="24"/>
          <w:szCs w:val="24"/>
        </w:rPr>
        <w:t>eratures are summarized in the T</w:t>
      </w:r>
      <w:r w:rsidRPr="008837A7">
        <w:rPr>
          <w:rFonts w:ascii="Times New Roman" w:hAnsi="Times New Roman" w:cs="Times New Roman"/>
          <w:color w:val="000000" w:themeColor="text1"/>
          <w:sz w:val="24"/>
          <w:szCs w:val="24"/>
        </w:rPr>
        <w:t xml:space="preserve">able </w:t>
      </w:r>
      <w:r w:rsidR="007B049C">
        <w:rPr>
          <w:rFonts w:ascii="Times New Roman" w:hAnsi="Times New Roman" w:cs="Times New Roman"/>
          <w:color w:val="000000" w:themeColor="text1"/>
          <w:sz w:val="24"/>
          <w:szCs w:val="24"/>
        </w:rPr>
        <w:t xml:space="preserve">2.1 </w:t>
      </w:r>
      <w:r w:rsidRPr="008837A7">
        <w:rPr>
          <w:rFonts w:ascii="Times New Roman" w:hAnsi="Times New Roman" w:cs="Times New Roman"/>
          <w:color w:val="000000" w:themeColor="text1"/>
          <w:sz w:val="24"/>
          <w:szCs w:val="24"/>
        </w:rPr>
        <w:t>as followed. This study dependents on this summary to find out the gaps and how to fill the gaps for this particular study.</w:t>
      </w:r>
    </w:p>
    <w:p w:rsidR="00A36B6B" w:rsidRPr="008837A7" w:rsidRDefault="00A36B6B" w:rsidP="00A36B6B">
      <w:pPr>
        <w:pStyle w:val="Caption"/>
        <w:rPr>
          <w:rFonts w:ascii="Times New Roman" w:hAnsi="Times New Roman" w:cs="Times New Roman"/>
          <w:b/>
          <w:i w:val="0"/>
          <w:color w:val="000000" w:themeColor="text1"/>
          <w:sz w:val="24"/>
          <w:szCs w:val="24"/>
        </w:rPr>
      </w:pPr>
      <w:bookmarkStart w:id="71" w:name="_Toc11411284"/>
      <w:bookmarkStart w:id="72" w:name="_Toc11411735"/>
      <w:r w:rsidRPr="008837A7">
        <w:rPr>
          <w:rFonts w:ascii="Times New Roman" w:hAnsi="Times New Roman" w:cs="Times New Roman"/>
          <w:i w:val="0"/>
          <w:color w:val="000000" w:themeColor="text1"/>
          <w:sz w:val="24"/>
          <w:szCs w:val="24"/>
        </w:rPr>
        <w:lastRenderedPageBreak/>
        <w:t xml:space="preserve">Table 2. </w:t>
      </w:r>
      <w:r w:rsidRPr="008837A7">
        <w:rPr>
          <w:rFonts w:ascii="Times New Roman" w:hAnsi="Times New Roman" w:cs="Times New Roman"/>
          <w:i w:val="0"/>
          <w:color w:val="000000" w:themeColor="text1"/>
          <w:sz w:val="24"/>
          <w:szCs w:val="24"/>
        </w:rPr>
        <w:fldChar w:fldCharType="begin"/>
      </w:r>
      <w:r w:rsidRPr="008837A7">
        <w:rPr>
          <w:rFonts w:ascii="Times New Roman" w:hAnsi="Times New Roman" w:cs="Times New Roman"/>
          <w:i w:val="0"/>
          <w:color w:val="000000" w:themeColor="text1"/>
          <w:sz w:val="24"/>
          <w:szCs w:val="24"/>
        </w:rPr>
        <w:instrText xml:space="preserve"> SEQ Table_2. \* ARABIC </w:instrText>
      </w:r>
      <w:r w:rsidRPr="008837A7">
        <w:rPr>
          <w:rFonts w:ascii="Times New Roman" w:hAnsi="Times New Roman" w:cs="Times New Roman"/>
          <w:i w:val="0"/>
          <w:color w:val="000000" w:themeColor="text1"/>
          <w:sz w:val="24"/>
          <w:szCs w:val="24"/>
        </w:rPr>
        <w:fldChar w:fldCharType="separate"/>
      </w:r>
      <w:r w:rsidR="0084456A">
        <w:rPr>
          <w:rFonts w:ascii="Times New Roman" w:hAnsi="Times New Roman" w:cs="Times New Roman"/>
          <w:i w:val="0"/>
          <w:noProof/>
          <w:color w:val="000000" w:themeColor="text1"/>
          <w:sz w:val="24"/>
          <w:szCs w:val="24"/>
        </w:rPr>
        <w:t>1</w:t>
      </w:r>
      <w:r w:rsidRPr="008837A7">
        <w:rPr>
          <w:rFonts w:ascii="Times New Roman" w:hAnsi="Times New Roman" w:cs="Times New Roman"/>
          <w:i w:val="0"/>
          <w:color w:val="000000" w:themeColor="text1"/>
          <w:sz w:val="24"/>
          <w:szCs w:val="24"/>
        </w:rPr>
        <w:fldChar w:fldCharType="end"/>
      </w:r>
      <w:r w:rsidR="00482872">
        <w:rPr>
          <w:rFonts w:ascii="Times New Roman" w:hAnsi="Times New Roman" w:cs="Times New Roman"/>
          <w:i w:val="0"/>
          <w:color w:val="000000" w:themeColor="text1"/>
          <w:sz w:val="24"/>
          <w:szCs w:val="24"/>
        </w:rPr>
        <w:t>: Summary of the benefits, factors affecting perceptions and satisfactions</w:t>
      </w:r>
      <w:r w:rsidRPr="008837A7">
        <w:rPr>
          <w:rFonts w:ascii="Times New Roman" w:hAnsi="Times New Roman" w:cs="Times New Roman"/>
          <w:i w:val="0"/>
          <w:color w:val="000000" w:themeColor="text1"/>
          <w:sz w:val="24"/>
          <w:szCs w:val="24"/>
        </w:rPr>
        <w:t xml:space="preserve"> </w:t>
      </w:r>
      <w:bookmarkEnd w:id="71"/>
      <w:bookmarkEnd w:id="72"/>
    </w:p>
    <w:tbl>
      <w:tblPr>
        <w:tblStyle w:val="TableGrid"/>
        <w:tblW w:w="14400" w:type="dxa"/>
        <w:tblInd w:w="85" w:type="dxa"/>
        <w:tblLook w:val="04A0" w:firstRow="1" w:lastRow="0" w:firstColumn="1" w:lastColumn="0" w:noHBand="0" w:noVBand="1"/>
      </w:tblPr>
      <w:tblGrid>
        <w:gridCol w:w="3420"/>
        <w:gridCol w:w="10980"/>
      </w:tblGrid>
      <w:tr w:rsidR="008837A7" w:rsidRPr="008837A7" w:rsidTr="00992D69">
        <w:tc>
          <w:tcPr>
            <w:tcW w:w="14400" w:type="dxa"/>
            <w:gridSpan w:val="2"/>
            <w:tcBorders>
              <w:top w:val="single" w:sz="4" w:space="0" w:color="auto"/>
              <w:left w:val="single" w:sz="4" w:space="0" w:color="auto"/>
              <w:bottom w:val="single" w:sz="4" w:space="0" w:color="auto"/>
              <w:right w:val="single" w:sz="4" w:space="0" w:color="auto"/>
            </w:tcBorders>
            <w:hideMark/>
          </w:tcPr>
          <w:p w:rsidR="00A36B6B" w:rsidRPr="008837A7" w:rsidRDefault="008837A7" w:rsidP="008837A7">
            <w:pPr>
              <w:spacing w:line="360" w:lineRule="auto"/>
              <w:jc w:val="center"/>
              <w:rPr>
                <w:rFonts w:ascii="Times New Roman" w:hAnsi="Times New Roman" w:cs="Times New Roman"/>
                <w:b/>
                <w:color w:val="000000" w:themeColor="text1"/>
              </w:rPr>
            </w:pPr>
            <w:r w:rsidRPr="008837A7">
              <w:rPr>
                <w:rFonts w:ascii="Times New Roman" w:hAnsi="Times New Roman" w:cs="Times New Roman"/>
                <w:b/>
                <w:color w:val="000000" w:themeColor="text1"/>
              </w:rPr>
              <w:t>Summary of t</w:t>
            </w:r>
            <w:r w:rsidR="00A36B6B" w:rsidRPr="008837A7">
              <w:rPr>
                <w:rFonts w:ascii="Times New Roman" w:hAnsi="Times New Roman" w:cs="Times New Roman"/>
                <w:b/>
                <w:color w:val="000000" w:themeColor="text1"/>
              </w:rPr>
              <w:t xml:space="preserve">he Benefits of </w:t>
            </w:r>
            <w:r w:rsidRPr="008837A7">
              <w:rPr>
                <w:rFonts w:ascii="Times New Roman" w:hAnsi="Times New Roman" w:cs="Times New Roman"/>
                <w:b/>
                <w:color w:val="000000" w:themeColor="text1"/>
              </w:rPr>
              <w:t xml:space="preserve">LRT and  other mass transit </w:t>
            </w:r>
          </w:p>
        </w:tc>
      </w:tr>
      <w:tr w:rsidR="008837A7" w:rsidRPr="008837A7" w:rsidTr="00992D69">
        <w:tc>
          <w:tcPr>
            <w:tcW w:w="3420" w:type="dxa"/>
            <w:tcBorders>
              <w:top w:val="single" w:sz="4" w:space="0" w:color="auto"/>
              <w:left w:val="single" w:sz="4" w:space="0" w:color="auto"/>
              <w:bottom w:val="single" w:sz="4" w:space="0" w:color="auto"/>
              <w:right w:val="single" w:sz="4" w:space="0" w:color="auto"/>
            </w:tcBorders>
            <w:hideMark/>
          </w:tcPr>
          <w:p w:rsidR="00A36B6B" w:rsidRPr="008837A7" w:rsidRDefault="00A36B6B" w:rsidP="003556E4">
            <w:pPr>
              <w:spacing w:line="360" w:lineRule="auto"/>
              <w:jc w:val="center"/>
              <w:rPr>
                <w:rFonts w:ascii="Times New Roman" w:hAnsi="Times New Roman" w:cs="Times New Roman"/>
                <w:b/>
                <w:color w:val="000000" w:themeColor="text1"/>
              </w:rPr>
            </w:pPr>
            <w:r w:rsidRPr="008837A7">
              <w:rPr>
                <w:rFonts w:ascii="Times New Roman" w:hAnsi="Times New Roman" w:cs="Times New Roman"/>
                <w:b/>
                <w:color w:val="000000" w:themeColor="text1"/>
              </w:rPr>
              <w:t>Authors and  Studied or Published year</w:t>
            </w:r>
          </w:p>
        </w:tc>
        <w:tc>
          <w:tcPr>
            <w:tcW w:w="10980" w:type="dxa"/>
            <w:tcBorders>
              <w:top w:val="single" w:sz="4" w:space="0" w:color="auto"/>
              <w:left w:val="single" w:sz="4" w:space="0" w:color="auto"/>
              <w:bottom w:val="single" w:sz="4" w:space="0" w:color="auto"/>
              <w:right w:val="single" w:sz="4" w:space="0" w:color="auto"/>
            </w:tcBorders>
            <w:hideMark/>
          </w:tcPr>
          <w:p w:rsidR="00A36B6B" w:rsidRPr="008837A7" w:rsidRDefault="00A36B6B" w:rsidP="003556E4">
            <w:pPr>
              <w:spacing w:line="360" w:lineRule="auto"/>
              <w:jc w:val="center"/>
              <w:rPr>
                <w:rFonts w:ascii="Times New Roman" w:hAnsi="Times New Roman" w:cs="Times New Roman"/>
                <w:b/>
                <w:color w:val="000000" w:themeColor="text1"/>
              </w:rPr>
            </w:pPr>
            <w:r w:rsidRPr="008837A7">
              <w:rPr>
                <w:rFonts w:ascii="Times New Roman" w:hAnsi="Times New Roman" w:cs="Times New Roman"/>
                <w:b/>
                <w:color w:val="000000" w:themeColor="text1"/>
              </w:rPr>
              <w:t>Authors ideas on benefit of public transport</w:t>
            </w:r>
          </w:p>
        </w:tc>
      </w:tr>
      <w:tr w:rsidR="00A36B6B" w:rsidRPr="00D82486" w:rsidTr="00992D69">
        <w:tc>
          <w:tcPr>
            <w:tcW w:w="342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0A088F">
            <w:pPr>
              <w:spacing w:line="360" w:lineRule="auto"/>
              <w:jc w:val="both"/>
              <w:rPr>
                <w:rFonts w:ascii="Times New Roman" w:hAnsi="Times New Roman" w:cs="Times New Roman"/>
                <w:color w:val="000000" w:themeColor="text1"/>
              </w:rPr>
            </w:pPr>
            <w:r w:rsidRPr="00C57B15">
              <w:rPr>
                <w:rFonts w:ascii="Times New Roman" w:hAnsi="Times New Roman" w:cs="Times New Roman"/>
                <w:color w:val="000000" w:themeColor="text1"/>
              </w:rPr>
              <w:t>Small, 2013 and  Tang, S., &amp; Lo, H. K. 2010</w:t>
            </w:r>
          </w:p>
        </w:tc>
        <w:tc>
          <w:tcPr>
            <w:tcW w:w="1098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3556E4">
            <w:pPr>
              <w:spacing w:line="360" w:lineRule="auto"/>
              <w:jc w:val="both"/>
              <w:rPr>
                <w:rFonts w:ascii="Times New Roman" w:hAnsi="Times New Roman" w:cs="Times New Roman"/>
                <w:color w:val="000000" w:themeColor="text1"/>
              </w:rPr>
            </w:pPr>
            <w:r w:rsidRPr="00C57B15">
              <w:rPr>
                <w:rFonts w:ascii="Times New Roman" w:hAnsi="Times New Roman" w:cs="Times New Roman"/>
                <w:color w:val="000000" w:themeColor="text1"/>
              </w:rPr>
              <w:t xml:space="preserve">-provide basic mobility to a rider who has no options , it provide easy access to employment , other community resources; and congestion mitigation </w:t>
            </w:r>
          </w:p>
        </w:tc>
      </w:tr>
      <w:tr w:rsidR="00A36B6B" w:rsidRPr="00D82486" w:rsidTr="00992D69">
        <w:tc>
          <w:tcPr>
            <w:tcW w:w="342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3556E4">
            <w:pPr>
              <w:spacing w:line="360" w:lineRule="auto"/>
              <w:jc w:val="center"/>
              <w:rPr>
                <w:rFonts w:ascii="Times New Roman" w:hAnsi="Times New Roman" w:cs="Times New Roman"/>
                <w:color w:val="000000" w:themeColor="text1"/>
              </w:rPr>
            </w:pPr>
            <w:r w:rsidRPr="00C57B15">
              <w:rPr>
                <w:rFonts w:ascii="Times New Roman" w:hAnsi="Times New Roman" w:cs="Times New Roman"/>
                <w:color w:val="000000" w:themeColor="text1"/>
              </w:rPr>
              <w:t>UITP, 2007a</w:t>
            </w:r>
          </w:p>
        </w:tc>
        <w:tc>
          <w:tcPr>
            <w:tcW w:w="1098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C57B15">
            <w:pPr>
              <w:spacing w:line="360" w:lineRule="auto"/>
              <w:jc w:val="both"/>
              <w:rPr>
                <w:rFonts w:ascii="Times New Roman" w:hAnsi="Times New Roman" w:cs="Times New Roman"/>
                <w:color w:val="000000" w:themeColor="text1"/>
              </w:rPr>
            </w:pPr>
            <w:r w:rsidRPr="00C57B15">
              <w:rPr>
                <w:rFonts w:ascii="Times New Roman" w:hAnsi="Times New Roman" w:cs="Times New Roman"/>
                <w:color w:val="000000" w:themeColor="text1"/>
              </w:rPr>
              <w:t xml:space="preserve">-Good PT is enabling access to jobs, a services, access to labor markets and businesses to reach the customers. In addition, enhances the attractiveness of city centers </w:t>
            </w:r>
          </w:p>
        </w:tc>
      </w:tr>
      <w:tr w:rsidR="008837A7" w:rsidRPr="00D82486" w:rsidTr="00992D69">
        <w:tc>
          <w:tcPr>
            <w:tcW w:w="3420" w:type="dxa"/>
            <w:tcBorders>
              <w:top w:val="single" w:sz="4" w:space="0" w:color="auto"/>
              <w:left w:val="single" w:sz="4" w:space="0" w:color="auto"/>
              <w:bottom w:val="single" w:sz="4" w:space="0" w:color="auto"/>
              <w:right w:val="single" w:sz="4" w:space="0" w:color="auto"/>
            </w:tcBorders>
          </w:tcPr>
          <w:p w:rsidR="008837A7" w:rsidRPr="008837A7" w:rsidRDefault="008837A7" w:rsidP="008837A7">
            <w:pPr>
              <w:autoSpaceDE w:val="0"/>
              <w:autoSpaceDN w:val="0"/>
              <w:adjustRightInd w:val="0"/>
              <w:spacing w:line="360" w:lineRule="auto"/>
              <w:jc w:val="both"/>
              <w:rPr>
                <w:rFonts w:ascii="Times New Roman" w:hAnsi="Times New Roman" w:cs="Times New Roman"/>
                <w:color w:val="000000" w:themeColor="text1"/>
                <w:shd w:val="clear" w:color="auto" w:fill="FFFFFF"/>
              </w:rPr>
            </w:pPr>
            <w:r>
              <w:rPr>
                <w:rFonts w:ascii="Times New Roman" w:hAnsi="Times New Roman" w:cs="Times New Roman"/>
                <w:color w:val="000000" w:themeColor="text1"/>
              </w:rPr>
              <w:t xml:space="preserve">Knowles &amp; </w:t>
            </w:r>
            <w:r w:rsidRPr="008837A7">
              <w:rPr>
                <w:rFonts w:ascii="Times New Roman" w:hAnsi="Times New Roman" w:cs="Times New Roman"/>
                <w:color w:val="000000" w:themeColor="text1"/>
              </w:rPr>
              <w:t>Ferbrache, 2014).</w:t>
            </w:r>
          </w:p>
        </w:tc>
        <w:tc>
          <w:tcPr>
            <w:tcW w:w="10980" w:type="dxa"/>
            <w:tcBorders>
              <w:top w:val="single" w:sz="4" w:space="0" w:color="auto"/>
              <w:left w:val="single" w:sz="4" w:space="0" w:color="auto"/>
              <w:bottom w:val="single" w:sz="4" w:space="0" w:color="auto"/>
              <w:right w:val="single" w:sz="4" w:space="0" w:color="auto"/>
            </w:tcBorders>
          </w:tcPr>
          <w:p w:rsidR="008837A7" w:rsidRPr="008837A7" w:rsidRDefault="008837A7" w:rsidP="00923657">
            <w:pPr>
              <w:autoSpaceDE w:val="0"/>
              <w:autoSpaceDN w:val="0"/>
              <w:adjustRightInd w:val="0"/>
              <w:spacing w:before="240" w:line="360" w:lineRule="auto"/>
              <w:jc w:val="both"/>
              <w:rPr>
                <w:rFonts w:ascii="Times New Roman" w:hAnsi="Times New Roman" w:cs="Times New Roman"/>
                <w:color w:val="000000" w:themeColor="text1"/>
                <w:shd w:val="clear" w:color="auto" w:fill="FFFFFF"/>
              </w:rPr>
            </w:pPr>
            <w:r w:rsidRPr="008837A7">
              <w:rPr>
                <w:rFonts w:ascii="Times New Roman" w:hAnsi="Times New Roman" w:cs="Times New Roman"/>
                <w:color w:val="000000" w:themeColor="text1"/>
              </w:rPr>
              <w:t>LRT provide wider community benefits, promoting new lifestyle opportunities for cities and towns, catalyst for urban improvement through design and support a higher intensity of land use and activity</w:t>
            </w:r>
            <w:r>
              <w:rPr>
                <w:rFonts w:ascii="Times New Roman" w:hAnsi="Times New Roman" w:cs="Times New Roman"/>
                <w:color w:val="000000" w:themeColor="text1"/>
              </w:rPr>
              <w:t>. It e</w:t>
            </w:r>
            <w:r w:rsidRPr="008837A7">
              <w:rPr>
                <w:rFonts w:ascii="Times New Roman" w:hAnsi="Times New Roman" w:cs="Times New Roman"/>
                <w:color w:val="000000" w:themeColor="text1"/>
              </w:rPr>
              <w:t>ncourage higher employment rates, providing access to centers of employment, to higher pro</w:t>
            </w:r>
            <w:r w:rsidR="00923657">
              <w:rPr>
                <w:rFonts w:ascii="Times New Roman" w:hAnsi="Times New Roman" w:cs="Times New Roman"/>
                <w:color w:val="000000" w:themeColor="text1"/>
              </w:rPr>
              <w:t>ductivity centers.</w:t>
            </w:r>
          </w:p>
        </w:tc>
      </w:tr>
      <w:tr w:rsidR="008837A7" w:rsidRPr="00D82486" w:rsidTr="00992D69">
        <w:tc>
          <w:tcPr>
            <w:tcW w:w="3420" w:type="dxa"/>
            <w:tcBorders>
              <w:top w:val="single" w:sz="4" w:space="0" w:color="auto"/>
              <w:left w:val="single" w:sz="4" w:space="0" w:color="auto"/>
              <w:bottom w:val="single" w:sz="4" w:space="0" w:color="auto"/>
              <w:right w:val="single" w:sz="4" w:space="0" w:color="auto"/>
            </w:tcBorders>
          </w:tcPr>
          <w:p w:rsidR="008837A7" w:rsidRPr="008837A7" w:rsidRDefault="008837A7" w:rsidP="008837A7">
            <w:pPr>
              <w:autoSpaceDE w:val="0"/>
              <w:autoSpaceDN w:val="0"/>
              <w:adjustRightInd w:val="0"/>
              <w:spacing w:line="360" w:lineRule="auto"/>
              <w:rPr>
                <w:rFonts w:ascii="Times New Roman" w:hAnsi="Times New Roman" w:cs="Times New Roman"/>
                <w:color w:val="000000" w:themeColor="text1"/>
              </w:rPr>
            </w:pPr>
            <w:r w:rsidRPr="008837A7">
              <w:rPr>
                <w:rFonts w:ascii="Times New Roman" w:hAnsi="Times New Roman" w:cs="Times New Roman"/>
                <w:color w:val="000000" w:themeColor="text1"/>
              </w:rPr>
              <w:t>Castelazo &amp; Garrett, 2004</w:t>
            </w:r>
          </w:p>
        </w:tc>
        <w:tc>
          <w:tcPr>
            <w:tcW w:w="10980" w:type="dxa"/>
            <w:tcBorders>
              <w:top w:val="single" w:sz="4" w:space="0" w:color="auto"/>
              <w:left w:val="single" w:sz="4" w:space="0" w:color="auto"/>
              <w:bottom w:val="single" w:sz="4" w:space="0" w:color="auto"/>
              <w:right w:val="single" w:sz="4" w:space="0" w:color="auto"/>
            </w:tcBorders>
          </w:tcPr>
          <w:p w:rsidR="008837A7" w:rsidRPr="008837A7" w:rsidRDefault="008837A7" w:rsidP="008837A7">
            <w:pPr>
              <w:autoSpaceDE w:val="0"/>
              <w:autoSpaceDN w:val="0"/>
              <w:adjustRightInd w:val="0"/>
              <w:spacing w:line="360" w:lineRule="auto"/>
              <w:jc w:val="both"/>
              <w:rPr>
                <w:rFonts w:ascii="Times New Roman" w:hAnsi="Times New Roman" w:cs="Times New Roman"/>
                <w:color w:val="000000" w:themeColor="text1"/>
              </w:rPr>
            </w:pPr>
            <w:r w:rsidRPr="008837A7">
              <w:rPr>
                <w:rFonts w:ascii="Times New Roman" w:hAnsi="Times New Roman" w:cs="Times New Roman"/>
                <w:color w:val="000000" w:themeColor="text1"/>
              </w:rPr>
              <w:t xml:space="preserve">it provide transportation to thousands of low-income </w:t>
            </w:r>
          </w:p>
        </w:tc>
      </w:tr>
      <w:tr w:rsidR="008837A7" w:rsidRPr="00D82486" w:rsidTr="00992D69">
        <w:tc>
          <w:tcPr>
            <w:tcW w:w="3420" w:type="dxa"/>
            <w:tcBorders>
              <w:top w:val="single" w:sz="4" w:space="0" w:color="auto"/>
              <w:left w:val="single" w:sz="4" w:space="0" w:color="auto"/>
              <w:bottom w:val="single" w:sz="4" w:space="0" w:color="auto"/>
              <w:right w:val="single" w:sz="4" w:space="0" w:color="auto"/>
            </w:tcBorders>
          </w:tcPr>
          <w:p w:rsidR="008837A7" w:rsidRPr="008837A7" w:rsidRDefault="008837A7" w:rsidP="008837A7">
            <w:pPr>
              <w:autoSpaceDE w:val="0"/>
              <w:autoSpaceDN w:val="0"/>
              <w:adjustRightInd w:val="0"/>
              <w:spacing w:line="360" w:lineRule="auto"/>
              <w:rPr>
                <w:rFonts w:ascii="Times New Roman" w:hAnsi="Times New Roman" w:cs="Times New Roman"/>
                <w:color w:val="000000" w:themeColor="text1"/>
              </w:rPr>
            </w:pPr>
            <w:r w:rsidRPr="008837A7">
              <w:rPr>
                <w:rFonts w:ascii="Times New Roman" w:hAnsi="Times New Roman" w:cs="Times New Roman"/>
                <w:color w:val="000000" w:themeColor="text1"/>
              </w:rPr>
              <w:t>Medda , 2012</w:t>
            </w:r>
          </w:p>
        </w:tc>
        <w:tc>
          <w:tcPr>
            <w:tcW w:w="10980" w:type="dxa"/>
            <w:tcBorders>
              <w:top w:val="single" w:sz="4" w:space="0" w:color="auto"/>
              <w:left w:val="single" w:sz="4" w:space="0" w:color="auto"/>
              <w:bottom w:val="single" w:sz="4" w:space="0" w:color="auto"/>
              <w:right w:val="single" w:sz="4" w:space="0" w:color="auto"/>
            </w:tcBorders>
          </w:tcPr>
          <w:p w:rsidR="008837A7" w:rsidRPr="008837A7" w:rsidRDefault="008837A7" w:rsidP="008837A7">
            <w:pPr>
              <w:pStyle w:val="Default"/>
              <w:spacing w:line="360" w:lineRule="auto"/>
              <w:jc w:val="both"/>
              <w:rPr>
                <w:color w:val="000000" w:themeColor="text1"/>
                <w:sz w:val="22"/>
                <w:szCs w:val="22"/>
              </w:rPr>
            </w:pPr>
            <w:r w:rsidRPr="008837A7">
              <w:rPr>
                <w:color w:val="000000" w:themeColor="text1"/>
                <w:sz w:val="22"/>
                <w:szCs w:val="22"/>
              </w:rPr>
              <w:t>increase land value and property values, and thus enable developer</w:t>
            </w:r>
          </w:p>
        </w:tc>
      </w:tr>
      <w:tr w:rsidR="00A36B6B" w:rsidRPr="00D82486" w:rsidTr="00992D69">
        <w:tc>
          <w:tcPr>
            <w:tcW w:w="342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C57B15">
            <w:pPr>
              <w:spacing w:line="360" w:lineRule="auto"/>
              <w:rPr>
                <w:rFonts w:ascii="Times New Roman" w:hAnsi="Times New Roman" w:cs="Times New Roman"/>
                <w:color w:val="000000" w:themeColor="text1"/>
              </w:rPr>
            </w:pPr>
            <w:r w:rsidRPr="00C57B15">
              <w:rPr>
                <w:rFonts w:ascii="Times New Roman" w:hAnsi="Times New Roman" w:cs="Times New Roman"/>
                <w:color w:val="000000" w:themeColor="text1"/>
              </w:rPr>
              <w:t>UITP, 2007b</w:t>
            </w:r>
          </w:p>
        </w:tc>
        <w:tc>
          <w:tcPr>
            <w:tcW w:w="1098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3556E4">
            <w:pPr>
              <w:spacing w:line="360" w:lineRule="auto"/>
              <w:jc w:val="both"/>
              <w:rPr>
                <w:rFonts w:ascii="Times New Roman" w:hAnsi="Times New Roman" w:cs="Times New Roman"/>
                <w:color w:val="000000" w:themeColor="text1"/>
              </w:rPr>
            </w:pPr>
            <w:r w:rsidRPr="00C57B15">
              <w:rPr>
                <w:rFonts w:ascii="Times New Roman" w:hAnsi="Times New Roman" w:cs="Times New Roman"/>
                <w:color w:val="000000" w:themeColor="text1"/>
              </w:rPr>
              <w:t xml:space="preserve">It is only way to tackle the future challenges of urban growth , mobility and climate change </w:t>
            </w:r>
          </w:p>
        </w:tc>
      </w:tr>
      <w:tr w:rsidR="00A36B6B" w:rsidRPr="00D82486" w:rsidTr="00992D69">
        <w:tc>
          <w:tcPr>
            <w:tcW w:w="342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C57B15">
            <w:pPr>
              <w:spacing w:line="360" w:lineRule="auto"/>
              <w:rPr>
                <w:rFonts w:ascii="Times New Roman" w:hAnsi="Times New Roman" w:cs="Times New Roman"/>
                <w:color w:val="000000" w:themeColor="text1"/>
              </w:rPr>
            </w:pPr>
            <w:r w:rsidRPr="00C57B15">
              <w:rPr>
                <w:rFonts w:ascii="Times New Roman" w:hAnsi="Times New Roman" w:cs="Times New Roman"/>
                <w:color w:val="000000" w:themeColor="text1"/>
              </w:rPr>
              <w:t>Wardman, M. 2001</w:t>
            </w:r>
          </w:p>
        </w:tc>
        <w:tc>
          <w:tcPr>
            <w:tcW w:w="10980" w:type="dxa"/>
            <w:tcBorders>
              <w:top w:val="single" w:sz="4" w:space="0" w:color="auto"/>
              <w:left w:val="single" w:sz="4" w:space="0" w:color="auto"/>
              <w:bottom w:val="single" w:sz="4" w:space="0" w:color="auto"/>
              <w:right w:val="single" w:sz="4" w:space="0" w:color="auto"/>
            </w:tcBorders>
            <w:hideMark/>
          </w:tcPr>
          <w:p w:rsidR="00A36B6B" w:rsidRPr="00C57B15" w:rsidRDefault="00C57B15" w:rsidP="003556E4">
            <w:pPr>
              <w:spacing w:line="360" w:lineRule="auto"/>
              <w:jc w:val="both"/>
              <w:rPr>
                <w:rFonts w:ascii="Times New Roman" w:hAnsi="Times New Roman" w:cs="Times New Roman"/>
                <w:color w:val="000000" w:themeColor="text1"/>
              </w:rPr>
            </w:pPr>
            <w:r w:rsidRPr="00C57B15">
              <w:rPr>
                <w:rFonts w:ascii="Times New Roman" w:hAnsi="Times New Roman" w:cs="Times New Roman"/>
                <w:color w:val="000000" w:themeColor="text1"/>
              </w:rPr>
              <w:t>Time</w:t>
            </w:r>
            <w:r w:rsidR="00A36B6B" w:rsidRPr="00C57B15">
              <w:rPr>
                <w:rFonts w:ascii="Times New Roman" w:hAnsi="Times New Roman" w:cs="Times New Roman"/>
                <w:color w:val="000000" w:themeColor="text1"/>
              </w:rPr>
              <w:t xml:space="preserve"> savings is very important. Also service reliability, cleanliness, schedule frequency, access and egress times</w:t>
            </w:r>
          </w:p>
        </w:tc>
      </w:tr>
      <w:tr w:rsidR="00A36B6B" w:rsidRPr="00D82486" w:rsidTr="00992D69">
        <w:tc>
          <w:tcPr>
            <w:tcW w:w="342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3556E4">
            <w:pPr>
              <w:spacing w:line="360" w:lineRule="auto"/>
              <w:rPr>
                <w:rFonts w:ascii="Times New Roman" w:hAnsi="Times New Roman" w:cs="Times New Roman"/>
                <w:color w:val="000000" w:themeColor="text1"/>
                <w:shd w:val="clear" w:color="auto" w:fill="FFFFFF"/>
              </w:rPr>
            </w:pPr>
            <w:r w:rsidRPr="00C57B15">
              <w:rPr>
                <w:rFonts w:ascii="Times New Roman" w:hAnsi="Times New Roman" w:cs="Times New Roman"/>
                <w:color w:val="000000" w:themeColor="text1"/>
              </w:rPr>
              <w:t>Litman, 2013</w:t>
            </w:r>
          </w:p>
        </w:tc>
        <w:tc>
          <w:tcPr>
            <w:tcW w:w="10980" w:type="dxa"/>
            <w:tcBorders>
              <w:top w:val="single" w:sz="4" w:space="0" w:color="auto"/>
              <w:left w:val="single" w:sz="4" w:space="0" w:color="auto"/>
              <w:bottom w:val="single" w:sz="4" w:space="0" w:color="auto"/>
              <w:right w:val="single" w:sz="4" w:space="0" w:color="auto"/>
            </w:tcBorders>
            <w:hideMark/>
          </w:tcPr>
          <w:p w:rsidR="00A36B6B" w:rsidRPr="00C57B15" w:rsidRDefault="00C57B15" w:rsidP="00C57B15">
            <w:pPr>
              <w:spacing w:line="360" w:lineRule="auto"/>
              <w:jc w:val="both"/>
              <w:rPr>
                <w:rFonts w:ascii="Times New Roman" w:hAnsi="Times New Roman" w:cs="Times New Roman"/>
                <w:color w:val="000000" w:themeColor="text1"/>
              </w:rPr>
            </w:pPr>
            <w:r w:rsidRPr="00C57B15">
              <w:rPr>
                <w:rFonts w:ascii="Times New Roman" w:hAnsi="Times New Roman" w:cs="Times New Roman"/>
                <w:color w:val="000000" w:themeColor="text1"/>
              </w:rPr>
              <w:t xml:space="preserve">Mass transit </w:t>
            </w:r>
            <w:r w:rsidR="00A36B6B" w:rsidRPr="00C57B15">
              <w:rPr>
                <w:rFonts w:ascii="Times New Roman" w:hAnsi="Times New Roman" w:cs="Times New Roman"/>
                <w:color w:val="000000" w:themeColor="text1"/>
              </w:rPr>
              <w:t>has broader co-benefits for health, efficiency, economic development, and equity.</w:t>
            </w:r>
          </w:p>
        </w:tc>
      </w:tr>
      <w:tr w:rsidR="00A36B6B" w:rsidRPr="00D82486" w:rsidTr="00992D69">
        <w:tc>
          <w:tcPr>
            <w:tcW w:w="342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3556E4">
            <w:pPr>
              <w:spacing w:line="360" w:lineRule="auto"/>
              <w:jc w:val="center"/>
              <w:rPr>
                <w:rFonts w:ascii="Times New Roman" w:hAnsi="Times New Roman" w:cs="Times New Roman"/>
                <w:color w:val="000000" w:themeColor="text1"/>
              </w:rPr>
            </w:pPr>
            <w:r w:rsidRPr="00C57B15">
              <w:rPr>
                <w:rFonts w:ascii="Times New Roman" w:hAnsi="Times New Roman" w:cs="Times New Roman"/>
                <w:color w:val="000000" w:themeColor="text1"/>
              </w:rPr>
              <w:t>UITP (</w:t>
            </w:r>
            <w:r w:rsidRPr="00C57B15">
              <w:rPr>
                <w:rFonts w:ascii="Times New Roman" w:hAnsi="Times New Roman" w:cs="Times New Roman"/>
                <w:color w:val="000000" w:themeColor="text1"/>
                <w:shd w:val="clear" w:color="auto" w:fill="FFFFFF"/>
              </w:rPr>
              <w:t>International Association of Public Transport),</w:t>
            </w:r>
            <w:r w:rsidRPr="00C57B15">
              <w:rPr>
                <w:rFonts w:ascii="Times New Roman" w:hAnsi="Times New Roman" w:cs="Times New Roman"/>
                <w:color w:val="000000" w:themeColor="text1"/>
              </w:rPr>
              <w:t xml:space="preserve"> 2009</w:t>
            </w:r>
          </w:p>
        </w:tc>
        <w:tc>
          <w:tcPr>
            <w:tcW w:w="10980" w:type="dxa"/>
            <w:tcBorders>
              <w:top w:val="single" w:sz="4" w:space="0" w:color="auto"/>
              <w:left w:val="single" w:sz="4" w:space="0" w:color="auto"/>
              <w:bottom w:val="single" w:sz="4" w:space="0" w:color="auto"/>
              <w:right w:val="single" w:sz="4" w:space="0" w:color="auto"/>
            </w:tcBorders>
            <w:hideMark/>
          </w:tcPr>
          <w:p w:rsidR="00A36B6B" w:rsidRPr="00C57B15" w:rsidRDefault="00C57B15" w:rsidP="00C57B15">
            <w:pPr>
              <w:spacing w:line="360" w:lineRule="auto"/>
              <w:jc w:val="both"/>
              <w:rPr>
                <w:rFonts w:ascii="Times New Roman" w:hAnsi="Times New Roman" w:cs="Times New Roman"/>
                <w:color w:val="000000" w:themeColor="text1"/>
              </w:rPr>
            </w:pPr>
            <w:r w:rsidRPr="00C57B15">
              <w:rPr>
                <w:rFonts w:ascii="Times New Roman" w:hAnsi="Times New Roman" w:cs="Times New Roman"/>
                <w:color w:val="000000" w:themeColor="text1"/>
              </w:rPr>
              <w:t xml:space="preserve">Mass transit </w:t>
            </w:r>
            <w:r w:rsidR="00A36B6B" w:rsidRPr="00C57B15">
              <w:rPr>
                <w:rFonts w:ascii="Times New Roman" w:hAnsi="Times New Roman" w:cs="Times New Roman"/>
                <w:color w:val="000000" w:themeColor="text1"/>
              </w:rPr>
              <w:t>consider preservation, aesthetics and attraction of landscape, townscape, historic heritage and water environment.</w:t>
            </w:r>
          </w:p>
        </w:tc>
      </w:tr>
      <w:tr w:rsidR="00A36B6B" w:rsidRPr="00D82486" w:rsidTr="00992D69">
        <w:tc>
          <w:tcPr>
            <w:tcW w:w="342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C57B15">
            <w:pPr>
              <w:spacing w:line="360" w:lineRule="auto"/>
              <w:rPr>
                <w:rFonts w:ascii="Times New Roman" w:hAnsi="Times New Roman" w:cs="Times New Roman"/>
                <w:color w:val="000000" w:themeColor="text1"/>
              </w:rPr>
            </w:pPr>
            <w:r w:rsidRPr="00C57B15">
              <w:rPr>
                <w:rFonts w:ascii="Times New Roman" w:hAnsi="Times New Roman" w:cs="Times New Roman"/>
                <w:color w:val="000000" w:themeColor="text1"/>
              </w:rPr>
              <w:t>Gershon (2005)</w:t>
            </w:r>
          </w:p>
        </w:tc>
        <w:tc>
          <w:tcPr>
            <w:tcW w:w="10980" w:type="dxa"/>
            <w:tcBorders>
              <w:top w:val="single" w:sz="4" w:space="0" w:color="auto"/>
              <w:left w:val="single" w:sz="4" w:space="0" w:color="auto"/>
              <w:bottom w:val="single" w:sz="4" w:space="0" w:color="auto"/>
              <w:right w:val="single" w:sz="4" w:space="0" w:color="auto"/>
            </w:tcBorders>
            <w:hideMark/>
          </w:tcPr>
          <w:p w:rsidR="00A36B6B" w:rsidRPr="00C57B15" w:rsidRDefault="00C57B15" w:rsidP="00C57B15">
            <w:pPr>
              <w:spacing w:after="120" w:line="360" w:lineRule="auto"/>
              <w:jc w:val="both"/>
              <w:rPr>
                <w:rFonts w:ascii="Times New Roman" w:hAnsi="Times New Roman" w:cs="Times New Roman"/>
                <w:color w:val="000000" w:themeColor="text1"/>
              </w:rPr>
            </w:pPr>
            <w:r w:rsidRPr="00C57B15">
              <w:rPr>
                <w:rFonts w:ascii="Times New Roman" w:hAnsi="Times New Roman" w:cs="Times New Roman"/>
                <w:color w:val="000000" w:themeColor="text1"/>
              </w:rPr>
              <w:t>Mass transit reduce automobile congestion</w:t>
            </w:r>
            <w:r w:rsidR="00A36B6B" w:rsidRPr="00C57B15">
              <w:rPr>
                <w:rFonts w:ascii="Times New Roman" w:hAnsi="Times New Roman" w:cs="Times New Roman"/>
                <w:color w:val="000000" w:themeColor="text1"/>
              </w:rPr>
              <w:t xml:space="preserve"> and the potential adverse health effects.</w:t>
            </w:r>
          </w:p>
        </w:tc>
      </w:tr>
      <w:tr w:rsidR="00A36B6B" w:rsidRPr="00D82486" w:rsidTr="00992D69">
        <w:tc>
          <w:tcPr>
            <w:tcW w:w="342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3556E4">
            <w:pPr>
              <w:spacing w:line="360" w:lineRule="auto"/>
              <w:rPr>
                <w:rFonts w:ascii="Times New Roman" w:hAnsi="Times New Roman" w:cs="Times New Roman"/>
                <w:color w:val="000000" w:themeColor="text1"/>
              </w:rPr>
            </w:pPr>
            <w:r w:rsidRPr="00C57B15">
              <w:rPr>
                <w:rFonts w:ascii="Times New Roman" w:hAnsi="Times New Roman" w:cs="Times New Roman"/>
                <w:color w:val="000000" w:themeColor="text1"/>
              </w:rPr>
              <w:t xml:space="preserve"> (U.S. Department of Transportation Federal Transit Administration, 2003)</w:t>
            </w:r>
          </w:p>
        </w:tc>
        <w:tc>
          <w:tcPr>
            <w:tcW w:w="1098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3556E4">
            <w:pPr>
              <w:spacing w:after="120" w:line="360" w:lineRule="auto"/>
              <w:jc w:val="both"/>
              <w:rPr>
                <w:rFonts w:ascii="Times New Roman" w:hAnsi="Times New Roman" w:cs="Times New Roman"/>
                <w:color w:val="000000" w:themeColor="text1"/>
              </w:rPr>
            </w:pPr>
            <w:r w:rsidRPr="00C57B15">
              <w:rPr>
                <w:rFonts w:ascii="Times New Roman" w:hAnsi="Times New Roman" w:cs="Times New Roman"/>
                <w:color w:val="000000" w:themeColor="text1"/>
              </w:rPr>
              <w:t>PT provide, at the labor level employees with a means to get to work, at the employer level, it provides accessibility, and at the state level, it reduces reliance on unemployment assistance.</w:t>
            </w:r>
          </w:p>
        </w:tc>
      </w:tr>
      <w:tr w:rsidR="00A36B6B" w:rsidRPr="00D82486" w:rsidTr="00992D69">
        <w:tc>
          <w:tcPr>
            <w:tcW w:w="342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3556E4">
            <w:pPr>
              <w:spacing w:line="360" w:lineRule="auto"/>
              <w:rPr>
                <w:rFonts w:ascii="Times New Roman" w:hAnsi="Times New Roman" w:cs="Times New Roman"/>
                <w:color w:val="000000" w:themeColor="text1"/>
              </w:rPr>
            </w:pPr>
            <w:r w:rsidRPr="00C57B15">
              <w:rPr>
                <w:rFonts w:ascii="Times New Roman" w:hAnsi="Times New Roman" w:cs="Times New Roman"/>
                <w:color w:val="000000" w:themeColor="text1"/>
              </w:rPr>
              <w:lastRenderedPageBreak/>
              <w:t xml:space="preserve"> Gershon, 2005</w:t>
            </w:r>
          </w:p>
        </w:tc>
        <w:tc>
          <w:tcPr>
            <w:tcW w:w="10980" w:type="dxa"/>
            <w:tcBorders>
              <w:top w:val="single" w:sz="4" w:space="0" w:color="auto"/>
              <w:left w:val="single" w:sz="4" w:space="0" w:color="auto"/>
              <w:bottom w:val="single" w:sz="4" w:space="0" w:color="auto"/>
              <w:right w:val="single" w:sz="4" w:space="0" w:color="auto"/>
            </w:tcBorders>
            <w:hideMark/>
          </w:tcPr>
          <w:p w:rsidR="00A36B6B" w:rsidRPr="00C57B15" w:rsidRDefault="00A36B6B" w:rsidP="003556E4">
            <w:pPr>
              <w:spacing w:after="120" w:line="360" w:lineRule="auto"/>
              <w:jc w:val="both"/>
              <w:rPr>
                <w:rFonts w:ascii="Times New Roman" w:hAnsi="Times New Roman" w:cs="Times New Roman"/>
                <w:color w:val="000000" w:themeColor="text1"/>
              </w:rPr>
            </w:pPr>
            <w:r w:rsidRPr="00C57B15">
              <w:rPr>
                <w:rFonts w:ascii="Times New Roman" w:hAnsi="Times New Roman" w:cs="Times New Roman"/>
                <w:color w:val="000000" w:themeColor="text1"/>
              </w:rPr>
              <w:t>PT helps more elderly, disabled, low income, young adults, and for those potentially disadvantaged, the inclusion and community participation, support visitors and tourists, encourages cultural and social activities within a city</w:t>
            </w:r>
          </w:p>
        </w:tc>
      </w:tr>
      <w:tr w:rsidR="00923657" w:rsidRPr="00D82486" w:rsidTr="00992D69">
        <w:tc>
          <w:tcPr>
            <w:tcW w:w="3420" w:type="dxa"/>
            <w:tcBorders>
              <w:top w:val="single" w:sz="4" w:space="0" w:color="auto"/>
              <w:left w:val="single" w:sz="4" w:space="0" w:color="auto"/>
              <w:bottom w:val="single" w:sz="4" w:space="0" w:color="auto"/>
              <w:right w:val="single" w:sz="4" w:space="0" w:color="auto"/>
            </w:tcBorders>
          </w:tcPr>
          <w:p w:rsidR="00923657" w:rsidRPr="00923657" w:rsidRDefault="00923657" w:rsidP="00923657">
            <w:pPr>
              <w:autoSpaceDE w:val="0"/>
              <w:autoSpaceDN w:val="0"/>
              <w:adjustRightInd w:val="0"/>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Gratton, et al., 2012).</w:t>
            </w:r>
          </w:p>
        </w:tc>
        <w:tc>
          <w:tcPr>
            <w:tcW w:w="10980" w:type="dxa"/>
            <w:tcBorders>
              <w:top w:val="single" w:sz="4" w:space="0" w:color="auto"/>
              <w:left w:val="single" w:sz="4" w:space="0" w:color="auto"/>
              <w:bottom w:val="single" w:sz="4" w:space="0" w:color="auto"/>
              <w:right w:val="single" w:sz="4" w:space="0" w:color="auto"/>
            </w:tcBorders>
          </w:tcPr>
          <w:p w:rsidR="00923657" w:rsidRPr="00923657" w:rsidRDefault="00923657" w:rsidP="00923657">
            <w:pPr>
              <w:autoSpaceDE w:val="0"/>
              <w:autoSpaceDN w:val="0"/>
              <w:adjustRightInd w:val="0"/>
              <w:spacing w:line="360" w:lineRule="auto"/>
              <w:jc w:val="both"/>
              <w:rPr>
                <w:rFonts w:ascii="Times New Roman" w:hAnsi="Times New Roman" w:cs="Times New Roman"/>
                <w:color w:val="000000" w:themeColor="text1"/>
              </w:rPr>
            </w:pPr>
            <w:r w:rsidRPr="00923657">
              <w:rPr>
                <w:rFonts w:ascii="Times New Roman" w:hAnsi="Times New Roman" w:cs="Times New Roman"/>
                <w:color w:val="000000" w:themeColor="text1"/>
              </w:rPr>
              <w:t xml:space="preserve"> LRT enable to save time and to travel longer distance with lower cost through peak hour congestion.</w:t>
            </w:r>
            <w:r w:rsidRPr="00923657">
              <w:rPr>
                <w:rFonts w:ascii="Times New Roman" w:hAnsi="Times New Roman" w:cs="Times New Roman"/>
                <w:color w:val="000000" w:themeColor="text1"/>
              </w:rPr>
              <w:tab/>
            </w:r>
          </w:p>
        </w:tc>
      </w:tr>
      <w:tr w:rsidR="008837A7" w:rsidRPr="00D82486" w:rsidTr="00992D69">
        <w:tc>
          <w:tcPr>
            <w:tcW w:w="3420" w:type="dxa"/>
            <w:tcBorders>
              <w:top w:val="single" w:sz="4" w:space="0" w:color="auto"/>
              <w:left w:val="single" w:sz="4" w:space="0" w:color="auto"/>
              <w:bottom w:val="single" w:sz="4" w:space="0" w:color="auto"/>
              <w:right w:val="single" w:sz="4" w:space="0" w:color="auto"/>
            </w:tcBorders>
          </w:tcPr>
          <w:p w:rsidR="008837A7" w:rsidRPr="008837A7" w:rsidRDefault="008837A7" w:rsidP="008837A7">
            <w:pPr>
              <w:autoSpaceDE w:val="0"/>
              <w:autoSpaceDN w:val="0"/>
              <w:adjustRightInd w:val="0"/>
              <w:spacing w:line="360" w:lineRule="auto"/>
              <w:jc w:val="both"/>
              <w:rPr>
                <w:rFonts w:ascii="Times New Roman" w:hAnsi="Times New Roman" w:cs="Times New Roman"/>
                <w:color w:val="000000" w:themeColor="text1"/>
                <w:shd w:val="clear" w:color="auto" w:fill="FFFFFF"/>
              </w:rPr>
            </w:pPr>
            <w:r w:rsidRPr="008837A7">
              <w:rPr>
                <w:rFonts w:ascii="Times New Roman" w:hAnsi="Times New Roman" w:cs="Times New Roman"/>
                <w:color w:val="000000" w:themeColor="text1"/>
              </w:rPr>
              <w:t xml:space="preserve"> Agarana, et  al., 2016</w:t>
            </w:r>
          </w:p>
        </w:tc>
        <w:tc>
          <w:tcPr>
            <w:tcW w:w="10980" w:type="dxa"/>
            <w:tcBorders>
              <w:top w:val="single" w:sz="4" w:space="0" w:color="auto"/>
              <w:left w:val="single" w:sz="4" w:space="0" w:color="auto"/>
              <w:bottom w:val="single" w:sz="4" w:space="0" w:color="auto"/>
              <w:right w:val="single" w:sz="4" w:space="0" w:color="auto"/>
            </w:tcBorders>
          </w:tcPr>
          <w:p w:rsidR="008837A7" w:rsidRPr="008837A7" w:rsidRDefault="008837A7" w:rsidP="008837A7">
            <w:pPr>
              <w:autoSpaceDE w:val="0"/>
              <w:autoSpaceDN w:val="0"/>
              <w:adjustRightInd w:val="0"/>
              <w:spacing w:before="240" w:line="360" w:lineRule="auto"/>
              <w:jc w:val="both"/>
              <w:rPr>
                <w:rFonts w:ascii="Times New Roman" w:hAnsi="Times New Roman" w:cs="Times New Roman"/>
                <w:color w:val="000000" w:themeColor="text1"/>
              </w:rPr>
            </w:pPr>
            <w:r w:rsidRPr="008837A7">
              <w:rPr>
                <w:rFonts w:ascii="Times New Roman" w:hAnsi="Times New Roman" w:cs="Times New Roman"/>
                <w:color w:val="000000" w:themeColor="text1"/>
              </w:rPr>
              <w:t xml:space="preserve">It facilitates fast, safe and comfortable transportation </w:t>
            </w:r>
          </w:p>
        </w:tc>
      </w:tr>
      <w:tr w:rsidR="008837A7" w:rsidRPr="00D82486" w:rsidTr="00992D69">
        <w:tc>
          <w:tcPr>
            <w:tcW w:w="3420" w:type="dxa"/>
            <w:tcBorders>
              <w:top w:val="single" w:sz="4" w:space="0" w:color="auto"/>
              <w:left w:val="single" w:sz="4" w:space="0" w:color="auto"/>
              <w:bottom w:val="single" w:sz="4" w:space="0" w:color="auto"/>
              <w:right w:val="single" w:sz="4" w:space="0" w:color="auto"/>
            </w:tcBorders>
          </w:tcPr>
          <w:p w:rsidR="008837A7" w:rsidRPr="008837A7" w:rsidRDefault="008837A7" w:rsidP="008837A7">
            <w:pPr>
              <w:autoSpaceDE w:val="0"/>
              <w:autoSpaceDN w:val="0"/>
              <w:adjustRightInd w:val="0"/>
              <w:spacing w:line="360" w:lineRule="auto"/>
              <w:jc w:val="both"/>
              <w:rPr>
                <w:rFonts w:ascii="Times New Roman" w:hAnsi="Times New Roman" w:cs="Times New Roman"/>
                <w:color w:val="000000" w:themeColor="text1"/>
              </w:rPr>
            </w:pPr>
            <w:r w:rsidRPr="008837A7">
              <w:rPr>
                <w:rFonts w:ascii="Times New Roman" w:hAnsi="Times New Roman" w:cs="Times New Roman"/>
                <w:color w:val="000000" w:themeColor="text1"/>
                <w:shd w:val="clear" w:color="auto" w:fill="FFFFFF"/>
              </w:rPr>
              <w:t>Kim, et al., 2007</w:t>
            </w:r>
          </w:p>
        </w:tc>
        <w:tc>
          <w:tcPr>
            <w:tcW w:w="10980" w:type="dxa"/>
            <w:tcBorders>
              <w:top w:val="single" w:sz="4" w:space="0" w:color="auto"/>
              <w:left w:val="single" w:sz="4" w:space="0" w:color="auto"/>
              <w:bottom w:val="single" w:sz="4" w:space="0" w:color="auto"/>
              <w:right w:val="single" w:sz="4" w:space="0" w:color="auto"/>
            </w:tcBorders>
          </w:tcPr>
          <w:p w:rsidR="008837A7" w:rsidRPr="008837A7" w:rsidRDefault="008837A7" w:rsidP="008837A7">
            <w:pPr>
              <w:autoSpaceDE w:val="0"/>
              <w:autoSpaceDN w:val="0"/>
              <w:adjustRightInd w:val="0"/>
              <w:spacing w:before="240" w:line="360" w:lineRule="auto"/>
              <w:jc w:val="both"/>
              <w:rPr>
                <w:rFonts w:ascii="Times New Roman" w:hAnsi="Times New Roman" w:cs="Times New Roman"/>
                <w:color w:val="000000" w:themeColor="text1"/>
              </w:rPr>
            </w:pPr>
            <w:r w:rsidRPr="008837A7">
              <w:rPr>
                <w:rFonts w:ascii="Times New Roman" w:hAnsi="Times New Roman" w:cs="Times New Roman"/>
                <w:color w:val="000000" w:themeColor="text1"/>
                <w:shd w:val="clear" w:color="auto" w:fill="FFFFFF"/>
              </w:rPr>
              <w:t xml:space="preserve">LRT gained safety record, efficiency, high capacity </w:t>
            </w:r>
          </w:p>
        </w:tc>
      </w:tr>
      <w:tr w:rsidR="00A36B6B" w:rsidRPr="00D82486" w:rsidTr="00992D69">
        <w:tc>
          <w:tcPr>
            <w:tcW w:w="14400" w:type="dxa"/>
            <w:gridSpan w:val="2"/>
            <w:tcBorders>
              <w:top w:val="single" w:sz="4" w:space="0" w:color="auto"/>
              <w:left w:val="single" w:sz="4" w:space="0" w:color="auto"/>
              <w:bottom w:val="single" w:sz="4" w:space="0" w:color="auto"/>
              <w:right w:val="single" w:sz="4" w:space="0" w:color="auto"/>
            </w:tcBorders>
            <w:hideMark/>
          </w:tcPr>
          <w:p w:rsidR="00A36B6B" w:rsidRPr="00D82486" w:rsidRDefault="00923657" w:rsidP="003556E4">
            <w:pPr>
              <w:spacing w:line="360" w:lineRule="auto"/>
              <w:jc w:val="center"/>
              <w:rPr>
                <w:rFonts w:ascii="Times New Roman" w:hAnsi="Times New Roman" w:cs="Times New Roman"/>
                <w:color w:val="FF0000"/>
              </w:rPr>
            </w:pPr>
            <w:r w:rsidRPr="00923657">
              <w:rPr>
                <w:rFonts w:ascii="Times New Roman" w:hAnsi="Times New Roman" w:cs="Times New Roman"/>
                <w:b/>
                <w:color w:val="000000" w:themeColor="text1"/>
              </w:rPr>
              <w:t>Benefits of mass transit for Different</w:t>
            </w:r>
            <w:r w:rsidR="00A36B6B" w:rsidRPr="00923657">
              <w:rPr>
                <w:rFonts w:ascii="Times New Roman" w:hAnsi="Times New Roman" w:cs="Times New Roman"/>
                <w:b/>
                <w:color w:val="000000" w:themeColor="text1"/>
              </w:rPr>
              <w:t xml:space="preserve"> </w:t>
            </w:r>
            <w:r w:rsidRPr="00923657">
              <w:rPr>
                <w:rFonts w:ascii="Times New Roman" w:hAnsi="Times New Roman" w:cs="Times New Roman"/>
                <w:b/>
                <w:color w:val="000000" w:themeColor="text1"/>
              </w:rPr>
              <w:t>Socio-Economic Characteristics of the users</w:t>
            </w:r>
          </w:p>
        </w:tc>
      </w:tr>
      <w:tr w:rsidR="00A36B6B" w:rsidRPr="00D82486" w:rsidTr="00992D69">
        <w:tc>
          <w:tcPr>
            <w:tcW w:w="3420" w:type="dxa"/>
            <w:tcBorders>
              <w:top w:val="single" w:sz="4" w:space="0" w:color="auto"/>
              <w:left w:val="single" w:sz="4" w:space="0" w:color="auto"/>
              <w:bottom w:val="single" w:sz="4" w:space="0" w:color="auto"/>
              <w:right w:val="single" w:sz="4" w:space="0" w:color="auto"/>
            </w:tcBorders>
            <w:hideMark/>
          </w:tcPr>
          <w:p w:rsidR="00A36B6B" w:rsidRPr="00923657" w:rsidRDefault="00A36B6B" w:rsidP="003556E4">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 xml:space="preserve"> </w:t>
            </w:r>
            <w:r w:rsidRPr="00923657">
              <w:rPr>
                <w:rFonts w:ascii="Times New Roman" w:hAnsi="Times New Roman" w:cs="Times New Roman"/>
                <w:color w:val="000000" w:themeColor="text1"/>
                <w:shd w:val="clear" w:color="auto" w:fill="FFFFFF"/>
              </w:rPr>
              <w:t xml:space="preserve">Daraio, </w:t>
            </w:r>
            <w:r w:rsidRPr="00923657">
              <w:rPr>
                <w:rFonts w:ascii="Times New Roman" w:hAnsi="Times New Roman" w:cs="Times New Roman"/>
                <w:color w:val="000000" w:themeColor="text1"/>
              </w:rPr>
              <w:t>et al., 2016</w:t>
            </w:r>
          </w:p>
        </w:tc>
        <w:tc>
          <w:tcPr>
            <w:tcW w:w="10980" w:type="dxa"/>
            <w:tcBorders>
              <w:top w:val="single" w:sz="4" w:space="0" w:color="auto"/>
              <w:left w:val="single" w:sz="4" w:space="0" w:color="auto"/>
              <w:bottom w:val="single" w:sz="4" w:space="0" w:color="auto"/>
              <w:right w:val="single" w:sz="4" w:space="0" w:color="auto"/>
            </w:tcBorders>
            <w:hideMark/>
          </w:tcPr>
          <w:p w:rsidR="00A36B6B" w:rsidRPr="00923657" w:rsidRDefault="00A36B6B" w:rsidP="003556E4">
            <w:pPr>
              <w:spacing w:after="120" w:line="360" w:lineRule="auto"/>
              <w:jc w:val="both"/>
              <w:rPr>
                <w:rFonts w:ascii="Times New Roman" w:hAnsi="Times New Roman" w:cs="Times New Roman"/>
                <w:color w:val="000000" w:themeColor="text1"/>
              </w:rPr>
            </w:pPr>
            <w:r w:rsidRPr="00923657">
              <w:rPr>
                <w:rFonts w:ascii="Times New Roman" w:hAnsi="Times New Roman" w:cs="Times New Roman"/>
                <w:color w:val="000000" w:themeColor="text1"/>
              </w:rPr>
              <w:t xml:space="preserve">women benefited relate more to safety and security, comfort and staff helpfulness ,integrated tickets and range of fares and reliability of transit </w:t>
            </w:r>
          </w:p>
        </w:tc>
      </w:tr>
      <w:tr w:rsidR="00A36B6B" w:rsidRPr="00D82486" w:rsidTr="00992D69">
        <w:trPr>
          <w:trHeight w:val="863"/>
        </w:trPr>
        <w:tc>
          <w:tcPr>
            <w:tcW w:w="3420" w:type="dxa"/>
            <w:tcBorders>
              <w:top w:val="single" w:sz="4" w:space="0" w:color="auto"/>
              <w:left w:val="single" w:sz="4" w:space="0" w:color="auto"/>
              <w:bottom w:val="single" w:sz="4" w:space="0" w:color="auto"/>
              <w:right w:val="single" w:sz="4" w:space="0" w:color="auto"/>
            </w:tcBorders>
            <w:hideMark/>
          </w:tcPr>
          <w:p w:rsidR="00A36B6B" w:rsidRPr="00923657" w:rsidRDefault="00A36B6B" w:rsidP="003556E4">
            <w:pPr>
              <w:spacing w:line="360" w:lineRule="auto"/>
              <w:jc w:val="center"/>
              <w:rPr>
                <w:rFonts w:ascii="Times New Roman" w:hAnsi="Times New Roman" w:cs="Times New Roman"/>
                <w:color w:val="000000" w:themeColor="text1"/>
              </w:rPr>
            </w:pPr>
            <w:r w:rsidRPr="00923657">
              <w:rPr>
                <w:rFonts w:ascii="Times New Roman" w:hAnsi="Times New Roman" w:cs="Times New Roman"/>
                <w:color w:val="000000" w:themeColor="text1"/>
              </w:rPr>
              <w:t>Siren &amp; Hakamies Blomqvist, 2004</w:t>
            </w:r>
          </w:p>
        </w:tc>
        <w:tc>
          <w:tcPr>
            <w:tcW w:w="10980" w:type="dxa"/>
            <w:tcBorders>
              <w:top w:val="single" w:sz="4" w:space="0" w:color="auto"/>
              <w:left w:val="single" w:sz="4" w:space="0" w:color="auto"/>
              <w:bottom w:val="single" w:sz="4" w:space="0" w:color="auto"/>
              <w:right w:val="single" w:sz="4" w:space="0" w:color="auto"/>
            </w:tcBorders>
            <w:hideMark/>
          </w:tcPr>
          <w:p w:rsidR="00A36B6B" w:rsidRPr="00923657" w:rsidRDefault="00A36B6B" w:rsidP="003556E4">
            <w:pPr>
              <w:spacing w:after="120" w:line="360" w:lineRule="auto"/>
              <w:jc w:val="both"/>
              <w:rPr>
                <w:rFonts w:ascii="Times New Roman" w:hAnsi="Times New Roman" w:cs="Times New Roman"/>
                <w:color w:val="000000" w:themeColor="text1"/>
              </w:rPr>
            </w:pPr>
            <w:r w:rsidRPr="00923657">
              <w:rPr>
                <w:rFonts w:ascii="Times New Roman" w:hAnsi="Times New Roman" w:cs="Times New Roman"/>
                <w:color w:val="000000" w:themeColor="text1"/>
              </w:rPr>
              <w:t xml:space="preserve">financial problem is restricting factor in older women’s mobility </w:t>
            </w:r>
          </w:p>
        </w:tc>
      </w:tr>
      <w:tr w:rsidR="00A36B6B" w:rsidRPr="00D82486" w:rsidTr="00992D69">
        <w:trPr>
          <w:trHeight w:val="710"/>
        </w:trPr>
        <w:tc>
          <w:tcPr>
            <w:tcW w:w="3420" w:type="dxa"/>
            <w:tcBorders>
              <w:top w:val="single" w:sz="4" w:space="0" w:color="auto"/>
              <w:left w:val="single" w:sz="4" w:space="0" w:color="auto"/>
              <w:bottom w:val="single" w:sz="4" w:space="0" w:color="auto"/>
              <w:right w:val="single" w:sz="4" w:space="0" w:color="auto"/>
            </w:tcBorders>
            <w:hideMark/>
          </w:tcPr>
          <w:p w:rsidR="00A36B6B" w:rsidRPr="00923657" w:rsidRDefault="00A36B6B" w:rsidP="00866A63">
            <w:pPr>
              <w:spacing w:line="360" w:lineRule="auto"/>
              <w:jc w:val="center"/>
              <w:rPr>
                <w:rFonts w:ascii="Times New Roman" w:hAnsi="Times New Roman" w:cs="Times New Roman"/>
                <w:color w:val="000000" w:themeColor="text1"/>
              </w:rPr>
            </w:pPr>
            <w:r w:rsidRPr="00923657">
              <w:rPr>
                <w:rFonts w:ascii="Times New Roman" w:hAnsi="Times New Roman" w:cs="Times New Roman"/>
                <w:color w:val="000000" w:themeColor="text1"/>
                <w:shd w:val="clear" w:color="auto" w:fill="FFFFFF"/>
              </w:rPr>
              <w:t xml:space="preserve">Wong, </w:t>
            </w:r>
            <w:r w:rsidR="00207E83">
              <w:rPr>
                <w:rFonts w:ascii="Times New Roman" w:hAnsi="Times New Roman" w:cs="Times New Roman"/>
                <w:color w:val="000000" w:themeColor="text1"/>
              </w:rPr>
              <w:t>et al</w:t>
            </w:r>
            <w:r w:rsidRPr="00923657">
              <w:rPr>
                <w:rFonts w:ascii="Times New Roman" w:hAnsi="Times New Roman" w:cs="Times New Roman"/>
                <w:color w:val="000000" w:themeColor="text1"/>
              </w:rPr>
              <w:t>., 2018</w:t>
            </w:r>
          </w:p>
        </w:tc>
        <w:tc>
          <w:tcPr>
            <w:tcW w:w="10980" w:type="dxa"/>
            <w:tcBorders>
              <w:top w:val="single" w:sz="4" w:space="0" w:color="auto"/>
              <w:left w:val="single" w:sz="4" w:space="0" w:color="auto"/>
              <w:bottom w:val="single" w:sz="4" w:space="0" w:color="auto"/>
              <w:right w:val="single" w:sz="4" w:space="0" w:color="auto"/>
            </w:tcBorders>
            <w:hideMark/>
          </w:tcPr>
          <w:p w:rsidR="00A36B6B" w:rsidRPr="00923657" w:rsidRDefault="00A36B6B" w:rsidP="003556E4">
            <w:pPr>
              <w:spacing w:after="120" w:line="360" w:lineRule="auto"/>
              <w:jc w:val="both"/>
              <w:rPr>
                <w:rFonts w:ascii="Times New Roman" w:hAnsi="Times New Roman" w:cs="Times New Roman"/>
                <w:color w:val="000000" w:themeColor="text1"/>
              </w:rPr>
            </w:pPr>
            <w:r w:rsidRPr="00923657">
              <w:rPr>
                <w:rFonts w:ascii="Times New Roman" w:hAnsi="Times New Roman" w:cs="Times New Roman"/>
                <w:color w:val="000000" w:themeColor="text1"/>
              </w:rPr>
              <w:t>Elderly preferred light rail and bus are more than taxes in Honk Kong, because of theirs service fees, frequent stops and arriving time than taxis .In addition, travel fare, walking and wait times, seat availability, and numerous socio-economic factors</w:t>
            </w:r>
          </w:p>
        </w:tc>
      </w:tr>
      <w:tr w:rsidR="00A36B6B" w:rsidRPr="00D82486" w:rsidTr="00992D69">
        <w:trPr>
          <w:trHeight w:val="863"/>
        </w:trPr>
        <w:tc>
          <w:tcPr>
            <w:tcW w:w="3420" w:type="dxa"/>
            <w:tcBorders>
              <w:top w:val="single" w:sz="4" w:space="0" w:color="auto"/>
              <w:left w:val="single" w:sz="4" w:space="0" w:color="auto"/>
              <w:bottom w:val="single" w:sz="4" w:space="0" w:color="auto"/>
              <w:right w:val="single" w:sz="4" w:space="0" w:color="auto"/>
            </w:tcBorders>
            <w:hideMark/>
          </w:tcPr>
          <w:p w:rsidR="00A36B6B" w:rsidRPr="00923657" w:rsidRDefault="00A36B6B" w:rsidP="003556E4">
            <w:pPr>
              <w:autoSpaceDE w:val="0"/>
              <w:autoSpaceDN w:val="0"/>
              <w:adjustRightInd w:val="0"/>
              <w:spacing w:line="360" w:lineRule="auto"/>
              <w:jc w:val="both"/>
              <w:rPr>
                <w:rFonts w:ascii="Times New Roman" w:hAnsi="Times New Roman" w:cs="Times New Roman"/>
                <w:color w:val="000000" w:themeColor="text1"/>
              </w:rPr>
            </w:pPr>
            <w:r w:rsidRPr="00923657">
              <w:rPr>
                <w:rFonts w:ascii="Times New Roman" w:hAnsi="Times New Roman" w:cs="Times New Roman"/>
                <w:color w:val="000000" w:themeColor="text1"/>
                <w:shd w:val="clear" w:color="auto" w:fill="FFFFFF"/>
              </w:rPr>
              <w:t xml:space="preserve">Daraio, </w:t>
            </w:r>
            <w:r w:rsidRPr="00923657">
              <w:rPr>
                <w:rFonts w:ascii="Times New Roman" w:hAnsi="Times New Roman" w:cs="Times New Roman"/>
                <w:color w:val="000000" w:themeColor="text1"/>
              </w:rPr>
              <w:t>et al. (2016)</w:t>
            </w:r>
          </w:p>
        </w:tc>
        <w:tc>
          <w:tcPr>
            <w:tcW w:w="10980" w:type="dxa"/>
            <w:tcBorders>
              <w:top w:val="single" w:sz="4" w:space="0" w:color="auto"/>
              <w:left w:val="single" w:sz="4" w:space="0" w:color="auto"/>
              <w:bottom w:val="single" w:sz="4" w:space="0" w:color="auto"/>
              <w:right w:val="single" w:sz="4" w:space="0" w:color="auto"/>
            </w:tcBorders>
            <w:hideMark/>
          </w:tcPr>
          <w:p w:rsidR="00A36B6B" w:rsidRPr="00923657" w:rsidRDefault="00923657" w:rsidP="003556E4">
            <w:pPr>
              <w:autoSpaceDE w:val="0"/>
              <w:autoSpaceDN w:val="0"/>
              <w:adjustRightInd w:val="0"/>
              <w:spacing w:before="240" w:line="360" w:lineRule="auto"/>
              <w:jc w:val="both"/>
              <w:rPr>
                <w:rFonts w:ascii="Times New Roman" w:hAnsi="Times New Roman" w:cs="Times New Roman"/>
                <w:color w:val="000000" w:themeColor="text1"/>
              </w:rPr>
            </w:pPr>
            <w:r w:rsidRPr="00923657">
              <w:rPr>
                <w:rFonts w:ascii="Times New Roman" w:hAnsi="Times New Roman" w:cs="Times New Roman"/>
                <w:color w:val="000000" w:themeColor="text1"/>
              </w:rPr>
              <w:t>Low incomers needs benefit of mass transit</w:t>
            </w:r>
            <w:r w:rsidR="00A36B6B" w:rsidRPr="00923657">
              <w:rPr>
                <w:rFonts w:ascii="Times New Roman" w:hAnsi="Times New Roman" w:cs="Times New Roman"/>
                <w:color w:val="000000" w:themeColor="text1"/>
              </w:rPr>
              <w:t xml:space="preserve"> like low cost services, comfort, convenience, service operations punctuality, reliability, range of fares offered, ticketing and other ticket purchasing process.</w:t>
            </w:r>
          </w:p>
        </w:tc>
      </w:tr>
    </w:tbl>
    <w:p w:rsidR="00E806F6" w:rsidRDefault="00E806F6" w:rsidP="00A36B6B">
      <w:pPr>
        <w:autoSpaceDE w:val="0"/>
        <w:autoSpaceDN w:val="0"/>
        <w:adjustRightInd w:val="0"/>
        <w:spacing w:line="480" w:lineRule="auto"/>
        <w:jc w:val="both"/>
        <w:rPr>
          <w:rFonts w:ascii="Times New Roman" w:hAnsi="Times New Roman" w:cs="Times New Roman"/>
          <w:b/>
          <w:color w:val="FF0000"/>
          <w:sz w:val="24"/>
          <w:szCs w:val="24"/>
        </w:rPr>
      </w:pPr>
    </w:p>
    <w:p w:rsidR="00E806F6" w:rsidRDefault="00E806F6" w:rsidP="00A36B6B">
      <w:pPr>
        <w:autoSpaceDE w:val="0"/>
        <w:autoSpaceDN w:val="0"/>
        <w:adjustRightInd w:val="0"/>
        <w:spacing w:line="480" w:lineRule="auto"/>
        <w:jc w:val="both"/>
        <w:rPr>
          <w:rFonts w:ascii="Times New Roman" w:hAnsi="Times New Roman" w:cs="Times New Roman"/>
          <w:b/>
          <w:color w:val="FF0000"/>
          <w:sz w:val="24"/>
          <w:szCs w:val="24"/>
        </w:rPr>
      </w:pPr>
    </w:p>
    <w:p w:rsidR="00E806F6" w:rsidRDefault="00E806F6" w:rsidP="00A36B6B">
      <w:pPr>
        <w:autoSpaceDE w:val="0"/>
        <w:autoSpaceDN w:val="0"/>
        <w:adjustRightInd w:val="0"/>
        <w:spacing w:line="480" w:lineRule="auto"/>
        <w:jc w:val="both"/>
        <w:rPr>
          <w:rFonts w:ascii="Times New Roman" w:hAnsi="Times New Roman" w:cs="Times New Roman"/>
          <w:b/>
          <w:color w:val="FF0000"/>
          <w:sz w:val="24"/>
          <w:szCs w:val="24"/>
        </w:rPr>
      </w:pPr>
    </w:p>
    <w:tbl>
      <w:tblPr>
        <w:tblStyle w:val="TableGrid"/>
        <w:tblpPr w:leftFromText="180" w:rightFromText="180" w:vertAnchor="page" w:horzAnchor="page" w:tblpX="1538" w:tblpY="773"/>
        <w:tblW w:w="14395" w:type="dxa"/>
        <w:tblLayout w:type="fixed"/>
        <w:tblLook w:val="04A0" w:firstRow="1" w:lastRow="0" w:firstColumn="1" w:lastColumn="0" w:noHBand="0" w:noVBand="1"/>
      </w:tblPr>
      <w:tblGrid>
        <w:gridCol w:w="1985"/>
        <w:gridCol w:w="1350"/>
        <w:gridCol w:w="2250"/>
        <w:gridCol w:w="3600"/>
        <w:gridCol w:w="5210"/>
      </w:tblGrid>
      <w:tr w:rsidR="00992D69" w:rsidRPr="00923657" w:rsidTr="00992D69">
        <w:tc>
          <w:tcPr>
            <w:tcW w:w="14395" w:type="dxa"/>
            <w:gridSpan w:val="5"/>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jc w:val="center"/>
              <w:rPr>
                <w:rFonts w:ascii="Times New Roman" w:hAnsi="Times New Roman" w:cs="Times New Roman"/>
                <w:b/>
                <w:color w:val="000000" w:themeColor="text1"/>
              </w:rPr>
            </w:pPr>
            <w:r w:rsidRPr="00923657">
              <w:rPr>
                <w:rFonts w:ascii="Times New Roman" w:hAnsi="Times New Roman" w:cs="Times New Roman"/>
                <w:b/>
                <w:color w:val="000000" w:themeColor="text1"/>
              </w:rPr>
              <w:lastRenderedPageBreak/>
              <w:t>Summary of Perception and Satisfaction toward LRT and other mass transits</w:t>
            </w:r>
          </w:p>
        </w:tc>
      </w:tr>
      <w:tr w:rsidR="00992D69" w:rsidRPr="00923657" w:rsidTr="00992D69">
        <w:tc>
          <w:tcPr>
            <w:tcW w:w="1985"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b/>
                <w:color w:val="000000" w:themeColor="text1"/>
              </w:rPr>
            </w:pPr>
            <w:r w:rsidRPr="00923657">
              <w:rPr>
                <w:rFonts w:ascii="Times New Roman" w:hAnsi="Times New Roman" w:cs="Times New Roman"/>
                <w:b/>
                <w:color w:val="000000" w:themeColor="text1"/>
              </w:rPr>
              <w:t>Author and year</w:t>
            </w:r>
          </w:p>
        </w:tc>
        <w:tc>
          <w:tcPr>
            <w:tcW w:w="1350" w:type="dxa"/>
            <w:tcBorders>
              <w:top w:val="single" w:sz="4" w:space="0" w:color="auto"/>
              <w:left w:val="single" w:sz="4" w:space="0" w:color="auto"/>
              <w:bottom w:val="single" w:sz="4" w:space="0" w:color="auto"/>
              <w:right w:val="single" w:sz="4" w:space="0" w:color="auto"/>
            </w:tcBorders>
            <w:vAlign w:val="center"/>
            <w:hideMark/>
          </w:tcPr>
          <w:p w:rsidR="00992D69" w:rsidRPr="00923657" w:rsidRDefault="00992D69" w:rsidP="00992D69">
            <w:pPr>
              <w:spacing w:line="360" w:lineRule="auto"/>
              <w:jc w:val="center"/>
              <w:rPr>
                <w:rFonts w:ascii="Times New Roman" w:hAnsi="Times New Roman" w:cs="Times New Roman"/>
                <w:b/>
                <w:color w:val="000000" w:themeColor="text1"/>
              </w:rPr>
            </w:pPr>
            <w:r w:rsidRPr="00923657">
              <w:rPr>
                <w:rFonts w:ascii="Times New Roman" w:hAnsi="Times New Roman" w:cs="Times New Roman"/>
                <w:b/>
                <w:color w:val="000000" w:themeColor="text1"/>
              </w:rPr>
              <w:t>Country</w:t>
            </w:r>
          </w:p>
        </w:tc>
        <w:tc>
          <w:tcPr>
            <w:tcW w:w="2250" w:type="dxa"/>
            <w:tcBorders>
              <w:top w:val="single" w:sz="4" w:space="0" w:color="auto"/>
              <w:left w:val="single" w:sz="4" w:space="0" w:color="auto"/>
              <w:bottom w:val="single" w:sz="4" w:space="0" w:color="auto"/>
              <w:right w:val="single" w:sz="4" w:space="0" w:color="auto"/>
            </w:tcBorders>
            <w:vAlign w:val="center"/>
            <w:hideMark/>
          </w:tcPr>
          <w:p w:rsidR="00992D69" w:rsidRPr="00923657" w:rsidRDefault="00992D69" w:rsidP="00992D69">
            <w:pPr>
              <w:spacing w:line="360" w:lineRule="auto"/>
              <w:rPr>
                <w:rFonts w:ascii="Times New Roman" w:hAnsi="Times New Roman" w:cs="Times New Roman"/>
                <w:b/>
                <w:color w:val="000000" w:themeColor="text1"/>
              </w:rPr>
            </w:pPr>
            <w:r w:rsidRPr="00923657">
              <w:rPr>
                <w:rFonts w:ascii="Times New Roman" w:hAnsi="Times New Roman" w:cs="Times New Roman"/>
                <w:b/>
                <w:color w:val="000000" w:themeColor="text1"/>
              </w:rPr>
              <w:t>Methods</w:t>
            </w:r>
          </w:p>
        </w:tc>
        <w:tc>
          <w:tcPr>
            <w:tcW w:w="3600" w:type="dxa"/>
            <w:tcBorders>
              <w:top w:val="single" w:sz="4" w:space="0" w:color="auto"/>
              <w:left w:val="single" w:sz="4" w:space="0" w:color="auto"/>
              <w:bottom w:val="single" w:sz="4" w:space="0" w:color="auto"/>
              <w:right w:val="single" w:sz="4" w:space="0" w:color="auto"/>
            </w:tcBorders>
            <w:vAlign w:val="center"/>
            <w:hideMark/>
          </w:tcPr>
          <w:p w:rsidR="00992D69" w:rsidRPr="00923657" w:rsidRDefault="00992D69" w:rsidP="00992D69">
            <w:pPr>
              <w:spacing w:line="360" w:lineRule="auto"/>
              <w:jc w:val="center"/>
              <w:rPr>
                <w:rFonts w:ascii="Times New Roman" w:hAnsi="Times New Roman" w:cs="Times New Roman"/>
                <w:b/>
                <w:color w:val="000000" w:themeColor="text1"/>
              </w:rPr>
            </w:pPr>
            <w:r w:rsidRPr="00923657">
              <w:rPr>
                <w:rFonts w:ascii="Times New Roman" w:hAnsi="Times New Roman" w:cs="Times New Roman"/>
                <w:b/>
                <w:color w:val="000000" w:themeColor="text1"/>
              </w:rPr>
              <w:t>Used SQ variables</w:t>
            </w:r>
          </w:p>
        </w:tc>
        <w:tc>
          <w:tcPr>
            <w:tcW w:w="5210" w:type="dxa"/>
            <w:tcBorders>
              <w:top w:val="single" w:sz="4" w:space="0" w:color="auto"/>
              <w:left w:val="single" w:sz="4" w:space="0" w:color="auto"/>
              <w:bottom w:val="single" w:sz="4" w:space="0" w:color="auto"/>
              <w:right w:val="single" w:sz="4" w:space="0" w:color="auto"/>
            </w:tcBorders>
            <w:vAlign w:val="center"/>
            <w:hideMark/>
          </w:tcPr>
          <w:p w:rsidR="00992D69" w:rsidRPr="00923657" w:rsidRDefault="00992D69" w:rsidP="00992D69">
            <w:pPr>
              <w:spacing w:line="360" w:lineRule="auto"/>
              <w:jc w:val="center"/>
              <w:rPr>
                <w:rFonts w:ascii="Times New Roman" w:hAnsi="Times New Roman" w:cs="Times New Roman"/>
                <w:b/>
                <w:color w:val="000000" w:themeColor="text1"/>
              </w:rPr>
            </w:pPr>
            <w:r w:rsidRPr="00923657">
              <w:rPr>
                <w:rFonts w:ascii="Times New Roman" w:hAnsi="Times New Roman" w:cs="Times New Roman"/>
                <w:b/>
                <w:color w:val="000000" w:themeColor="text1"/>
              </w:rPr>
              <w:t>Result</w:t>
            </w:r>
          </w:p>
        </w:tc>
      </w:tr>
      <w:tr w:rsidR="00992D69" w:rsidRPr="00923657" w:rsidTr="00992D69">
        <w:tc>
          <w:tcPr>
            <w:tcW w:w="1985"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Nandan (2010)</w:t>
            </w:r>
          </w:p>
        </w:tc>
        <w:tc>
          <w:tcPr>
            <w:tcW w:w="135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Studied Indian railway platform</w:t>
            </w:r>
          </w:p>
        </w:tc>
        <w:tc>
          <w:tcPr>
            <w:tcW w:w="225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Used survey with convenience sampling of 700 passengers.</w:t>
            </w:r>
          </w:p>
        </w:tc>
        <w:tc>
          <w:tcPr>
            <w:tcW w:w="360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They used 16 variables  to  measure customer perception experience by using a five- point Likert scale</w:t>
            </w:r>
          </w:p>
        </w:tc>
        <w:tc>
          <w:tcPr>
            <w:tcW w:w="521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Indicated that, the availability and quality of refreshments, effectiveness of information systems, and behavior of railway staff, basic amenities provided on platforms, safety and security were the main determinant of passenger satisfaction factor.</w:t>
            </w:r>
          </w:p>
        </w:tc>
      </w:tr>
      <w:tr w:rsidR="00992D69" w:rsidRPr="00923657" w:rsidTr="00992D69">
        <w:tc>
          <w:tcPr>
            <w:tcW w:w="1985"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Irfan, et al., 2012</w:t>
            </w:r>
          </w:p>
        </w:tc>
        <w:tc>
          <w:tcPr>
            <w:tcW w:w="1350" w:type="dxa"/>
            <w:tcBorders>
              <w:top w:val="single" w:sz="4" w:space="0" w:color="auto"/>
              <w:left w:val="single" w:sz="4" w:space="0" w:color="auto"/>
              <w:bottom w:val="single" w:sz="4" w:space="0" w:color="auto"/>
              <w:right w:val="single" w:sz="4" w:space="0" w:color="auto"/>
            </w:tcBorders>
          </w:tcPr>
          <w:p w:rsidR="00992D69" w:rsidRPr="00923657" w:rsidRDefault="00992D69" w:rsidP="00992D69">
            <w:pPr>
              <w:spacing w:line="360" w:lineRule="auto"/>
              <w:rPr>
                <w:rFonts w:ascii="Times New Roman" w:hAnsi="Times New Roman" w:cs="Times New Roman"/>
                <w:color w:val="000000" w:themeColor="text1"/>
              </w:rPr>
            </w:pPr>
          </w:p>
        </w:tc>
        <w:tc>
          <w:tcPr>
            <w:tcW w:w="225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using a modified SERVQUAL instrument</w:t>
            </w:r>
          </w:p>
        </w:tc>
        <w:tc>
          <w:tcPr>
            <w:tcW w:w="360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Included eight service quality attributes such as; empathy, assurance, tangibles, timeliness, responsiveness, information system, food, safety, and security to measure the passengers’ perceptions.</w:t>
            </w:r>
          </w:p>
        </w:tc>
        <w:tc>
          <w:tcPr>
            <w:tcW w:w="521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 xml:space="preserve">Then, identified satisfaction level based on descending order like responsiveness, catering, tangibility, assurance, safety, information and punctuality as the main influence of satisfaction </w:t>
            </w:r>
          </w:p>
        </w:tc>
      </w:tr>
      <w:tr w:rsidR="00992D69" w:rsidRPr="00923657" w:rsidTr="00992D69">
        <w:tc>
          <w:tcPr>
            <w:tcW w:w="1985"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Diez-Mesa, F.(2016)</w:t>
            </w:r>
          </w:p>
        </w:tc>
        <w:tc>
          <w:tcPr>
            <w:tcW w:w="135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 xml:space="preserve"> Line 1 of Metro of Seville (Spain) </w:t>
            </w:r>
          </w:p>
        </w:tc>
        <w:tc>
          <w:tcPr>
            <w:tcW w:w="225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Used cluster analysis of 3,198 samples, to study why the rider use the metro system.</w:t>
            </w:r>
          </w:p>
        </w:tc>
        <w:tc>
          <w:tcPr>
            <w:tcW w:w="360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w:t>
            </w:r>
          </w:p>
        </w:tc>
        <w:tc>
          <w:tcPr>
            <w:tcW w:w="5210" w:type="dxa"/>
            <w:tcBorders>
              <w:top w:val="single" w:sz="4" w:space="0" w:color="auto"/>
              <w:left w:val="single" w:sz="4" w:space="0" w:color="auto"/>
              <w:bottom w:val="single" w:sz="4" w:space="0" w:color="auto"/>
              <w:right w:val="single" w:sz="4" w:space="0" w:color="auto"/>
            </w:tcBorders>
          </w:tcPr>
          <w:p w:rsidR="00992D69" w:rsidRPr="00923657" w:rsidRDefault="00992D69" w:rsidP="00992D69">
            <w:pPr>
              <w:autoSpaceDE w:val="0"/>
              <w:autoSpaceDN w:val="0"/>
              <w:adjustRightInd w:val="0"/>
              <w:spacing w:line="360" w:lineRule="auto"/>
              <w:jc w:val="both"/>
              <w:rPr>
                <w:rFonts w:ascii="Times New Roman" w:hAnsi="Times New Roman" w:cs="Times New Roman"/>
                <w:color w:val="000000" w:themeColor="text1"/>
              </w:rPr>
            </w:pPr>
            <w:r w:rsidRPr="00923657">
              <w:rPr>
                <w:rFonts w:ascii="Times New Roman" w:hAnsi="Times New Roman" w:cs="Times New Roman"/>
                <w:color w:val="000000" w:themeColor="text1"/>
              </w:rPr>
              <w:t xml:space="preserve">His study showed, the lack of parking, traffic congestion are the main reasons to use the metro system. </w:t>
            </w:r>
          </w:p>
          <w:p w:rsidR="00992D69" w:rsidRPr="00923657" w:rsidRDefault="00992D69" w:rsidP="00992D69">
            <w:pPr>
              <w:spacing w:line="360" w:lineRule="auto"/>
              <w:rPr>
                <w:rFonts w:ascii="Times New Roman" w:hAnsi="Times New Roman" w:cs="Times New Roman"/>
                <w:color w:val="000000" w:themeColor="text1"/>
              </w:rPr>
            </w:pPr>
          </w:p>
        </w:tc>
      </w:tr>
      <w:tr w:rsidR="00992D69" w:rsidRPr="00923657" w:rsidTr="00992D69">
        <w:tc>
          <w:tcPr>
            <w:tcW w:w="1985"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Kamaruddin, et al. (2017)</w:t>
            </w:r>
          </w:p>
        </w:tc>
        <w:tc>
          <w:tcPr>
            <w:tcW w:w="1350" w:type="dxa"/>
            <w:tcBorders>
              <w:top w:val="single" w:sz="4" w:space="0" w:color="auto"/>
              <w:left w:val="single" w:sz="4" w:space="0" w:color="auto"/>
              <w:bottom w:val="single" w:sz="4" w:space="0" w:color="auto"/>
              <w:right w:val="single" w:sz="4" w:space="0" w:color="auto"/>
            </w:tcBorders>
          </w:tcPr>
          <w:p w:rsidR="00992D69" w:rsidRPr="00923657" w:rsidRDefault="00992D69" w:rsidP="00992D69">
            <w:pPr>
              <w:shd w:val="clear" w:color="auto" w:fill="FFFFFF"/>
              <w:spacing w:before="60" w:line="360" w:lineRule="auto"/>
              <w:textAlignment w:val="baseline"/>
              <w:outlineLvl w:val="1"/>
              <w:rPr>
                <w:rFonts w:ascii="Times New Roman" w:hAnsi="Times New Roman" w:cs="Times New Roman"/>
                <w:color w:val="000000" w:themeColor="text1"/>
              </w:rPr>
            </w:pPr>
            <w:bookmarkStart w:id="73" w:name="_Toc6853528"/>
            <w:bookmarkStart w:id="74" w:name="_Toc11411213"/>
            <w:bookmarkStart w:id="75" w:name="_Toc11411842"/>
            <w:bookmarkStart w:id="76" w:name="_Toc11417092"/>
            <w:bookmarkStart w:id="77" w:name="_Toc11418639"/>
            <w:bookmarkStart w:id="78" w:name="_Toc11496656"/>
            <w:bookmarkStart w:id="79" w:name="_Toc11517069"/>
            <w:bookmarkStart w:id="80" w:name="_Toc11602208"/>
            <w:bookmarkStart w:id="81" w:name="_Toc11603334"/>
            <w:bookmarkStart w:id="82" w:name="_Toc13065330"/>
            <w:r w:rsidRPr="00923657">
              <w:rPr>
                <w:rFonts w:ascii="Times New Roman" w:hAnsi="Times New Roman" w:cs="Times New Roman"/>
                <w:color w:val="000000" w:themeColor="text1"/>
              </w:rPr>
              <w:t>Studied customer perception in Klang Valley(Malaysia)</w:t>
            </w:r>
            <w:bookmarkEnd w:id="73"/>
            <w:bookmarkEnd w:id="74"/>
            <w:bookmarkEnd w:id="75"/>
            <w:bookmarkEnd w:id="76"/>
            <w:bookmarkEnd w:id="77"/>
            <w:bookmarkEnd w:id="78"/>
            <w:bookmarkEnd w:id="79"/>
            <w:bookmarkEnd w:id="80"/>
            <w:bookmarkEnd w:id="81"/>
            <w:bookmarkEnd w:id="82"/>
          </w:p>
        </w:tc>
        <w:tc>
          <w:tcPr>
            <w:tcW w:w="225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Examined riders’ perception issues of environmental benefits and service quality of PT services.</w:t>
            </w:r>
          </w:p>
        </w:tc>
        <w:tc>
          <w:tcPr>
            <w:tcW w:w="360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Used accessibility, reliability, fares, communication while for environment benefit used attribute such as; reduce pollution, save energy, reduce congestion and reduce accident.</w:t>
            </w:r>
          </w:p>
        </w:tc>
        <w:tc>
          <w:tcPr>
            <w:tcW w:w="5210" w:type="dxa"/>
            <w:tcBorders>
              <w:top w:val="single" w:sz="4" w:space="0" w:color="auto"/>
              <w:left w:val="single" w:sz="4" w:space="0" w:color="auto"/>
              <w:bottom w:val="single" w:sz="4" w:space="0" w:color="auto"/>
              <w:right w:val="single" w:sz="4" w:space="0" w:color="auto"/>
            </w:tcBorders>
            <w:hideMark/>
          </w:tcPr>
          <w:p w:rsidR="00992D69" w:rsidRPr="00923657" w:rsidRDefault="00992D69" w:rsidP="00992D69">
            <w:pPr>
              <w:autoSpaceDE w:val="0"/>
              <w:autoSpaceDN w:val="0"/>
              <w:adjustRightInd w:val="0"/>
              <w:spacing w:line="360" w:lineRule="auto"/>
              <w:rPr>
                <w:rFonts w:ascii="Times New Roman" w:hAnsi="Times New Roman" w:cs="Times New Roman"/>
                <w:color w:val="000000" w:themeColor="text1"/>
              </w:rPr>
            </w:pPr>
            <w:r w:rsidRPr="00923657">
              <w:rPr>
                <w:rFonts w:ascii="Times New Roman" w:hAnsi="Times New Roman" w:cs="Times New Roman"/>
                <w:color w:val="000000" w:themeColor="text1"/>
              </w:rPr>
              <w:t xml:space="preserve"> Their finding shown a positive significant relationship between satisfaction and environment. concluded that, there is possibility of mode change from private to PT</w:t>
            </w:r>
          </w:p>
        </w:tc>
      </w:tr>
    </w:tbl>
    <w:p w:rsidR="00992D69" w:rsidRDefault="00992D69" w:rsidP="00992D69">
      <w:pPr>
        <w:tabs>
          <w:tab w:val="right" w:pos="9029"/>
        </w:tabs>
        <w:autoSpaceDE w:val="0"/>
        <w:autoSpaceDN w:val="0"/>
        <w:adjustRightInd w:val="0"/>
        <w:spacing w:line="480" w:lineRule="auto"/>
        <w:jc w:val="both"/>
        <w:rPr>
          <w:rFonts w:ascii="Times New Roman" w:hAnsi="Times New Roman" w:cs="Times New Roman"/>
          <w:b/>
          <w:color w:val="FF0000"/>
          <w:sz w:val="24"/>
          <w:szCs w:val="24"/>
        </w:rPr>
        <w:sectPr w:rsidR="00992D69" w:rsidSect="009972DD">
          <w:pgSz w:w="16834" w:h="11909" w:orient="landscape" w:code="9"/>
          <w:pgMar w:top="1440" w:right="1440" w:bottom="1440" w:left="1440" w:header="720" w:footer="720" w:gutter="0"/>
          <w:pgNumType w:start="27"/>
          <w:cols w:space="720"/>
          <w:docGrid w:linePitch="360"/>
        </w:sectPr>
      </w:pPr>
      <w:r w:rsidRPr="00923657">
        <w:rPr>
          <w:rFonts w:ascii="Times New Roman" w:hAnsi="Times New Roman" w:cs="Times New Roman"/>
          <w:b/>
          <w:noProof/>
          <w:color w:val="000000" w:themeColor="text1"/>
        </w:rPr>
        <w:lastRenderedPageBreak/>
        <mc:AlternateContent>
          <mc:Choice Requires="wps">
            <w:drawing>
              <wp:anchor distT="0" distB="0" distL="114300" distR="114300" simplePos="0" relativeHeight="251872256" behindDoc="0" locked="0" layoutInCell="1" allowOverlap="1" wp14:anchorId="5FF52372" wp14:editId="5A5DB157">
                <wp:simplePos x="0" y="0"/>
                <wp:positionH relativeFrom="column">
                  <wp:posOffset>425302</wp:posOffset>
                </wp:positionH>
                <wp:positionV relativeFrom="paragraph">
                  <wp:posOffset>5221280</wp:posOffset>
                </wp:positionV>
                <wp:extent cx="4593265" cy="265471"/>
                <wp:effectExtent l="0" t="0" r="17145" b="20320"/>
                <wp:wrapNone/>
                <wp:docPr id="18" name="Rectangle 18"/>
                <wp:cNvGraphicFramePr/>
                <a:graphic xmlns:a="http://schemas.openxmlformats.org/drawingml/2006/main">
                  <a:graphicData uri="http://schemas.microsoft.com/office/word/2010/wordprocessingShape">
                    <wps:wsp>
                      <wps:cNvSpPr/>
                      <wps:spPr>
                        <a:xfrm>
                          <a:off x="0" y="0"/>
                          <a:ext cx="4593265" cy="265471"/>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207E83" w:rsidRPr="006D3D2F" w:rsidRDefault="00207E83" w:rsidP="00992D69">
                            <w:pPr>
                              <w:jc w:val="both"/>
                              <w:rPr>
                                <w:rFonts w:ascii="Times New Roman" w:hAnsi="Times New Roman" w:cs="Times New Roman"/>
                              </w:rPr>
                            </w:pPr>
                            <w:r>
                              <w:rPr>
                                <w:rFonts w:ascii="Times New Roman" w:hAnsi="Times New Roman" w:cs="Times New Roman"/>
                              </w:rPr>
                              <w:t xml:space="preserve">(Source: </w:t>
                            </w:r>
                            <w:r w:rsidRPr="006D3D2F">
                              <w:rPr>
                                <w:rFonts w:ascii="Times New Roman" w:hAnsi="Times New Roman" w:cs="Times New Roman"/>
                              </w:rPr>
                              <w:t>Table generate</w:t>
                            </w:r>
                            <w:r>
                              <w:rPr>
                                <w:rFonts w:ascii="Times New Roman" w:hAnsi="Times New Roman" w:cs="Times New Roman"/>
                              </w:rPr>
                              <w:t>d based on reviewed Literatures)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F52372" id="Rectangle 18" o:spid="_x0000_s1032" style="position:absolute;left:0;text-align:left;margin-left:33.5pt;margin-top:411.1pt;width:361.65pt;height:20.9pt;z-index:251872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" fillcolor="white [3201]" strokecolor="white [3212]" strokeweight="1pt">
                <v:textbox>
                  <w:txbxContent>
                    <w:p w:rsidR="00207E83" w:rsidRPr="006D3D2F" w:rsidRDefault="00207E83" w:rsidP="00992D69">
                      <w:pPr>
                        <w:jc w:val="both"/>
                        <w:rPr>
                          <w:rFonts w:ascii="Times New Roman" w:hAnsi="Times New Roman" w:cs="Times New Roman"/>
                        </w:rPr>
                      </w:pPr>
                      <w:r>
                        <w:rPr>
                          <w:rFonts w:ascii="Times New Roman" w:hAnsi="Times New Roman" w:cs="Times New Roman"/>
                        </w:rPr>
                        <w:t xml:space="preserve">(Source: </w:t>
                      </w:r>
                      <w:r w:rsidRPr="006D3D2F">
                        <w:rPr>
                          <w:rFonts w:ascii="Times New Roman" w:hAnsi="Times New Roman" w:cs="Times New Roman"/>
                        </w:rPr>
                        <w:t>Table generate</w:t>
                      </w:r>
                      <w:r>
                        <w:rPr>
                          <w:rFonts w:ascii="Times New Roman" w:hAnsi="Times New Roman" w:cs="Times New Roman"/>
                        </w:rPr>
                        <w:t>d based on reviewed Literatures)</w:t>
                      </w:r>
                    </w:p>
                  </w:txbxContent>
                </v:textbox>
              </v:rect>
            </w:pict>
          </mc:Fallback>
        </mc:AlternateContent>
      </w:r>
      <w:r w:rsidRPr="00D82486">
        <w:rPr>
          <w:noProof/>
          <w:color w:val="FF0000"/>
        </w:rPr>
        <mc:AlternateContent>
          <mc:Choice Requires="wps">
            <w:drawing>
              <wp:anchor distT="0" distB="0" distL="114300" distR="114300" simplePos="0" relativeHeight="251666432" behindDoc="0" locked="0" layoutInCell="1" allowOverlap="1" wp14:anchorId="6DA56A6A" wp14:editId="7DF04CE1">
                <wp:simplePos x="0" y="0"/>
                <wp:positionH relativeFrom="margin">
                  <wp:align>left</wp:align>
                </wp:positionH>
                <wp:positionV relativeFrom="paragraph">
                  <wp:posOffset>8474045</wp:posOffset>
                </wp:positionV>
                <wp:extent cx="5874846" cy="180857"/>
                <wp:effectExtent l="0" t="0" r="0" b="0"/>
                <wp:wrapNone/>
                <wp:docPr id="19" name="Text Box 19"/>
                <wp:cNvGraphicFramePr/>
                <a:graphic xmlns:a="http://schemas.openxmlformats.org/drawingml/2006/main">
                  <a:graphicData uri="http://schemas.microsoft.com/office/word/2010/wordprocessingShape">
                    <wps:wsp>
                      <wps:cNvSpPr txBox="1"/>
                      <wps:spPr>
                        <a:xfrm>
                          <a:off x="0" y="0"/>
                          <a:ext cx="5874846" cy="180857"/>
                        </a:xfrm>
                        <a:prstGeom prst="rect">
                          <a:avLst/>
                        </a:prstGeom>
                        <a:solidFill>
                          <a:prstClr val="white"/>
                        </a:solidFill>
                        <a:ln>
                          <a:noFill/>
                        </a:ln>
                        <a:effectLst/>
                      </wps:spPr>
                      <wps:txbx>
                        <w:txbxContent>
                          <w:p w:rsidR="00207E83" w:rsidRPr="00C36604" w:rsidRDefault="00207E83" w:rsidP="00A36B6B">
                            <w:pPr>
                              <w:pStyle w:val="Caption"/>
                              <w:rPr>
                                <w:rFonts w:ascii="Times New Roman" w:hAnsi="Times New Roman" w:cs="Times New Roman"/>
                                <w:b/>
                                <w:i w:val="0"/>
                                <w:noProof/>
                                <w:color w:val="000000" w:themeColor="text1"/>
                                <w:sz w:val="22"/>
                                <w:szCs w:val="22"/>
                              </w:rPr>
                            </w:pPr>
                            <w:bookmarkStart w:id="83" w:name="_Toc11411285"/>
                            <w:bookmarkStart w:id="84" w:name="_Toc11411736"/>
                            <w:r w:rsidRPr="00C36604">
                              <w:rPr>
                                <w:rFonts w:ascii="Times New Roman" w:hAnsi="Times New Roman" w:cs="Times New Roman"/>
                                <w:i w:val="0"/>
                                <w:color w:val="000000" w:themeColor="text1"/>
                                <w:sz w:val="22"/>
                                <w:szCs w:val="22"/>
                              </w:rPr>
                              <w:t xml:space="preserve">Table 2. </w:t>
                            </w:r>
                            <w:r w:rsidRPr="00C36604">
                              <w:rPr>
                                <w:rFonts w:ascii="Times New Roman" w:hAnsi="Times New Roman" w:cs="Times New Roman"/>
                                <w:i w:val="0"/>
                                <w:color w:val="000000" w:themeColor="text1"/>
                                <w:sz w:val="22"/>
                                <w:szCs w:val="22"/>
                              </w:rPr>
                              <w:fldChar w:fldCharType="begin"/>
                            </w:r>
                            <w:r w:rsidRPr="00C36604">
                              <w:rPr>
                                <w:rFonts w:ascii="Times New Roman" w:hAnsi="Times New Roman" w:cs="Times New Roman"/>
                                <w:i w:val="0"/>
                                <w:color w:val="000000" w:themeColor="text1"/>
                                <w:sz w:val="22"/>
                                <w:szCs w:val="22"/>
                              </w:rPr>
                              <w:instrText xml:space="preserve"> SEQ Table_2. \* ARABIC </w:instrText>
                            </w:r>
                            <w:r w:rsidRPr="00C36604">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2</w:t>
                            </w:r>
                            <w:r w:rsidRPr="00C36604">
                              <w:rPr>
                                <w:rFonts w:ascii="Times New Roman" w:hAnsi="Times New Roman" w:cs="Times New Roman"/>
                                <w:i w:val="0"/>
                                <w:color w:val="000000" w:themeColor="text1"/>
                                <w:sz w:val="22"/>
                                <w:szCs w:val="22"/>
                              </w:rPr>
                              <w:fldChar w:fldCharType="end"/>
                            </w:r>
                            <w:r w:rsidRPr="00C36604">
                              <w:rPr>
                                <w:rFonts w:ascii="Times New Roman" w:hAnsi="Times New Roman" w:cs="Times New Roman"/>
                                <w:i w:val="0"/>
                                <w:color w:val="000000" w:themeColor="text1"/>
                                <w:sz w:val="22"/>
                                <w:szCs w:val="22"/>
                              </w:rPr>
                              <w:t>: Summary of studies and methods, table generated from Literatures</w:t>
                            </w:r>
                            <w:bookmarkEnd w:id="83"/>
                            <w:bookmarkEnd w:id="8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56A6A" id="Text Box 19" o:spid="_x0000_s1033" type="#_x0000_t202" style="position:absolute;left:0;text-align:left;margin-left:0;margin-top:667.25pt;width:462.6pt;height:14.25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" stroked="f">
                <v:textbox inset="0,0,0,0">
                  <w:txbxContent>
                    <w:p w:rsidR="00207E83" w:rsidRPr="00C36604" w:rsidRDefault="00207E83" w:rsidP="00A36B6B">
                      <w:pPr>
                        <w:pStyle w:val="Caption"/>
                        <w:rPr>
                          <w:rFonts w:ascii="Times New Roman" w:hAnsi="Times New Roman" w:cs="Times New Roman"/>
                          <w:b/>
                          <w:i w:val="0"/>
                          <w:noProof/>
                          <w:color w:val="000000" w:themeColor="text1"/>
                          <w:sz w:val="22"/>
                          <w:szCs w:val="22"/>
                        </w:rPr>
                      </w:pPr>
                      <w:bookmarkStart w:id="85" w:name="_Toc11411285"/>
                      <w:bookmarkStart w:id="86" w:name="_Toc11411736"/>
                      <w:r w:rsidRPr="00C36604">
                        <w:rPr>
                          <w:rFonts w:ascii="Times New Roman" w:hAnsi="Times New Roman" w:cs="Times New Roman"/>
                          <w:i w:val="0"/>
                          <w:color w:val="000000" w:themeColor="text1"/>
                          <w:sz w:val="22"/>
                          <w:szCs w:val="22"/>
                        </w:rPr>
                        <w:t xml:space="preserve">Table 2. </w:t>
                      </w:r>
                      <w:r w:rsidRPr="00C36604">
                        <w:rPr>
                          <w:rFonts w:ascii="Times New Roman" w:hAnsi="Times New Roman" w:cs="Times New Roman"/>
                          <w:i w:val="0"/>
                          <w:color w:val="000000" w:themeColor="text1"/>
                          <w:sz w:val="22"/>
                          <w:szCs w:val="22"/>
                        </w:rPr>
                        <w:fldChar w:fldCharType="begin"/>
                      </w:r>
                      <w:r w:rsidRPr="00C36604">
                        <w:rPr>
                          <w:rFonts w:ascii="Times New Roman" w:hAnsi="Times New Roman" w:cs="Times New Roman"/>
                          <w:i w:val="0"/>
                          <w:color w:val="000000" w:themeColor="text1"/>
                          <w:sz w:val="22"/>
                          <w:szCs w:val="22"/>
                        </w:rPr>
                        <w:instrText xml:space="preserve"> SEQ Table_2. \* ARABIC </w:instrText>
                      </w:r>
                      <w:r w:rsidRPr="00C36604">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2</w:t>
                      </w:r>
                      <w:r w:rsidRPr="00C36604">
                        <w:rPr>
                          <w:rFonts w:ascii="Times New Roman" w:hAnsi="Times New Roman" w:cs="Times New Roman"/>
                          <w:i w:val="0"/>
                          <w:color w:val="000000" w:themeColor="text1"/>
                          <w:sz w:val="22"/>
                          <w:szCs w:val="22"/>
                        </w:rPr>
                        <w:fldChar w:fldCharType="end"/>
                      </w:r>
                      <w:r w:rsidRPr="00C36604">
                        <w:rPr>
                          <w:rFonts w:ascii="Times New Roman" w:hAnsi="Times New Roman" w:cs="Times New Roman"/>
                          <w:i w:val="0"/>
                          <w:color w:val="000000" w:themeColor="text1"/>
                          <w:sz w:val="22"/>
                          <w:szCs w:val="22"/>
                        </w:rPr>
                        <w:t>: Summary of studies and methods, table generated from Literatures</w:t>
                      </w:r>
                      <w:bookmarkEnd w:id="85"/>
                      <w:bookmarkEnd w:id="86"/>
                    </w:p>
                  </w:txbxContent>
                </v:textbox>
                <w10:wrap anchorx="margin"/>
              </v:shape>
            </w:pict>
          </mc:Fallback>
        </mc:AlternateContent>
      </w:r>
    </w:p>
    <w:p w:rsidR="00A36B6B" w:rsidRPr="00482872" w:rsidRDefault="00587A4B" w:rsidP="00A36B6B">
      <w:pPr>
        <w:pStyle w:val="ListParagraph"/>
        <w:numPr>
          <w:ilvl w:val="2"/>
          <w:numId w:val="9"/>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87" w:name="_Toc13065331"/>
      <w:r>
        <w:rPr>
          <w:rFonts w:ascii="Times New Roman" w:hAnsi="Times New Roman" w:cs="Times New Roman"/>
          <w:b/>
          <w:color w:val="000000" w:themeColor="text1"/>
          <w:sz w:val="24"/>
          <w:szCs w:val="24"/>
        </w:rPr>
        <w:lastRenderedPageBreak/>
        <w:t>The R</w:t>
      </w:r>
      <w:r w:rsidR="00E53388">
        <w:rPr>
          <w:rFonts w:ascii="Times New Roman" w:hAnsi="Times New Roman" w:cs="Times New Roman"/>
          <w:b/>
          <w:color w:val="000000" w:themeColor="text1"/>
          <w:sz w:val="24"/>
          <w:szCs w:val="24"/>
        </w:rPr>
        <w:t>esearch Gaps</w:t>
      </w:r>
      <w:bookmarkEnd w:id="87"/>
    </w:p>
    <w:p w:rsidR="00A36B6B" w:rsidRPr="00482872" w:rsidRDefault="00A36B6B" w:rsidP="00A36B6B">
      <w:pPr>
        <w:autoSpaceDE w:val="0"/>
        <w:autoSpaceDN w:val="0"/>
        <w:adjustRightInd w:val="0"/>
        <w:spacing w:line="480" w:lineRule="auto"/>
        <w:jc w:val="both"/>
        <w:rPr>
          <w:rFonts w:ascii="Times New Roman" w:hAnsi="Times New Roman" w:cs="Times New Roman"/>
          <w:color w:val="000000" w:themeColor="text1"/>
          <w:sz w:val="24"/>
          <w:szCs w:val="24"/>
        </w:rPr>
      </w:pPr>
      <w:r w:rsidRPr="00482872">
        <w:rPr>
          <w:rFonts w:ascii="Times New Roman" w:hAnsi="Times New Roman" w:cs="Times New Roman"/>
          <w:color w:val="000000" w:themeColor="text1"/>
          <w:sz w:val="24"/>
          <w:szCs w:val="24"/>
        </w:rPr>
        <w:t>In Ethiopia there is very limited research related to public transport benefit, practice and performance particularly related to passengers’ perception and satisfaction. Few research paper related to public transport unlike LRT has condu</w:t>
      </w:r>
      <w:r w:rsidR="009B5717" w:rsidRPr="00482872">
        <w:rPr>
          <w:rFonts w:ascii="Times New Roman" w:hAnsi="Times New Roman" w:cs="Times New Roman"/>
          <w:color w:val="000000" w:themeColor="text1"/>
          <w:sz w:val="24"/>
          <w:szCs w:val="24"/>
        </w:rPr>
        <w:t xml:space="preserve">cted in Addis Ababa. In general, </w:t>
      </w:r>
      <w:r w:rsidRPr="00482872">
        <w:rPr>
          <w:rFonts w:ascii="Times New Roman" w:hAnsi="Times New Roman" w:cs="Times New Roman"/>
          <w:color w:val="000000" w:themeColor="text1"/>
          <w:sz w:val="24"/>
          <w:szCs w:val="24"/>
        </w:rPr>
        <w:t>speaking there is a reference gap related to Addis Ababa light rail transit. However, there is a few unpublished student thesis that have done in the area of Addis Ababa Light rail transit. For instance Gebeyehu (2018), prepared his thesis study on Addis Ababa LRT which titled as “Analyze factors influencing passengers’ satisfaction in Addis Ababa city light rail transit service”. His study used 384 sample units from both North-South line and East –West line stations by using a five point Likert scale categorized from highly dissatisfied to highly satisfy. However</w:t>
      </w:r>
      <w:r w:rsidR="009B5717" w:rsidRPr="00482872">
        <w:rPr>
          <w:rFonts w:ascii="Times New Roman" w:hAnsi="Times New Roman" w:cs="Times New Roman"/>
          <w:color w:val="000000" w:themeColor="text1"/>
          <w:sz w:val="24"/>
          <w:szCs w:val="24"/>
        </w:rPr>
        <w:t>,</w:t>
      </w:r>
      <w:r w:rsidRPr="00482872">
        <w:rPr>
          <w:rFonts w:ascii="Times New Roman" w:hAnsi="Times New Roman" w:cs="Times New Roman"/>
          <w:color w:val="000000" w:themeColor="text1"/>
          <w:sz w:val="24"/>
          <w:szCs w:val="24"/>
        </w:rPr>
        <w:t xml:space="preserve"> his studies only considered six service variable attribute such as: affordability, safety and security, comfort, accessibility and availability, ticket payment system, reliability and staff behavio</w:t>
      </w:r>
      <w:r w:rsidR="009A6D14" w:rsidRPr="00482872">
        <w:rPr>
          <w:rFonts w:ascii="Times New Roman" w:hAnsi="Times New Roman" w:cs="Times New Roman"/>
          <w:color w:val="000000" w:themeColor="text1"/>
          <w:sz w:val="24"/>
          <w:szCs w:val="24"/>
        </w:rPr>
        <w:t>r. On the other hand, Mohammed (</w:t>
      </w:r>
      <w:r w:rsidRPr="00482872">
        <w:rPr>
          <w:rFonts w:ascii="Times New Roman" w:hAnsi="Times New Roman" w:cs="Times New Roman"/>
          <w:color w:val="000000" w:themeColor="text1"/>
          <w:sz w:val="24"/>
          <w:szCs w:val="24"/>
        </w:rPr>
        <w:t>2017), also used survey and interview to study benefits of AALRTS ,using indicators prioritization by the light rail experts like; urban planners , railway administrators (directors and head of departments ), economists and environmentalist working in LRT area. Each indicators scored separately by experts based on economic benefit (reduction of travel, employment generatio</w:t>
      </w:r>
      <w:r w:rsidR="009B5717" w:rsidRPr="00482872">
        <w:rPr>
          <w:rFonts w:ascii="Times New Roman" w:hAnsi="Times New Roman" w:cs="Times New Roman"/>
          <w:color w:val="000000" w:themeColor="text1"/>
          <w:sz w:val="24"/>
          <w:szCs w:val="24"/>
        </w:rPr>
        <w:t>n, transport fare affordability</w:t>
      </w:r>
      <w:r w:rsidRPr="00482872">
        <w:rPr>
          <w:rFonts w:ascii="Times New Roman" w:hAnsi="Times New Roman" w:cs="Times New Roman"/>
          <w:color w:val="000000" w:themeColor="text1"/>
          <w:sz w:val="24"/>
          <w:szCs w:val="24"/>
        </w:rPr>
        <w:t xml:space="preserve">); social benefit (increase in the use of mass transport, proximity settlements of station, urban regeneration, safety improvements); and environmental benefit (air pollution affecting air quality, greenhouse effect, noise). </w:t>
      </w:r>
    </w:p>
    <w:p w:rsidR="00A36B6B" w:rsidRPr="00482872" w:rsidRDefault="00A36B6B" w:rsidP="00A36B6B">
      <w:pPr>
        <w:autoSpaceDE w:val="0"/>
        <w:autoSpaceDN w:val="0"/>
        <w:adjustRightInd w:val="0"/>
        <w:spacing w:line="480" w:lineRule="auto"/>
        <w:jc w:val="both"/>
        <w:rPr>
          <w:rFonts w:ascii="Times New Roman" w:hAnsi="Times New Roman" w:cs="Times New Roman"/>
          <w:color w:val="000000" w:themeColor="text1"/>
          <w:sz w:val="24"/>
          <w:szCs w:val="24"/>
        </w:rPr>
      </w:pPr>
      <w:r w:rsidRPr="00482872">
        <w:rPr>
          <w:rFonts w:ascii="Times New Roman" w:hAnsi="Times New Roman" w:cs="Times New Roman"/>
          <w:color w:val="000000" w:themeColor="text1"/>
          <w:sz w:val="24"/>
          <w:szCs w:val="24"/>
        </w:rPr>
        <w:t>However</w:t>
      </w:r>
      <w:r w:rsidR="005B4828" w:rsidRPr="00482872">
        <w:rPr>
          <w:rFonts w:ascii="Times New Roman" w:hAnsi="Times New Roman" w:cs="Times New Roman"/>
          <w:color w:val="000000" w:themeColor="text1"/>
          <w:sz w:val="24"/>
          <w:szCs w:val="24"/>
        </w:rPr>
        <w:t>,</w:t>
      </w:r>
      <w:r w:rsidRPr="00482872">
        <w:rPr>
          <w:rFonts w:ascii="Times New Roman" w:hAnsi="Times New Roman" w:cs="Times New Roman"/>
          <w:color w:val="000000" w:themeColor="text1"/>
          <w:sz w:val="24"/>
          <w:szCs w:val="24"/>
        </w:rPr>
        <w:t xml:space="preserve"> this study is different and fill the gaps that did not attained both by Gebeyehu (2018) and Mohammed (2017). Gebeyehu (2018) only covered six service variable attribute of AALRT in his thesis paper as explained above while this paper included 18 service variable attribute of AALRTS and samples survey of 1020 </w:t>
      </w:r>
      <w:r w:rsidR="00A02567">
        <w:rPr>
          <w:rFonts w:ascii="Times New Roman" w:hAnsi="Times New Roman" w:cs="Times New Roman"/>
          <w:color w:val="000000" w:themeColor="text1"/>
          <w:sz w:val="24"/>
          <w:szCs w:val="24"/>
        </w:rPr>
        <w:t>passenger</w:t>
      </w:r>
      <w:r w:rsidRPr="00482872">
        <w:rPr>
          <w:rFonts w:ascii="Times New Roman" w:hAnsi="Times New Roman" w:cs="Times New Roman"/>
          <w:color w:val="000000" w:themeColor="text1"/>
          <w:sz w:val="24"/>
          <w:szCs w:val="24"/>
        </w:rPr>
        <w:t>s. Hence</w:t>
      </w:r>
      <w:r w:rsidR="005B4828" w:rsidRPr="00482872">
        <w:rPr>
          <w:rFonts w:ascii="Times New Roman" w:hAnsi="Times New Roman" w:cs="Times New Roman"/>
          <w:color w:val="000000" w:themeColor="text1"/>
          <w:sz w:val="24"/>
          <w:szCs w:val="24"/>
        </w:rPr>
        <w:t>,</w:t>
      </w:r>
      <w:r w:rsidRPr="00482872">
        <w:rPr>
          <w:rFonts w:ascii="Times New Roman" w:hAnsi="Times New Roman" w:cs="Times New Roman"/>
          <w:color w:val="000000" w:themeColor="text1"/>
          <w:sz w:val="24"/>
          <w:szCs w:val="24"/>
        </w:rPr>
        <w:t xml:space="preserve"> this study has more </w:t>
      </w:r>
      <w:r w:rsidRPr="00482872">
        <w:rPr>
          <w:rFonts w:ascii="Times New Roman" w:hAnsi="Times New Roman" w:cs="Times New Roman"/>
          <w:color w:val="000000" w:themeColor="text1"/>
          <w:sz w:val="24"/>
          <w:szCs w:val="24"/>
        </w:rPr>
        <w:lastRenderedPageBreak/>
        <w:t xml:space="preserve">insight in detail than Gebeyehu’s </w:t>
      </w:r>
      <w:r w:rsidR="003D525E">
        <w:rPr>
          <w:rFonts w:ascii="Times New Roman" w:hAnsi="Times New Roman" w:cs="Times New Roman"/>
          <w:color w:val="000000" w:themeColor="text1"/>
          <w:sz w:val="24"/>
          <w:szCs w:val="24"/>
        </w:rPr>
        <w:t>study</w:t>
      </w:r>
      <w:r w:rsidRPr="00482872">
        <w:rPr>
          <w:rFonts w:ascii="Times New Roman" w:hAnsi="Times New Roman" w:cs="Times New Roman"/>
          <w:color w:val="000000" w:themeColor="text1"/>
          <w:sz w:val="24"/>
          <w:szCs w:val="24"/>
        </w:rPr>
        <w:t xml:space="preserve"> in one hand and on the other hand </w:t>
      </w:r>
      <w:r w:rsidR="005B4828" w:rsidRPr="00482872">
        <w:rPr>
          <w:rFonts w:ascii="Times New Roman" w:hAnsi="Times New Roman" w:cs="Times New Roman"/>
          <w:color w:val="000000" w:themeColor="text1"/>
          <w:sz w:val="24"/>
          <w:szCs w:val="24"/>
        </w:rPr>
        <w:t>it</w:t>
      </w:r>
      <w:r w:rsidRPr="00482872">
        <w:rPr>
          <w:rFonts w:ascii="Times New Roman" w:hAnsi="Times New Roman" w:cs="Times New Roman"/>
          <w:color w:val="000000" w:themeColor="text1"/>
          <w:sz w:val="24"/>
          <w:szCs w:val="24"/>
        </w:rPr>
        <w:t xml:space="preserve"> considers socio economic character of </w:t>
      </w:r>
      <w:r w:rsidR="00A02567">
        <w:rPr>
          <w:rFonts w:ascii="Times New Roman" w:hAnsi="Times New Roman" w:cs="Times New Roman"/>
          <w:color w:val="000000" w:themeColor="text1"/>
          <w:sz w:val="24"/>
          <w:szCs w:val="24"/>
        </w:rPr>
        <w:t>passenger</w:t>
      </w:r>
      <w:r w:rsidRPr="00482872">
        <w:rPr>
          <w:rFonts w:ascii="Times New Roman" w:hAnsi="Times New Roman" w:cs="Times New Roman"/>
          <w:color w:val="000000" w:themeColor="text1"/>
          <w:sz w:val="24"/>
          <w:szCs w:val="24"/>
        </w:rPr>
        <w:t xml:space="preserve">s and the benefit of AALRTS, not done before. </w:t>
      </w:r>
    </w:p>
    <w:p w:rsidR="00A36B6B" w:rsidRPr="00482872" w:rsidRDefault="00A36B6B" w:rsidP="00A36B6B">
      <w:pPr>
        <w:autoSpaceDE w:val="0"/>
        <w:autoSpaceDN w:val="0"/>
        <w:adjustRightInd w:val="0"/>
        <w:spacing w:line="480" w:lineRule="auto"/>
        <w:jc w:val="both"/>
        <w:rPr>
          <w:rFonts w:ascii="Times New Roman" w:hAnsi="Times New Roman" w:cs="Times New Roman"/>
          <w:color w:val="000000" w:themeColor="text1"/>
          <w:sz w:val="24"/>
          <w:szCs w:val="24"/>
        </w:rPr>
      </w:pPr>
      <w:r w:rsidRPr="00482872">
        <w:rPr>
          <w:rFonts w:ascii="Times New Roman" w:hAnsi="Times New Roman" w:cs="Times New Roman"/>
          <w:color w:val="000000" w:themeColor="text1"/>
          <w:sz w:val="24"/>
          <w:szCs w:val="24"/>
        </w:rPr>
        <w:t>In addition</w:t>
      </w:r>
      <w:r w:rsidR="005B4828" w:rsidRPr="00482872">
        <w:rPr>
          <w:rFonts w:ascii="Times New Roman" w:hAnsi="Times New Roman" w:cs="Times New Roman"/>
          <w:color w:val="000000" w:themeColor="text1"/>
          <w:sz w:val="24"/>
          <w:szCs w:val="24"/>
        </w:rPr>
        <w:t xml:space="preserve">, Mohammed </w:t>
      </w:r>
      <w:r w:rsidR="003D525E">
        <w:rPr>
          <w:rFonts w:ascii="Times New Roman" w:hAnsi="Times New Roman" w:cs="Times New Roman"/>
          <w:color w:val="000000" w:themeColor="text1"/>
          <w:sz w:val="24"/>
          <w:szCs w:val="24"/>
        </w:rPr>
        <w:t>(2017) studied in his paper</w:t>
      </w:r>
      <w:r w:rsidR="005B4828" w:rsidRPr="00482872">
        <w:rPr>
          <w:rFonts w:ascii="Times New Roman" w:hAnsi="Times New Roman" w:cs="Times New Roman"/>
          <w:color w:val="000000" w:themeColor="text1"/>
          <w:sz w:val="24"/>
          <w:szCs w:val="24"/>
        </w:rPr>
        <w:t>,</w:t>
      </w:r>
      <w:r w:rsidRPr="00482872">
        <w:rPr>
          <w:rFonts w:ascii="Times New Roman" w:hAnsi="Times New Roman" w:cs="Times New Roman"/>
          <w:color w:val="000000" w:themeColor="text1"/>
          <w:sz w:val="24"/>
          <w:szCs w:val="24"/>
        </w:rPr>
        <w:t xml:space="preserve"> the benefit of AALRTS from expert views which are w</w:t>
      </w:r>
      <w:r w:rsidR="003D525E">
        <w:rPr>
          <w:rFonts w:ascii="Times New Roman" w:hAnsi="Times New Roman" w:cs="Times New Roman"/>
          <w:color w:val="000000" w:themeColor="text1"/>
          <w:sz w:val="24"/>
          <w:szCs w:val="24"/>
        </w:rPr>
        <w:t xml:space="preserve">orking in the AALRTS office who might </w:t>
      </w:r>
      <w:r w:rsidRPr="00482872">
        <w:rPr>
          <w:rFonts w:ascii="Times New Roman" w:hAnsi="Times New Roman" w:cs="Times New Roman"/>
          <w:color w:val="000000" w:themeColor="text1"/>
          <w:sz w:val="24"/>
          <w:szCs w:val="24"/>
        </w:rPr>
        <w:t xml:space="preserve">not use the LRT, so it is believed measuring the benefit of AALRTS from </w:t>
      </w:r>
      <w:r w:rsidR="00A02567">
        <w:rPr>
          <w:rFonts w:ascii="Times New Roman" w:hAnsi="Times New Roman" w:cs="Times New Roman"/>
          <w:color w:val="000000" w:themeColor="text1"/>
          <w:sz w:val="24"/>
          <w:szCs w:val="24"/>
        </w:rPr>
        <w:t>passenger</w:t>
      </w:r>
      <w:r w:rsidRPr="00482872">
        <w:rPr>
          <w:rFonts w:ascii="Times New Roman" w:hAnsi="Times New Roman" w:cs="Times New Roman"/>
          <w:color w:val="000000" w:themeColor="text1"/>
          <w:sz w:val="24"/>
          <w:szCs w:val="24"/>
        </w:rPr>
        <w:t xml:space="preserve">s’ perception </w:t>
      </w:r>
      <w:r w:rsidR="003D525E">
        <w:rPr>
          <w:rFonts w:ascii="Times New Roman" w:hAnsi="Times New Roman" w:cs="Times New Roman"/>
          <w:color w:val="000000" w:themeColor="text1"/>
          <w:sz w:val="24"/>
          <w:szCs w:val="24"/>
        </w:rPr>
        <w:t>needs</w:t>
      </w:r>
      <w:r w:rsidRPr="00482872">
        <w:rPr>
          <w:rFonts w:ascii="Times New Roman" w:hAnsi="Times New Roman" w:cs="Times New Roman"/>
          <w:color w:val="000000" w:themeColor="text1"/>
          <w:sz w:val="24"/>
          <w:szCs w:val="24"/>
        </w:rPr>
        <w:t xml:space="preserve"> more informant th</w:t>
      </w:r>
      <w:r w:rsidR="003D525E">
        <w:rPr>
          <w:rFonts w:ascii="Times New Roman" w:hAnsi="Times New Roman" w:cs="Times New Roman"/>
          <w:color w:val="000000" w:themeColor="text1"/>
          <w:sz w:val="24"/>
          <w:szCs w:val="24"/>
        </w:rPr>
        <w:t>an from experts’ views because</w:t>
      </w:r>
      <w:r w:rsidRPr="00482872">
        <w:rPr>
          <w:rFonts w:ascii="Times New Roman" w:hAnsi="Times New Roman" w:cs="Times New Roman"/>
          <w:color w:val="000000" w:themeColor="text1"/>
          <w:sz w:val="24"/>
          <w:szCs w:val="24"/>
        </w:rPr>
        <w:t xml:space="preserve"> the passengers are the users of the system, they can judge well, whether the service meets their expectations or not (Berry, et al., 1990; Eboli, &amp; Mazzulla, 2011). </w:t>
      </w:r>
    </w:p>
    <w:p w:rsidR="00A36B6B" w:rsidRPr="00482872" w:rsidRDefault="00A36B6B" w:rsidP="00A36B6B">
      <w:pPr>
        <w:autoSpaceDE w:val="0"/>
        <w:autoSpaceDN w:val="0"/>
        <w:adjustRightInd w:val="0"/>
        <w:spacing w:line="480" w:lineRule="auto"/>
        <w:jc w:val="both"/>
        <w:rPr>
          <w:rFonts w:ascii="Times New Roman" w:hAnsi="Times New Roman" w:cs="Times New Roman"/>
          <w:color w:val="000000" w:themeColor="text1"/>
          <w:sz w:val="24"/>
          <w:szCs w:val="24"/>
        </w:rPr>
      </w:pPr>
      <w:r w:rsidRPr="00482872">
        <w:rPr>
          <w:rFonts w:ascii="Times New Roman" w:hAnsi="Times New Roman" w:cs="Times New Roman"/>
          <w:color w:val="000000" w:themeColor="text1"/>
          <w:sz w:val="24"/>
          <w:szCs w:val="24"/>
        </w:rPr>
        <w:t>Therefore</w:t>
      </w:r>
      <w:r w:rsidR="005B4828" w:rsidRPr="00482872">
        <w:rPr>
          <w:rFonts w:ascii="Times New Roman" w:hAnsi="Times New Roman" w:cs="Times New Roman"/>
          <w:color w:val="000000" w:themeColor="text1"/>
          <w:sz w:val="24"/>
          <w:szCs w:val="24"/>
        </w:rPr>
        <w:t>,</w:t>
      </w:r>
      <w:r w:rsidR="00D101D9" w:rsidRPr="00482872">
        <w:rPr>
          <w:rFonts w:ascii="Times New Roman" w:hAnsi="Times New Roman" w:cs="Times New Roman"/>
          <w:color w:val="000000" w:themeColor="text1"/>
          <w:sz w:val="24"/>
          <w:szCs w:val="24"/>
        </w:rPr>
        <w:t xml:space="preserve"> this study</w:t>
      </w:r>
      <w:r w:rsidR="003D525E">
        <w:rPr>
          <w:rFonts w:ascii="Times New Roman" w:hAnsi="Times New Roman" w:cs="Times New Roman"/>
          <w:color w:val="000000" w:themeColor="text1"/>
          <w:sz w:val="24"/>
          <w:szCs w:val="24"/>
        </w:rPr>
        <w:t xml:space="preserve"> has</w:t>
      </w:r>
      <w:r w:rsidR="00D101D9" w:rsidRPr="00482872">
        <w:rPr>
          <w:rFonts w:ascii="Times New Roman" w:hAnsi="Times New Roman" w:cs="Times New Roman"/>
          <w:color w:val="000000" w:themeColor="text1"/>
          <w:sz w:val="24"/>
          <w:szCs w:val="24"/>
        </w:rPr>
        <w:t xml:space="preserve"> </w:t>
      </w:r>
      <w:r w:rsidRPr="00482872">
        <w:rPr>
          <w:rFonts w:ascii="Times New Roman" w:hAnsi="Times New Roman" w:cs="Times New Roman"/>
          <w:color w:val="000000" w:themeColor="text1"/>
          <w:sz w:val="24"/>
          <w:szCs w:val="24"/>
        </w:rPr>
        <w:t>fill</w:t>
      </w:r>
      <w:r w:rsidR="003D525E">
        <w:rPr>
          <w:rFonts w:ascii="Times New Roman" w:hAnsi="Times New Roman" w:cs="Times New Roman"/>
          <w:color w:val="000000" w:themeColor="text1"/>
          <w:sz w:val="24"/>
          <w:szCs w:val="24"/>
        </w:rPr>
        <w:t>ed</w:t>
      </w:r>
      <w:r w:rsidRPr="00482872">
        <w:rPr>
          <w:rFonts w:ascii="Times New Roman" w:hAnsi="Times New Roman" w:cs="Times New Roman"/>
          <w:color w:val="000000" w:themeColor="text1"/>
          <w:sz w:val="24"/>
          <w:szCs w:val="24"/>
        </w:rPr>
        <w:t xml:space="preserve"> these gaps by using eighteen (18) service variable</w:t>
      </w:r>
      <w:r w:rsidR="005B4828" w:rsidRPr="00482872">
        <w:rPr>
          <w:rFonts w:ascii="Times New Roman" w:hAnsi="Times New Roman" w:cs="Times New Roman"/>
          <w:color w:val="000000" w:themeColor="text1"/>
          <w:sz w:val="24"/>
          <w:szCs w:val="24"/>
        </w:rPr>
        <w:t xml:space="preserve"> or</w:t>
      </w:r>
      <w:r w:rsidRPr="00482872">
        <w:rPr>
          <w:rFonts w:ascii="Times New Roman" w:hAnsi="Times New Roman" w:cs="Times New Roman"/>
          <w:color w:val="000000" w:themeColor="text1"/>
          <w:sz w:val="24"/>
          <w:szCs w:val="24"/>
        </w:rPr>
        <w:t xml:space="preserve"> attributes of AALRTS and eight (8) LRT benefits service variables </w:t>
      </w:r>
      <w:r w:rsidR="005B4828" w:rsidRPr="00482872">
        <w:rPr>
          <w:rFonts w:ascii="Times New Roman" w:hAnsi="Times New Roman" w:cs="Times New Roman"/>
          <w:color w:val="000000" w:themeColor="text1"/>
          <w:sz w:val="24"/>
          <w:szCs w:val="24"/>
        </w:rPr>
        <w:t xml:space="preserve">or </w:t>
      </w:r>
      <w:r w:rsidRPr="00482872">
        <w:rPr>
          <w:rFonts w:ascii="Times New Roman" w:hAnsi="Times New Roman" w:cs="Times New Roman"/>
          <w:color w:val="000000" w:themeColor="text1"/>
          <w:sz w:val="24"/>
          <w:szCs w:val="24"/>
        </w:rPr>
        <w:t>attribute along with socioecono</w:t>
      </w:r>
      <w:r w:rsidR="005B4828" w:rsidRPr="00482872">
        <w:rPr>
          <w:rFonts w:ascii="Times New Roman" w:hAnsi="Times New Roman" w:cs="Times New Roman"/>
          <w:color w:val="000000" w:themeColor="text1"/>
          <w:sz w:val="24"/>
          <w:szCs w:val="24"/>
        </w:rPr>
        <w:t>mic</w:t>
      </w:r>
      <w:r w:rsidRPr="00482872">
        <w:rPr>
          <w:rFonts w:ascii="Times New Roman" w:hAnsi="Times New Roman" w:cs="Times New Roman"/>
          <w:color w:val="000000" w:themeColor="text1"/>
          <w:sz w:val="24"/>
          <w:szCs w:val="24"/>
        </w:rPr>
        <w:t xml:space="preserve"> character</w:t>
      </w:r>
      <w:r w:rsidR="005B4828" w:rsidRPr="00482872">
        <w:rPr>
          <w:rFonts w:ascii="Times New Roman" w:hAnsi="Times New Roman" w:cs="Times New Roman"/>
          <w:color w:val="000000" w:themeColor="text1"/>
          <w:sz w:val="24"/>
          <w:szCs w:val="24"/>
        </w:rPr>
        <w:t xml:space="preserve">istics </w:t>
      </w:r>
      <w:r w:rsidRPr="00482872">
        <w:rPr>
          <w:rFonts w:ascii="Times New Roman" w:hAnsi="Times New Roman" w:cs="Times New Roman"/>
          <w:color w:val="000000" w:themeColor="text1"/>
          <w:sz w:val="24"/>
          <w:szCs w:val="24"/>
        </w:rPr>
        <w:t xml:space="preserve">of the </w:t>
      </w:r>
      <w:r w:rsidR="00A02567">
        <w:rPr>
          <w:rFonts w:ascii="Times New Roman" w:hAnsi="Times New Roman" w:cs="Times New Roman"/>
          <w:color w:val="000000" w:themeColor="text1"/>
          <w:sz w:val="24"/>
          <w:szCs w:val="24"/>
        </w:rPr>
        <w:t>passenger</w:t>
      </w:r>
      <w:r w:rsidRPr="00482872">
        <w:rPr>
          <w:rFonts w:ascii="Times New Roman" w:hAnsi="Times New Roman" w:cs="Times New Roman"/>
          <w:color w:val="000000" w:themeColor="text1"/>
          <w:sz w:val="24"/>
          <w:szCs w:val="24"/>
        </w:rPr>
        <w:t xml:space="preserve">s. </w:t>
      </w:r>
    </w:p>
    <w:p w:rsidR="00A36B6B" w:rsidRPr="00D82486" w:rsidRDefault="00A36B6B" w:rsidP="00797958">
      <w:pPr>
        <w:autoSpaceDE w:val="0"/>
        <w:autoSpaceDN w:val="0"/>
        <w:adjustRightInd w:val="0"/>
        <w:spacing w:before="240" w:after="0" w:line="480" w:lineRule="auto"/>
        <w:jc w:val="both"/>
        <w:rPr>
          <w:rFonts w:ascii="Times New Roman" w:hAnsi="Times New Roman" w:cs="Times New Roman"/>
          <w:color w:val="FF0000"/>
          <w:sz w:val="24"/>
          <w:szCs w:val="24"/>
        </w:rPr>
      </w:pPr>
    </w:p>
    <w:p w:rsidR="00DA158D" w:rsidRPr="00D82486" w:rsidRDefault="00DA158D"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Pr="00D82486" w:rsidRDefault="00985D15" w:rsidP="00797958">
      <w:pPr>
        <w:ind w:right="144"/>
        <w:rPr>
          <w:rFonts w:ascii="Times New Roman" w:hAnsi="Times New Roman" w:cs="Times New Roman"/>
          <w:color w:val="FF0000"/>
          <w:sz w:val="24"/>
          <w:szCs w:val="24"/>
        </w:rPr>
      </w:pPr>
    </w:p>
    <w:p w:rsidR="00985D15" w:rsidRDefault="00985D15" w:rsidP="00797958">
      <w:pPr>
        <w:ind w:right="144"/>
        <w:rPr>
          <w:rFonts w:ascii="Times New Roman" w:hAnsi="Times New Roman" w:cs="Times New Roman"/>
          <w:color w:val="000000" w:themeColor="text1"/>
          <w:sz w:val="24"/>
          <w:szCs w:val="24"/>
        </w:rPr>
      </w:pPr>
    </w:p>
    <w:p w:rsidR="00985D15" w:rsidRDefault="00985D15" w:rsidP="00797958">
      <w:pPr>
        <w:ind w:right="144"/>
        <w:rPr>
          <w:rFonts w:ascii="Times New Roman" w:hAnsi="Times New Roman" w:cs="Times New Roman"/>
          <w:color w:val="000000" w:themeColor="text1"/>
          <w:sz w:val="24"/>
          <w:szCs w:val="24"/>
        </w:rPr>
      </w:pPr>
    </w:p>
    <w:p w:rsidR="00985D15" w:rsidRDefault="00985D15" w:rsidP="00913CD4">
      <w:pPr>
        <w:pStyle w:val="Heading1"/>
        <w:spacing w:line="360" w:lineRule="auto"/>
        <w:jc w:val="center"/>
        <w:rPr>
          <w:rFonts w:ascii="Times New Roman" w:hAnsi="Times New Roman" w:cs="Times New Roman"/>
          <w:b/>
          <w:color w:val="000000" w:themeColor="text1"/>
          <w:sz w:val="28"/>
          <w:szCs w:val="28"/>
        </w:rPr>
      </w:pPr>
      <w:bookmarkStart w:id="88" w:name="_Toc11415617"/>
      <w:bookmarkStart w:id="89" w:name="_Toc13065332"/>
      <w:r w:rsidRPr="00482872">
        <w:rPr>
          <w:rFonts w:ascii="Times New Roman" w:hAnsi="Times New Roman" w:cs="Times New Roman"/>
          <w:b/>
          <w:color w:val="000000" w:themeColor="text1"/>
          <w:sz w:val="28"/>
          <w:szCs w:val="28"/>
        </w:rPr>
        <w:lastRenderedPageBreak/>
        <w:t>CHAPTER THREE</w:t>
      </w:r>
      <w:bookmarkStart w:id="90" w:name="_Toc11415618"/>
      <w:bookmarkEnd w:id="88"/>
      <w:r w:rsidR="00482872" w:rsidRPr="00482872">
        <w:rPr>
          <w:rFonts w:ascii="Times New Roman" w:hAnsi="Times New Roman" w:cs="Times New Roman"/>
          <w:b/>
          <w:color w:val="000000" w:themeColor="text1"/>
          <w:sz w:val="28"/>
          <w:szCs w:val="28"/>
        </w:rPr>
        <w:t xml:space="preserve">: </w:t>
      </w:r>
      <w:r w:rsidRPr="00482872">
        <w:rPr>
          <w:rFonts w:ascii="Times New Roman" w:hAnsi="Times New Roman" w:cs="Times New Roman"/>
          <w:b/>
          <w:color w:val="000000" w:themeColor="text1"/>
          <w:sz w:val="28"/>
          <w:szCs w:val="28"/>
        </w:rPr>
        <w:t>RESEARCH MATERIAL</w:t>
      </w:r>
      <w:bookmarkEnd w:id="90"/>
      <w:r w:rsidR="00E2589D" w:rsidRPr="00482872">
        <w:rPr>
          <w:rFonts w:ascii="Times New Roman" w:hAnsi="Times New Roman" w:cs="Times New Roman"/>
          <w:b/>
          <w:color w:val="000000" w:themeColor="text1"/>
          <w:sz w:val="28"/>
          <w:szCs w:val="28"/>
        </w:rPr>
        <w:t>S</w:t>
      </w:r>
      <w:r w:rsidR="00013E4B">
        <w:rPr>
          <w:rFonts w:ascii="Times New Roman" w:hAnsi="Times New Roman" w:cs="Times New Roman"/>
          <w:b/>
          <w:color w:val="000000" w:themeColor="text1"/>
          <w:sz w:val="28"/>
          <w:szCs w:val="28"/>
        </w:rPr>
        <w:t xml:space="preserve"> AND METHODS</w:t>
      </w:r>
      <w:bookmarkEnd w:id="89"/>
    </w:p>
    <w:p w:rsidR="00013E4B" w:rsidRPr="00013E4B" w:rsidRDefault="00013E4B" w:rsidP="00913CD4">
      <w:pPr>
        <w:numPr>
          <w:ilvl w:val="1"/>
          <w:numId w:val="45"/>
        </w:numPr>
        <w:spacing w:before="240" w:after="0" w:line="360" w:lineRule="auto"/>
        <w:ind w:left="450" w:right="144" w:hanging="450"/>
        <w:contextualSpacing/>
        <w:jc w:val="both"/>
        <w:outlineLvl w:val="1"/>
        <w:rPr>
          <w:rFonts w:ascii="Times New Roman" w:hAnsi="Times New Roman" w:cs="Times New Roman"/>
          <w:b/>
          <w:color w:val="000000" w:themeColor="text1"/>
          <w:sz w:val="26"/>
          <w:szCs w:val="26"/>
        </w:rPr>
      </w:pPr>
      <w:bookmarkStart w:id="91" w:name="_Toc13065333"/>
      <w:r w:rsidRPr="00013E4B">
        <w:rPr>
          <w:rFonts w:ascii="Times New Roman" w:hAnsi="Times New Roman" w:cs="Times New Roman"/>
          <w:b/>
          <w:color w:val="000000" w:themeColor="text1"/>
          <w:sz w:val="26"/>
          <w:szCs w:val="26"/>
        </w:rPr>
        <w:t>Description of the study LRT Lines</w:t>
      </w:r>
      <w:bookmarkEnd w:id="91"/>
    </w:p>
    <w:p w:rsidR="00013E4B" w:rsidRPr="00013E4B" w:rsidRDefault="00013E4B" w:rsidP="00013E4B">
      <w:pPr>
        <w:numPr>
          <w:ilvl w:val="2"/>
          <w:numId w:val="45"/>
        </w:numPr>
        <w:spacing w:before="240" w:after="0" w:line="480" w:lineRule="auto"/>
        <w:ind w:left="450" w:right="144" w:hanging="450"/>
        <w:contextualSpacing/>
        <w:jc w:val="both"/>
        <w:outlineLvl w:val="1"/>
        <w:rPr>
          <w:rFonts w:ascii="Times New Roman" w:hAnsi="Times New Roman" w:cs="Times New Roman"/>
          <w:b/>
          <w:color w:val="000000" w:themeColor="text1"/>
          <w:sz w:val="24"/>
          <w:szCs w:val="24"/>
        </w:rPr>
      </w:pPr>
      <w:bookmarkStart w:id="92" w:name="_Toc13065334"/>
      <w:r w:rsidRPr="00013E4B">
        <w:rPr>
          <w:rFonts w:ascii="Times New Roman" w:hAnsi="Times New Roman" w:cs="Times New Roman"/>
          <w:b/>
          <w:color w:val="000000" w:themeColor="text1"/>
          <w:sz w:val="24"/>
          <w:szCs w:val="24"/>
        </w:rPr>
        <w:t xml:space="preserve">The </w:t>
      </w:r>
      <w:r>
        <w:rPr>
          <w:rFonts w:ascii="Times New Roman" w:hAnsi="Times New Roman" w:cs="Times New Roman"/>
          <w:b/>
          <w:color w:val="000000" w:themeColor="text1"/>
          <w:sz w:val="24"/>
          <w:szCs w:val="24"/>
        </w:rPr>
        <w:t>Need o</w:t>
      </w:r>
      <w:r w:rsidRPr="00013E4B">
        <w:rPr>
          <w:rFonts w:ascii="Times New Roman" w:hAnsi="Times New Roman" w:cs="Times New Roman"/>
          <w:b/>
          <w:color w:val="000000" w:themeColor="text1"/>
          <w:sz w:val="24"/>
          <w:szCs w:val="24"/>
        </w:rPr>
        <w:t>f</w:t>
      </w:r>
      <w:r>
        <w:rPr>
          <w:rFonts w:ascii="Times New Roman" w:hAnsi="Times New Roman" w:cs="Times New Roman"/>
          <w:b/>
          <w:color w:val="000000" w:themeColor="text1"/>
          <w:sz w:val="24"/>
          <w:szCs w:val="24"/>
        </w:rPr>
        <w:t xml:space="preserve"> the</w:t>
      </w:r>
      <w:r w:rsidRPr="00013E4B">
        <w:rPr>
          <w:rFonts w:ascii="Times New Roman" w:hAnsi="Times New Roman" w:cs="Times New Roman"/>
          <w:b/>
          <w:color w:val="000000" w:themeColor="text1"/>
          <w:sz w:val="24"/>
          <w:szCs w:val="24"/>
        </w:rPr>
        <w:t xml:space="preserve"> Light Rail Transit Service</w:t>
      </w:r>
      <w:bookmarkEnd w:id="92"/>
    </w:p>
    <w:p w:rsidR="00013E4B" w:rsidRPr="00203340" w:rsidRDefault="00013E4B" w:rsidP="00013E4B">
      <w:pPr>
        <w:pStyle w:val="Default"/>
        <w:spacing w:line="480" w:lineRule="auto"/>
        <w:jc w:val="both"/>
        <w:rPr>
          <w:color w:val="auto"/>
        </w:rPr>
      </w:pPr>
      <w:r w:rsidRPr="00682838">
        <w:rPr>
          <w:color w:val="auto"/>
        </w:rPr>
        <w:t>Addis Ababa is the capital city of Ethiopia, founded in 1887. The city is located in the geographical coordinate of 90 1’ 48’’N and 380 44’ 24’’ E with an average altitude of 2500 meters above sea level (Teshome, 2012). Now</w:t>
      </w:r>
      <w:r>
        <w:rPr>
          <w:color w:val="auto"/>
        </w:rPr>
        <w:t>,</w:t>
      </w:r>
      <w:r w:rsidRPr="00682838">
        <w:rPr>
          <w:color w:val="auto"/>
        </w:rPr>
        <w:t xml:space="preserve"> it has an area of 54,000 hectares, and it is among the ten largest cities in Sub – Saharan Africa. </w:t>
      </w:r>
      <w:r w:rsidRPr="00203340">
        <w:rPr>
          <w:color w:val="auto"/>
        </w:rPr>
        <w:t xml:space="preserve">The city has </w:t>
      </w:r>
      <w:r>
        <w:rPr>
          <w:color w:val="auto"/>
        </w:rPr>
        <w:t xml:space="preserve">4.6 million </w:t>
      </w:r>
      <w:r w:rsidRPr="00203340">
        <w:rPr>
          <w:color w:val="auto"/>
        </w:rPr>
        <w:t xml:space="preserve">population size </w:t>
      </w:r>
      <w:r>
        <w:rPr>
          <w:color w:val="auto"/>
        </w:rPr>
        <w:t xml:space="preserve">estimated in 2016 </w:t>
      </w:r>
      <w:r w:rsidRPr="00203340">
        <w:rPr>
          <w:color w:val="auto"/>
        </w:rPr>
        <w:t>with an annual growth rate of above 3.8% (UN-habitat, 2017).  About 80% of the total county</w:t>
      </w:r>
      <w:r>
        <w:rPr>
          <w:color w:val="auto"/>
        </w:rPr>
        <w:t>’s</w:t>
      </w:r>
      <w:r w:rsidRPr="00203340">
        <w:rPr>
          <w:color w:val="auto"/>
        </w:rPr>
        <w:t xml:space="preserve"> fleet </w:t>
      </w:r>
      <w:r>
        <w:rPr>
          <w:color w:val="auto"/>
        </w:rPr>
        <w:t xml:space="preserve">(i.e. all transportation) </w:t>
      </w:r>
      <w:r w:rsidRPr="00203340">
        <w:rPr>
          <w:color w:val="auto"/>
        </w:rPr>
        <w:t>are in the city, and it is also serving as a transport hub of the nation (Bogale, H., 2018).</w:t>
      </w:r>
    </w:p>
    <w:p w:rsidR="00013E4B" w:rsidRPr="00203340" w:rsidRDefault="00013E4B" w:rsidP="00013E4B">
      <w:pPr>
        <w:pStyle w:val="Default"/>
        <w:spacing w:before="240" w:line="480" w:lineRule="auto"/>
        <w:jc w:val="both"/>
        <w:rPr>
          <w:color w:val="auto"/>
        </w:rPr>
      </w:pPr>
      <w:r w:rsidRPr="00203340">
        <w:rPr>
          <w:color w:val="auto"/>
        </w:rPr>
        <w:t xml:space="preserve">However, currently, the city is being challenged by problems of housing, slum, un-managed sprawl, unemployment, poor transportation, and infrastructures. Transportation has been the major problem among those, which is mainly characterized by chaotic movement, unacceptable emission, unsafe, hazardous to life and property, weak traffic management system, congestion, and aged fleet (Jemere, Y., 2012; Bogale, H., 2018). </w:t>
      </w:r>
      <w:r>
        <w:rPr>
          <w:color w:val="auto"/>
        </w:rPr>
        <w:t>Particularly, the center, East-West corridor and North-S</w:t>
      </w:r>
      <w:r w:rsidRPr="00203340">
        <w:rPr>
          <w:color w:val="auto"/>
        </w:rPr>
        <w:t>outh corridor of the city are, the area mostly familiarized by these problems (China Railway Group Limited, 2009). Accordingly, the center of the city is the main commercial hub has been serving the w</w:t>
      </w:r>
      <w:r>
        <w:rPr>
          <w:color w:val="auto"/>
        </w:rPr>
        <w:t>hole country, while the E</w:t>
      </w:r>
      <w:r w:rsidRPr="00203340">
        <w:rPr>
          <w:color w:val="auto"/>
        </w:rPr>
        <w:t>ast-</w:t>
      </w:r>
      <w:r>
        <w:rPr>
          <w:color w:val="auto"/>
        </w:rPr>
        <w:t>W</w:t>
      </w:r>
      <w:r w:rsidRPr="00203340">
        <w:rPr>
          <w:color w:val="auto"/>
        </w:rPr>
        <w:t xml:space="preserve">est corridor is connecting the main mass house area of the city to the </w:t>
      </w:r>
      <w:r>
        <w:rPr>
          <w:color w:val="auto"/>
        </w:rPr>
        <w:t>commercial center and N</w:t>
      </w:r>
      <w:r w:rsidRPr="00203340">
        <w:rPr>
          <w:color w:val="auto"/>
        </w:rPr>
        <w:t>orth-</w:t>
      </w:r>
      <w:r>
        <w:rPr>
          <w:color w:val="auto"/>
        </w:rPr>
        <w:t>S</w:t>
      </w:r>
      <w:r w:rsidRPr="00203340">
        <w:rPr>
          <w:color w:val="auto"/>
        </w:rPr>
        <w:t xml:space="preserve">outh is also the area of industrial center where more than half of the industry in the city is accumulated. </w:t>
      </w:r>
    </w:p>
    <w:p w:rsidR="00013E4B" w:rsidRPr="00203340" w:rsidRDefault="00013E4B" w:rsidP="00013E4B">
      <w:pPr>
        <w:pStyle w:val="Default"/>
        <w:spacing w:before="240" w:line="480" w:lineRule="auto"/>
        <w:jc w:val="both"/>
        <w:rPr>
          <w:color w:val="auto"/>
        </w:rPr>
      </w:pPr>
      <w:r w:rsidRPr="00203340">
        <w:rPr>
          <w:color w:val="auto"/>
        </w:rPr>
        <w:t xml:space="preserve">To effectively solve these challenges of transportation problems, the government decides to build an urban light rail system in the city. First, the Government of Ethiopian (FDRE) formed Ethiopian Railways Corporation to build and managed urban rail and national railway network in November 2007 for fright &amp; passenger transport service. The main focus of the ERC </w:t>
      </w:r>
      <w:r w:rsidRPr="00203340">
        <w:rPr>
          <w:color w:val="auto"/>
        </w:rPr>
        <w:lastRenderedPageBreak/>
        <w:t>(Ethiopian railway corporation) was to build a railway academy</w:t>
      </w:r>
      <w:r>
        <w:rPr>
          <w:color w:val="auto"/>
        </w:rPr>
        <w:t xml:space="preserve"> (for training</w:t>
      </w:r>
      <w:r w:rsidRPr="00203340">
        <w:rPr>
          <w:color w:val="auto"/>
        </w:rPr>
        <w:t xml:space="preserve"> and research), to develop a modern and electric railway infrastructure that integrates local development centers and links the nation with neighboring countries and to expand modern transport services all over the country (Demdime, 2012).</w:t>
      </w:r>
    </w:p>
    <w:p w:rsidR="00013E4B" w:rsidRDefault="00013E4B" w:rsidP="00013E4B">
      <w:pPr>
        <w:pStyle w:val="Default"/>
        <w:spacing w:before="240" w:line="480" w:lineRule="auto"/>
        <w:jc w:val="both"/>
        <w:rPr>
          <w:color w:val="auto"/>
        </w:rPr>
      </w:pPr>
      <w:r w:rsidRPr="00203340">
        <w:rPr>
          <w:color w:val="auto"/>
        </w:rPr>
        <w:t>Hence, as per its main focus, the ERC signed a contract in September 2009,</w:t>
      </w:r>
      <w:r>
        <w:rPr>
          <w:color w:val="auto"/>
        </w:rPr>
        <w:t xml:space="preserve"> to start the building of AALRT project</w:t>
      </w:r>
      <w:r w:rsidRPr="00203340">
        <w:rPr>
          <w:color w:val="auto"/>
        </w:rPr>
        <w:t xml:space="preserve"> and then by signing a loan agreement in June, 2011with the Export-Import Bank of China. The project began on January 31, 2012, by China Railway Group Limited with a project cost of 475 million USD to complete the construction in 2015, after three years. The finance of the project mainly depended on the foreign loan of 85% and 15% on equity financing, also with consideration of future income expectation revenue from tickets, advertisement, carbon credit and potential income from the development around LRT station. The project was focused on the potential benefit and criteria such as capacity, cost, impact, safety, reliability, comfort, environmental friendliness, efficiency, attractiveness, and accessibility to the physically challenged (Jemere, 2012; Bogale, 2018).</w:t>
      </w:r>
    </w:p>
    <w:p w:rsidR="00013E4B" w:rsidRPr="00013E4B" w:rsidRDefault="00013E4B" w:rsidP="00013E4B">
      <w:pPr>
        <w:numPr>
          <w:ilvl w:val="2"/>
          <w:numId w:val="45"/>
        </w:numPr>
        <w:spacing w:after="0" w:line="480" w:lineRule="auto"/>
        <w:ind w:left="450" w:right="144" w:hanging="450"/>
        <w:contextualSpacing/>
        <w:jc w:val="both"/>
        <w:outlineLvl w:val="1"/>
        <w:rPr>
          <w:rFonts w:ascii="Times New Roman" w:hAnsi="Times New Roman" w:cs="Times New Roman"/>
          <w:b/>
          <w:color w:val="000000" w:themeColor="text1"/>
          <w:sz w:val="24"/>
          <w:szCs w:val="24"/>
        </w:rPr>
      </w:pPr>
      <w:bookmarkStart w:id="93" w:name="_Toc13065335"/>
      <w:r w:rsidRPr="00013E4B">
        <w:rPr>
          <w:rFonts w:ascii="Times New Roman" w:hAnsi="Times New Roman" w:cs="Times New Roman"/>
          <w:b/>
          <w:color w:val="000000" w:themeColor="text1"/>
          <w:sz w:val="24"/>
          <w:szCs w:val="24"/>
        </w:rPr>
        <w:t xml:space="preserve">The </w:t>
      </w:r>
      <w:r>
        <w:rPr>
          <w:rFonts w:ascii="Times New Roman" w:hAnsi="Times New Roman" w:cs="Times New Roman"/>
          <w:b/>
          <w:color w:val="000000" w:themeColor="text1"/>
          <w:sz w:val="24"/>
          <w:szCs w:val="24"/>
        </w:rPr>
        <w:t>S</w:t>
      </w:r>
      <w:r w:rsidRPr="00013E4B">
        <w:rPr>
          <w:rFonts w:ascii="Times New Roman" w:hAnsi="Times New Roman" w:cs="Times New Roman"/>
          <w:b/>
          <w:color w:val="000000" w:themeColor="text1"/>
          <w:sz w:val="24"/>
          <w:szCs w:val="24"/>
        </w:rPr>
        <w:t>tructure and Facilities of the AALRTS</w:t>
      </w:r>
      <w:bookmarkEnd w:id="93"/>
    </w:p>
    <w:p w:rsidR="00013E4B" w:rsidRPr="00203340" w:rsidRDefault="00013E4B" w:rsidP="00013E4B">
      <w:pPr>
        <w:pStyle w:val="Default"/>
        <w:spacing w:line="480" w:lineRule="auto"/>
        <w:jc w:val="both"/>
        <w:rPr>
          <w:color w:val="auto"/>
        </w:rPr>
      </w:pPr>
      <w:r w:rsidRPr="00203340">
        <w:rPr>
          <w:color w:val="auto"/>
        </w:rPr>
        <w:t>Accord</w:t>
      </w:r>
      <w:r>
        <w:rPr>
          <w:color w:val="auto"/>
        </w:rPr>
        <w:t xml:space="preserve">ing to, Aklilu and Necha </w:t>
      </w:r>
      <w:r w:rsidRPr="00203340">
        <w:rPr>
          <w:color w:val="auto"/>
        </w:rPr>
        <w:t>(2018) after three years of construction, the city of Addis Ababa launched its first LRT system on September 20, 2015, with the strong hope of minimizing the transportation problems in the city. Accordingly, the project was the first of its kind in sub-Saharan Africa. It has two lines kno</w:t>
      </w:r>
      <w:r>
        <w:rPr>
          <w:color w:val="auto"/>
        </w:rPr>
        <w:t>wn as East-West and North-S</w:t>
      </w:r>
      <w:r w:rsidRPr="00203340">
        <w:rPr>
          <w:color w:val="auto"/>
        </w:rPr>
        <w:t>outh routes with a total length of 31 km and 2.7 km shared distance. Also, it has a train speed of 20–80 km/h with a capacity of 60,000–80,000 passengers per day in four directions. The construction of the LRT had included the physical layout of at grade, elevated and underground with a high capacity of 39 stations, and with 41 light rail vehicles deployed at the initial stage. Out of the 39 stations, 5</w:t>
      </w:r>
      <w:r>
        <w:rPr>
          <w:color w:val="auto"/>
        </w:rPr>
        <w:t xml:space="preserve"> </w:t>
      </w:r>
      <w:r w:rsidRPr="00203340">
        <w:rPr>
          <w:color w:val="auto"/>
        </w:rPr>
        <w:t>are common for both lines, and physically 30 are on the surface while the rest 9 are above the surface and one is underground.</w:t>
      </w:r>
    </w:p>
    <w:p w:rsidR="00013E4B" w:rsidRPr="00203340" w:rsidRDefault="00013E4B" w:rsidP="00013E4B">
      <w:pPr>
        <w:pStyle w:val="Default"/>
        <w:spacing w:before="240" w:line="480" w:lineRule="auto"/>
        <w:jc w:val="both"/>
        <w:rPr>
          <w:color w:val="auto"/>
        </w:rPr>
      </w:pPr>
      <w:r w:rsidRPr="00203340">
        <w:rPr>
          <w:color w:val="auto"/>
        </w:rPr>
        <w:lastRenderedPageBreak/>
        <w:t>According to, data from Operation Control Center Division of AALRT Transport Management Center (2019) the line has shared common distance of 2.7 and the maximu</w:t>
      </w:r>
      <w:r>
        <w:rPr>
          <w:color w:val="auto"/>
        </w:rPr>
        <w:t>m distance between stations on North-S</w:t>
      </w:r>
      <w:r w:rsidRPr="00203340">
        <w:rPr>
          <w:color w:val="auto"/>
        </w:rPr>
        <w:t>outh lines is 1.972km while the minimum distance is 0.435 km but the average distance between stations for this line is 0.773 km. In the same way, as Aklilu and Necha (2018)</w:t>
      </w:r>
      <w:r>
        <w:rPr>
          <w:color w:val="auto"/>
        </w:rPr>
        <w:t xml:space="preserve"> explained in their study, for East-W</w:t>
      </w:r>
      <w:r w:rsidRPr="00203340">
        <w:rPr>
          <w:color w:val="auto"/>
        </w:rPr>
        <w:t>est line the maximum distance between stations is 2.362 km while the minimum is 0.412 km and the average distance of consecutive station is 0.798 km.</w:t>
      </w:r>
    </w:p>
    <w:p w:rsidR="00013E4B" w:rsidRPr="00203340" w:rsidRDefault="00013E4B" w:rsidP="00013E4B">
      <w:pPr>
        <w:autoSpaceDE w:val="0"/>
        <w:autoSpaceDN w:val="0"/>
        <w:adjustRightInd w:val="0"/>
        <w:spacing w:before="240" w:after="0" w:line="480" w:lineRule="auto"/>
        <w:jc w:val="both"/>
        <w:rPr>
          <w:rFonts w:ascii="Times New Roman" w:hAnsi="Times New Roman" w:cs="Times New Roman"/>
          <w:sz w:val="24"/>
          <w:szCs w:val="24"/>
        </w:rPr>
      </w:pPr>
      <w:r w:rsidRPr="00203340">
        <w:rPr>
          <w:rFonts w:ascii="Times New Roman" w:hAnsi="Times New Roman" w:cs="Times New Roman"/>
          <w:sz w:val="24"/>
          <w:szCs w:val="24"/>
        </w:rPr>
        <w:t xml:space="preserve">Furthermore, according to China Railway Group (2009), the project adopts the modern tramcar from China and it has rated power ability of 1500V, power supply system design of 1500V and overhead contact power line provision system. The tramcar has a capacity of rated passengers of 286 persons in one tramcar with 64 seats and 6 standing persons per meter square.  In addition, they explained the project provided with a communication system consists of the digital transmission network, telephone, CCTV, wireless communication and the relevant affiliated facilities with the mainline station interlocking system for the proper interlocking and the route control between the switch track section, signal, and the switches. Also a computer interlocking system for route control of the depot and the crossing signal control system used by giving priority for tramcars and matching the urban transportation signal system. </w:t>
      </w:r>
      <w:r w:rsidRPr="00203340">
        <w:rPr>
          <w:rFonts w:ascii="Times New Roman" w:eastAsia="ｻｪﾎﾄﾏｸｺﾚ" w:hAnsi="Times New Roman" w:cs="Times New Roman"/>
          <w:sz w:val="24"/>
          <w:szCs w:val="24"/>
        </w:rPr>
        <w:t>The vehicles have 6-axle double-articulated 70% low-floor light rail tramcar, and with four</w:t>
      </w:r>
      <w:r w:rsidRPr="00203340">
        <w:rPr>
          <w:rFonts w:ascii="Times New Roman" w:hAnsi="Times New Roman" w:cs="Times New Roman"/>
          <w:sz w:val="24"/>
          <w:szCs w:val="24"/>
        </w:rPr>
        <w:t xml:space="preserve"> doors along the</w:t>
      </w:r>
      <w:r w:rsidRPr="00203340">
        <w:rPr>
          <w:rFonts w:ascii="Times New Roman" w:eastAsia="ｻｪﾎﾄﾏｸｺﾚ" w:hAnsi="Times New Roman" w:cs="Times New Roman"/>
          <w:sz w:val="24"/>
          <w:szCs w:val="24"/>
        </w:rPr>
        <w:t xml:space="preserve"> </w:t>
      </w:r>
      <w:r w:rsidRPr="00203340">
        <w:rPr>
          <w:rFonts w:ascii="Times New Roman" w:hAnsi="Times New Roman" w:cs="Times New Roman"/>
          <w:sz w:val="24"/>
          <w:szCs w:val="24"/>
        </w:rPr>
        <w:t>carriage. The doors are electric sliding doors and adopt high-strength aluminum alloy materials with maintaining abilities and advantages of high strength, high stiffness, and low weight, good thermal and sound insulation.</w:t>
      </w:r>
    </w:p>
    <w:p w:rsidR="00013E4B" w:rsidRPr="00203340" w:rsidRDefault="00013E4B" w:rsidP="00013E4B">
      <w:pPr>
        <w:autoSpaceDE w:val="0"/>
        <w:autoSpaceDN w:val="0"/>
        <w:adjustRightInd w:val="0"/>
        <w:spacing w:before="240" w:after="0" w:line="480" w:lineRule="auto"/>
        <w:jc w:val="both"/>
        <w:rPr>
          <w:rFonts w:ascii="Times New Roman" w:hAnsi="Times New Roman" w:cs="Times New Roman"/>
          <w:sz w:val="24"/>
          <w:szCs w:val="24"/>
        </w:rPr>
      </w:pPr>
      <w:r w:rsidRPr="00203340">
        <w:rPr>
          <w:rFonts w:ascii="Times New Roman" w:hAnsi="Times New Roman" w:cs="Times New Roman"/>
          <w:sz w:val="24"/>
          <w:szCs w:val="24"/>
        </w:rPr>
        <w:t>In general, the project had changed the city’s physical views and form; especially the</w:t>
      </w:r>
      <w:r>
        <w:rPr>
          <w:rFonts w:ascii="Times New Roman" w:hAnsi="Times New Roman" w:cs="Times New Roman"/>
          <w:sz w:val="24"/>
          <w:szCs w:val="24"/>
        </w:rPr>
        <w:t xml:space="preserve"> two corridors’ physical views </w:t>
      </w:r>
      <w:r w:rsidRPr="00203340">
        <w:rPr>
          <w:rFonts w:ascii="Times New Roman" w:hAnsi="Times New Roman" w:cs="Times New Roman"/>
          <w:sz w:val="24"/>
          <w:szCs w:val="24"/>
        </w:rPr>
        <w:t xml:space="preserve">the layout of the road infrastructures, the pedestrians, the crossing of vehicles and pedestrians and building arrangement are completely changed. Both lines are </w:t>
      </w:r>
      <w:r w:rsidRPr="00203340">
        <w:rPr>
          <w:rFonts w:ascii="Times New Roman" w:hAnsi="Times New Roman" w:cs="Times New Roman"/>
          <w:sz w:val="24"/>
          <w:szCs w:val="24"/>
        </w:rPr>
        <w:lastRenderedPageBreak/>
        <w:t>totally fenced, and it had brought the new urban landscape to these corridors and to</w:t>
      </w:r>
      <w:r>
        <w:rPr>
          <w:rFonts w:ascii="Times New Roman" w:hAnsi="Times New Roman" w:cs="Times New Roman"/>
          <w:sz w:val="24"/>
          <w:szCs w:val="24"/>
        </w:rPr>
        <w:t xml:space="preserve"> the overall city center image.</w:t>
      </w:r>
    </w:p>
    <w:p w:rsidR="00013E4B" w:rsidRDefault="00013E4B" w:rsidP="00013E4B">
      <w:pPr>
        <w:autoSpaceDE w:val="0"/>
        <w:autoSpaceDN w:val="0"/>
        <w:adjustRightInd w:val="0"/>
        <w:spacing w:before="120" w:after="120" w:line="480" w:lineRule="auto"/>
        <w:ind w:right="-144"/>
        <w:jc w:val="both"/>
        <w:rPr>
          <w:rFonts w:ascii="Times New Roman" w:hAnsi="Times New Roman" w:cs="Times New Roman"/>
          <w:sz w:val="24"/>
          <w:szCs w:val="24"/>
        </w:rPr>
      </w:pPr>
      <w:r w:rsidRPr="00203340">
        <w:rPr>
          <w:rFonts w:ascii="Times New Roman" w:hAnsi="Times New Roman" w:cs="Times New Roman"/>
          <w:sz w:val="24"/>
          <w:szCs w:val="24"/>
        </w:rPr>
        <w:t>However, according to AATA (2016) report explains that, despite the assumed 60,000-80,000 transport of passengers per day on design, currently the LRT transports an average of 120,000 passengers per day. Furthermore, the report explained that number of problems related to LRT service system such as; un-comfortability of passengers, limited numbers of train, cr</w:t>
      </w:r>
      <w:r>
        <w:rPr>
          <w:rFonts w:ascii="Times New Roman" w:hAnsi="Times New Roman" w:cs="Times New Roman"/>
          <w:sz w:val="24"/>
          <w:szCs w:val="24"/>
        </w:rPr>
        <w:t xml:space="preserve">owdedness and ticketing system </w:t>
      </w:r>
      <w:r w:rsidRPr="00203340">
        <w:rPr>
          <w:rFonts w:ascii="Times New Roman" w:hAnsi="Times New Roman" w:cs="Times New Roman"/>
          <w:sz w:val="24"/>
          <w:szCs w:val="24"/>
        </w:rPr>
        <w:t xml:space="preserve">in both lines are listed. In addition, </w:t>
      </w:r>
      <w:r>
        <w:rPr>
          <w:rFonts w:ascii="Times New Roman" w:hAnsi="Times New Roman" w:cs="Times New Roman"/>
          <w:sz w:val="24"/>
          <w:szCs w:val="24"/>
        </w:rPr>
        <w:t xml:space="preserve">the </w:t>
      </w:r>
      <w:r w:rsidRPr="00203340">
        <w:rPr>
          <w:rFonts w:ascii="Times New Roman" w:hAnsi="Times New Roman" w:cs="Times New Roman"/>
          <w:sz w:val="24"/>
          <w:szCs w:val="24"/>
        </w:rPr>
        <w:t xml:space="preserve">data from Operation Control Center Division of AALRT Transport Management Center (2019) indicated in their monthly report of February that, the LRT system has carried 103,006 average passengers per day with 17 train vehicles on both lines. </w:t>
      </w:r>
      <w:r>
        <w:rPr>
          <w:rFonts w:ascii="Times New Roman" w:hAnsi="Times New Roman" w:cs="Times New Roman"/>
          <w:sz w:val="24"/>
          <w:szCs w:val="24"/>
        </w:rPr>
        <w:t>Accordingly, the N</w:t>
      </w:r>
      <w:r w:rsidRPr="00203340">
        <w:rPr>
          <w:rFonts w:ascii="Times New Roman" w:hAnsi="Times New Roman" w:cs="Times New Roman"/>
          <w:sz w:val="24"/>
          <w:szCs w:val="24"/>
        </w:rPr>
        <w:t>orth-</w:t>
      </w:r>
      <w:r>
        <w:rPr>
          <w:rFonts w:ascii="Times New Roman" w:hAnsi="Times New Roman" w:cs="Times New Roman"/>
          <w:sz w:val="24"/>
          <w:szCs w:val="24"/>
        </w:rPr>
        <w:t>S</w:t>
      </w:r>
      <w:r w:rsidRPr="00203340">
        <w:rPr>
          <w:rFonts w:ascii="Times New Roman" w:hAnsi="Times New Roman" w:cs="Times New Roman"/>
          <w:sz w:val="24"/>
          <w:szCs w:val="24"/>
        </w:rPr>
        <w:t xml:space="preserve">outh line has 9 train vehicles and a 15-minute average waiting time while the E-W line has 8 train vehicles and a 12-minute average waiting time. </w:t>
      </w:r>
      <w:r>
        <w:rPr>
          <w:rFonts w:ascii="Times New Roman" w:hAnsi="Times New Roman" w:cs="Times New Roman"/>
          <w:sz w:val="24"/>
          <w:szCs w:val="24"/>
        </w:rPr>
        <w:t xml:space="preserve">In general, the demand is getting high despite the fact that the supply is getting down e.g. the numbers train vehicles of reduced by half. </w:t>
      </w:r>
      <w:r w:rsidRPr="00203340">
        <w:rPr>
          <w:rFonts w:ascii="Times New Roman" w:hAnsi="Times New Roman" w:cs="Times New Roman"/>
          <w:sz w:val="24"/>
          <w:szCs w:val="24"/>
        </w:rPr>
        <w:t>Even though there are still problems, the system has been praised as it helped a lot in the alleviation of the acute transportation problems in the two corridors since its operationa</w:t>
      </w:r>
      <w:r>
        <w:rPr>
          <w:rFonts w:ascii="Times New Roman" w:hAnsi="Times New Roman" w:cs="Times New Roman"/>
          <w:sz w:val="24"/>
          <w:szCs w:val="24"/>
        </w:rPr>
        <w:t>lization (Aklilu, &amp; Necha</w:t>
      </w:r>
      <w:r w:rsidRPr="00203340">
        <w:rPr>
          <w:rFonts w:ascii="Times New Roman" w:hAnsi="Times New Roman" w:cs="Times New Roman"/>
          <w:sz w:val="24"/>
          <w:szCs w:val="24"/>
        </w:rPr>
        <w:t>, 2018).</w:t>
      </w:r>
    </w:p>
    <w:p w:rsidR="00013E4B" w:rsidRPr="00013E4B" w:rsidRDefault="00013E4B" w:rsidP="00013E4B">
      <w:pPr>
        <w:numPr>
          <w:ilvl w:val="2"/>
          <w:numId w:val="45"/>
        </w:numPr>
        <w:spacing w:before="240" w:after="0" w:line="480" w:lineRule="auto"/>
        <w:ind w:left="450" w:right="144" w:hanging="450"/>
        <w:contextualSpacing/>
        <w:jc w:val="both"/>
        <w:outlineLvl w:val="1"/>
        <w:rPr>
          <w:rFonts w:ascii="Times New Roman" w:hAnsi="Times New Roman" w:cs="Times New Roman"/>
          <w:b/>
          <w:color w:val="000000" w:themeColor="text1"/>
          <w:sz w:val="24"/>
          <w:szCs w:val="24"/>
        </w:rPr>
      </w:pPr>
      <w:bookmarkStart w:id="94" w:name="_Toc13065336"/>
      <w:r w:rsidRPr="00013E4B">
        <w:rPr>
          <w:rFonts w:ascii="Times New Roman" w:hAnsi="Times New Roman" w:cs="Times New Roman"/>
          <w:b/>
          <w:color w:val="000000" w:themeColor="text1"/>
          <w:sz w:val="24"/>
          <w:szCs w:val="24"/>
        </w:rPr>
        <w:t xml:space="preserve">The </w:t>
      </w:r>
      <w:r>
        <w:rPr>
          <w:rFonts w:ascii="Times New Roman" w:hAnsi="Times New Roman" w:cs="Times New Roman"/>
          <w:b/>
          <w:color w:val="000000" w:themeColor="text1"/>
          <w:sz w:val="24"/>
          <w:szCs w:val="24"/>
        </w:rPr>
        <w:t>Phases o</w:t>
      </w:r>
      <w:r w:rsidRPr="00013E4B">
        <w:rPr>
          <w:rFonts w:ascii="Times New Roman" w:hAnsi="Times New Roman" w:cs="Times New Roman"/>
          <w:b/>
          <w:color w:val="000000" w:themeColor="text1"/>
          <w:sz w:val="24"/>
          <w:szCs w:val="24"/>
        </w:rPr>
        <w:t xml:space="preserve">f Addis Ababa’s LRTS </w:t>
      </w:r>
      <w:r>
        <w:rPr>
          <w:rFonts w:ascii="Times New Roman" w:hAnsi="Times New Roman" w:cs="Times New Roman"/>
          <w:b/>
          <w:color w:val="000000" w:themeColor="text1"/>
          <w:sz w:val="24"/>
          <w:szCs w:val="24"/>
        </w:rPr>
        <w:t>and t</w:t>
      </w:r>
      <w:r w:rsidRPr="00013E4B">
        <w:rPr>
          <w:rFonts w:ascii="Times New Roman" w:hAnsi="Times New Roman" w:cs="Times New Roman"/>
          <w:b/>
          <w:color w:val="000000" w:themeColor="text1"/>
          <w:sz w:val="24"/>
          <w:szCs w:val="24"/>
        </w:rPr>
        <w:t xml:space="preserve">he Future Porject </w:t>
      </w:r>
      <w:r>
        <w:rPr>
          <w:rFonts w:ascii="Times New Roman" w:hAnsi="Times New Roman" w:cs="Times New Roman"/>
          <w:b/>
          <w:color w:val="000000" w:themeColor="text1"/>
          <w:sz w:val="24"/>
          <w:szCs w:val="24"/>
        </w:rPr>
        <w:t>o</w:t>
      </w:r>
      <w:r w:rsidRPr="00013E4B">
        <w:rPr>
          <w:rFonts w:ascii="Times New Roman" w:hAnsi="Times New Roman" w:cs="Times New Roman"/>
          <w:b/>
          <w:color w:val="000000" w:themeColor="text1"/>
          <w:sz w:val="24"/>
          <w:szCs w:val="24"/>
        </w:rPr>
        <w:t>f LRT Lines</w:t>
      </w:r>
      <w:bookmarkEnd w:id="94"/>
    </w:p>
    <w:p w:rsidR="00013E4B" w:rsidRDefault="00013E4B" w:rsidP="00013E4B">
      <w:pPr>
        <w:pStyle w:val="Default"/>
        <w:spacing w:before="240" w:line="480" w:lineRule="auto"/>
        <w:jc w:val="both"/>
        <w:rPr>
          <w:color w:val="auto"/>
        </w:rPr>
      </w:pPr>
      <w:r w:rsidRPr="00203340">
        <w:rPr>
          <w:color w:val="auto"/>
        </w:rPr>
        <w:t>Generally, the city of Addis Ababa is striving to bridge the gap between the transport demand and supply. In response to this, the government already implemented phase</w:t>
      </w:r>
      <w:r>
        <w:rPr>
          <w:color w:val="auto"/>
        </w:rPr>
        <w:t xml:space="preserve"> one of the LRT lines from the p</w:t>
      </w:r>
      <w:r w:rsidRPr="00203340">
        <w:rPr>
          <w:color w:val="auto"/>
        </w:rPr>
        <w:t xml:space="preserve">lanned LRT phase’s system in the city </w:t>
      </w:r>
      <w:r>
        <w:rPr>
          <w:color w:val="auto"/>
        </w:rPr>
        <w:t>(Figure 3.1</w:t>
      </w:r>
      <w:r w:rsidRPr="00203340">
        <w:rPr>
          <w:color w:val="auto"/>
        </w:rPr>
        <w:t>). The lefts lines will be expected to be implemented continuously (</w:t>
      </w:r>
      <w:r>
        <w:rPr>
          <w:color w:val="auto"/>
        </w:rPr>
        <w:t>Figure 3.1</w:t>
      </w:r>
      <w:r w:rsidRPr="00203340">
        <w:rPr>
          <w:color w:val="auto"/>
        </w:rPr>
        <w:t>) also including other large scale road projects (like BRT) to improve the quality and capacity of the existing road transport infrastructure and the</w:t>
      </w:r>
      <w:r>
        <w:rPr>
          <w:color w:val="auto"/>
        </w:rPr>
        <w:t xml:space="preserve"> service provision (Demdime, 2012). According to, Jemere </w:t>
      </w:r>
      <w:r w:rsidRPr="00203340">
        <w:rPr>
          <w:color w:val="auto"/>
        </w:rPr>
        <w:t>(2012) and Mohapatra (2015) the expansion line will be expected to be continued in all four directions. Accordingly,</w:t>
      </w:r>
      <w:r>
        <w:rPr>
          <w:color w:val="auto"/>
        </w:rPr>
        <w:t xml:space="preserve"> the East-W</w:t>
      </w:r>
      <w:r w:rsidRPr="00203340">
        <w:rPr>
          <w:color w:val="auto"/>
        </w:rPr>
        <w:t xml:space="preserve">est lines will expand to Laga Tafo from the current Ayat station toward </w:t>
      </w:r>
      <w:r w:rsidRPr="00203340">
        <w:rPr>
          <w:color w:val="auto"/>
        </w:rPr>
        <w:lastRenderedPageBreak/>
        <w:t xml:space="preserve">the </w:t>
      </w:r>
      <w:r>
        <w:rPr>
          <w:color w:val="auto"/>
        </w:rPr>
        <w:t>North-E</w:t>
      </w:r>
      <w:r w:rsidRPr="00203340">
        <w:rPr>
          <w:color w:val="auto"/>
        </w:rPr>
        <w:t>astern direction of the city while from Tohorhy</w:t>
      </w:r>
      <w:r>
        <w:rPr>
          <w:color w:val="auto"/>
        </w:rPr>
        <w:t>lochi to Labu area toward S</w:t>
      </w:r>
      <w:r w:rsidRPr="00203340">
        <w:rPr>
          <w:color w:val="auto"/>
        </w:rPr>
        <w:t>outh</w:t>
      </w:r>
      <w:r>
        <w:rPr>
          <w:color w:val="auto"/>
        </w:rPr>
        <w:t>-W</w:t>
      </w:r>
      <w:r w:rsidRPr="00203340">
        <w:rPr>
          <w:color w:val="auto"/>
        </w:rPr>
        <w:t>estern direction of the city, and then to connect with the Nation railway network that takes to Djibouti</w:t>
      </w:r>
      <w:r>
        <w:rPr>
          <w:color w:val="auto"/>
        </w:rPr>
        <w:t>. The North-S</w:t>
      </w:r>
      <w:r w:rsidRPr="00203340">
        <w:rPr>
          <w:color w:val="auto"/>
        </w:rPr>
        <w:t xml:space="preserve">outh lines also will be </w:t>
      </w:r>
      <w:r>
        <w:rPr>
          <w:color w:val="auto"/>
        </w:rPr>
        <w:t>expected to extend on S</w:t>
      </w:r>
      <w:r w:rsidRPr="00203340">
        <w:rPr>
          <w:color w:val="auto"/>
        </w:rPr>
        <w:t>outh direction to Akaki and to connect with the national railway network, while i</w:t>
      </w:r>
      <w:r>
        <w:rPr>
          <w:color w:val="auto"/>
        </w:rPr>
        <w:t>n the N</w:t>
      </w:r>
      <w:r w:rsidRPr="00203340">
        <w:rPr>
          <w:color w:val="auto"/>
        </w:rPr>
        <w:t>orthern direction, it will extend from Minilik II square to Sh</w:t>
      </w:r>
      <w:r>
        <w:rPr>
          <w:color w:val="auto"/>
        </w:rPr>
        <w:t>iro Meda on Northern direction (Figure 3.1</w:t>
      </w:r>
      <w:r w:rsidRPr="00203340">
        <w:rPr>
          <w:color w:val="auto"/>
        </w:rPr>
        <w:t>).</w:t>
      </w:r>
    </w:p>
    <w:p w:rsidR="00013E4B" w:rsidRDefault="00013E4B" w:rsidP="00013E4B">
      <w:pPr>
        <w:pStyle w:val="Default"/>
        <w:spacing w:before="240" w:line="480" w:lineRule="auto"/>
        <w:jc w:val="both"/>
        <w:rPr>
          <w:color w:val="auto"/>
        </w:rPr>
      </w:pPr>
      <w:r w:rsidRPr="00203340">
        <w:rPr>
          <w:color w:val="auto"/>
        </w:rPr>
        <w:t xml:space="preserve">In general, therefore, it is believed that scientific contribution based on </w:t>
      </w:r>
      <w:r w:rsidR="00A02567">
        <w:rPr>
          <w:color w:val="000000" w:themeColor="text1"/>
        </w:rPr>
        <w:t xml:space="preserve">passenger </w:t>
      </w:r>
      <w:r w:rsidRPr="00203340">
        <w:rPr>
          <w:color w:val="auto"/>
        </w:rPr>
        <w:t>perception for the AALRTS will improve the overall system for the new LRT phases which are to be built and also to improve the service quality of the existing LRT service</w:t>
      </w:r>
      <w:r>
        <w:rPr>
          <w:color w:val="auto"/>
        </w:rPr>
        <w:t>.</w:t>
      </w: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r>
        <w:rPr>
          <w:noProof/>
          <w:color w:val="auto"/>
        </w:rPr>
        <w:lastRenderedPageBreak/>
        <mc:AlternateContent>
          <mc:Choice Requires="wpg">
            <w:drawing>
              <wp:anchor distT="0" distB="0" distL="114300" distR="114300" simplePos="0" relativeHeight="251876352" behindDoc="0" locked="0" layoutInCell="1" allowOverlap="1" wp14:anchorId="467C65BD" wp14:editId="2D57E2E5">
                <wp:simplePos x="0" y="0"/>
                <wp:positionH relativeFrom="column">
                  <wp:posOffset>-178129</wp:posOffset>
                </wp:positionH>
                <wp:positionV relativeFrom="paragraph">
                  <wp:posOffset>-145474</wp:posOffset>
                </wp:positionV>
                <wp:extent cx="6248400" cy="9373178"/>
                <wp:effectExtent l="0" t="0" r="0" b="0"/>
                <wp:wrapNone/>
                <wp:docPr id="145" name="Group 145"/>
                <wp:cNvGraphicFramePr/>
                <a:graphic xmlns:a="http://schemas.openxmlformats.org/drawingml/2006/main">
                  <a:graphicData uri="http://schemas.microsoft.com/office/word/2010/wordprocessingGroup">
                    <wpg:wgp>
                      <wpg:cNvGrpSpPr/>
                      <wpg:grpSpPr>
                        <a:xfrm>
                          <a:off x="0" y="0"/>
                          <a:ext cx="6248400" cy="9373178"/>
                          <a:chOff x="0" y="0"/>
                          <a:chExt cx="6248400" cy="9491667"/>
                        </a:xfrm>
                      </wpg:grpSpPr>
                      <pic:pic xmlns:pic="http://schemas.openxmlformats.org/drawingml/2006/picture">
                        <pic:nvPicPr>
                          <pic:cNvPr id="146" name="Picture 146"/>
                          <pic:cNvPicPr/>
                        </pic:nvPicPr>
                        <pic:blipFill>
                          <a:blip r:embed="rId30"/>
                          <a:stretch>
                            <a:fillRect/>
                          </a:stretch>
                        </pic:blipFill>
                        <pic:spPr>
                          <a:xfrm>
                            <a:off x="0" y="0"/>
                            <a:ext cx="6248400" cy="8836025"/>
                          </a:xfrm>
                          <a:prstGeom prst="rect">
                            <a:avLst/>
                          </a:prstGeom>
                        </pic:spPr>
                      </pic:pic>
                      <wps:wsp>
                        <wps:cNvPr id="147" name="Rectangle 147"/>
                        <wps:cNvSpPr/>
                        <wps:spPr>
                          <a:xfrm>
                            <a:off x="0" y="9231094"/>
                            <a:ext cx="5569527" cy="260573"/>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207E83" w:rsidRPr="00F46031" w:rsidRDefault="00207E83" w:rsidP="00013E4B">
                              <w:pPr>
                                <w:jc w:val="both"/>
                                <w:rPr>
                                  <w:rFonts w:ascii="Times New Roman" w:hAnsi="Times New Roman" w:cs="Times New Roman"/>
                                </w:rPr>
                              </w:pPr>
                              <w:r>
                                <w:rPr>
                                  <w:rFonts w:ascii="Times New Roman" w:hAnsi="Times New Roman" w:cs="Times New Roman"/>
                                </w:rPr>
                                <w:t>(Source</w:t>
                              </w:r>
                              <w:r w:rsidRPr="00F46031">
                                <w:rPr>
                                  <w:rFonts w:ascii="Times New Roman" w:hAnsi="Times New Roman" w:cs="Times New Roman"/>
                                  <w:i/>
                                </w:rPr>
                                <w:t>:</w:t>
                              </w:r>
                              <w:r w:rsidRPr="00F46031">
                                <w:rPr>
                                  <w:rFonts w:ascii="Times New Roman" w:hAnsi="Times New Roman" w:cs="Times New Roman"/>
                                </w:rPr>
                                <w:t xml:space="preserve"> </w:t>
                              </w:r>
                              <w:r>
                                <w:rPr>
                                  <w:rFonts w:ascii="Times New Roman" w:hAnsi="Times New Roman" w:cs="Times New Roman"/>
                                </w:rPr>
                                <w:t>Re-organized and edited in April</w:t>
                              </w:r>
                              <w:r w:rsidRPr="00F46031">
                                <w:rPr>
                                  <w:rFonts w:ascii="Times New Roman" w:hAnsi="Times New Roman" w:cs="Times New Roman"/>
                                </w:rPr>
                                <w:t>, 2019</w:t>
                              </w:r>
                              <w:r>
                                <w:rPr>
                                  <w:rFonts w:ascii="Times New Roman" w:hAnsi="Times New Roman" w:cs="Times New Roman"/>
                                </w:rPr>
                                <w:t xml:space="preserve"> by author based on data from AACPC)</w:t>
                              </w:r>
                            </w:p>
                            <w:p w:rsidR="00207E83" w:rsidRDefault="00207E83" w:rsidP="00013E4B"/>
                            <w:p w:rsidR="00207E83" w:rsidRPr="00F46031" w:rsidRDefault="00207E83" w:rsidP="00013E4B">
                              <w:pPr>
                                <w:jc w:val="both"/>
                                <w:rPr>
                                  <w:rFonts w:ascii="Times New Roman" w:hAnsi="Times New Roman" w:cs="Times New Roman"/>
                                </w:rPr>
                              </w:pPr>
                              <w:r>
                                <w:rPr>
                                  <w:rFonts w:ascii="Times New Roman" w:hAnsi="Times New Roman" w:cs="Times New Roman"/>
                                </w:rPr>
                                <w:t>Source</w:t>
                              </w:r>
                              <w:r w:rsidRPr="00F46031">
                                <w:rPr>
                                  <w:rFonts w:ascii="Times New Roman" w:hAnsi="Times New Roman" w:cs="Times New Roman"/>
                                  <w:i/>
                                </w:rPr>
                                <w:t>:</w:t>
                              </w:r>
                              <w:r w:rsidRPr="00F46031">
                                <w:rPr>
                                  <w:rFonts w:ascii="Times New Roman" w:hAnsi="Times New Roman" w:cs="Times New Roman"/>
                                </w:rPr>
                                <w:t xml:space="preserve"> </w:t>
                              </w:r>
                              <w:r>
                                <w:rPr>
                                  <w:rFonts w:ascii="Times New Roman" w:hAnsi="Times New Roman" w:cs="Times New Roman"/>
                                </w:rPr>
                                <w:t>Re-organized and edited in April</w:t>
                              </w:r>
                              <w:r w:rsidRPr="00F46031">
                                <w:rPr>
                                  <w:rFonts w:ascii="Times New Roman" w:hAnsi="Times New Roman" w:cs="Times New Roman"/>
                                </w:rPr>
                                <w:t>, 2019</w:t>
                              </w:r>
                              <w:r>
                                <w:rPr>
                                  <w:rFonts w:ascii="Times New Roman" w:hAnsi="Times New Roman" w:cs="Times New Roman"/>
                                </w:rPr>
                                <w:t xml:space="preserve"> by author based on data from AACPC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 name="Text Box 148"/>
                        <wps:cNvSpPr txBox="1"/>
                        <wps:spPr>
                          <a:xfrm>
                            <a:off x="0" y="8930244"/>
                            <a:ext cx="6248400" cy="192405"/>
                          </a:xfrm>
                          <a:prstGeom prst="rect">
                            <a:avLst/>
                          </a:prstGeom>
                          <a:solidFill>
                            <a:prstClr val="white"/>
                          </a:solidFill>
                          <a:ln>
                            <a:noFill/>
                          </a:ln>
                          <a:effectLst/>
                        </wps:spPr>
                        <wps:txbx>
                          <w:txbxContent>
                            <w:p w:rsidR="00207E83" w:rsidRPr="00687D07" w:rsidRDefault="00207E83" w:rsidP="00013E4B">
                              <w:pPr>
                                <w:pStyle w:val="TOC2"/>
                                <w:rPr>
                                  <w:rFonts w:ascii="Times New Roman" w:hAnsi="Times New Roman" w:cs="Times New Roman"/>
                                  <w:i/>
                                  <w:noProof/>
                                  <w:color w:val="000000" w:themeColor="text1"/>
                                </w:rPr>
                              </w:pPr>
                              <w:bookmarkStart w:id="95" w:name="_Toc13065618"/>
                              <w:r>
                                <w:rPr>
                                  <w:rFonts w:ascii="Times New Roman" w:hAnsi="Times New Roman" w:cs="Times New Roman"/>
                                  <w:color w:val="000000" w:themeColor="text1"/>
                                </w:rPr>
                                <w:t>Figure 3</w:t>
                              </w:r>
                              <w:r w:rsidRPr="00687D07">
                                <w:rPr>
                                  <w:rFonts w:ascii="Times New Roman" w:hAnsi="Times New Roman" w:cs="Times New Roman"/>
                                  <w:color w:val="000000" w:themeColor="text1"/>
                                </w:rPr>
                                <w:t xml:space="preserve">. </w:t>
                              </w:r>
                              <w:r w:rsidRPr="00687D07">
                                <w:rPr>
                                  <w:rFonts w:ascii="Times New Roman" w:hAnsi="Times New Roman" w:cs="Times New Roman"/>
                                  <w:i/>
                                  <w:color w:val="000000" w:themeColor="text1"/>
                                </w:rPr>
                                <w:fldChar w:fldCharType="begin"/>
                              </w:r>
                              <w:r w:rsidRPr="00687D07">
                                <w:rPr>
                                  <w:rFonts w:ascii="Times New Roman" w:hAnsi="Times New Roman" w:cs="Times New Roman"/>
                                  <w:color w:val="000000" w:themeColor="text1"/>
                                </w:rPr>
                                <w:instrText xml:space="preserve"> SEQ Figure_4. \* ARABIC </w:instrText>
                              </w:r>
                              <w:r w:rsidRPr="00687D07">
                                <w:rPr>
                                  <w:rFonts w:ascii="Times New Roman" w:hAnsi="Times New Roman" w:cs="Times New Roman"/>
                                  <w:i/>
                                  <w:color w:val="000000" w:themeColor="text1"/>
                                </w:rPr>
                                <w:fldChar w:fldCharType="separate"/>
                              </w:r>
                              <w:r w:rsidR="0084456A">
                                <w:rPr>
                                  <w:rFonts w:ascii="Times New Roman" w:hAnsi="Times New Roman" w:cs="Times New Roman"/>
                                  <w:noProof/>
                                  <w:color w:val="000000" w:themeColor="text1"/>
                                </w:rPr>
                                <w:t>1</w:t>
                              </w:r>
                              <w:r w:rsidRPr="00687D07">
                                <w:rPr>
                                  <w:rFonts w:ascii="Times New Roman" w:hAnsi="Times New Roman" w:cs="Times New Roman"/>
                                  <w:i/>
                                  <w:color w:val="000000" w:themeColor="text1"/>
                                </w:rPr>
                                <w:fldChar w:fldCharType="end"/>
                              </w:r>
                              <w:r w:rsidRPr="00687D07">
                                <w:rPr>
                                  <w:rFonts w:ascii="Times New Roman" w:hAnsi="Times New Roman" w:cs="Times New Roman"/>
                                  <w:color w:val="000000" w:themeColor="text1"/>
                                </w:rPr>
                                <w:t xml:space="preserve">: Map of implemented phase one of AALRTS and </w:t>
                              </w:r>
                              <w:r>
                                <w:rPr>
                                  <w:rFonts w:ascii="Times New Roman" w:hAnsi="Times New Roman" w:cs="Times New Roman"/>
                                  <w:color w:val="000000" w:themeColor="text1"/>
                                </w:rPr>
                                <w:t xml:space="preserve">the </w:t>
                              </w:r>
                              <w:r w:rsidRPr="00687D07">
                                <w:rPr>
                                  <w:rFonts w:ascii="Times New Roman" w:hAnsi="Times New Roman" w:cs="Times New Roman"/>
                                  <w:color w:val="000000" w:themeColor="text1"/>
                                </w:rPr>
                                <w:t>future expansions lines</w:t>
                              </w:r>
                              <w:bookmarkEnd w:id="95"/>
                            </w:p>
                            <w:p w:rsidR="00207E83" w:rsidRDefault="00207E83" w:rsidP="00013E4B"/>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67C65BD" id="Group 145" o:spid="_x0000_s1034" style="position:absolute;left:0;text-align:left;margin-left:-14.05pt;margin-top:-11.45pt;width:492pt;height:738.05pt;z-index:251876352;mso-height-relative:margin" coordsize="62484,949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6" o:spid="_x0000_s1035" type="#_x0000_t75" style="position:absolute;width:62484;height:883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eLATnHAAAA3AAAAA8AAABkcnMvZG93bnJldi54bWxEj09rAjEQxe8Fv0MYoRfRrFJEthuliIK0&#10;VFr10OOwmf1TN5M1Sdftt28EobcZ3vu9eZOtetOIjpyvLSuYThIQxLnVNZcKTsfteAHCB2SNjWVS&#10;8EseVsvBQ4aptlf+pO4QShFD2KeooAqhTaX0eUUG/cS2xFErrDMY4upKqR1eY7hp5CxJ5tJgzfFC&#10;hS2tK8rPhx8Ta3y5Uf6xPXZvF/1anL7fz/vZZaPU47B/eQYRqA//5ju905F7msPtmTiBXP4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JeLATnHAAAA3AAAAA8AAAAAAAAAAAAA&#10;AAAAnwIAAGRycy9kb3ducmV2LnhtbFBLBQYAAAAABAAEAPcAAACTAwAAAAA=&#10;">
                  <v:imagedata r:id="rId31" o:title=""/>
                </v:shape>
                <v:rect id="Rectangle 147" o:spid="_x0000_s1036" style="position:absolute;top:92310;width:55695;height:26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FxL8QA&#10;AADcAAAADwAAAGRycy9kb3ducmV2LnhtbERPTWvCQBC9C/0PyxS86aY1NBJdpYii4KGYKngcsmMS&#10;m52N2VXjv3cLhd7m8T5nOu9MLW7UusqygrdhBII4t7riQsH+ezUYg3AeWWNtmRQ8yMF89tKbYqrt&#10;nXd0y3whQgi7FBWU3jeplC4vyaAb2oY4cCfbGvQBtoXULd5DuKnlexR9SIMVh4YSG1qUlP9kV6Ng&#10;e9aXuDguv0ZVskgOl3idrU4jpfqv3ecEhKfO/4v/3Bsd5scJ/D4TLpC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RcS/EAAAA3AAAAA8AAAAAAAAAAAAAAAAAmAIAAGRycy9k&#10;b3ducmV2LnhtbFBLBQYAAAAABAAEAPUAAACJAwAAAAA=&#10;" fillcolor="white [3201]" stroked="f" strokeweight="1pt">
                  <v:textbox>
                    <w:txbxContent>
                      <w:p w:rsidR="00207E83" w:rsidRPr="00F46031" w:rsidRDefault="00207E83" w:rsidP="00013E4B">
                        <w:pPr>
                          <w:jc w:val="both"/>
                          <w:rPr>
                            <w:rFonts w:ascii="Times New Roman" w:hAnsi="Times New Roman" w:cs="Times New Roman"/>
                          </w:rPr>
                        </w:pPr>
                        <w:r>
                          <w:rPr>
                            <w:rFonts w:ascii="Times New Roman" w:hAnsi="Times New Roman" w:cs="Times New Roman"/>
                          </w:rPr>
                          <w:t>(Source</w:t>
                        </w:r>
                        <w:r w:rsidRPr="00F46031">
                          <w:rPr>
                            <w:rFonts w:ascii="Times New Roman" w:hAnsi="Times New Roman" w:cs="Times New Roman"/>
                            <w:i/>
                          </w:rPr>
                          <w:t>:</w:t>
                        </w:r>
                        <w:r w:rsidRPr="00F46031">
                          <w:rPr>
                            <w:rFonts w:ascii="Times New Roman" w:hAnsi="Times New Roman" w:cs="Times New Roman"/>
                          </w:rPr>
                          <w:t xml:space="preserve"> </w:t>
                        </w:r>
                        <w:r>
                          <w:rPr>
                            <w:rFonts w:ascii="Times New Roman" w:hAnsi="Times New Roman" w:cs="Times New Roman"/>
                          </w:rPr>
                          <w:t>Re-organized and edited in April</w:t>
                        </w:r>
                        <w:r w:rsidRPr="00F46031">
                          <w:rPr>
                            <w:rFonts w:ascii="Times New Roman" w:hAnsi="Times New Roman" w:cs="Times New Roman"/>
                          </w:rPr>
                          <w:t>, 2019</w:t>
                        </w:r>
                        <w:r>
                          <w:rPr>
                            <w:rFonts w:ascii="Times New Roman" w:hAnsi="Times New Roman" w:cs="Times New Roman"/>
                          </w:rPr>
                          <w:t xml:space="preserve"> by author based on data from AACPC)</w:t>
                        </w:r>
                      </w:p>
                      <w:p w:rsidR="00207E83" w:rsidRDefault="00207E83" w:rsidP="00013E4B"/>
                      <w:p w:rsidR="00207E83" w:rsidRPr="00F46031" w:rsidRDefault="00207E83" w:rsidP="00013E4B">
                        <w:pPr>
                          <w:jc w:val="both"/>
                          <w:rPr>
                            <w:rFonts w:ascii="Times New Roman" w:hAnsi="Times New Roman" w:cs="Times New Roman"/>
                          </w:rPr>
                        </w:pPr>
                        <w:r>
                          <w:rPr>
                            <w:rFonts w:ascii="Times New Roman" w:hAnsi="Times New Roman" w:cs="Times New Roman"/>
                          </w:rPr>
                          <w:t>Source</w:t>
                        </w:r>
                        <w:r w:rsidRPr="00F46031">
                          <w:rPr>
                            <w:rFonts w:ascii="Times New Roman" w:hAnsi="Times New Roman" w:cs="Times New Roman"/>
                            <w:i/>
                          </w:rPr>
                          <w:t>:</w:t>
                        </w:r>
                        <w:r w:rsidRPr="00F46031">
                          <w:rPr>
                            <w:rFonts w:ascii="Times New Roman" w:hAnsi="Times New Roman" w:cs="Times New Roman"/>
                          </w:rPr>
                          <w:t xml:space="preserve"> </w:t>
                        </w:r>
                        <w:r>
                          <w:rPr>
                            <w:rFonts w:ascii="Times New Roman" w:hAnsi="Times New Roman" w:cs="Times New Roman"/>
                          </w:rPr>
                          <w:t>Re-organized and edited in April</w:t>
                        </w:r>
                        <w:r w:rsidRPr="00F46031">
                          <w:rPr>
                            <w:rFonts w:ascii="Times New Roman" w:hAnsi="Times New Roman" w:cs="Times New Roman"/>
                          </w:rPr>
                          <w:t>, 2019</w:t>
                        </w:r>
                        <w:r>
                          <w:rPr>
                            <w:rFonts w:ascii="Times New Roman" w:hAnsi="Times New Roman" w:cs="Times New Roman"/>
                          </w:rPr>
                          <w:t xml:space="preserve"> by author based on data from AACPC</w:t>
                        </w:r>
                      </w:p>
                    </w:txbxContent>
                  </v:textbox>
                </v:rect>
                <v:shape id="Text Box 148" o:spid="_x0000_s1037" type="#_x0000_t202" style="position:absolute;top:89302;width:62484;height:19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sDzcUA&#10;AADcAAAADwAAAGRycy9kb3ducmV2LnhtbESPQWvCQBCF7wX/wzJCL6VuKkUkuorVFnrQg1Y8D9kx&#10;CWZnw+5q4r/vHARvM7w3730zX/auUTcKsfZs4GOUgSIuvK25NHD8+3mfgooJ2WLjmQzcKcJyMXiZ&#10;Y259x3u6HVKpJIRjjgaqlNpc61hU5DCOfEss2tkHh0nWUGobsJNw1+hxlk20w5qlocKW1hUVl8PV&#10;GZhswrXb8/ptc/ze4q4tx6ev+8mY12G/moFK1Ken+XH9awX/U2jlGZlAL/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ewPNxQAAANwAAAAPAAAAAAAAAAAAAAAAAJgCAABkcnMv&#10;ZG93bnJldi54bWxQSwUGAAAAAAQABAD1AAAAigMAAAAA&#10;" stroked="f">
                  <v:textbox inset="0,0,0,0">
                    <w:txbxContent>
                      <w:p w:rsidR="00207E83" w:rsidRPr="00687D07" w:rsidRDefault="00207E83" w:rsidP="00013E4B">
                        <w:pPr>
                          <w:pStyle w:val="TOC2"/>
                          <w:rPr>
                            <w:rFonts w:ascii="Times New Roman" w:hAnsi="Times New Roman" w:cs="Times New Roman"/>
                            <w:i/>
                            <w:noProof/>
                            <w:color w:val="000000" w:themeColor="text1"/>
                          </w:rPr>
                        </w:pPr>
                        <w:bookmarkStart w:id="96" w:name="_Toc13065618"/>
                        <w:r>
                          <w:rPr>
                            <w:rFonts w:ascii="Times New Roman" w:hAnsi="Times New Roman" w:cs="Times New Roman"/>
                            <w:color w:val="000000" w:themeColor="text1"/>
                          </w:rPr>
                          <w:t>Figure 3</w:t>
                        </w:r>
                        <w:r w:rsidRPr="00687D07">
                          <w:rPr>
                            <w:rFonts w:ascii="Times New Roman" w:hAnsi="Times New Roman" w:cs="Times New Roman"/>
                            <w:color w:val="000000" w:themeColor="text1"/>
                          </w:rPr>
                          <w:t xml:space="preserve">. </w:t>
                        </w:r>
                        <w:r w:rsidRPr="00687D07">
                          <w:rPr>
                            <w:rFonts w:ascii="Times New Roman" w:hAnsi="Times New Roman" w:cs="Times New Roman"/>
                            <w:i/>
                            <w:color w:val="000000" w:themeColor="text1"/>
                          </w:rPr>
                          <w:fldChar w:fldCharType="begin"/>
                        </w:r>
                        <w:r w:rsidRPr="00687D07">
                          <w:rPr>
                            <w:rFonts w:ascii="Times New Roman" w:hAnsi="Times New Roman" w:cs="Times New Roman"/>
                            <w:color w:val="000000" w:themeColor="text1"/>
                          </w:rPr>
                          <w:instrText xml:space="preserve"> SEQ Figure_4. \* ARABIC </w:instrText>
                        </w:r>
                        <w:r w:rsidRPr="00687D07">
                          <w:rPr>
                            <w:rFonts w:ascii="Times New Roman" w:hAnsi="Times New Roman" w:cs="Times New Roman"/>
                            <w:i/>
                            <w:color w:val="000000" w:themeColor="text1"/>
                          </w:rPr>
                          <w:fldChar w:fldCharType="separate"/>
                        </w:r>
                        <w:r w:rsidR="0084456A">
                          <w:rPr>
                            <w:rFonts w:ascii="Times New Roman" w:hAnsi="Times New Roman" w:cs="Times New Roman"/>
                            <w:noProof/>
                            <w:color w:val="000000" w:themeColor="text1"/>
                          </w:rPr>
                          <w:t>1</w:t>
                        </w:r>
                        <w:r w:rsidRPr="00687D07">
                          <w:rPr>
                            <w:rFonts w:ascii="Times New Roman" w:hAnsi="Times New Roman" w:cs="Times New Roman"/>
                            <w:i/>
                            <w:color w:val="000000" w:themeColor="text1"/>
                          </w:rPr>
                          <w:fldChar w:fldCharType="end"/>
                        </w:r>
                        <w:r w:rsidRPr="00687D07">
                          <w:rPr>
                            <w:rFonts w:ascii="Times New Roman" w:hAnsi="Times New Roman" w:cs="Times New Roman"/>
                            <w:color w:val="000000" w:themeColor="text1"/>
                          </w:rPr>
                          <w:t xml:space="preserve">: Map of implemented phase one of AALRTS and </w:t>
                        </w:r>
                        <w:r>
                          <w:rPr>
                            <w:rFonts w:ascii="Times New Roman" w:hAnsi="Times New Roman" w:cs="Times New Roman"/>
                            <w:color w:val="000000" w:themeColor="text1"/>
                          </w:rPr>
                          <w:t xml:space="preserve">the </w:t>
                        </w:r>
                        <w:r w:rsidRPr="00687D07">
                          <w:rPr>
                            <w:rFonts w:ascii="Times New Roman" w:hAnsi="Times New Roman" w:cs="Times New Roman"/>
                            <w:color w:val="000000" w:themeColor="text1"/>
                          </w:rPr>
                          <w:t>future expansions lines</w:t>
                        </w:r>
                        <w:bookmarkEnd w:id="96"/>
                      </w:p>
                      <w:p w:rsidR="00207E83" w:rsidRDefault="00207E83" w:rsidP="00013E4B"/>
                    </w:txbxContent>
                  </v:textbox>
                </v:shape>
              </v:group>
            </w:pict>
          </mc:Fallback>
        </mc:AlternateContent>
      </w: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Pr>
        <w:pStyle w:val="Default"/>
        <w:spacing w:before="240" w:line="480" w:lineRule="auto"/>
        <w:jc w:val="both"/>
        <w:rPr>
          <w:color w:val="auto"/>
        </w:rPr>
      </w:pPr>
    </w:p>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Default="00013E4B" w:rsidP="00013E4B"/>
    <w:p w:rsidR="00013E4B" w:rsidRPr="00013E4B" w:rsidRDefault="00013E4B" w:rsidP="00013E4B"/>
    <w:p w:rsidR="00985D15" w:rsidRPr="00013E4B" w:rsidRDefault="00013E4B" w:rsidP="00013E4B">
      <w:pPr>
        <w:numPr>
          <w:ilvl w:val="1"/>
          <w:numId w:val="45"/>
        </w:numPr>
        <w:spacing w:before="240" w:after="0" w:line="480" w:lineRule="auto"/>
        <w:ind w:left="450" w:right="144" w:hanging="450"/>
        <w:contextualSpacing/>
        <w:jc w:val="both"/>
        <w:outlineLvl w:val="1"/>
        <w:rPr>
          <w:rFonts w:ascii="Times New Roman" w:hAnsi="Times New Roman" w:cs="Times New Roman"/>
          <w:b/>
          <w:color w:val="000000" w:themeColor="text1"/>
          <w:sz w:val="26"/>
          <w:szCs w:val="26"/>
        </w:rPr>
      </w:pPr>
      <w:bookmarkStart w:id="97" w:name="_Toc13065337"/>
      <w:r>
        <w:rPr>
          <w:rFonts w:ascii="Times New Roman" w:hAnsi="Times New Roman" w:cs="Times New Roman"/>
          <w:b/>
          <w:color w:val="000000" w:themeColor="text1"/>
          <w:sz w:val="26"/>
          <w:szCs w:val="26"/>
        </w:rPr>
        <w:lastRenderedPageBreak/>
        <w:t>Research Methodology</w:t>
      </w:r>
      <w:bookmarkEnd w:id="97"/>
    </w:p>
    <w:p w:rsidR="00985D15" w:rsidRPr="00B44C5F"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 xml:space="preserve">To appropriately address the research question of this study, first literature had been assessed in order to come up with </w:t>
      </w:r>
      <w:r>
        <w:rPr>
          <w:rFonts w:ascii="Times New Roman" w:hAnsi="Times New Roman" w:cs="Times New Roman"/>
          <w:color w:val="000000" w:themeColor="text1"/>
          <w:sz w:val="24"/>
          <w:szCs w:val="24"/>
        </w:rPr>
        <w:t xml:space="preserve">a </w:t>
      </w:r>
      <w:r w:rsidRPr="00B44C5F">
        <w:rPr>
          <w:rFonts w:ascii="Times New Roman" w:hAnsi="Times New Roman" w:cs="Times New Roman"/>
          <w:color w:val="000000" w:themeColor="text1"/>
          <w:sz w:val="24"/>
          <w:szCs w:val="24"/>
        </w:rPr>
        <w:t xml:space="preserve">sound methodology.  </w:t>
      </w:r>
      <w:r>
        <w:rPr>
          <w:rFonts w:ascii="Times New Roman" w:hAnsi="Times New Roman" w:cs="Times New Roman"/>
          <w:color w:val="000000" w:themeColor="text1"/>
          <w:sz w:val="24"/>
          <w:szCs w:val="24"/>
        </w:rPr>
        <w:t xml:space="preserve">Based on these reviews research methods had developed for this study. These methods were discussed in detail in this </w:t>
      </w:r>
      <w:r w:rsidRPr="00B44C5F">
        <w:rPr>
          <w:rFonts w:ascii="Times New Roman" w:hAnsi="Times New Roman" w:cs="Times New Roman"/>
          <w:color w:val="000000" w:themeColor="text1"/>
          <w:sz w:val="24"/>
          <w:szCs w:val="24"/>
        </w:rPr>
        <w:t xml:space="preserve">chapter </w:t>
      </w:r>
      <w:r w:rsidR="00913CD4">
        <w:rPr>
          <w:rFonts w:ascii="Times New Roman" w:hAnsi="Times New Roman" w:cs="Times New Roman"/>
          <w:color w:val="000000" w:themeColor="text1"/>
          <w:sz w:val="24"/>
          <w:szCs w:val="24"/>
        </w:rPr>
        <w:t>by making into subsections</w:t>
      </w:r>
      <w:r>
        <w:rPr>
          <w:rFonts w:ascii="Times New Roman" w:hAnsi="Times New Roman" w:cs="Times New Roman"/>
          <w:color w:val="000000" w:themeColor="text1"/>
          <w:sz w:val="24"/>
          <w:szCs w:val="24"/>
        </w:rPr>
        <w:t xml:space="preserve"> such as;</w:t>
      </w:r>
      <w:r w:rsidRPr="00B44C5F">
        <w:rPr>
          <w:rFonts w:ascii="Times New Roman" w:hAnsi="Times New Roman" w:cs="Times New Roman"/>
          <w:color w:val="000000" w:themeColor="text1"/>
          <w:sz w:val="24"/>
          <w:szCs w:val="24"/>
        </w:rPr>
        <w:t xml:space="preserve"> survey process, formulation of the questionnaire, the sample size, methods of sampling</w:t>
      </w:r>
      <w:r>
        <w:rPr>
          <w:rFonts w:ascii="Times New Roman" w:hAnsi="Times New Roman" w:cs="Times New Roman"/>
          <w:color w:val="000000" w:themeColor="text1"/>
          <w:sz w:val="24"/>
          <w:szCs w:val="24"/>
        </w:rPr>
        <w:t xml:space="preserve"> </w:t>
      </w:r>
      <w:r w:rsidRPr="00B44C5F">
        <w:rPr>
          <w:rFonts w:ascii="Times New Roman" w:hAnsi="Times New Roman" w:cs="Times New Roman"/>
          <w:color w:val="000000" w:themeColor="text1"/>
          <w:sz w:val="24"/>
          <w:szCs w:val="24"/>
        </w:rPr>
        <w:t>an</w:t>
      </w:r>
      <w:r>
        <w:rPr>
          <w:rFonts w:ascii="Times New Roman" w:hAnsi="Times New Roman" w:cs="Times New Roman"/>
          <w:color w:val="000000" w:themeColor="text1"/>
          <w:sz w:val="24"/>
          <w:szCs w:val="24"/>
        </w:rPr>
        <w:t>d steps, description of variables</w:t>
      </w:r>
      <w:r w:rsidRPr="00B44C5F">
        <w:rPr>
          <w:rFonts w:ascii="Times New Roman" w:hAnsi="Times New Roman" w:cs="Times New Roman"/>
          <w:color w:val="000000" w:themeColor="text1"/>
          <w:sz w:val="24"/>
          <w:szCs w:val="24"/>
        </w:rPr>
        <w:t>, data collection processes, and techniques, analysis methods</w:t>
      </w:r>
      <w:r>
        <w:rPr>
          <w:rFonts w:ascii="Times New Roman" w:hAnsi="Times New Roman" w:cs="Times New Roman"/>
          <w:color w:val="000000" w:themeColor="text1"/>
          <w:sz w:val="24"/>
          <w:szCs w:val="24"/>
        </w:rPr>
        <w:t>.</w:t>
      </w:r>
      <w:r w:rsidRPr="00B44C5F">
        <w:rPr>
          <w:rFonts w:ascii="Times New Roman" w:hAnsi="Times New Roman" w:cs="Times New Roman"/>
          <w:color w:val="000000" w:themeColor="text1"/>
          <w:sz w:val="24"/>
          <w:szCs w:val="24"/>
        </w:rPr>
        <w:t xml:space="preserve"> </w:t>
      </w:r>
    </w:p>
    <w:p w:rsidR="00ED20C6" w:rsidRPr="00ED20C6" w:rsidRDefault="00985D15" w:rsidP="00013E4B">
      <w:pPr>
        <w:pStyle w:val="ListParagraph"/>
        <w:numPr>
          <w:ilvl w:val="1"/>
          <w:numId w:val="45"/>
        </w:numPr>
        <w:spacing w:before="240" w:after="0" w:line="480" w:lineRule="auto"/>
        <w:ind w:left="450" w:right="144" w:hanging="450"/>
        <w:jc w:val="both"/>
        <w:outlineLvl w:val="1"/>
        <w:rPr>
          <w:rFonts w:ascii="Times New Roman" w:hAnsi="Times New Roman" w:cs="Times New Roman"/>
          <w:b/>
          <w:color w:val="000000" w:themeColor="text1"/>
          <w:sz w:val="26"/>
          <w:szCs w:val="26"/>
        </w:rPr>
      </w:pPr>
      <w:r w:rsidRPr="00ED20C6">
        <w:rPr>
          <w:rFonts w:ascii="Times New Roman" w:hAnsi="Times New Roman" w:cs="Times New Roman"/>
          <w:b/>
          <w:color w:val="000000" w:themeColor="text1"/>
          <w:sz w:val="26"/>
          <w:szCs w:val="26"/>
        </w:rPr>
        <w:t xml:space="preserve"> </w:t>
      </w:r>
      <w:bookmarkStart w:id="98" w:name="_Toc11415620"/>
      <w:bookmarkStart w:id="99" w:name="_Toc13065338"/>
      <w:r w:rsidRPr="00ED20C6">
        <w:rPr>
          <w:rFonts w:ascii="Times New Roman" w:hAnsi="Times New Roman" w:cs="Times New Roman"/>
          <w:b/>
          <w:color w:val="000000" w:themeColor="text1"/>
          <w:sz w:val="26"/>
          <w:szCs w:val="26"/>
        </w:rPr>
        <w:t>Research Design</w:t>
      </w:r>
      <w:bookmarkEnd w:id="98"/>
      <w:bookmarkEnd w:id="99"/>
      <w:r w:rsidRPr="00ED20C6">
        <w:rPr>
          <w:rFonts w:ascii="Times New Roman" w:hAnsi="Times New Roman" w:cs="Times New Roman"/>
          <w:b/>
          <w:color w:val="000000" w:themeColor="text1"/>
          <w:sz w:val="26"/>
          <w:szCs w:val="26"/>
        </w:rPr>
        <w:t xml:space="preserve"> </w:t>
      </w:r>
    </w:p>
    <w:p w:rsidR="00985D15" w:rsidRDefault="00ED20C6" w:rsidP="00ED20C6">
      <w:pPr>
        <w:pStyle w:val="ListParagraph"/>
        <w:spacing w:before="240" w:after="0" w:line="480" w:lineRule="auto"/>
        <w:ind w:left="-90" w:right="-61"/>
        <w:jc w:val="both"/>
        <w:rPr>
          <w:rFonts w:ascii="Times New Roman" w:hAnsi="Times New Roman" w:cs="Times New Roman"/>
          <w:color w:val="000000" w:themeColor="text1"/>
          <w:sz w:val="24"/>
          <w:szCs w:val="24"/>
        </w:rPr>
      </w:pPr>
      <w:r w:rsidRPr="00ED20C6">
        <w:rPr>
          <w:rFonts w:ascii="Times New Roman" w:hAnsi="Times New Roman" w:cs="Times New Roman"/>
          <w:color w:val="000000" w:themeColor="text1"/>
          <w:sz w:val="24"/>
          <w:szCs w:val="24"/>
        </w:rPr>
        <w:t xml:space="preserve">The researcher had been used </w:t>
      </w:r>
      <w:r>
        <w:rPr>
          <w:rFonts w:ascii="Times New Roman" w:hAnsi="Times New Roman" w:cs="Times New Roman"/>
          <w:color w:val="000000" w:themeColor="text1"/>
          <w:sz w:val="24"/>
          <w:szCs w:val="24"/>
        </w:rPr>
        <w:t>survey method that contains close-ended and open-ended questionnaires</w:t>
      </w:r>
      <w:r w:rsidRPr="00ED20C6">
        <w:rPr>
          <w:rFonts w:ascii="Times New Roman" w:hAnsi="Times New Roman" w:cs="Times New Roman"/>
          <w:color w:val="000000" w:themeColor="text1"/>
          <w:sz w:val="24"/>
          <w:szCs w:val="24"/>
        </w:rPr>
        <w:t xml:space="preserve"> to get information from </w:t>
      </w:r>
      <w:r>
        <w:rPr>
          <w:rFonts w:ascii="Times New Roman" w:hAnsi="Times New Roman" w:cs="Times New Roman"/>
          <w:color w:val="000000" w:themeColor="text1"/>
          <w:sz w:val="24"/>
          <w:szCs w:val="24"/>
        </w:rPr>
        <w:t>14 purposely</w:t>
      </w:r>
      <w:r w:rsidRPr="00ED20C6">
        <w:rPr>
          <w:rFonts w:ascii="Times New Roman" w:hAnsi="Times New Roman" w:cs="Times New Roman"/>
          <w:color w:val="000000" w:themeColor="text1"/>
          <w:sz w:val="24"/>
          <w:szCs w:val="24"/>
        </w:rPr>
        <w:t xml:space="preserve"> sampled </w:t>
      </w:r>
      <w:r>
        <w:rPr>
          <w:rFonts w:ascii="Times New Roman" w:hAnsi="Times New Roman" w:cs="Times New Roman"/>
          <w:color w:val="000000" w:themeColor="text1"/>
          <w:sz w:val="24"/>
          <w:szCs w:val="24"/>
        </w:rPr>
        <w:t>stations of both East-West and North-South</w:t>
      </w:r>
      <w:r w:rsidRPr="00ED20C6">
        <w:rPr>
          <w:rFonts w:ascii="Times New Roman" w:hAnsi="Times New Roman" w:cs="Times New Roman"/>
          <w:color w:val="000000" w:themeColor="text1"/>
          <w:sz w:val="24"/>
          <w:szCs w:val="24"/>
        </w:rPr>
        <w:t xml:space="preserve"> LRT line</w:t>
      </w:r>
      <w:r>
        <w:rPr>
          <w:rFonts w:ascii="Times New Roman" w:hAnsi="Times New Roman" w:cs="Times New Roman"/>
          <w:color w:val="000000" w:themeColor="text1"/>
          <w:sz w:val="24"/>
          <w:szCs w:val="24"/>
        </w:rPr>
        <w:t>s</w:t>
      </w:r>
      <w:r w:rsidRPr="00ED20C6">
        <w:rPr>
          <w:rFonts w:ascii="Times New Roman" w:hAnsi="Times New Roman" w:cs="Times New Roman"/>
          <w:color w:val="000000" w:themeColor="text1"/>
          <w:sz w:val="24"/>
          <w:szCs w:val="24"/>
        </w:rPr>
        <w:t xml:space="preserve">.  In this regard, </w:t>
      </w:r>
      <w:r>
        <w:rPr>
          <w:rFonts w:ascii="Times New Roman" w:hAnsi="Times New Roman" w:cs="Times New Roman"/>
          <w:color w:val="000000" w:themeColor="text1"/>
          <w:sz w:val="24"/>
          <w:szCs w:val="24"/>
        </w:rPr>
        <w:t xml:space="preserve">the questionnaire distributed for passengers of AALRTS that waiting for train at selected station. The passengers or users rated the service quality and socioeconomic benefits of AALRTS based on the provided five point Likert scale while for open ended questionnaire the passengers listed any comments </w:t>
      </w:r>
      <w:r w:rsidR="00013E4B">
        <w:rPr>
          <w:rFonts w:ascii="Times New Roman" w:hAnsi="Times New Roman" w:cs="Times New Roman"/>
          <w:color w:val="000000" w:themeColor="text1"/>
          <w:sz w:val="24"/>
          <w:szCs w:val="24"/>
        </w:rPr>
        <w:t>they</w:t>
      </w:r>
      <w:r>
        <w:rPr>
          <w:rFonts w:ascii="Times New Roman" w:hAnsi="Times New Roman" w:cs="Times New Roman"/>
          <w:color w:val="000000" w:themeColor="text1"/>
          <w:sz w:val="24"/>
          <w:szCs w:val="24"/>
        </w:rPr>
        <w:t xml:space="preserve"> have related to the service quality and the benefits of AALRTS.</w:t>
      </w:r>
      <w:r w:rsidRPr="00ED20C6">
        <w:rPr>
          <w:rFonts w:ascii="Times New Roman" w:hAnsi="Times New Roman" w:cs="Times New Roman"/>
          <w:color w:val="000000" w:themeColor="text1"/>
          <w:sz w:val="24"/>
          <w:szCs w:val="24"/>
        </w:rPr>
        <w:t xml:space="preserve"> Thus, the method of data collection were </w:t>
      </w:r>
      <w:r>
        <w:rPr>
          <w:rFonts w:ascii="Times New Roman" w:hAnsi="Times New Roman" w:cs="Times New Roman"/>
          <w:color w:val="000000" w:themeColor="text1"/>
          <w:sz w:val="24"/>
          <w:szCs w:val="24"/>
        </w:rPr>
        <w:t>based on survey of the passengers’ perceptions</w:t>
      </w:r>
      <w:r w:rsidRPr="00ED20C6">
        <w:rPr>
          <w:rFonts w:ascii="Times New Roman" w:hAnsi="Times New Roman" w:cs="Times New Roman"/>
          <w:color w:val="000000" w:themeColor="text1"/>
          <w:sz w:val="24"/>
          <w:szCs w:val="24"/>
        </w:rPr>
        <w:t>.  After the collection of the necessary information, data processing had been</w:t>
      </w:r>
      <w:r>
        <w:rPr>
          <w:rFonts w:ascii="Times New Roman" w:hAnsi="Times New Roman" w:cs="Times New Roman"/>
          <w:color w:val="000000" w:themeColor="text1"/>
          <w:sz w:val="24"/>
          <w:szCs w:val="24"/>
        </w:rPr>
        <w:t xml:space="preserve"> performed with SPSS 20 and Excel </w:t>
      </w:r>
      <w:r w:rsidRPr="00ED20C6">
        <w:rPr>
          <w:rFonts w:ascii="Times New Roman" w:hAnsi="Times New Roman" w:cs="Times New Roman"/>
          <w:color w:val="000000" w:themeColor="text1"/>
          <w:sz w:val="24"/>
          <w:szCs w:val="24"/>
        </w:rPr>
        <w:t xml:space="preserve">software.  The data were organized and analyzed using descriptive and inferential statistical methods and techniques </w:t>
      </w:r>
      <w:r>
        <w:rPr>
          <w:rFonts w:ascii="Times New Roman" w:hAnsi="Times New Roman" w:cs="Times New Roman"/>
          <w:color w:val="000000" w:themeColor="text1"/>
          <w:sz w:val="24"/>
          <w:szCs w:val="24"/>
        </w:rPr>
        <w:t xml:space="preserve">i.e. </w:t>
      </w:r>
      <w:r w:rsidRPr="00ED20C6">
        <w:rPr>
          <w:rFonts w:ascii="Times New Roman" w:hAnsi="Times New Roman" w:cs="Times New Roman"/>
          <w:color w:val="000000" w:themeColor="text1"/>
          <w:sz w:val="24"/>
          <w:szCs w:val="24"/>
        </w:rPr>
        <w:t>mean,</w:t>
      </w:r>
      <w:r>
        <w:rPr>
          <w:rFonts w:ascii="Times New Roman" w:hAnsi="Times New Roman" w:cs="Times New Roman"/>
          <w:color w:val="000000" w:themeColor="text1"/>
          <w:sz w:val="24"/>
          <w:szCs w:val="24"/>
        </w:rPr>
        <w:t xml:space="preserve"> mode, skewness and </w:t>
      </w:r>
      <w:r w:rsidRPr="00ED20C6">
        <w:rPr>
          <w:rFonts w:ascii="Times New Roman" w:hAnsi="Times New Roman" w:cs="Times New Roman"/>
          <w:color w:val="000000" w:themeColor="text1"/>
          <w:sz w:val="24"/>
          <w:szCs w:val="24"/>
        </w:rPr>
        <w:t>St</w:t>
      </w:r>
      <w:r>
        <w:rPr>
          <w:rFonts w:ascii="Times New Roman" w:hAnsi="Times New Roman" w:cs="Times New Roman"/>
          <w:color w:val="000000" w:themeColor="text1"/>
          <w:sz w:val="24"/>
          <w:szCs w:val="24"/>
        </w:rPr>
        <w:t>andard d</w:t>
      </w:r>
      <w:r w:rsidRPr="00ED20C6">
        <w:rPr>
          <w:rFonts w:ascii="Times New Roman" w:hAnsi="Times New Roman" w:cs="Times New Roman"/>
          <w:color w:val="000000" w:themeColor="text1"/>
          <w:sz w:val="24"/>
          <w:szCs w:val="24"/>
        </w:rPr>
        <w:t>eviation</w:t>
      </w:r>
      <w:r>
        <w:rPr>
          <w:rFonts w:ascii="Times New Roman" w:hAnsi="Times New Roman" w:cs="Times New Roman"/>
          <w:color w:val="000000" w:themeColor="text1"/>
          <w:sz w:val="24"/>
          <w:szCs w:val="24"/>
        </w:rPr>
        <w:t xml:space="preserve"> </w:t>
      </w:r>
      <w:r w:rsidRPr="00ED20C6">
        <w:rPr>
          <w:rFonts w:ascii="Times New Roman" w:hAnsi="Times New Roman" w:cs="Times New Roman"/>
          <w:color w:val="000000" w:themeColor="text1"/>
          <w:sz w:val="24"/>
          <w:szCs w:val="24"/>
        </w:rPr>
        <w:t>for descriptive while factor reduction (principal component analysis</w:t>
      </w:r>
      <w:r>
        <w:rPr>
          <w:rFonts w:ascii="Times New Roman" w:hAnsi="Times New Roman" w:cs="Times New Roman"/>
          <w:color w:val="000000" w:themeColor="text1"/>
          <w:sz w:val="24"/>
          <w:szCs w:val="24"/>
        </w:rPr>
        <w:t xml:space="preserve">) </w:t>
      </w:r>
      <w:r w:rsidRPr="00ED20C6">
        <w:rPr>
          <w:rFonts w:ascii="Times New Roman" w:hAnsi="Times New Roman" w:cs="Times New Roman"/>
          <w:color w:val="000000" w:themeColor="text1"/>
          <w:sz w:val="24"/>
          <w:szCs w:val="24"/>
        </w:rPr>
        <w:t>method for 18service quality parameters and ordered logit model</w:t>
      </w:r>
      <w:r>
        <w:rPr>
          <w:rFonts w:ascii="Times New Roman" w:hAnsi="Times New Roman" w:cs="Times New Roman"/>
          <w:color w:val="000000" w:themeColor="text1"/>
          <w:sz w:val="24"/>
          <w:szCs w:val="24"/>
        </w:rPr>
        <w:t xml:space="preserve"> analysis for the relationships analysis</w:t>
      </w:r>
      <w:r w:rsidRPr="00ED20C6">
        <w:rPr>
          <w:rFonts w:ascii="Times New Roman" w:hAnsi="Times New Roman" w:cs="Times New Roman"/>
          <w:color w:val="000000" w:themeColor="text1"/>
          <w:sz w:val="24"/>
          <w:szCs w:val="24"/>
        </w:rPr>
        <w:t>. The organized da</w:t>
      </w:r>
      <w:r>
        <w:rPr>
          <w:rFonts w:ascii="Times New Roman" w:hAnsi="Times New Roman" w:cs="Times New Roman"/>
          <w:color w:val="000000" w:themeColor="text1"/>
          <w:sz w:val="24"/>
          <w:szCs w:val="24"/>
        </w:rPr>
        <w:t xml:space="preserve">ta presented in tables, graphs </w:t>
      </w:r>
      <w:r w:rsidRPr="00ED20C6">
        <w:rPr>
          <w:rFonts w:ascii="Times New Roman" w:hAnsi="Times New Roman" w:cs="Times New Roman"/>
          <w:color w:val="000000" w:themeColor="text1"/>
          <w:sz w:val="24"/>
          <w:szCs w:val="24"/>
        </w:rPr>
        <w:t xml:space="preserve">and descriptive and exploratory analysis.         </w:t>
      </w:r>
      <w:r>
        <w:rPr>
          <w:rFonts w:ascii="Times New Roman" w:hAnsi="Times New Roman" w:cs="Times New Roman"/>
          <w:color w:val="000000" w:themeColor="text1"/>
          <w:sz w:val="24"/>
          <w:szCs w:val="24"/>
        </w:rPr>
        <w:t xml:space="preserve">  </w:t>
      </w:r>
    </w:p>
    <w:p w:rsidR="00ED20C6" w:rsidRDefault="00ED20C6" w:rsidP="00ED20C6">
      <w:pPr>
        <w:pStyle w:val="ListParagraph"/>
        <w:spacing w:before="240" w:after="0" w:line="480" w:lineRule="auto"/>
        <w:ind w:left="-90" w:right="-61"/>
        <w:jc w:val="both"/>
        <w:rPr>
          <w:rFonts w:ascii="Times New Roman" w:hAnsi="Times New Roman" w:cs="Times New Roman"/>
          <w:color w:val="000000" w:themeColor="text1"/>
          <w:sz w:val="24"/>
          <w:szCs w:val="24"/>
        </w:rPr>
      </w:pPr>
    </w:p>
    <w:p w:rsidR="00ED20C6" w:rsidRDefault="00ED20C6" w:rsidP="00ED20C6">
      <w:pPr>
        <w:pStyle w:val="ListParagraph"/>
        <w:spacing w:before="240" w:after="0" w:line="480" w:lineRule="auto"/>
        <w:ind w:left="-90" w:right="-61"/>
        <w:jc w:val="both"/>
        <w:rPr>
          <w:rFonts w:ascii="Times New Roman" w:hAnsi="Times New Roman" w:cs="Times New Roman"/>
          <w:color w:val="000000" w:themeColor="text1"/>
          <w:sz w:val="24"/>
          <w:szCs w:val="24"/>
        </w:rPr>
      </w:pPr>
    </w:p>
    <w:p w:rsidR="00013E4B" w:rsidRPr="00B44C5F" w:rsidRDefault="00013E4B" w:rsidP="00ED20C6">
      <w:pPr>
        <w:pStyle w:val="ListParagraph"/>
        <w:spacing w:before="240" w:after="0" w:line="480" w:lineRule="auto"/>
        <w:ind w:left="-90" w:right="-61"/>
        <w:jc w:val="both"/>
        <w:rPr>
          <w:rFonts w:ascii="Times New Roman" w:hAnsi="Times New Roman" w:cs="Times New Roman"/>
          <w:color w:val="000000" w:themeColor="text1"/>
          <w:sz w:val="24"/>
          <w:szCs w:val="24"/>
        </w:rPr>
      </w:pPr>
    </w:p>
    <w:p w:rsidR="00985D15" w:rsidRPr="00B44C5F" w:rsidRDefault="00985D15" w:rsidP="00985D15">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671552" behindDoc="0" locked="0" layoutInCell="1" allowOverlap="1" wp14:anchorId="3F9D4694" wp14:editId="0FA95FCE">
                <wp:simplePos x="0" y="0"/>
                <wp:positionH relativeFrom="column">
                  <wp:posOffset>-581891</wp:posOffset>
                </wp:positionH>
                <wp:positionV relativeFrom="paragraph">
                  <wp:posOffset>-71252</wp:posOffset>
                </wp:positionV>
                <wp:extent cx="6787445" cy="8645236"/>
                <wp:effectExtent l="19050" t="0" r="13970" b="22860"/>
                <wp:wrapNone/>
                <wp:docPr id="21" name="Group 21"/>
                <wp:cNvGraphicFramePr/>
                <a:graphic xmlns:a="http://schemas.openxmlformats.org/drawingml/2006/main">
                  <a:graphicData uri="http://schemas.microsoft.com/office/word/2010/wordprocessingGroup">
                    <wpg:wgp>
                      <wpg:cNvGrpSpPr/>
                      <wpg:grpSpPr>
                        <a:xfrm>
                          <a:off x="0" y="0"/>
                          <a:ext cx="6787445" cy="8645236"/>
                          <a:chOff x="0" y="0"/>
                          <a:chExt cx="6787445" cy="8645236"/>
                        </a:xfrm>
                      </wpg:grpSpPr>
                      <wps:wsp>
                        <wps:cNvPr id="22" name="Down Arrow 22"/>
                        <wps:cNvSpPr/>
                        <wps:spPr>
                          <a:xfrm>
                            <a:off x="0" y="504092"/>
                            <a:ext cx="5136223" cy="7463066"/>
                          </a:xfrm>
                          <a:prstGeom prst="down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g:grpSp>
                        <wpg:cNvPr id="23" name="Group 23"/>
                        <wpg:cNvGrpSpPr/>
                        <wpg:grpSpPr>
                          <a:xfrm>
                            <a:off x="679939" y="504092"/>
                            <a:ext cx="3636347" cy="6947365"/>
                            <a:chOff x="0" y="0"/>
                            <a:chExt cx="3636553" cy="6947378"/>
                          </a:xfrm>
                        </wpg:grpSpPr>
                        <wpg:grpSp>
                          <wpg:cNvPr id="24" name="Group 24"/>
                          <wpg:cNvGrpSpPr/>
                          <wpg:grpSpPr>
                            <a:xfrm>
                              <a:off x="0" y="243068"/>
                              <a:ext cx="1111282" cy="6308202"/>
                              <a:chOff x="0" y="0"/>
                              <a:chExt cx="1007706" cy="5772757"/>
                            </a:xfrm>
                          </wpg:grpSpPr>
                          <wps:wsp>
                            <wps:cNvPr id="25" name="Bent Arrow 25"/>
                            <wps:cNvSpPr/>
                            <wps:spPr>
                              <a:xfrm>
                                <a:off x="0" y="0"/>
                                <a:ext cx="1007706" cy="5654351"/>
                              </a:xfrm>
                              <a:prstGeom prst="ben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s:wsp>
                            <wps:cNvPr id="26" name="Rectangle 26"/>
                            <wps:cNvSpPr/>
                            <wps:spPr>
                              <a:xfrm>
                                <a:off x="0" y="5541264"/>
                                <a:ext cx="690466" cy="231493"/>
                              </a:xfrm>
                              <a:prstGeom prst="rect">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g:grpSp>
                        <wpg:grpSp>
                          <wpg:cNvPr id="27" name="Group 27"/>
                          <wpg:cNvGrpSpPr/>
                          <wpg:grpSpPr>
                            <a:xfrm>
                              <a:off x="1469985" y="0"/>
                              <a:ext cx="2166568" cy="6947378"/>
                              <a:chOff x="0" y="0"/>
                              <a:chExt cx="2166568" cy="6947378"/>
                            </a:xfrm>
                          </wpg:grpSpPr>
                          <wps:wsp>
                            <wps:cNvPr id="28" name="Right Arrow 28"/>
                            <wps:cNvSpPr/>
                            <wps:spPr>
                              <a:xfrm rot="5400000">
                                <a:off x="260431" y="6588953"/>
                                <a:ext cx="197420" cy="519430"/>
                              </a:xfrm>
                              <a:prstGeom prst="righ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g:grpSp>
                            <wpg:cNvPr id="29" name="Group 29"/>
                            <wpg:cNvGrpSpPr/>
                            <wpg:grpSpPr>
                              <a:xfrm>
                                <a:off x="0" y="0"/>
                                <a:ext cx="2166568" cy="5998796"/>
                                <a:chOff x="0" y="0"/>
                                <a:chExt cx="2166568" cy="5998796"/>
                              </a:xfrm>
                            </wpg:grpSpPr>
                            <wpg:grpSp>
                              <wpg:cNvPr id="30" name="Group 30"/>
                              <wpg:cNvGrpSpPr/>
                              <wpg:grpSpPr>
                                <a:xfrm>
                                  <a:off x="1296364" y="0"/>
                                  <a:ext cx="870204" cy="2155198"/>
                                  <a:chOff x="0" y="0"/>
                                  <a:chExt cx="870204" cy="2155198"/>
                                </a:xfrm>
                              </wpg:grpSpPr>
                              <wps:wsp>
                                <wps:cNvPr id="31" name="Right Arrow 31"/>
                                <wps:cNvSpPr/>
                                <wps:spPr>
                                  <a:xfrm>
                                    <a:off x="0" y="0"/>
                                    <a:ext cx="859155" cy="927847"/>
                                  </a:xfrm>
                                  <a:prstGeom prst="righ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s:wsp>
                                <wps:cNvPr id="32" name="Right Arrow 32"/>
                                <wps:cNvSpPr/>
                                <wps:spPr>
                                  <a:xfrm rot="10800000">
                                    <a:off x="146304" y="1133856"/>
                                    <a:ext cx="723900" cy="1021342"/>
                                  </a:xfrm>
                                  <a:prstGeom prst="righ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g:grpSp>
                            <wpg:grpSp>
                              <wpg:cNvPr id="33" name="Group 33"/>
                              <wpg:cNvGrpSpPr/>
                              <wpg:grpSpPr>
                                <a:xfrm>
                                  <a:off x="0" y="11574"/>
                                  <a:ext cx="651259" cy="5987222"/>
                                  <a:chOff x="0" y="0"/>
                                  <a:chExt cx="651259" cy="5987222"/>
                                </a:xfrm>
                              </wpg:grpSpPr>
                              <wps:wsp>
                                <wps:cNvPr id="34" name="Right Arrow 34"/>
                                <wps:cNvSpPr/>
                                <wps:spPr>
                                  <a:xfrm rot="5400000">
                                    <a:off x="124549" y="-98115"/>
                                    <a:ext cx="323387" cy="519617"/>
                                  </a:xfrm>
                                  <a:prstGeom prst="righ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s:wsp>
                                <wps:cNvPr id="35" name="Right Arrow 35"/>
                                <wps:cNvSpPr/>
                                <wps:spPr>
                                  <a:xfrm rot="5400000">
                                    <a:off x="-182180" y="798923"/>
                                    <a:ext cx="563116" cy="198756"/>
                                  </a:xfrm>
                                  <a:prstGeom prst="righ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s:wsp>
                                <wps:cNvPr id="36" name="Right Arrow 36"/>
                                <wps:cNvSpPr/>
                                <wps:spPr>
                                  <a:xfrm rot="16200000">
                                    <a:off x="246083" y="810498"/>
                                    <a:ext cx="554061" cy="182119"/>
                                  </a:xfrm>
                                  <a:prstGeom prst="righ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s:wsp>
                                <wps:cNvPr id="37" name="Right Arrow 37"/>
                                <wps:cNvSpPr/>
                                <wps:spPr>
                                  <a:xfrm rot="5400000">
                                    <a:off x="257658" y="1898518"/>
                                    <a:ext cx="222001" cy="519430"/>
                                  </a:xfrm>
                                  <a:prstGeom prst="righ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s:wsp>
                                <wps:cNvPr id="38" name="Right Arrow 38"/>
                                <wps:cNvSpPr/>
                                <wps:spPr>
                                  <a:xfrm rot="5400000">
                                    <a:off x="240296" y="3385865"/>
                                    <a:ext cx="244990" cy="519617"/>
                                  </a:xfrm>
                                  <a:prstGeom prst="righ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s:wsp>
                                <wps:cNvPr id="39" name="Right Arrow 39"/>
                                <wps:cNvSpPr/>
                                <wps:spPr>
                                  <a:xfrm rot="5400000">
                                    <a:off x="240296" y="4971596"/>
                                    <a:ext cx="300662" cy="519617"/>
                                  </a:xfrm>
                                  <a:prstGeom prst="righ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s:wsp>
                                <wps:cNvPr id="40" name="Right Arrow 40"/>
                                <wps:cNvSpPr/>
                                <wps:spPr>
                                  <a:xfrm rot="5400000">
                                    <a:off x="292741" y="5628703"/>
                                    <a:ext cx="197420" cy="519617"/>
                                  </a:xfrm>
                                  <a:prstGeom prst="righ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s:wsp>
                                <wps:cNvPr id="41" name="Right Arrow 41"/>
                                <wps:cNvSpPr/>
                                <wps:spPr>
                                  <a:xfrm rot="5400000">
                                    <a:off x="228721" y="4010898"/>
                                    <a:ext cx="308149" cy="519617"/>
                                  </a:xfrm>
                                  <a:prstGeom prst="rightArrow">
                                    <a:avLst/>
                                  </a:prstGeom>
                                  <a:solidFill>
                                    <a:schemeClr val="bg1"/>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g:grpSp>
                          </wpg:grpSp>
                        </wpg:grpSp>
                      </wpg:grpSp>
                      <wpg:grpSp>
                        <wpg:cNvPr id="42" name="Group 42"/>
                        <wpg:cNvGrpSpPr/>
                        <wpg:grpSpPr>
                          <a:xfrm>
                            <a:off x="1254369" y="0"/>
                            <a:ext cx="5533076" cy="8645236"/>
                            <a:chOff x="0" y="0"/>
                            <a:chExt cx="5533390" cy="8645252"/>
                          </a:xfrm>
                        </wpg:grpSpPr>
                        <wpg:grpSp>
                          <wpg:cNvPr id="43" name="Group 43"/>
                          <wpg:cNvGrpSpPr/>
                          <wpg:grpSpPr>
                            <a:xfrm>
                              <a:off x="0" y="0"/>
                              <a:ext cx="5533390" cy="8645252"/>
                              <a:chOff x="-6305" y="0"/>
                              <a:chExt cx="5533403" cy="8645252"/>
                            </a:xfrm>
                          </wpg:grpSpPr>
                          <wps:wsp>
                            <wps:cNvPr id="44" name="Rectangle 44"/>
                            <wps:cNvSpPr/>
                            <wps:spPr>
                              <a:xfrm>
                                <a:off x="18288" y="0"/>
                                <a:ext cx="2379785" cy="492369"/>
                              </a:xfrm>
                              <a:prstGeom prst="rect">
                                <a:avLst/>
                              </a:prstGeom>
                              <a:solidFill>
                                <a:schemeClr val="accent6">
                                  <a:lumMod val="40000"/>
                                  <a:lumOff val="60000"/>
                                </a:schemeClr>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F3294A" w:rsidRDefault="00207E83" w:rsidP="00985D15">
                                  <w:pPr>
                                    <w:jc w:val="center"/>
                                    <w:rPr>
                                      <w:color w:val="000000" w:themeColor="text1"/>
                                    </w:rPr>
                                  </w:pPr>
                                  <w:r w:rsidRPr="00F3294A">
                                    <w:rPr>
                                      <w:rFonts w:ascii="Times New Roman" w:hAnsi="Times New Roman" w:cs="Times New Roman"/>
                                      <w:color w:val="000000" w:themeColor="text1"/>
                                      <w:sz w:val="24"/>
                                      <w:szCs w:val="24"/>
                                    </w:rPr>
                                    <w:t>Stated problems of statement on AALRTS</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45" name="Rectangle 45"/>
                            <wps:cNvSpPr/>
                            <wps:spPr>
                              <a:xfrm>
                                <a:off x="676656" y="822960"/>
                                <a:ext cx="1519517" cy="282388"/>
                              </a:xfrm>
                              <a:prstGeom prst="rect">
                                <a:avLst/>
                              </a:prstGeom>
                              <a:solidFill>
                                <a:schemeClr val="accent6">
                                  <a:lumMod val="40000"/>
                                  <a:lumOff val="60000"/>
                                </a:schemeClr>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F3294A" w:rsidRDefault="00207E83" w:rsidP="00985D15">
                                  <w:pPr>
                                    <w:rPr>
                                      <w:rFonts w:ascii="Times New Roman" w:hAnsi="Times New Roman" w:cs="Times New Roman"/>
                                      <w:color w:val="000000" w:themeColor="text1"/>
                                      <w:sz w:val="24"/>
                                      <w:szCs w:val="24"/>
                                    </w:rPr>
                                  </w:pPr>
                                  <w:r w:rsidRPr="00F3294A">
                                    <w:rPr>
                                      <w:rFonts w:ascii="Times New Roman" w:hAnsi="Times New Roman" w:cs="Times New Roman"/>
                                      <w:color w:val="000000" w:themeColor="text1"/>
                                      <w:sz w:val="24"/>
                                      <w:szCs w:val="24"/>
                                    </w:rPr>
                                    <w:t xml:space="preserve">Research Question </w:t>
                                  </w:r>
                                </w:p>
                                <w:p w:rsidR="00207E83" w:rsidRDefault="00207E83" w:rsidP="00985D15">
                                  <w:pPr>
                                    <w:jc w:val="center"/>
                                  </w:pP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46" name="Rectangle 46"/>
                            <wps:cNvSpPr/>
                            <wps:spPr>
                              <a:xfrm>
                                <a:off x="3053773" y="580767"/>
                                <a:ext cx="2473325" cy="1827332"/>
                              </a:xfrm>
                              <a:prstGeom prst="rect">
                                <a:avLst/>
                              </a:prstGeom>
                              <a:solidFill>
                                <a:schemeClr val="accent6">
                                  <a:lumMod val="40000"/>
                                  <a:lumOff val="60000"/>
                                </a:schemeClr>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271B4" w:rsidRDefault="00207E83" w:rsidP="00985D15">
                                  <w:pPr>
                                    <w:spacing w:line="240" w:lineRule="auto"/>
                                    <w:rPr>
                                      <w:rFonts w:ascii="Times New Roman" w:hAnsi="Times New Roman" w:cs="Times New Roman"/>
                                      <w:color w:val="000000" w:themeColor="text1"/>
                                      <w:sz w:val="24"/>
                                      <w:szCs w:val="24"/>
                                    </w:rPr>
                                  </w:pPr>
                                  <w:r w:rsidRPr="004271B4">
                                    <w:rPr>
                                      <w:rFonts w:ascii="Times New Roman" w:hAnsi="Times New Roman" w:cs="Times New Roman"/>
                                      <w:b/>
                                      <w:color w:val="000000" w:themeColor="text1"/>
                                      <w:sz w:val="24"/>
                                      <w:szCs w:val="24"/>
                                    </w:rPr>
                                    <w:t>Reviews of Literature related to</w:t>
                                  </w:r>
                                  <w:r w:rsidRPr="004271B4">
                                    <w:rPr>
                                      <w:rFonts w:ascii="Times New Roman" w:hAnsi="Times New Roman" w:cs="Times New Roman"/>
                                      <w:color w:val="000000" w:themeColor="text1"/>
                                      <w:sz w:val="24"/>
                                      <w:szCs w:val="24"/>
                                    </w:rPr>
                                    <w:t>:</w:t>
                                  </w:r>
                                </w:p>
                                <w:p w:rsidR="00207E83" w:rsidRPr="004271B4" w:rsidRDefault="00207E83" w:rsidP="00985D15">
                                  <w:pPr>
                                    <w:spacing w:line="240" w:lineRule="auto"/>
                                    <w:ind w:left="720"/>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 xml:space="preserve">Variables selection </w:t>
                                  </w:r>
                                </w:p>
                                <w:p w:rsidR="00207E83" w:rsidRPr="004271B4" w:rsidRDefault="00207E83" w:rsidP="00985D15">
                                  <w:pPr>
                                    <w:spacing w:line="240" w:lineRule="auto"/>
                                    <w:ind w:left="720"/>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Methods of samplings</w:t>
                                  </w:r>
                                </w:p>
                                <w:p w:rsidR="00207E83" w:rsidRPr="004271B4" w:rsidRDefault="00207E83" w:rsidP="00985D15">
                                  <w:pPr>
                                    <w:spacing w:line="240" w:lineRule="auto"/>
                                    <w:ind w:left="720"/>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Methods of data collection</w:t>
                                  </w:r>
                                </w:p>
                                <w:p w:rsidR="00207E83" w:rsidRPr="004271B4" w:rsidRDefault="00207E83" w:rsidP="00985D15">
                                  <w:pPr>
                                    <w:spacing w:line="240" w:lineRule="auto"/>
                                    <w:ind w:left="720"/>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Methods of data analysis</w:t>
                                  </w:r>
                                </w:p>
                                <w:p w:rsidR="00207E83" w:rsidRDefault="00207E83" w:rsidP="00985D15">
                                  <w:pPr>
                                    <w:jc w:val="center"/>
                                  </w:pP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47" name="Rectangle 47"/>
                            <wps:cNvSpPr/>
                            <wps:spPr>
                              <a:xfrm>
                                <a:off x="-6305" y="1687179"/>
                                <a:ext cx="2312371" cy="847090"/>
                              </a:xfrm>
                              <a:prstGeom prst="rect">
                                <a:avLst/>
                              </a:prstGeom>
                              <a:solidFill>
                                <a:schemeClr val="accent6">
                                  <a:lumMod val="40000"/>
                                  <a:lumOff val="60000"/>
                                </a:schemeClr>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271B4" w:rsidRDefault="00207E83" w:rsidP="00985D15">
                                  <w:pPr>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 xml:space="preserve">Readjusting and formulating </w:t>
                                  </w:r>
                                </w:p>
                                <w:p w:rsidR="00207E83" w:rsidRPr="004271B4" w:rsidRDefault="00207E83" w:rsidP="00985D15">
                                  <w:pPr>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Research Methodology for this study</w:t>
                                  </w:r>
                                </w:p>
                                <w:p w:rsidR="00207E83" w:rsidRPr="004271B4" w:rsidRDefault="00207E83" w:rsidP="00985D15">
                                  <w:pPr>
                                    <w:jc w:val="center"/>
                                  </w:pP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48" name="Rectangle 48"/>
                            <wps:cNvSpPr/>
                            <wps:spPr>
                              <a:xfrm>
                                <a:off x="0" y="2766483"/>
                                <a:ext cx="2543908" cy="1266092"/>
                              </a:xfrm>
                              <a:prstGeom prst="rect">
                                <a:avLst/>
                              </a:prstGeom>
                              <a:solidFill>
                                <a:schemeClr val="accent6">
                                  <a:lumMod val="40000"/>
                                  <a:lumOff val="60000"/>
                                </a:schemeClr>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271B4" w:rsidRDefault="00207E83" w:rsidP="00985D15">
                                  <w:pPr>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Formulating survey questionnaire related to AALR</w:t>
                                  </w:r>
                                  <w:r>
                                    <w:rPr>
                                      <w:rFonts w:ascii="Times New Roman" w:hAnsi="Times New Roman" w:cs="Times New Roman"/>
                                      <w:color w:val="000000" w:themeColor="text1"/>
                                      <w:sz w:val="24"/>
                                      <w:szCs w:val="24"/>
                                    </w:rPr>
                                    <w:t xml:space="preserve">TS satisfaction, Benefits, most </w:t>
                                  </w:r>
                                  <w:r w:rsidRPr="004271B4">
                                    <w:rPr>
                                      <w:rFonts w:ascii="Times New Roman" w:hAnsi="Times New Roman" w:cs="Times New Roman"/>
                                      <w:color w:val="000000" w:themeColor="text1"/>
                                      <w:sz w:val="24"/>
                                      <w:szCs w:val="24"/>
                                    </w:rPr>
                                    <w:t xml:space="preserve">often </w:t>
                                  </w:r>
                                  <w:r>
                                    <w:rPr>
                                      <w:rFonts w:ascii="Times New Roman" w:hAnsi="Times New Roman" w:cs="Times New Roman"/>
                                      <w:color w:val="000000" w:themeColor="text1"/>
                                      <w:sz w:val="24"/>
                                      <w:szCs w:val="24"/>
                                    </w:rPr>
                                    <w:t xml:space="preserve">used </w:t>
                                  </w:r>
                                  <w:r w:rsidRPr="004271B4">
                                    <w:rPr>
                                      <w:rFonts w:ascii="Times New Roman" w:hAnsi="Times New Roman" w:cs="Times New Roman"/>
                                      <w:color w:val="000000" w:themeColor="text1"/>
                                      <w:sz w:val="24"/>
                                      <w:szCs w:val="24"/>
                                    </w:rPr>
                                    <w:t>mode, use time of LRT, travel distance, and time along with socioeconomic characters of the riders</w:t>
                                  </w:r>
                                </w:p>
                                <w:p w:rsidR="00207E83" w:rsidRPr="004271B4" w:rsidRDefault="00207E83" w:rsidP="00985D15">
                                  <w:pPr>
                                    <w:jc w:val="both"/>
                                    <w:rPr>
                                      <w:color w:val="000000" w:themeColor="text1"/>
                                    </w:rPr>
                                  </w:pP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49" name="Rectangle 49"/>
                            <wps:cNvSpPr/>
                            <wps:spPr>
                              <a:xfrm>
                                <a:off x="36576" y="4271308"/>
                                <a:ext cx="2543810" cy="339725"/>
                              </a:xfrm>
                              <a:prstGeom prst="rect">
                                <a:avLst/>
                              </a:prstGeom>
                              <a:solidFill>
                                <a:schemeClr val="accent6">
                                  <a:lumMod val="40000"/>
                                  <a:lumOff val="60000"/>
                                </a:schemeClr>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271B4" w:rsidRDefault="00207E83" w:rsidP="00985D15">
                                  <w:pPr>
                                    <w:jc w:val="both"/>
                                    <w:rPr>
                                      <w:color w:val="000000" w:themeColor="text1"/>
                                    </w:rPr>
                                  </w:pPr>
                                  <w:r w:rsidRPr="004271B4">
                                    <w:rPr>
                                      <w:rFonts w:ascii="Times New Roman" w:hAnsi="Times New Roman" w:cs="Times New Roman"/>
                                      <w:color w:val="000000" w:themeColor="text1"/>
                                      <w:sz w:val="24"/>
                                      <w:szCs w:val="24"/>
                                    </w:rPr>
                                    <w:t>Pretesting the survey questionnaire</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50" name="Rectangle 50"/>
                            <wps:cNvSpPr/>
                            <wps:spPr>
                              <a:xfrm>
                                <a:off x="218531" y="5885152"/>
                                <a:ext cx="2070063" cy="497541"/>
                              </a:xfrm>
                              <a:prstGeom prst="rect">
                                <a:avLst/>
                              </a:prstGeom>
                              <a:solidFill>
                                <a:schemeClr val="accent6">
                                  <a:lumMod val="40000"/>
                                  <a:lumOff val="60000"/>
                                </a:schemeClr>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271B4" w:rsidRDefault="00207E83" w:rsidP="00985D15">
                                  <w:pPr>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Collecting the data</w:t>
                                  </w:r>
                                  <w:r>
                                    <w:rPr>
                                      <w:rFonts w:ascii="Times New Roman" w:hAnsi="Times New Roman" w:cs="Times New Roman"/>
                                      <w:color w:val="000000" w:themeColor="text1"/>
                                      <w:sz w:val="24"/>
                                      <w:szCs w:val="24"/>
                                    </w:rPr>
                                    <w:t>/conducting survey</w:t>
                                  </w:r>
                                </w:p>
                                <w:p w:rsidR="00207E83" w:rsidRPr="004271B4" w:rsidRDefault="00207E83" w:rsidP="00985D15">
                                  <w:pPr>
                                    <w:jc w:val="both"/>
                                    <w:rPr>
                                      <w:color w:val="000000" w:themeColor="text1"/>
                                    </w:rPr>
                                  </w:pP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51" name="Rectangle 51"/>
                            <wps:cNvSpPr/>
                            <wps:spPr>
                              <a:xfrm>
                                <a:off x="196690" y="6518998"/>
                                <a:ext cx="2276583" cy="734854"/>
                              </a:xfrm>
                              <a:prstGeom prst="rect">
                                <a:avLst/>
                              </a:prstGeom>
                              <a:solidFill>
                                <a:schemeClr val="accent6">
                                  <a:lumMod val="40000"/>
                                  <a:lumOff val="60000"/>
                                </a:schemeClr>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271B4" w:rsidRDefault="00207E83" w:rsidP="00985D15">
                                  <w:pPr>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 xml:space="preserve">Analyzing the data, by using </w:t>
                                  </w:r>
                                </w:p>
                                <w:p w:rsidR="00207E83" w:rsidRPr="004271B4" w:rsidRDefault="00207E83" w:rsidP="00985D15">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Descriptive,</w:t>
                                  </w:r>
                                  <w:r w:rsidRPr="004271B4">
                                    <w:rPr>
                                      <w:rFonts w:ascii="Times New Roman" w:hAnsi="Times New Roman" w:cs="Times New Roman"/>
                                      <w:color w:val="000000" w:themeColor="text1"/>
                                      <w:sz w:val="24"/>
                                      <w:szCs w:val="24"/>
                                    </w:rPr>
                                    <w:t xml:space="preserve"> factor analysis</w:t>
                                  </w:r>
                                  <w:r>
                                    <w:rPr>
                                      <w:rFonts w:ascii="Times New Roman" w:hAnsi="Times New Roman" w:cs="Times New Roman"/>
                                      <w:color w:val="000000" w:themeColor="text1"/>
                                      <w:sz w:val="24"/>
                                      <w:szCs w:val="24"/>
                                    </w:rPr>
                                    <w:t xml:space="preserve"> and ordered logit model </w:t>
                                  </w:r>
                                </w:p>
                                <w:p w:rsidR="00207E83" w:rsidRPr="004271B4" w:rsidRDefault="00207E83" w:rsidP="00985D15">
                                  <w:pPr>
                                    <w:jc w:val="both"/>
                                    <w:rPr>
                                      <w:color w:val="000000" w:themeColor="text1"/>
                                    </w:rPr>
                                  </w:pP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52" name="Rectangle 52"/>
                            <wps:cNvSpPr/>
                            <wps:spPr>
                              <a:xfrm>
                                <a:off x="368007" y="7443998"/>
                                <a:ext cx="1828165" cy="327660"/>
                              </a:xfrm>
                              <a:prstGeom prst="rect">
                                <a:avLst/>
                              </a:prstGeom>
                              <a:solidFill>
                                <a:schemeClr val="accent6">
                                  <a:lumMod val="40000"/>
                                  <a:lumOff val="60000"/>
                                </a:schemeClr>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271B4" w:rsidRDefault="00207E83" w:rsidP="00985D15">
                                  <w:pPr>
                                    <w:jc w:val="both"/>
                                    <w:rPr>
                                      <w:color w:val="000000" w:themeColor="text1"/>
                                    </w:rPr>
                                  </w:pPr>
                                  <w:r w:rsidRPr="004271B4">
                                    <w:rPr>
                                      <w:rFonts w:ascii="Times New Roman" w:hAnsi="Times New Roman" w:cs="Times New Roman"/>
                                      <w:color w:val="000000" w:themeColor="text1"/>
                                      <w:sz w:val="24"/>
                                      <w:szCs w:val="24"/>
                                    </w:rPr>
                                    <w:t>Finding and conclusion</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53" name="Rectangle 53"/>
                            <wps:cNvSpPr/>
                            <wps:spPr>
                              <a:xfrm>
                                <a:off x="262186" y="7971607"/>
                                <a:ext cx="2086610" cy="673645"/>
                              </a:xfrm>
                              <a:prstGeom prst="rect">
                                <a:avLst/>
                              </a:prstGeom>
                              <a:solidFill>
                                <a:schemeClr val="accent6">
                                  <a:lumMod val="40000"/>
                                  <a:lumOff val="60000"/>
                                </a:schemeClr>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271B4" w:rsidRDefault="00207E83" w:rsidP="00985D15">
                                  <w:pPr>
                                    <w:rPr>
                                      <w:color w:val="000000" w:themeColor="text1"/>
                                    </w:rPr>
                                  </w:pPr>
                                  <w:r>
                                    <w:rPr>
                                      <w:rFonts w:ascii="Times New Roman" w:hAnsi="Times New Roman" w:cs="Times New Roman"/>
                                      <w:color w:val="000000" w:themeColor="text1"/>
                                      <w:sz w:val="24"/>
                                      <w:szCs w:val="24"/>
                                    </w:rPr>
                                    <w:t xml:space="preserve">Recommendation for the </w:t>
                                  </w:r>
                                  <w:r w:rsidRPr="004271B4">
                                    <w:rPr>
                                      <w:rFonts w:ascii="Times New Roman" w:hAnsi="Times New Roman" w:cs="Times New Roman"/>
                                      <w:color w:val="000000" w:themeColor="text1"/>
                                      <w:sz w:val="24"/>
                                      <w:szCs w:val="24"/>
                                    </w:rPr>
                                    <w:t>improvement</w:t>
                                  </w:r>
                                  <w:r>
                                    <w:rPr>
                                      <w:rFonts w:ascii="Times New Roman" w:hAnsi="Times New Roman" w:cs="Times New Roman"/>
                                      <w:color w:val="000000" w:themeColor="text1"/>
                                      <w:sz w:val="24"/>
                                      <w:szCs w:val="24"/>
                                    </w:rPr>
                                    <w:t xml:space="preserve"> of services and benefits</w:t>
                                  </w:r>
                                </w:p>
                              </w:txbxContent>
                            </wps:txbx>
                            <wps:bodyPr rot="0" spcFirstLastPara="0" vertOverflow="overflow" horzOverflow="overflow" vert="horz" wrap="square" numCol="1" spcCol="0" rtlCol="0" fromWordArt="0" anchor="ctr" anchorCtr="0" forceAA="0" compatLnSpc="1">
                              <a:prstTxWarp prst="textNoShape">
                                <a:avLst/>
                              </a:prstTxWarp>
                            </wps:bodyPr>
                          </wps:wsp>
                        </wpg:grpSp>
                        <wps:wsp>
                          <wps:cNvPr id="54" name="Rectangle 54"/>
                          <wps:cNvSpPr/>
                          <wps:spPr>
                            <a:xfrm>
                              <a:off x="46299" y="4930815"/>
                              <a:ext cx="2543474" cy="647958"/>
                            </a:xfrm>
                            <a:prstGeom prst="rect">
                              <a:avLst/>
                            </a:prstGeom>
                            <a:solidFill>
                              <a:schemeClr val="accent6">
                                <a:lumMod val="40000"/>
                                <a:lumOff val="60000"/>
                              </a:schemeClr>
                            </a:solidFill>
                            <a:ln>
                              <a:solidFill>
                                <a:schemeClr val="bg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2D3EBC" w:rsidRDefault="00207E83" w:rsidP="00985D15">
                                <w:pPr>
                                  <w:jc w:val="center"/>
                                  <w:rPr>
                                    <w:rFonts w:ascii="Times New Roman" w:hAnsi="Times New Roman" w:cs="Times New Roman"/>
                                    <w:color w:val="000000" w:themeColor="text1"/>
                                    <w:sz w:val="24"/>
                                    <w:szCs w:val="24"/>
                                  </w:rPr>
                                </w:pPr>
                                <w:r w:rsidRPr="002D3EBC">
                                  <w:rPr>
                                    <w:rFonts w:ascii="Times New Roman" w:hAnsi="Times New Roman" w:cs="Times New Roman"/>
                                    <w:color w:val="000000" w:themeColor="text1"/>
                                    <w:sz w:val="24"/>
                                    <w:szCs w:val="24"/>
                                  </w:rPr>
                                  <w:t>Determining Sample</w:t>
                                </w:r>
                                <w:r>
                                  <w:rPr>
                                    <w:rFonts w:ascii="Times New Roman" w:hAnsi="Times New Roman" w:cs="Times New Roman"/>
                                    <w:color w:val="000000" w:themeColor="text1"/>
                                    <w:sz w:val="24"/>
                                    <w:szCs w:val="24"/>
                                  </w:rPr>
                                  <w:t xml:space="preserve"> design and size</w:t>
                                </w:r>
                                <w:r w:rsidRPr="002D3EBC">
                                  <w:rPr>
                                    <w:rFonts w:ascii="Times New Roman" w:hAnsi="Times New Roman" w:cs="Times New Roman"/>
                                    <w:color w:val="000000" w:themeColor="text1"/>
                                    <w:sz w:val="24"/>
                                    <w:szCs w:val="24"/>
                                  </w:rPr>
                                  <w:t xml:space="preserve"> at both AALRTs lines and selected station</w:t>
                                </w:r>
                                <w:r>
                                  <w:rPr>
                                    <w:rFonts w:ascii="Times New Roman" w:hAnsi="Times New Roman" w:cs="Times New Roman"/>
                                    <w:color w:val="000000" w:themeColor="text1"/>
                                    <w:sz w:val="24"/>
                                    <w:szCs w:val="24"/>
                                  </w:rPr>
                                  <w:t>s</w:t>
                                </w:r>
                                <w:r w:rsidRPr="002D3EBC">
                                  <w:rPr>
                                    <w:rFonts w:ascii="Times New Roman" w:hAnsi="Times New Roman" w:cs="Times New Roman"/>
                                    <w:color w:val="000000" w:themeColor="text1"/>
                                    <w:sz w:val="24"/>
                                    <w:szCs w:val="24"/>
                                  </w:rPr>
                                  <w:t xml:space="preserve"> </w:t>
                                </w:r>
                              </w:p>
                            </w:txbxContent>
                          </wps:txbx>
                          <wps:bodyPr rot="0" spcFirstLastPara="0" vertOverflow="overflow" horzOverflow="overflow" vert="horz" wrap="square" numCol="1" spcCol="0" rtlCol="0" fromWordArt="0" anchor="ctr" anchorCtr="0" forceAA="0" compatLnSpc="1">
                            <a:prstTxWarp prst="textNoShape">
                              <a:avLst/>
                            </a:prstTxWarp>
                          </wps:bodyPr>
                        </wps:wsp>
                      </wpg:grpSp>
                    </wpg:wgp>
                  </a:graphicData>
                </a:graphic>
                <wp14:sizeRelV relativeFrom="margin">
                  <wp14:pctHeight>0</wp14:pctHeight>
                </wp14:sizeRelV>
              </wp:anchor>
            </w:drawing>
          </mc:Choice>
          <mc:Fallback>
            <w:pict>
              <v:group w14:anchorId="3F9D4694" id="Group 21" o:spid="_x0000_s1038" style="position:absolute;left:0;text-align:left;margin-left:-45.8pt;margin-top:-5.6pt;width:534.45pt;height:680.75pt;z-index:251671552;mso-height-relative:margin" coordsize="67874,86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2" o:spid="_x0000_s1039" type="#_x0000_t67" style="position:absolute;top:5040;width:51362;height:746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1QuMIA&#10;AADbAAAADwAAAGRycy9kb3ducmV2LnhtbESPT2vCQBTE7wW/w/IEb3VjDtLGrKKBgCexVvD6yL78&#10;0ezbmF1j/PbdQqHHYWZ+w6Sb0bRioN41lhUs5hEI4sLqhisF5+/8/QOE88gaW8uk4EUONuvJW4qJ&#10;tk/+ouHkKxEg7BJUUHvfJVK6oiaDbm474uCVtjfog+wrqXt8BrhpZRxFS2mw4bBQY0dZTcXt9DAK&#10;7jK/lr45XI93ztrLLvus6KCVmk3H7QqEp9H/h//ae60gjuH3S/gBc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TVC4wgAAANsAAAAPAAAAAAAAAAAAAAAAAJgCAABkcnMvZG93&#10;bnJldi54bWxQSwUGAAAAAAQABAD1AAAAhwMAAAAA&#10;" adj="14167" fillcolor="white [3212]" strokecolor="#aeaaaa [2414]" strokeweight="1pt"/>
                <v:group id="Group 23" o:spid="_x0000_s1040" style="position:absolute;left:6799;top:5040;width:36363;height:69474" coordsize="36365,694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group id="Group 24" o:spid="_x0000_s1041" style="position:absolute;top:2430;width:11112;height:63082" coordsize="10077,577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shape id="Bent Arrow 25" o:spid="_x0000_s1042" style="position:absolute;width:10077;height:56543;visibility:visible;mso-wrap-style:square;v-text-anchor:middle" coordsize="1007706,5654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bdIcIA&#10;AADbAAAADwAAAGRycy9kb3ducmV2LnhtbESPQWvCQBSE74L/YXmCN92oRGrqKiI19FaSlp6fu69J&#10;MPs2ZLcx/ffdQsHjMDPfMPvjaFsxUO8bxwpWywQEsXam4UrBx/tl8QTCB2SDrWNS8EMejofpZI+Z&#10;cXcuaChDJSKEfYYK6hC6TEqva7Lol64jjt6X6y2GKPtKmh7vEW5buU6SrbTYcFyosaNzTfpWflsF&#10;QeefpTe42aVprq9vQ/GyaUel5rPx9Awi0Bge4f/2q1GwTuHvS/wB8vA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pt0hwgAAANsAAAAPAAAAAAAAAAAAAAAAAJgCAABkcnMvZG93&#10;bnJldi54bWxQSwUGAAAAAAQABAD1AAAAhwMAAAAA&#10;" path="m,5654351l,566835c,323349,197385,125964,440871,125964r314909,-1l755780,r251926,251927l755780,503853r,-125963l440871,377890v-104351,,-188945,84594,-188945,188945c251926,2262674,251927,3958512,251927,5654351l,5654351xe" fillcolor="white [3212]" strokecolor="#aeaaaa [2414]" strokeweight="1pt">
                      <v:stroke joinstyle="miter"/>
                      <v:path arrowok="t" o:connecttype="custom" o:connectlocs="0,5654351;0,566835;440871,125964;755780,125963;755780,0;1007706,251927;755780,503853;755780,377890;440871,377890;251926,566835;251927,5654351;0,5654351" o:connectangles="0,0,0,0,0,0,0,0,0,0,0,0"/>
                    </v:shape>
                    <v:rect id="Rectangle 26" o:spid="_x0000_s1043" style="position:absolute;top:55412;width:6904;height:23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5RQMQA&#10;AADbAAAADwAAAGRycy9kb3ducmV2LnhtbESPT2sCMRDF74V+hzAFL6JZhYquRhFpQbAg/jl4HDbj&#10;ZnEzWZOo67dvCkKPjzfv9+bNFq2txZ18qBwrGPQzEMSF0xWXCo6H794YRIjIGmvHpOBJARbz97cZ&#10;5to9eEf3fSxFgnDIUYGJscmlDIUhi6HvGuLknZ23GJP0pdQeHwluaznMspG0WHFqMNjQylBx2d9s&#10;euN49vz5M7mazWF56g4MdbdfN6U6H+1yCiJSG/+PX+m1VjAcwd+WBAA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OUUDEAAAA2wAAAA8AAAAAAAAAAAAAAAAAmAIAAGRycy9k&#10;b3ducmV2LnhtbFBLBQYAAAAABAAEAPUAAACJAwAAAAA=&#10;" fillcolor="white [3212]" strokecolor="#aeaaaa [2414]" strokeweight="1pt"/>
                  </v:group>
                  <v:group id="Group 27" o:spid="_x0000_s1044" style="position:absolute;left:14699;width:21666;height:69473" coordsize="21665,694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8" o:spid="_x0000_s1045" type="#_x0000_t13" style="position:absolute;left:2604;top:65889;width:1974;height:519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OXrL8A&#10;AADbAAAADwAAAGRycy9kb3ducmV2LnhtbERPTWsCMRC9F/ofwhR6q1k9lLI1igiCB2nV2vu4GZPF&#10;zSQm0V3/vTkUeny87+l8cJ24UUytZwXjUQWCuPG6ZaPg8LN6+wCRMrLGzjMpuFOC+ez5aYq19j3v&#10;6LbPRpQQTjUqsDmHWsrUWHKYRj4QF+7ko8NcYDRSR+xLuOvkpKrepcOWS4PFQEtLzXl/dQqC2Rz1&#10;NWw3Xyba/v77vVtWl0Gp15dh8Qki05D/xX/utVYwKWPLl/ID5O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Y5esvwAAANsAAAAPAAAAAAAAAAAAAAAAAJgCAABkcnMvZG93bnJl&#10;di54bWxQSwUGAAAAAAQABAD1AAAAhAMAAAAA&#10;" adj="10800" fillcolor="white [3212]" strokecolor="#aeaaaa [2414]" strokeweight="1pt"/>
                    <v:group id="Group 29" o:spid="_x0000_s1046" style="position:absolute;width:21665;height:59987" coordsize="21665,599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group id="Group 30" o:spid="_x0000_s1047" style="position:absolute;left:12963;width:8702;height:21551" coordsize="8702,215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shape id="Right Arrow 31" o:spid="_x0000_s1048" type="#_x0000_t13" style="position:absolute;width:8591;height:92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oIOMMA&#10;AADbAAAADwAAAGRycy9kb3ducmV2LnhtbESPQWsCMRSE70L/Q3iF3jSrBWlXo0jBUnqq2ktvr5vn&#10;7tK8lzVJ1/XfN4LQ4zAz3zDL9cBO9RRi68XAdFKAIqm8baU28HnYjp9AxYRi0XkhAxeKsF7djZZY&#10;Wn+WHfX7VKsMkViigSalrtQ6Vg0xxonvSLJ39IExZRlqbQOeM5ydnhXFXDO2khca7Oiloepn/8sG&#10;nvv6tPmeFfT6we/uK0SuLo6NebgfNgtQiYb0H76136yBxylcv+Qfo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IoIOMMAAADbAAAADwAAAAAAAAAAAAAAAACYAgAAZHJzL2Rv&#10;d25yZXYueG1sUEsFBgAAAAAEAAQA9QAAAIgDAAAAAA==&#10;" adj="10800" fillcolor="white [3212]" strokecolor="#aeaaaa [2414]" strokeweight="1pt"/>
                        <v:shape id="Right Arrow 32" o:spid="_x0000_s1049" type="#_x0000_t13" style="position:absolute;left:1463;top:11338;width:7239;height:10213;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J23sQA&#10;AADbAAAADwAAAGRycy9kb3ducmV2LnhtbESPQWsCMRSE7wX/Q3iCt5pdCypbo4hQaBWEam2vz81z&#10;d3XzsiRR13/fCILHYWa+YSaz1tTiQs5XlhWk/QQEcW51xYWCn+3H6xiED8gaa8uk4EYeZtPOywQz&#10;ba/8TZdNKESEsM9QQRlCk0np85IM+r5tiKN3sM5giNIVUju8Rrip5SBJhtJgxXGhxIYWJeWnzdko&#10;2K2/xsvfucPRX7o7podqv6JkpFSv287fQQRqwzP8aH9qBW8DuH+JP0B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idt7EAAAA2wAAAA8AAAAAAAAAAAAAAAAAmAIAAGRycy9k&#10;b3ducmV2LnhtbFBLBQYAAAAABAAEAPUAAACJAwAAAAA=&#10;" adj="10800" fillcolor="white [3212]" strokecolor="#aeaaaa [2414]" strokeweight="1pt"/>
                      </v:group>
                      <v:group id="Group 33" o:spid="_x0000_s1050" style="position:absolute;top:115;width:6512;height:59872" coordsize="6512,59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Right Arrow 34" o:spid="_x0000_s1051" type="#_x0000_t13" style="position:absolute;left:1245;top:-981;width:3233;height:519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cLdMMA&#10;AADbAAAADwAAAGRycy9kb3ducmV2LnhtbESPQUsDMRSE74L/ITyhN5utFZG1aSmFgoeibdX7c/NM&#10;FjcvaZJ2t//eFIQeh5n5hpktBteJE8XUelYwGVcgiBuvWzYKPj/W988gUkbW2HkmBWdKsJjf3syw&#10;1r7nHZ322YgC4VSjAptzqKVMjSWHaewDcfF+fHSYi4xG6oh9gbtOPlTVk3TYclmwGGhlqfndH52C&#10;YDbf+hi2mzcTbX/+et+tqsOg1OhuWL6AyDTka/i//aoVTB/h8qX8AD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cLdMMAAADbAAAADwAAAAAAAAAAAAAAAACYAgAAZHJzL2Rv&#10;d25yZXYueG1sUEsFBgAAAAAEAAQA9QAAAIgDAAAAAA==&#10;" adj="10800" fillcolor="white [3212]" strokecolor="#aeaaaa [2414]" strokeweight="1pt"/>
                        <v:shape id="Right Arrow 35" o:spid="_x0000_s1052" type="#_x0000_t13" style="position:absolute;left:-1822;top:7989;width:5631;height:198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rnK8YA&#10;AADbAAAADwAAAGRycy9kb3ducmV2LnhtbESPQWvCQBSE74L/YXmF3nQT20oaXUWElhYqovHQ4yP7&#10;TEKzb2N2a2J/fVcQPA4z8w0zX/amFmdqXWVZQTyOQBDnVldcKDhkb6MEhPPIGmvLpOBCDpaL4WCO&#10;qbYd7+i894UIEHYpKii9b1IpXV6SQTe2DXHwjrY16INsC6lb7ALc1HISRVNpsOKwUGJD65Lyn/2v&#10;UdBtk1PWZOuvv/j5NS4+3eb9+7JR6vGhX81AeOr9PXxrf2gFTy9w/RJ+gFz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xrnK8YAAADbAAAADwAAAAAAAAAAAAAAAACYAgAAZHJz&#10;L2Rvd25yZXYueG1sUEsFBgAAAAAEAAQA9QAAAIsDAAAAAA==&#10;" adj="17788" fillcolor="white [3212]" strokecolor="#aeaaaa [2414]" strokeweight="1pt"/>
                        <v:shape id="Right Arrow 36" o:spid="_x0000_s1053" type="#_x0000_t13" style="position:absolute;left:2461;top:8104;width:5540;height:182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sdlcAA&#10;AADbAAAADwAAAGRycy9kb3ducmV2LnhtbESP3YrCMBSE7wXfIRxh7zRdRXG7jSKC4N369wCH5tiU&#10;bU5KEm3dp98IgpfDzHzDFOveNuJOPtSOFXxOMhDEpdM1Vwou5914CSJEZI2NY1LwoADr1XBQYK5d&#10;x0e6n2IlEoRDjgpMjG0uZSgNWQwT1xIn7+q8xZikr6T22CW4beQ0yxbSYs1pwWBLW0Pl7+lmFXhn&#10;bzveZ7PeXQ8/Rp6/cP6nlfoY9ZtvEJH6+A6/2nutYLaA55f0A+Tq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fsdlcAAAADbAAAADwAAAAAAAAAAAAAAAACYAgAAZHJzL2Rvd25y&#10;ZXYueG1sUEsFBgAAAAAEAAQA9QAAAIUDAAAAAA==&#10;" adj="18050" fillcolor="white [3212]" strokecolor="#aeaaaa [2414]" strokeweight="1pt"/>
                        <v:shape id="Right Arrow 37" o:spid="_x0000_s1054" type="#_x0000_t13" style="position:absolute;left:2576;top:18985;width:2220;height:519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WVA8MA&#10;AADbAAAADwAAAGRycy9kb3ducmV2LnhtbESPQUsDMRSE74L/ITyhN5utBZW1aSmFgoeibdX7c/NM&#10;FjcvaZJ2t//eFIQeh5n5hpktBteJE8XUelYwGVcgiBuvWzYKPj/W988gUkbW2HkmBWdKsJjf3syw&#10;1r7nHZ322YgC4VSjAptzqKVMjSWHaewDcfF+fHSYi4xG6oh9gbtOPlTVo3TYclmwGGhlqfndH52C&#10;YDbf+hi2mzcTbX/+et+tqsOg1OhuWL6AyDTka/i//aoVTJ/g8qX8AD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CWVA8MAAADbAAAADwAAAAAAAAAAAAAAAACYAgAAZHJzL2Rv&#10;d25yZXYueG1sUEsFBgAAAAAEAAQA9QAAAIgDAAAAAA==&#10;" adj="10800" fillcolor="white [3212]" strokecolor="#aeaaaa [2414]" strokeweight="1pt"/>
                        <v:shape id="Right Arrow 38" o:spid="_x0000_s1055" type="#_x0000_t13" style="position:absolute;left:2402;top:33858;width:2450;height:519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oBccAA&#10;AADbAAAADwAAAGRycy9kb3ducmV2LnhtbERPy2oCMRTdF/oP4Rbc1UwrlDIapQiFLkTra3+dXJPB&#10;yU2aRGf8+2ZR6PJw3rPF4Dpxo5hazwpexhUI4sbrlo2Cw/7z+R1EysgaO8+k4E4JFvPHhxnW2ve8&#10;pdsuG1FCONWowOYcailTY8lhGvtAXLizjw5zgdFIHbEv4a6Tr1X1Jh22XBosBlpaai67q1MQzOqk&#10;r+F7tTbR9vfjZrusfgalRk/DxxREpiH/i//cX1rBpIwtX8oPkP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boBccAAAADbAAAADwAAAAAAAAAAAAAAAACYAgAAZHJzL2Rvd25y&#10;ZXYueG1sUEsFBgAAAAAEAAQA9QAAAIUDAAAAAA==&#10;" adj="10800" fillcolor="white [3212]" strokecolor="#aeaaaa [2414]" strokeweight="1pt"/>
                        <v:shape id="Right Arrow 39" o:spid="_x0000_s1056" type="#_x0000_t13" style="position:absolute;left:2402;top:49716;width:3007;height:519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ak6sMA&#10;AADbAAAADwAAAGRycy9kb3ducmV2LnhtbESPQUsDMRSE74L/ITyhN5utBdG1aSmFgoeibdX7c/NM&#10;FjcvaZJ2t//eFIQeh5n5hpktBteJE8XUelYwGVcgiBuvWzYKPj/W908gUkbW2HkmBWdKsJjf3syw&#10;1r7nHZ322YgC4VSjAptzqKVMjSWHaewDcfF+fHSYi4xG6oh9gbtOPlTVo3TYclmwGGhlqfndH52C&#10;YDbf+hi2mzcTbX/+et+tqsOg1OhuWL6AyDTka/i//aoVTJ/h8qX8AD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vak6sMAAADbAAAADwAAAAAAAAAAAAAAAACYAgAAZHJzL2Rv&#10;d25yZXYueG1sUEsFBgAAAAAEAAQA9QAAAIgDAAAAAA==&#10;" adj="10800" fillcolor="white [3212]" strokecolor="#aeaaaa [2414]" strokeweight="1pt"/>
                        <v:shape id="Right Arrow 40" o:spid="_x0000_s1057" type="#_x0000_t13" style="position:absolute;left:2927;top:56287;width:1974;height:519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p+CsAA&#10;AADbAAAADwAAAGRycy9kb3ducmV2LnhtbERPy2oCMRTdF/oP4Rbc1UyLlDIapQiFLkTra3+dXJPB&#10;yU2aRGf8+2ZR6PJw3rPF4Dpxo5hazwpexhUI4sbrlo2Cw/7z+R1EysgaO8+k4E4JFvPHhxnW2ve8&#10;pdsuG1FCONWowOYcailTY8lhGvtAXLizjw5zgdFIHbEv4a6Tr1X1Jh22XBosBlpaai67q1MQzOqk&#10;r+F7tTbR9vfjZrusfgalRk/DxxREpiH/i//cX1rBpKwvX8oPkP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8p+CsAAAADbAAAADwAAAAAAAAAAAAAAAACYAgAAZHJzL2Rvd25y&#10;ZXYueG1sUEsFBgAAAAAEAAQA9QAAAIUDAAAAAA==&#10;" adj="10800" fillcolor="white [3212]" strokecolor="#aeaaaa [2414]" strokeweight="1pt"/>
                        <v:shape id="Right Arrow 41" o:spid="_x0000_s1058" type="#_x0000_t13" style="position:absolute;left:2287;top:40108;width:3081;height:519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bbkcMA&#10;AADbAAAADwAAAGRycy9kb3ducmV2LnhtbESPQWsCMRSE74X+h/AKvdWspRRZjVKEQg/SVm3vz80z&#10;Wdy8pEl013/fCILHYWa+YWaLwXXiRDG1nhWMRxUI4sbrlo2Cn+370wREysgaO8+k4EwJFvP7uxnW&#10;2ve8ptMmG1EgnGpUYHMOtZSpseQwjXwgLt7eR4e5yGikjtgXuOvkc1W9SoctlwWLgZaWmsPm6BQE&#10;s9rpY/hefZpo+/Pv13pZ/Q1KPT4Mb1MQmYZ8C1/bH1rByxguX8oP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bbkcMAAADbAAAADwAAAAAAAAAAAAAAAACYAgAAZHJzL2Rv&#10;d25yZXYueG1sUEsFBgAAAAAEAAQA9QAAAIgDAAAAAA==&#10;" adj="10800" fillcolor="white [3212]" strokecolor="#aeaaaa [2414]" strokeweight="1pt"/>
                      </v:group>
                    </v:group>
                  </v:group>
                </v:group>
                <v:group id="Group 42" o:spid="_x0000_s1059" style="position:absolute;left:12543;width:55331;height:86452" coordsize="55333,864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group id="Group 43" o:spid="_x0000_s1060" style="position:absolute;width:55333;height:86452" coordorigin="-63" coordsize="55334,864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rect id="Rectangle 44" o:spid="_x0000_s1061" style="position:absolute;left:182;width:23798;height:49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fktcQA&#10;AADbAAAADwAAAGRycy9kb3ducmV2LnhtbESPQWvCQBSE70L/w/IKvelGEZHoKrbUUqQHjQp6e2Sf&#10;SWj2bdjdavLvu4LgcZiZb5j5sjW1uJLzlWUFw0ECgji3uuJCwWG/7k9B+ICssbZMCjrysFy89OaY&#10;anvjHV2zUIgIYZ+igjKEJpXS5yUZ9APbEEfvYp3BEKUrpHZ4i3BTy1GSTKTBiuNCiQ19lJT/Zn9G&#10;gTm+d9PhZ3f6sonLt/st/nTnjVJvr+1qBiJQG57hR/tbKxiP4f4l/gC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H5LXEAAAA2wAAAA8AAAAAAAAAAAAAAAAAmAIAAGRycy9k&#10;b3ducmV2LnhtbFBLBQYAAAAABAAEAPUAAACJAwAAAAA=&#10;" fillcolor="#c5e0b3 [1305]" strokecolor="#aeaaaa [2414]" strokeweight="1pt">
                      <v:textbox>
                        <w:txbxContent>
                          <w:p w:rsidR="00207E83" w:rsidRPr="00F3294A" w:rsidRDefault="00207E83" w:rsidP="00985D15">
                            <w:pPr>
                              <w:jc w:val="center"/>
                              <w:rPr>
                                <w:color w:val="000000" w:themeColor="text1"/>
                              </w:rPr>
                            </w:pPr>
                            <w:r w:rsidRPr="00F3294A">
                              <w:rPr>
                                <w:rFonts w:ascii="Times New Roman" w:hAnsi="Times New Roman" w:cs="Times New Roman"/>
                                <w:color w:val="000000" w:themeColor="text1"/>
                                <w:sz w:val="24"/>
                                <w:szCs w:val="24"/>
                              </w:rPr>
                              <w:t>Stated problems of statement on AALRTS</w:t>
                            </w:r>
                          </w:p>
                        </w:txbxContent>
                      </v:textbox>
                    </v:rect>
                    <v:rect id="Rectangle 45" o:spid="_x0000_s1062" style="position:absolute;left:6766;top:8229;width:15195;height:28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tBLsYA&#10;AADbAAAADwAAAGRycy9kb3ducmV2LnhtbESPT2vCQBTE7wW/w/IK3upGaUWim9AWK1I8+KcFe3tk&#10;X5Ng9m3YXTX59t2C4HGYmd8wi7wzjbiQ87VlBeNRAoK4sLrmUsHX4eNpBsIHZI2NZVLQk4c8Gzws&#10;MNX2yju67EMpIoR9igqqENpUSl9UZNCPbEscvV/rDIYoXSm1w2uEm0ZOkmQqDdYcFyps6b2i4rQ/&#10;GwXm+62fjZf9cWUTV2wPW9z0P59KDR+71zmIQF24h2/ttVbw/AL/X+IPk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tBLsYAAADbAAAADwAAAAAAAAAAAAAAAACYAgAAZHJz&#10;L2Rvd25yZXYueG1sUEsFBgAAAAAEAAQA9QAAAIsDAAAAAA==&#10;" fillcolor="#c5e0b3 [1305]" strokecolor="#aeaaaa [2414]" strokeweight="1pt">
                      <v:textbox>
                        <w:txbxContent>
                          <w:p w:rsidR="00207E83" w:rsidRPr="00F3294A" w:rsidRDefault="00207E83" w:rsidP="00985D15">
                            <w:pPr>
                              <w:rPr>
                                <w:rFonts w:ascii="Times New Roman" w:hAnsi="Times New Roman" w:cs="Times New Roman"/>
                                <w:color w:val="000000" w:themeColor="text1"/>
                                <w:sz w:val="24"/>
                                <w:szCs w:val="24"/>
                              </w:rPr>
                            </w:pPr>
                            <w:r w:rsidRPr="00F3294A">
                              <w:rPr>
                                <w:rFonts w:ascii="Times New Roman" w:hAnsi="Times New Roman" w:cs="Times New Roman"/>
                                <w:color w:val="000000" w:themeColor="text1"/>
                                <w:sz w:val="24"/>
                                <w:szCs w:val="24"/>
                              </w:rPr>
                              <w:t xml:space="preserve">Research Question </w:t>
                            </w:r>
                          </w:p>
                          <w:p w:rsidR="00207E83" w:rsidRDefault="00207E83" w:rsidP="00985D15">
                            <w:pPr>
                              <w:jc w:val="center"/>
                            </w:pPr>
                          </w:p>
                        </w:txbxContent>
                      </v:textbox>
                    </v:rect>
                    <v:rect id="Rectangle 46" o:spid="_x0000_s1063" style="position:absolute;left:30537;top:5807;width:24733;height:182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nfWcUA&#10;AADbAAAADwAAAGRycy9kb3ducmV2LnhtbESPQWvCQBSE7wX/w/IEb3UTKSKpa6illlI82NiC3h7Z&#10;1ySYfRt2V03+vVsoeBxm5htmmfemFRdyvrGsIJ0mIIhLqxuuFHzvN48LED4ga2wtk4KBPOSr0cMS&#10;M22v/EWXIlQiQthnqKAOocuk9GVNBv3UdsTR+7XOYIjSVVI7vEa4aeUsSebSYMNxocaOXmsqT8XZ&#10;KDA/62GRvg2Hd5u4crff4XY4fio1GfcvzyAC9eEe/m9/aAVPc/j7En+A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md9ZxQAAANsAAAAPAAAAAAAAAAAAAAAAAJgCAABkcnMv&#10;ZG93bnJldi54bWxQSwUGAAAAAAQABAD1AAAAigMAAAAA&#10;" fillcolor="#c5e0b3 [1305]" strokecolor="#aeaaaa [2414]" strokeweight="1pt">
                      <v:textbox>
                        <w:txbxContent>
                          <w:p w:rsidR="00207E83" w:rsidRPr="004271B4" w:rsidRDefault="00207E83" w:rsidP="00985D15">
                            <w:pPr>
                              <w:spacing w:line="240" w:lineRule="auto"/>
                              <w:rPr>
                                <w:rFonts w:ascii="Times New Roman" w:hAnsi="Times New Roman" w:cs="Times New Roman"/>
                                <w:color w:val="000000" w:themeColor="text1"/>
                                <w:sz w:val="24"/>
                                <w:szCs w:val="24"/>
                              </w:rPr>
                            </w:pPr>
                            <w:r w:rsidRPr="004271B4">
                              <w:rPr>
                                <w:rFonts w:ascii="Times New Roman" w:hAnsi="Times New Roman" w:cs="Times New Roman"/>
                                <w:b/>
                                <w:color w:val="000000" w:themeColor="text1"/>
                                <w:sz w:val="24"/>
                                <w:szCs w:val="24"/>
                              </w:rPr>
                              <w:t>Reviews of Literature related to</w:t>
                            </w:r>
                            <w:r w:rsidRPr="004271B4">
                              <w:rPr>
                                <w:rFonts w:ascii="Times New Roman" w:hAnsi="Times New Roman" w:cs="Times New Roman"/>
                                <w:color w:val="000000" w:themeColor="text1"/>
                                <w:sz w:val="24"/>
                                <w:szCs w:val="24"/>
                              </w:rPr>
                              <w:t>:</w:t>
                            </w:r>
                          </w:p>
                          <w:p w:rsidR="00207E83" w:rsidRPr="004271B4" w:rsidRDefault="00207E83" w:rsidP="00985D15">
                            <w:pPr>
                              <w:spacing w:line="240" w:lineRule="auto"/>
                              <w:ind w:left="720"/>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 xml:space="preserve">Variables selection </w:t>
                            </w:r>
                          </w:p>
                          <w:p w:rsidR="00207E83" w:rsidRPr="004271B4" w:rsidRDefault="00207E83" w:rsidP="00985D15">
                            <w:pPr>
                              <w:spacing w:line="240" w:lineRule="auto"/>
                              <w:ind w:left="720"/>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Methods of samplings</w:t>
                            </w:r>
                          </w:p>
                          <w:p w:rsidR="00207E83" w:rsidRPr="004271B4" w:rsidRDefault="00207E83" w:rsidP="00985D15">
                            <w:pPr>
                              <w:spacing w:line="240" w:lineRule="auto"/>
                              <w:ind w:left="720"/>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Methods of data collection</w:t>
                            </w:r>
                          </w:p>
                          <w:p w:rsidR="00207E83" w:rsidRPr="004271B4" w:rsidRDefault="00207E83" w:rsidP="00985D15">
                            <w:pPr>
                              <w:spacing w:line="240" w:lineRule="auto"/>
                              <w:ind w:left="720"/>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Methods of data analysis</w:t>
                            </w:r>
                          </w:p>
                          <w:p w:rsidR="00207E83" w:rsidRDefault="00207E83" w:rsidP="00985D15">
                            <w:pPr>
                              <w:jc w:val="center"/>
                            </w:pPr>
                          </w:p>
                        </w:txbxContent>
                      </v:textbox>
                    </v:rect>
                    <v:rect id="Rectangle 47" o:spid="_x0000_s1064" style="position:absolute;left:-63;top:16871;width:23123;height:84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V6wsYA&#10;AADbAAAADwAAAGRycy9kb3ducmV2LnhtbESPT2vCQBTE7wW/w/IK3upGKVWim9AWK1I8+KcFe3tk&#10;X5Ng9m3YXTX59t2C4HGYmd8wi7wzjbiQ87VlBeNRAoK4sLrmUsHX4eNpBsIHZI2NZVLQk4c8Gzws&#10;MNX2yju67EMpIoR9igqqENpUSl9UZNCPbEscvV/rDIYoXSm1w2uEm0ZOkuRFGqw5LlTY0ntFxWl/&#10;NgrM91s/Gy/748omrtgetrjpfz6VGj52r3MQgbpwD9/aa63geQr/X+IPk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9V6wsYAAADbAAAADwAAAAAAAAAAAAAAAACYAgAAZHJz&#10;L2Rvd25yZXYueG1sUEsFBgAAAAAEAAQA9QAAAIsDAAAAAA==&#10;" fillcolor="#c5e0b3 [1305]" strokecolor="#aeaaaa [2414]" strokeweight="1pt">
                      <v:textbox>
                        <w:txbxContent>
                          <w:p w:rsidR="00207E83" w:rsidRPr="004271B4" w:rsidRDefault="00207E83" w:rsidP="00985D15">
                            <w:pPr>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 xml:space="preserve">Readjusting and formulating </w:t>
                            </w:r>
                          </w:p>
                          <w:p w:rsidR="00207E83" w:rsidRPr="004271B4" w:rsidRDefault="00207E83" w:rsidP="00985D15">
                            <w:pPr>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Research Methodology for this study</w:t>
                            </w:r>
                          </w:p>
                          <w:p w:rsidR="00207E83" w:rsidRPr="004271B4" w:rsidRDefault="00207E83" w:rsidP="00985D15">
                            <w:pPr>
                              <w:jc w:val="center"/>
                            </w:pPr>
                          </w:p>
                        </w:txbxContent>
                      </v:textbox>
                    </v:rect>
                    <v:rect id="Rectangle 48" o:spid="_x0000_s1065" style="position:absolute;top:27664;width:25439;height:126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rusMIA&#10;AADbAAAADwAAAGRycy9kb3ducmV2LnhtbERPW2vCMBR+H+w/hDPwbaaOMaQaxY1tiOyh3kDfDs2x&#10;LWtOShJt8++Xh4GPH999vhxMK27kfGNZwWScgSAurW64UnDYfz1PQfiArLG1TAoieVguHh/mmGvb&#10;85Zuu1CJFMI+RwV1CF0upS9rMujHtiNO3MU6gyFBV0ntsE/hppUvWfYmDTacGmrs6KOm8nd3NQrM&#10;8T1OJ5/x9G0zVxb7An/ieaPU6GlYzUAEGsJd/O9eawWvaWz6kn6AX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Su6wwgAAANsAAAAPAAAAAAAAAAAAAAAAAJgCAABkcnMvZG93&#10;bnJldi54bWxQSwUGAAAAAAQABAD1AAAAhwMAAAAA&#10;" fillcolor="#c5e0b3 [1305]" strokecolor="#aeaaaa [2414]" strokeweight="1pt">
                      <v:textbox>
                        <w:txbxContent>
                          <w:p w:rsidR="00207E83" w:rsidRPr="004271B4" w:rsidRDefault="00207E83" w:rsidP="00985D15">
                            <w:pPr>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Formulating survey questionnaire related to AALR</w:t>
                            </w:r>
                            <w:r>
                              <w:rPr>
                                <w:rFonts w:ascii="Times New Roman" w:hAnsi="Times New Roman" w:cs="Times New Roman"/>
                                <w:color w:val="000000" w:themeColor="text1"/>
                                <w:sz w:val="24"/>
                                <w:szCs w:val="24"/>
                              </w:rPr>
                              <w:t xml:space="preserve">TS satisfaction, Benefits, most </w:t>
                            </w:r>
                            <w:r w:rsidRPr="004271B4">
                              <w:rPr>
                                <w:rFonts w:ascii="Times New Roman" w:hAnsi="Times New Roman" w:cs="Times New Roman"/>
                                <w:color w:val="000000" w:themeColor="text1"/>
                                <w:sz w:val="24"/>
                                <w:szCs w:val="24"/>
                              </w:rPr>
                              <w:t xml:space="preserve">often </w:t>
                            </w:r>
                            <w:r>
                              <w:rPr>
                                <w:rFonts w:ascii="Times New Roman" w:hAnsi="Times New Roman" w:cs="Times New Roman"/>
                                <w:color w:val="000000" w:themeColor="text1"/>
                                <w:sz w:val="24"/>
                                <w:szCs w:val="24"/>
                              </w:rPr>
                              <w:t xml:space="preserve">used </w:t>
                            </w:r>
                            <w:r w:rsidRPr="004271B4">
                              <w:rPr>
                                <w:rFonts w:ascii="Times New Roman" w:hAnsi="Times New Roman" w:cs="Times New Roman"/>
                                <w:color w:val="000000" w:themeColor="text1"/>
                                <w:sz w:val="24"/>
                                <w:szCs w:val="24"/>
                              </w:rPr>
                              <w:t>mode, use time of LRT, travel distance, and time along with socioeconomic characters of the riders</w:t>
                            </w:r>
                          </w:p>
                          <w:p w:rsidR="00207E83" w:rsidRPr="004271B4" w:rsidRDefault="00207E83" w:rsidP="00985D15">
                            <w:pPr>
                              <w:jc w:val="both"/>
                              <w:rPr>
                                <w:color w:val="000000" w:themeColor="text1"/>
                              </w:rPr>
                            </w:pPr>
                          </w:p>
                        </w:txbxContent>
                      </v:textbox>
                    </v:rect>
                    <v:rect id="Rectangle 49" o:spid="_x0000_s1066" style="position:absolute;left:365;top:42713;width:25438;height:33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ZLK8QA&#10;AADbAAAADwAAAGRycy9kb3ducmV2LnhtbESPQWsCMRSE74L/ITyhN80qRexqlCptEfFgtYLeHpvX&#10;3cXNy5KkuvvvjSD0OMzMN8xs0ZhKXMn50rKC4SABQZxZXXKu4Ofw2Z+A8AFZY2WZFLTkYTHvdmaY&#10;anvjb7ruQy4ihH2KCooQ6lRKnxVk0A9sTRy9X+sMhihdLrXDW4SbSo6SZCwNlhwXCqxpVVB22f8Z&#10;Bea4bCfDj/b0ZROX7Q473LbnjVIvveZ9CiJQE/7Dz/ZaK3h9g8eX+AP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GSyvEAAAA2wAAAA8AAAAAAAAAAAAAAAAAmAIAAGRycy9k&#10;b3ducmV2LnhtbFBLBQYAAAAABAAEAPUAAACJAwAAAAA=&#10;" fillcolor="#c5e0b3 [1305]" strokecolor="#aeaaaa [2414]" strokeweight="1pt">
                      <v:textbox>
                        <w:txbxContent>
                          <w:p w:rsidR="00207E83" w:rsidRPr="004271B4" w:rsidRDefault="00207E83" w:rsidP="00985D15">
                            <w:pPr>
                              <w:jc w:val="both"/>
                              <w:rPr>
                                <w:color w:val="000000" w:themeColor="text1"/>
                              </w:rPr>
                            </w:pPr>
                            <w:r w:rsidRPr="004271B4">
                              <w:rPr>
                                <w:rFonts w:ascii="Times New Roman" w:hAnsi="Times New Roman" w:cs="Times New Roman"/>
                                <w:color w:val="000000" w:themeColor="text1"/>
                                <w:sz w:val="24"/>
                                <w:szCs w:val="24"/>
                              </w:rPr>
                              <w:t>Pretesting the survey questionnaire</w:t>
                            </w:r>
                          </w:p>
                        </w:txbxContent>
                      </v:textbox>
                    </v:rect>
                    <v:rect id="Rectangle 50" o:spid="_x0000_s1067" style="position:absolute;left:2185;top:58851;width:20700;height:4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0a8IA&#10;AADbAAAADwAAAGRycy9kb3ducmV2LnhtbERPW2vCMBR+H+w/hDPwbaYONqQaxY1tiOyh3kDfDs2x&#10;LWtOShJt8++Xh4GPH999vhxMK27kfGNZwWScgSAurW64UnDYfz1PQfiArLG1TAoieVguHh/mmGvb&#10;85Zuu1CJFMI+RwV1CF0upS9rMujHtiNO3MU6gyFBV0ntsE/hppUvWfYmDTacGmrs6KOm8nd3NQrM&#10;8T1OJ5/x9G0zVxb7An/ieaPU6GlYzUAEGsJd/O9eawWvaX36kn6AX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5XRrwgAAANsAAAAPAAAAAAAAAAAAAAAAAJgCAABkcnMvZG93&#10;bnJldi54bWxQSwUGAAAAAAQABAD1AAAAhwMAAAAA&#10;" fillcolor="#c5e0b3 [1305]" strokecolor="#aeaaaa [2414]" strokeweight="1pt">
                      <v:textbox>
                        <w:txbxContent>
                          <w:p w:rsidR="00207E83" w:rsidRPr="004271B4" w:rsidRDefault="00207E83" w:rsidP="00985D15">
                            <w:pPr>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Collecting the data</w:t>
                            </w:r>
                            <w:r>
                              <w:rPr>
                                <w:rFonts w:ascii="Times New Roman" w:hAnsi="Times New Roman" w:cs="Times New Roman"/>
                                <w:color w:val="000000" w:themeColor="text1"/>
                                <w:sz w:val="24"/>
                                <w:szCs w:val="24"/>
                              </w:rPr>
                              <w:t>/conducting survey</w:t>
                            </w:r>
                          </w:p>
                          <w:p w:rsidR="00207E83" w:rsidRPr="004271B4" w:rsidRDefault="00207E83" w:rsidP="00985D15">
                            <w:pPr>
                              <w:jc w:val="both"/>
                              <w:rPr>
                                <w:color w:val="000000" w:themeColor="text1"/>
                              </w:rPr>
                            </w:pPr>
                          </w:p>
                        </w:txbxContent>
                      </v:textbox>
                    </v:rect>
                    <v:rect id="Rectangle 51" o:spid="_x0000_s1068" style="position:absolute;left:1966;top:65189;width:22766;height:73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nR8MUA&#10;AADbAAAADwAAAGRycy9kb3ducmV2LnhtbESPT2vCQBTE74LfYXmCN92kYJHoKiptKcWD9Q/o7ZF9&#10;JsHs27C71eTbu4VCj8PM/IaZL1tTizs5X1lWkI4TEMS51RUXCo6H99EUhA/IGmvLpKAjD8tFvzfH&#10;TNsHf9N9HwoRIewzVFCG0GRS+rwkg35sG+LoXa0zGKJ0hdQOHxFuavmSJK/SYMVxocSGNiXlt/2P&#10;UWBO626avnXnD5u4fHfY4ba7fCk1HLSrGYhAbfgP/7U/tYJJCr9f4g+Qi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qdHwxQAAANsAAAAPAAAAAAAAAAAAAAAAAJgCAABkcnMv&#10;ZG93bnJldi54bWxQSwUGAAAAAAQABAD1AAAAigMAAAAA&#10;" fillcolor="#c5e0b3 [1305]" strokecolor="#aeaaaa [2414]" strokeweight="1pt">
                      <v:textbox>
                        <w:txbxContent>
                          <w:p w:rsidR="00207E83" w:rsidRPr="004271B4" w:rsidRDefault="00207E83" w:rsidP="00985D15">
                            <w:pPr>
                              <w:rPr>
                                <w:rFonts w:ascii="Times New Roman" w:hAnsi="Times New Roman" w:cs="Times New Roman"/>
                                <w:color w:val="000000" w:themeColor="text1"/>
                                <w:sz w:val="24"/>
                                <w:szCs w:val="24"/>
                              </w:rPr>
                            </w:pPr>
                            <w:r w:rsidRPr="004271B4">
                              <w:rPr>
                                <w:rFonts w:ascii="Times New Roman" w:hAnsi="Times New Roman" w:cs="Times New Roman"/>
                                <w:color w:val="000000" w:themeColor="text1"/>
                                <w:sz w:val="24"/>
                                <w:szCs w:val="24"/>
                              </w:rPr>
                              <w:t xml:space="preserve">Analyzing the data, by using </w:t>
                            </w:r>
                          </w:p>
                          <w:p w:rsidR="00207E83" w:rsidRPr="004271B4" w:rsidRDefault="00207E83" w:rsidP="00985D15">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Descriptive,</w:t>
                            </w:r>
                            <w:r w:rsidRPr="004271B4">
                              <w:rPr>
                                <w:rFonts w:ascii="Times New Roman" w:hAnsi="Times New Roman" w:cs="Times New Roman"/>
                                <w:color w:val="000000" w:themeColor="text1"/>
                                <w:sz w:val="24"/>
                                <w:szCs w:val="24"/>
                              </w:rPr>
                              <w:t xml:space="preserve"> factor analysis</w:t>
                            </w:r>
                            <w:r>
                              <w:rPr>
                                <w:rFonts w:ascii="Times New Roman" w:hAnsi="Times New Roman" w:cs="Times New Roman"/>
                                <w:color w:val="000000" w:themeColor="text1"/>
                                <w:sz w:val="24"/>
                                <w:szCs w:val="24"/>
                              </w:rPr>
                              <w:t xml:space="preserve"> and ordered logit model </w:t>
                            </w:r>
                          </w:p>
                          <w:p w:rsidR="00207E83" w:rsidRPr="004271B4" w:rsidRDefault="00207E83" w:rsidP="00985D15">
                            <w:pPr>
                              <w:jc w:val="both"/>
                              <w:rPr>
                                <w:color w:val="000000" w:themeColor="text1"/>
                              </w:rPr>
                            </w:pPr>
                          </w:p>
                        </w:txbxContent>
                      </v:textbox>
                    </v:rect>
                    <v:rect id="Rectangle 52" o:spid="_x0000_s1069" style="position:absolute;left:3680;top:74439;width:18281;height:32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tPh8UA&#10;AADbAAAADwAAAGRycy9kb3ducmV2LnhtbESPT2vCQBTE74LfYXlCb7qJ0CKpa6hiSyke/FfQ2yP7&#10;mgSzb8PuVpNv7xYKHoeZ+Q0zzzvTiCs5X1tWkE4SEMSF1TWXCo6H9/EMhA/IGhvLpKAnD/liOJhj&#10;pu2Nd3Tdh1JECPsMFVQhtJmUvqjIoJ/Yljh6P9YZDFG6UmqHtwg3jZwmyYs0WHNcqLClVUXFZf9r&#10;FJjvZT9L1/3pwyau2B62uOnPX0o9jbq3VxCBuvAI/7c/tYLnKfx9iT9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e0+HxQAAANsAAAAPAAAAAAAAAAAAAAAAAJgCAABkcnMv&#10;ZG93bnJldi54bWxQSwUGAAAAAAQABAD1AAAAigMAAAAA&#10;" fillcolor="#c5e0b3 [1305]" strokecolor="#aeaaaa [2414]" strokeweight="1pt">
                      <v:textbox>
                        <w:txbxContent>
                          <w:p w:rsidR="00207E83" w:rsidRPr="004271B4" w:rsidRDefault="00207E83" w:rsidP="00985D15">
                            <w:pPr>
                              <w:jc w:val="both"/>
                              <w:rPr>
                                <w:color w:val="000000" w:themeColor="text1"/>
                              </w:rPr>
                            </w:pPr>
                            <w:r w:rsidRPr="004271B4">
                              <w:rPr>
                                <w:rFonts w:ascii="Times New Roman" w:hAnsi="Times New Roman" w:cs="Times New Roman"/>
                                <w:color w:val="000000" w:themeColor="text1"/>
                                <w:sz w:val="24"/>
                                <w:szCs w:val="24"/>
                              </w:rPr>
                              <w:t>Finding and conclusion</w:t>
                            </w:r>
                          </w:p>
                        </w:txbxContent>
                      </v:textbox>
                    </v:rect>
                    <v:rect id="Rectangle 53" o:spid="_x0000_s1070" style="position:absolute;left:2621;top:79716;width:20866;height:67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fqHMYA&#10;AADbAAAADwAAAGRycy9kb3ducmV2LnhtbESPT2vCQBTE7wW/w/IK3upGS0Wim9AWK1I8+KcFe3tk&#10;X5Ng9m3YXTX59t2C4HGYmd8wi7wzjbiQ87VlBeNRAoK4sLrmUsHX4eNpBsIHZI2NZVLQk4c8Gzws&#10;MNX2yju67EMpIoR9igqqENpUSl9UZNCPbEscvV/rDIYoXSm1w2uEm0ZOkmQqDdYcFyps6b2i4rQ/&#10;GwXm+62fjZf9cWUTV2wPW9z0P59KDR+71zmIQF24h2/ttVbw8gz/X+IPk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TfqHMYAAADbAAAADwAAAAAAAAAAAAAAAACYAgAAZHJz&#10;L2Rvd25yZXYueG1sUEsFBgAAAAAEAAQA9QAAAIsDAAAAAA==&#10;" fillcolor="#c5e0b3 [1305]" strokecolor="#aeaaaa [2414]" strokeweight="1pt">
                      <v:textbox>
                        <w:txbxContent>
                          <w:p w:rsidR="00207E83" w:rsidRPr="004271B4" w:rsidRDefault="00207E83" w:rsidP="00985D15">
                            <w:pPr>
                              <w:rPr>
                                <w:color w:val="000000" w:themeColor="text1"/>
                              </w:rPr>
                            </w:pPr>
                            <w:r>
                              <w:rPr>
                                <w:rFonts w:ascii="Times New Roman" w:hAnsi="Times New Roman" w:cs="Times New Roman"/>
                                <w:color w:val="000000" w:themeColor="text1"/>
                                <w:sz w:val="24"/>
                                <w:szCs w:val="24"/>
                              </w:rPr>
                              <w:t xml:space="preserve">Recommendation for the </w:t>
                            </w:r>
                            <w:r w:rsidRPr="004271B4">
                              <w:rPr>
                                <w:rFonts w:ascii="Times New Roman" w:hAnsi="Times New Roman" w:cs="Times New Roman"/>
                                <w:color w:val="000000" w:themeColor="text1"/>
                                <w:sz w:val="24"/>
                                <w:szCs w:val="24"/>
                              </w:rPr>
                              <w:t>improvement</w:t>
                            </w:r>
                            <w:r>
                              <w:rPr>
                                <w:rFonts w:ascii="Times New Roman" w:hAnsi="Times New Roman" w:cs="Times New Roman"/>
                                <w:color w:val="000000" w:themeColor="text1"/>
                                <w:sz w:val="24"/>
                                <w:szCs w:val="24"/>
                              </w:rPr>
                              <w:t xml:space="preserve"> of services and benefits</w:t>
                            </w:r>
                          </w:p>
                        </w:txbxContent>
                      </v:textbox>
                    </v:rect>
                  </v:group>
                  <v:rect id="Rectangle 54" o:spid="_x0000_s1071" style="position:absolute;left:462;top:49308;width:25435;height:64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5yaMYA&#10;AADbAAAADwAAAGRycy9kb3ducmV2LnhtbESPT2vCQBTE7wW/w/IK3upGaUWim9AWK1I8+KcFe3tk&#10;X5Ng9m3YXTX59t2C4HGYmd8wi7wzjbiQ87VlBeNRAoK4sLrmUsHX4eNpBsIHZI2NZVLQk4c8Gzws&#10;MNX2yju67EMpIoR9igqqENpUSl9UZNCPbEscvV/rDIYoXSm1w2uEm0ZOkmQqDdYcFyps6b2i4rQ/&#10;GwXm+62fjZf9cWUTV2wPW9z0P59KDR+71zmIQF24h2/ttVbw8gz/X+IPk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t5yaMYAAADbAAAADwAAAAAAAAAAAAAAAACYAgAAZHJz&#10;L2Rvd25yZXYueG1sUEsFBgAAAAAEAAQA9QAAAIsDAAAAAA==&#10;" fillcolor="#c5e0b3 [1305]" strokecolor="#aeaaaa [2414]" strokeweight="1pt">
                    <v:textbox>
                      <w:txbxContent>
                        <w:p w:rsidR="00207E83" w:rsidRPr="002D3EBC" w:rsidRDefault="00207E83" w:rsidP="00985D15">
                          <w:pPr>
                            <w:jc w:val="center"/>
                            <w:rPr>
                              <w:rFonts w:ascii="Times New Roman" w:hAnsi="Times New Roman" w:cs="Times New Roman"/>
                              <w:color w:val="000000" w:themeColor="text1"/>
                              <w:sz w:val="24"/>
                              <w:szCs w:val="24"/>
                            </w:rPr>
                          </w:pPr>
                          <w:r w:rsidRPr="002D3EBC">
                            <w:rPr>
                              <w:rFonts w:ascii="Times New Roman" w:hAnsi="Times New Roman" w:cs="Times New Roman"/>
                              <w:color w:val="000000" w:themeColor="text1"/>
                              <w:sz w:val="24"/>
                              <w:szCs w:val="24"/>
                            </w:rPr>
                            <w:t>Determining Sample</w:t>
                          </w:r>
                          <w:r>
                            <w:rPr>
                              <w:rFonts w:ascii="Times New Roman" w:hAnsi="Times New Roman" w:cs="Times New Roman"/>
                              <w:color w:val="000000" w:themeColor="text1"/>
                              <w:sz w:val="24"/>
                              <w:szCs w:val="24"/>
                            </w:rPr>
                            <w:t xml:space="preserve"> design and size</w:t>
                          </w:r>
                          <w:r w:rsidRPr="002D3EBC">
                            <w:rPr>
                              <w:rFonts w:ascii="Times New Roman" w:hAnsi="Times New Roman" w:cs="Times New Roman"/>
                              <w:color w:val="000000" w:themeColor="text1"/>
                              <w:sz w:val="24"/>
                              <w:szCs w:val="24"/>
                            </w:rPr>
                            <w:t xml:space="preserve"> at both AALRTs lines and selected station</w:t>
                          </w:r>
                          <w:r>
                            <w:rPr>
                              <w:rFonts w:ascii="Times New Roman" w:hAnsi="Times New Roman" w:cs="Times New Roman"/>
                              <w:color w:val="000000" w:themeColor="text1"/>
                              <w:sz w:val="24"/>
                              <w:szCs w:val="24"/>
                            </w:rPr>
                            <w:t>s</w:t>
                          </w:r>
                          <w:r w:rsidRPr="002D3EBC">
                            <w:rPr>
                              <w:rFonts w:ascii="Times New Roman" w:hAnsi="Times New Roman" w:cs="Times New Roman"/>
                              <w:color w:val="000000" w:themeColor="text1"/>
                              <w:sz w:val="24"/>
                              <w:szCs w:val="24"/>
                            </w:rPr>
                            <w:t xml:space="preserve"> </w:t>
                          </w:r>
                        </w:p>
                      </w:txbxContent>
                    </v:textbox>
                  </v:rect>
                </v:group>
              </v:group>
            </w:pict>
          </mc:Fallback>
        </mc:AlternateContent>
      </w: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tabs>
          <w:tab w:val="left" w:pos="5632"/>
        </w:tabs>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p>
    <w:p w:rsidR="00985D15" w:rsidRPr="00B44C5F" w:rsidRDefault="00985D15" w:rsidP="00985D15">
      <w:pPr>
        <w:spacing w:line="480" w:lineRule="auto"/>
        <w:jc w:val="both"/>
        <w:rPr>
          <w:rFonts w:ascii="Times New Roman" w:hAnsi="Times New Roman" w:cs="Times New Roman"/>
          <w:color w:val="000000" w:themeColor="text1"/>
        </w:rPr>
      </w:pPr>
      <w:r w:rsidRPr="00B44C5F">
        <w:rPr>
          <w:rFonts w:ascii="Times New Roman" w:hAnsi="Times New Roman" w:cs="Times New Roman"/>
          <w:noProof/>
          <w:color w:val="000000" w:themeColor="text1"/>
        </w:rPr>
        <mc:AlternateContent>
          <mc:Choice Requires="wps">
            <w:drawing>
              <wp:anchor distT="0" distB="0" distL="114300" distR="114300" simplePos="0" relativeHeight="251668480" behindDoc="1" locked="0" layoutInCell="1" allowOverlap="1" wp14:anchorId="6FCD129D" wp14:editId="294FF464">
                <wp:simplePos x="0" y="0"/>
                <wp:positionH relativeFrom="column">
                  <wp:posOffset>1824053</wp:posOffset>
                </wp:positionH>
                <wp:positionV relativeFrom="paragraph">
                  <wp:posOffset>338965</wp:posOffset>
                </wp:positionV>
                <wp:extent cx="232145" cy="519617"/>
                <wp:effectExtent l="46673" t="0" r="0" b="43498"/>
                <wp:wrapNone/>
                <wp:docPr id="55" name="Right Arrow 55"/>
                <wp:cNvGraphicFramePr/>
                <a:graphic xmlns:a="http://schemas.openxmlformats.org/drawingml/2006/main">
                  <a:graphicData uri="http://schemas.microsoft.com/office/word/2010/wordprocessingShape">
                    <wps:wsp>
                      <wps:cNvSpPr/>
                      <wps:spPr>
                        <a:xfrm rot="5400000">
                          <a:off x="0" y="0"/>
                          <a:ext cx="232145" cy="519617"/>
                        </a:xfrm>
                        <a:prstGeom prst="rightArrow">
                          <a:avLst/>
                        </a:prstGeom>
                        <a:solidFill>
                          <a:schemeClr val="bg1"/>
                        </a:solidFill>
                        <a:ln>
                          <a:solidFill>
                            <a:schemeClr val="bg2">
                              <a:lumMod val="9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anchor>
            </w:drawing>
          </mc:Choice>
          <mc:Fallback>
            <w:pict>
              <v:shape w14:anchorId="29702E18" id="Right Arrow 55" o:spid="_x0000_s1026" type="#_x0000_t13" style="position:absolute;margin-left:143.65pt;margin-top:26.7pt;width:18.3pt;height:40.9pt;rotation:90;z-index:-251648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" adj="10800" fillcolor="white [3212]" strokecolor="#cfcdcd [2894]" strokeweight="1pt"/>
            </w:pict>
          </mc:Fallback>
        </mc:AlternateContent>
      </w:r>
    </w:p>
    <w:p w:rsidR="00985D15" w:rsidRPr="00B44C5F" w:rsidRDefault="00985D15" w:rsidP="00985D15">
      <w:pPr>
        <w:tabs>
          <w:tab w:val="left" w:pos="3482"/>
        </w:tabs>
        <w:spacing w:line="480"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rPr>
        <w:tab/>
      </w:r>
    </w:p>
    <w:p w:rsidR="00985D15" w:rsidRPr="00B44C5F" w:rsidRDefault="00985D15" w:rsidP="00985D15">
      <w:pPr>
        <w:tabs>
          <w:tab w:val="left" w:pos="7127"/>
        </w:tabs>
        <w:spacing w:line="480" w:lineRule="auto"/>
        <w:jc w:val="both"/>
        <w:rPr>
          <w:rFonts w:ascii="Times New Roman" w:hAnsi="Times New Roman" w:cs="Times New Roman"/>
          <w:color w:val="000000" w:themeColor="text1"/>
        </w:rPr>
      </w:pPr>
    </w:p>
    <w:p w:rsidR="00985D15" w:rsidRPr="00B44C5F" w:rsidRDefault="00200FAA" w:rsidP="00985D15">
      <w:pPr>
        <w:tabs>
          <w:tab w:val="left" w:pos="7127"/>
        </w:tabs>
        <w:spacing w:line="480" w:lineRule="auto"/>
        <w:jc w:val="both"/>
        <w:rPr>
          <w:rFonts w:ascii="Times New Roman" w:hAnsi="Times New Roman" w:cs="Times New Roman"/>
          <w:b/>
          <w:color w:val="000000" w:themeColor="text1"/>
        </w:rPr>
      </w:pPr>
      <w:r>
        <w:rPr>
          <w:rFonts w:ascii="Times New Roman" w:hAnsi="Times New Roman" w:cs="Times New Roman"/>
          <w:b/>
          <w:noProof/>
          <w:color w:val="000000" w:themeColor="text1"/>
        </w:rPr>
        <mc:AlternateContent>
          <mc:Choice Requires="wps">
            <w:drawing>
              <wp:anchor distT="0" distB="0" distL="114300" distR="114300" simplePos="0" relativeHeight="251672576" behindDoc="0" locked="0" layoutInCell="1" allowOverlap="1" wp14:anchorId="7B5F74C5" wp14:editId="180F9E9B">
                <wp:simplePos x="0" y="0"/>
                <wp:positionH relativeFrom="column">
                  <wp:posOffset>2113280</wp:posOffset>
                </wp:positionH>
                <wp:positionV relativeFrom="paragraph">
                  <wp:posOffset>163649</wp:posOffset>
                </wp:positionV>
                <wp:extent cx="3199130" cy="439387"/>
                <wp:effectExtent l="0" t="0" r="0" b="0"/>
                <wp:wrapNone/>
                <wp:docPr id="57" name="Rectangle 57"/>
                <wp:cNvGraphicFramePr/>
                <a:graphic xmlns:a="http://schemas.openxmlformats.org/drawingml/2006/main">
                  <a:graphicData uri="http://schemas.microsoft.com/office/word/2010/wordprocessingShape">
                    <wps:wsp>
                      <wps:cNvSpPr/>
                      <wps:spPr>
                        <a:xfrm>
                          <a:off x="0" y="0"/>
                          <a:ext cx="3199130" cy="439387"/>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rsidR="00207E83" w:rsidRPr="003E14AB" w:rsidRDefault="00207E83" w:rsidP="00985D15">
                            <w:pPr>
                              <w:autoSpaceDE w:val="0"/>
                              <w:autoSpaceDN w:val="0"/>
                              <w:adjustRightInd w:val="0"/>
                              <w:spacing w:before="240" w:after="0" w:line="276" w:lineRule="auto"/>
                              <w:rPr>
                                <w:rFonts w:ascii="Times New Roman" w:hAnsi="Times New Roman" w:cs="Times New Roman"/>
                                <w:sz w:val="24"/>
                              </w:rPr>
                            </w:pPr>
                            <w:r>
                              <w:rPr>
                                <w:rFonts w:ascii="Times New Roman" w:hAnsi="Times New Roman" w:cs="Times New Roman"/>
                                <w:sz w:val="24"/>
                              </w:rPr>
                              <w:t>(Organized by the author, (2019))</w:t>
                            </w:r>
                          </w:p>
                          <w:p w:rsidR="00207E83" w:rsidRPr="003E14AB" w:rsidRDefault="00207E83" w:rsidP="00985D15">
                            <w:pPr>
                              <w:jc w:val="center"/>
                              <w:rPr>
                                <w:sz w:val="24"/>
                              </w:rPr>
                            </w:pP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5F74C5" id="Rectangle 57" o:spid="_x0000_s1072" style="position:absolute;left:0;text-align:left;margin-left:166.4pt;margin-top:12.9pt;width:251.9pt;height:34.6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" filled="f" stroked="f" strokeweight="1pt">
                <v:textbox>
                  <w:txbxContent>
                    <w:p w:rsidR="00207E83" w:rsidRPr="003E14AB" w:rsidRDefault="00207E83" w:rsidP="00985D15">
                      <w:pPr>
                        <w:autoSpaceDE w:val="0"/>
                        <w:autoSpaceDN w:val="0"/>
                        <w:adjustRightInd w:val="0"/>
                        <w:spacing w:before="240" w:after="0" w:line="276" w:lineRule="auto"/>
                        <w:rPr>
                          <w:rFonts w:ascii="Times New Roman" w:hAnsi="Times New Roman" w:cs="Times New Roman"/>
                          <w:sz w:val="24"/>
                        </w:rPr>
                      </w:pPr>
                      <w:r>
                        <w:rPr>
                          <w:rFonts w:ascii="Times New Roman" w:hAnsi="Times New Roman" w:cs="Times New Roman"/>
                          <w:sz w:val="24"/>
                        </w:rPr>
                        <w:t>(Organized by the author, (2019))</w:t>
                      </w:r>
                    </w:p>
                    <w:p w:rsidR="00207E83" w:rsidRPr="003E14AB" w:rsidRDefault="00207E83" w:rsidP="00985D15">
                      <w:pPr>
                        <w:jc w:val="center"/>
                        <w:rPr>
                          <w:sz w:val="24"/>
                        </w:rPr>
                      </w:pPr>
                    </w:p>
                  </w:txbxContent>
                </v:textbox>
              </v:rect>
            </w:pict>
          </mc:Fallback>
        </mc:AlternateContent>
      </w:r>
      <w:r>
        <w:rPr>
          <w:noProof/>
        </w:rPr>
        <mc:AlternateContent>
          <mc:Choice Requires="wps">
            <w:drawing>
              <wp:anchor distT="0" distB="0" distL="114300" distR="114300" simplePos="0" relativeHeight="251678720" behindDoc="0" locked="0" layoutInCell="1" allowOverlap="1" wp14:anchorId="2A446FA9" wp14:editId="1E7C6796">
                <wp:simplePos x="0" y="0"/>
                <wp:positionH relativeFrom="column">
                  <wp:posOffset>-83127</wp:posOffset>
                </wp:positionH>
                <wp:positionV relativeFrom="paragraph">
                  <wp:posOffset>343189</wp:posOffset>
                </wp:positionV>
                <wp:extent cx="2302078" cy="635"/>
                <wp:effectExtent l="0" t="0" r="3175" b="0"/>
                <wp:wrapNone/>
                <wp:docPr id="56" name="Text Box 56"/>
                <wp:cNvGraphicFramePr/>
                <a:graphic xmlns:a="http://schemas.openxmlformats.org/drawingml/2006/main">
                  <a:graphicData uri="http://schemas.microsoft.com/office/word/2010/wordprocessingShape">
                    <wps:wsp>
                      <wps:cNvSpPr txBox="1"/>
                      <wps:spPr>
                        <a:xfrm>
                          <a:off x="0" y="0"/>
                          <a:ext cx="2302078" cy="635"/>
                        </a:xfrm>
                        <a:prstGeom prst="rect">
                          <a:avLst/>
                        </a:prstGeom>
                        <a:solidFill>
                          <a:prstClr val="white"/>
                        </a:solidFill>
                        <a:ln>
                          <a:noFill/>
                        </a:ln>
                        <a:effectLst/>
                      </wps:spPr>
                      <wps:txbx>
                        <w:txbxContent>
                          <w:p w:rsidR="00207E83" w:rsidRPr="00EC1888" w:rsidRDefault="00207E83" w:rsidP="00985D15">
                            <w:pPr>
                              <w:pStyle w:val="Caption"/>
                              <w:rPr>
                                <w:rFonts w:ascii="Times New Roman" w:hAnsi="Times New Roman" w:cs="Times New Roman"/>
                                <w:i w:val="0"/>
                                <w:noProof/>
                                <w:color w:val="000000" w:themeColor="text1"/>
                                <w:sz w:val="22"/>
                                <w:szCs w:val="22"/>
                              </w:rPr>
                            </w:pPr>
                            <w:bookmarkStart w:id="100" w:name="_Toc11416146"/>
                            <w:bookmarkStart w:id="101" w:name="_Toc11417180"/>
                            <w:r w:rsidRPr="00EC1888">
                              <w:rPr>
                                <w:rFonts w:ascii="Times New Roman" w:hAnsi="Times New Roman" w:cs="Times New Roman"/>
                                <w:i w:val="0"/>
                                <w:color w:val="000000" w:themeColor="text1"/>
                                <w:sz w:val="22"/>
                                <w:szCs w:val="22"/>
                              </w:rPr>
                              <w:t xml:space="preserve">Figure 3. </w:t>
                            </w:r>
                            <w:r w:rsidRPr="00EC1888">
                              <w:rPr>
                                <w:rFonts w:ascii="Times New Roman" w:hAnsi="Times New Roman" w:cs="Times New Roman"/>
                                <w:i w:val="0"/>
                                <w:color w:val="000000" w:themeColor="text1"/>
                                <w:sz w:val="22"/>
                                <w:szCs w:val="22"/>
                              </w:rPr>
                              <w:fldChar w:fldCharType="begin"/>
                            </w:r>
                            <w:r w:rsidRPr="00EC1888">
                              <w:rPr>
                                <w:rFonts w:ascii="Times New Roman" w:hAnsi="Times New Roman" w:cs="Times New Roman"/>
                                <w:i w:val="0"/>
                                <w:color w:val="000000" w:themeColor="text1"/>
                                <w:sz w:val="22"/>
                                <w:szCs w:val="22"/>
                              </w:rPr>
                              <w:instrText xml:space="preserve"> SEQ Figure_3. \* ARABIC </w:instrText>
                            </w:r>
                            <w:r w:rsidRPr="00EC1888">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1</w:t>
                            </w:r>
                            <w:r w:rsidRPr="00EC1888">
                              <w:rPr>
                                <w:rFonts w:ascii="Times New Roman" w:hAnsi="Times New Roman" w:cs="Times New Roman"/>
                                <w:i w:val="0"/>
                                <w:color w:val="000000" w:themeColor="text1"/>
                                <w:sz w:val="22"/>
                                <w:szCs w:val="22"/>
                              </w:rPr>
                              <w:fldChar w:fldCharType="end"/>
                            </w:r>
                            <w:r w:rsidRPr="00EC1888">
                              <w:rPr>
                                <w:rFonts w:ascii="Times New Roman" w:hAnsi="Times New Roman" w:cs="Times New Roman"/>
                                <w:i w:val="0"/>
                                <w:color w:val="000000" w:themeColor="text1"/>
                                <w:sz w:val="22"/>
                                <w:szCs w:val="22"/>
                              </w:rPr>
                              <w:t>: Res</w:t>
                            </w:r>
                            <w:r>
                              <w:rPr>
                                <w:rFonts w:ascii="Times New Roman" w:hAnsi="Times New Roman" w:cs="Times New Roman"/>
                                <w:i w:val="0"/>
                                <w:color w:val="000000" w:themeColor="text1"/>
                                <w:sz w:val="22"/>
                                <w:szCs w:val="22"/>
                              </w:rPr>
                              <w:t>earch process</w:t>
                            </w:r>
                            <w:r w:rsidRPr="00EC1888">
                              <w:rPr>
                                <w:rFonts w:ascii="Times New Roman" w:hAnsi="Times New Roman" w:cs="Times New Roman"/>
                                <w:i w:val="0"/>
                                <w:color w:val="000000" w:themeColor="text1"/>
                                <w:sz w:val="22"/>
                                <w:szCs w:val="22"/>
                              </w:rPr>
                              <w:t xml:space="preserve"> diagram </w:t>
                            </w:r>
                            <w:bookmarkEnd w:id="100"/>
                            <w:bookmarkEnd w:id="10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A446FA9" id="Text Box 56" o:spid="_x0000_s1073" type="#_x0000_t202" style="position:absolute;left:0;text-align:left;margin-left:-6.55pt;margin-top:27pt;width:181.25pt;height:.05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" stroked="f">
                <v:textbox style="mso-fit-shape-to-text:t" inset="0,0,0,0">
                  <w:txbxContent>
                    <w:p w:rsidR="00207E83" w:rsidRPr="00EC1888" w:rsidRDefault="00207E83" w:rsidP="00985D15">
                      <w:pPr>
                        <w:pStyle w:val="Caption"/>
                        <w:rPr>
                          <w:rFonts w:ascii="Times New Roman" w:hAnsi="Times New Roman" w:cs="Times New Roman"/>
                          <w:i w:val="0"/>
                          <w:noProof/>
                          <w:color w:val="000000" w:themeColor="text1"/>
                          <w:sz w:val="22"/>
                          <w:szCs w:val="22"/>
                        </w:rPr>
                      </w:pPr>
                      <w:bookmarkStart w:id="102" w:name="_Toc11416146"/>
                      <w:bookmarkStart w:id="103" w:name="_Toc11417180"/>
                      <w:r w:rsidRPr="00EC1888">
                        <w:rPr>
                          <w:rFonts w:ascii="Times New Roman" w:hAnsi="Times New Roman" w:cs="Times New Roman"/>
                          <w:i w:val="0"/>
                          <w:color w:val="000000" w:themeColor="text1"/>
                          <w:sz w:val="22"/>
                          <w:szCs w:val="22"/>
                        </w:rPr>
                        <w:t xml:space="preserve">Figure 3. </w:t>
                      </w:r>
                      <w:r w:rsidRPr="00EC1888">
                        <w:rPr>
                          <w:rFonts w:ascii="Times New Roman" w:hAnsi="Times New Roman" w:cs="Times New Roman"/>
                          <w:i w:val="0"/>
                          <w:color w:val="000000" w:themeColor="text1"/>
                          <w:sz w:val="22"/>
                          <w:szCs w:val="22"/>
                        </w:rPr>
                        <w:fldChar w:fldCharType="begin"/>
                      </w:r>
                      <w:r w:rsidRPr="00EC1888">
                        <w:rPr>
                          <w:rFonts w:ascii="Times New Roman" w:hAnsi="Times New Roman" w:cs="Times New Roman"/>
                          <w:i w:val="0"/>
                          <w:color w:val="000000" w:themeColor="text1"/>
                          <w:sz w:val="22"/>
                          <w:szCs w:val="22"/>
                        </w:rPr>
                        <w:instrText xml:space="preserve"> SEQ Figure_3. \* ARABIC </w:instrText>
                      </w:r>
                      <w:r w:rsidRPr="00EC1888">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1</w:t>
                      </w:r>
                      <w:r w:rsidRPr="00EC1888">
                        <w:rPr>
                          <w:rFonts w:ascii="Times New Roman" w:hAnsi="Times New Roman" w:cs="Times New Roman"/>
                          <w:i w:val="0"/>
                          <w:color w:val="000000" w:themeColor="text1"/>
                          <w:sz w:val="22"/>
                          <w:szCs w:val="22"/>
                        </w:rPr>
                        <w:fldChar w:fldCharType="end"/>
                      </w:r>
                      <w:r w:rsidRPr="00EC1888">
                        <w:rPr>
                          <w:rFonts w:ascii="Times New Roman" w:hAnsi="Times New Roman" w:cs="Times New Roman"/>
                          <w:i w:val="0"/>
                          <w:color w:val="000000" w:themeColor="text1"/>
                          <w:sz w:val="22"/>
                          <w:szCs w:val="22"/>
                        </w:rPr>
                        <w:t>: Res</w:t>
                      </w:r>
                      <w:r>
                        <w:rPr>
                          <w:rFonts w:ascii="Times New Roman" w:hAnsi="Times New Roman" w:cs="Times New Roman"/>
                          <w:i w:val="0"/>
                          <w:color w:val="000000" w:themeColor="text1"/>
                          <w:sz w:val="22"/>
                          <w:szCs w:val="22"/>
                        </w:rPr>
                        <w:t>earch process</w:t>
                      </w:r>
                      <w:r w:rsidRPr="00EC1888">
                        <w:rPr>
                          <w:rFonts w:ascii="Times New Roman" w:hAnsi="Times New Roman" w:cs="Times New Roman"/>
                          <w:i w:val="0"/>
                          <w:color w:val="000000" w:themeColor="text1"/>
                          <w:sz w:val="22"/>
                          <w:szCs w:val="22"/>
                        </w:rPr>
                        <w:t xml:space="preserve"> diagram </w:t>
                      </w:r>
                      <w:bookmarkEnd w:id="102"/>
                      <w:bookmarkEnd w:id="103"/>
                    </w:p>
                  </w:txbxContent>
                </v:textbox>
              </v:shape>
            </w:pict>
          </mc:Fallback>
        </mc:AlternateContent>
      </w:r>
    </w:p>
    <w:p w:rsidR="00985D15" w:rsidRPr="00E267EF" w:rsidRDefault="00985D15" w:rsidP="00013E4B">
      <w:pPr>
        <w:pStyle w:val="ListParagraph"/>
        <w:numPr>
          <w:ilvl w:val="1"/>
          <w:numId w:val="45"/>
        </w:numPr>
        <w:spacing w:before="240" w:line="360" w:lineRule="auto"/>
        <w:ind w:left="450" w:right="144" w:hanging="450"/>
        <w:jc w:val="both"/>
        <w:outlineLvl w:val="1"/>
        <w:rPr>
          <w:rFonts w:ascii="Times New Roman" w:hAnsi="Times New Roman" w:cs="Times New Roman"/>
          <w:b/>
          <w:color w:val="000000" w:themeColor="text1"/>
          <w:sz w:val="26"/>
          <w:szCs w:val="26"/>
        </w:rPr>
      </w:pPr>
      <w:bookmarkStart w:id="104" w:name="_Toc11415621"/>
      <w:bookmarkStart w:id="105" w:name="_Toc13065339"/>
      <w:r w:rsidRPr="00E267EF">
        <w:rPr>
          <w:rFonts w:ascii="Times New Roman" w:hAnsi="Times New Roman" w:cs="Times New Roman"/>
          <w:b/>
          <w:color w:val="000000" w:themeColor="text1"/>
          <w:sz w:val="26"/>
          <w:szCs w:val="26"/>
        </w:rPr>
        <w:lastRenderedPageBreak/>
        <w:t>Research Methods</w:t>
      </w:r>
      <w:bookmarkEnd w:id="104"/>
      <w:bookmarkEnd w:id="105"/>
    </w:p>
    <w:p w:rsidR="00985D15" w:rsidRPr="00B44C5F"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 xml:space="preserve"> The survey method was adopted for this study in</w:t>
      </w:r>
      <w:r w:rsidR="00200FAA">
        <w:rPr>
          <w:rFonts w:ascii="Times New Roman" w:hAnsi="Times New Roman" w:cs="Times New Roman"/>
          <w:color w:val="000000" w:themeColor="text1"/>
          <w:sz w:val="24"/>
          <w:szCs w:val="24"/>
        </w:rPr>
        <w:t xml:space="preserve"> order to catch the perception </w:t>
      </w:r>
      <w:r w:rsidR="00A02567">
        <w:rPr>
          <w:rFonts w:ascii="Times New Roman" w:hAnsi="Times New Roman" w:cs="Times New Roman"/>
          <w:color w:val="000000" w:themeColor="text1"/>
          <w:sz w:val="24"/>
          <w:szCs w:val="24"/>
        </w:rPr>
        <w:t>of passenger</w:t>
      </w:r>
      <w:r w:rsidRPr="00B44C5F">
        <w:rPr>
          <w:rFonts w:ascii="Times New Roman" w:hAnsi="Times New Roman" w:cs="Times New Roman"/>
          <w:color w:val="000000" w:themeColor="text1"/>
          <w:sz w:val="24"/>
          <w:szCs w:val="24"/>
        </w:rPr>
        <w:t xml:space="preserve">s on the service </w:t>
      </w:r>
      <w:r w:rsidR="00200FAA">
        <w:rPr>
          <w:rFonts w:ascii="Times New Roman" w:hAnsi="Times New Roman" w:cs="Times New Roman"/>
          <w:color w:val="000000" w:themeColor="text1"/>
          <w:sz w:val="24"/>
          <w:szCs w:val="24"/>
        </w:rPr>
        <w:t>quality of AALRTS. The survey was</w:t>
      </w:r>
      <w:r w:rsidRPr="00B44C5F">
        <w:rPr>
          <w:rFonts w:ascii="Times New Roman" w:hAnsi="Times New Roman" w:cs="Times New Roman"/>
          <w:color w:val="000000" w:themeColor="text1"/>
          <w:sz w:val="24"/>
          <w:szCs w:val="24"/>
        </w:rPr>
        <w:t xml:space="preserve"> better for the perception data collection on the satisfaction level of service quality </w:t>
      </w:r>
      <w:r>
        <w:rPr>
          <w:rFonts w:ascii="Times New Roman" w:hAnsi="Times New Roman" w:cs="Times New Roman"/>
          <w:color w:val="000000" w:themeColor="text1"/>
          <w:sz w:val="24"/>
          <w:szCs w:val="24"/>
        </w:rPr>
        <w:t xml:space="preserve">since it </w:t>
      </w:r>
      <w:r w:rsidRPr="00B44C5F">
        <w:rPr>
          <w:rFonts w:ascii="Times New Roman" w:hAnsi="Times New Roman" w:cs="Times New Roman"/>
          <w:color w:val="000000" w:themeColor="text1"/>
          <w:sz w:val="24"/>
          <w:szCs w:val="24"/>
        </w:rPr>
        <w:t>follows principles of customer satisfaction survey (CSS) (Lai &amp; Chen, 2011). In a</w:t>
      </w:r>
      <w:r>
        <w:rPr>
          <w:rFonts w:ascii="Times New Roman" w:hAnsi="Times New Roman" w:cs="Times New Roman"/>
          <w:color w:val="000000" w:themeColor="text1"/>
          <w:sz w:val="24"/>
          <w:szCs w:val="24"/>
        </w:rPr>
        <w:t xml:space="preserve">ddition, </w:t>
      </w:r>
      <w:r w:rsidRPr="00B44C5F">
        <w:rPr>
          <w:rFonts w:ascii="Times New Roman" w:hAnsi="Times New Roman" w:cs="Times New Roman"/>
          <w:color w:val="000000" w:themeColor="text1"/>
          <w:sz w:val="24"/>
          <w:szCs w:val="24"/>
        </w:rPr>
        <w:t xml:space="preserve">the survey is a systematic method for gathering information from a sample of the larger population and to describe the basic characteristics or experiences of large populations (Groves, et al., 20011). Hence, this study </w:t>
      </w:r>
      <w:r>
        <w:rPr>
          <w:rFonts w:ascii="Times New Roman" w:hAnsi="Times New Roman" w:cs="Times New Roman"/>
          <w:color w:val="000000" w:themeColor="text1"/>
          <w:sz w:val="24"/>
          <w:szCs w:val="24"/>
        </w:rPr>
        <w:t>also based on</w:t>
      </w:r>
      <w:r w:rsidRPr="00B44C5F">
        <w:rPr>
          <w:rFonts w:ascii="Times New Roman" w:hAnsi="Times New Roman" w:cs="Times New Roman"/>
          <w:color w:val="000000" w:themeColor="text1"/>
          <w:sz w:val="24"/>
          <w:szCs w:val="24"/>
        </w:rPr>
        <w:t xml:space="preserve"> the perception of the larger </w:t>
      </w:r>
      <w:r>
        <w:rPr>
          <w:rFonts w:ascii="Times New Roman" w:hAnsi="Times New Roman" w:cs="Times New Roman"/>
          <w:color w:val="000000" w:themeColor="text1"/>
          <w:sz w:val="24"/>
          <w:szCs w:val="24"/>
        </w:rPr>
        <w:t xml:space="preserve">population (i.e. </w:t>
      </w:r>
      <w:r w:rsidRPr="00B44C5F">
        <w:rPr>
          <w:rFonts w:ascii="Times New Roman" w:hAnsi="Times New Roman" w:cs="Times New Roman"/>
          <w:color w:val="000000" w:themeColor="text1"/>
          <w:sz w:val="24"/>
          <w:szCs w:val="24"/>
        </w:rPr>
        <w:t>passengers of AALRTS</w:t>
      </w:r>
      <w:r>
        <w:rPr>
          <w:rFonts w:ascii="Times New Roman" w:hAnsi="Times New Roman" w:cs="Times New Roman"/>
          <w:color w:val="000000" w:themeColor="text1"/>
          <w:sz w:val="24"/>
          <w:szCs w:val="24"/>
        </w:rPr>
        <w:t xml:space="preserve">) </w:t>
      </w:r>
      <w:r w:rsidR="00372D21">
        <w:rPr>
          <w:rFonts w:ascii="Times New Roman" w:hAnsi="Times New Roman" w:cs="Times New Roman"/>
          <w:color w:val="000000" w:themeColor="text1"/>
          <w:sz w:val="24"/>
          <w:szCs w:val="24"/>
        </w:rPr>
        <w:t>the survey research design is</w:t>
      </w:r>
      <w:r w:rsidR="00200FA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appropriate</w:t>
      </w:r>
      <w:r w:rsidRPr="00B44C5F">
        <w:rPr>
          <w:rFonts w:ascii="Times New Roman" w:hAnsi="Times New Roman" w:cs="Times New Roman"/>
          <w:color w:val="000000" w:themeColor="text1"/>
          <w:sz w:val="24"/>
          <w:szCs w:val="24"/>
        </w:rPr>
        <w:t>.</w:t>
      </w:r>
    </w:p>
    <w:p w:rsidR="00985D15"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 xml:space="preserve">Accordingly, </w:t>
      </w:r>
      <w:r w:rsidR="00200FAA">
        <w:rPr>
          <w:rFonts w:ascii="Times New Roman" w:hAnsi="Times New Roman" w:cs="Times New Roman"/>
          <w:color w:val="000000" w:themeColor="text1"/>
          <w:sz w:val="24"/>
          <w:szCs w:val="24"/>
        </w:rPr>
        <w:t>this study was</w:t>
      </w:r>
      <w:r w:rsidRPr="00B44C5F">
        <w:rPr>
          <w:rFonts w:ascii="Times New Roman" w:hAnsi="Times New Roman" w:cs="Times New Roman"/>
          <w:color w:val="000000" w:themeColor="text1"/>
          <w:sz w:val="24"/>
          <w:szCs w:val="24"/>
        </w:rPr>
        <w:t xml:space="preserve"> based on the 17 survey questionnaire. The questionnaire has 46 variables which included the socioeconomic character of the </w:t>
      </w:r>
      <w:r w:rsidR="00A02567">
        <w:rPr>
          <w:rFonts w:ascii="Times New Roman" w:hAnsi="Times New Roman" w:cs="Times New Roman"/>
          <w:color w:val="000000" w:themeColor="text1"/>
          <w:sz w:val="24"/>
          <w:szCs w:val="24"/>
        </w:rPr>
        <w:t>passenger</w:t>
      </w:r>
      <w:r w:rsidRPr="00B44C5F">
        <w:rPr>
          <w:rFonts w:ascii="Times New Roman" w:hAnsi="Times New Roman" w:cs="Times New Roman"/>
          <w:color w:val="000000" w:themeColor="text1"/>
          <w:sz w:val="24"/>
          <w:szCs w:val="24"/>
        </w:rPr>
        <w:t>s, their use time and level of LRT, mostly used mode for different trips, their satisfaction level, the benefit of LRT to them a</w:t>
      </w:r>
      <w:r>
        <w:rPr>
          <w:rFonts w:ascii="Times New Roman" w:hAnsi="Times New Roman" w:cs="Times New Roman"/>
          <w:color w:val="000000" w:themeColor="text1"/>
          <w:sz w:val="24"/>
          <w:szCs w:val="24"/>
        </w:rPr>
        <w:t xml:space="preserve">nd one open-ended question. The </w:t>
      </w:r>
      <w:r w:rsidRPr="00B44C5F">
        <w:rPr>
          <w:rFonts w:ascii="Times New Roman" w:hAnsi="Times New Roman" w:cs="Times New Roman"/>
          <w:color w:val="000000" w:themeColor="text1"/>
          <w:sz w:val="24"/>
          <w:szCs w:val="24"/>
        </w:rPr>
        <w:t xml:space="preserve">questionnaires were self-administered </w:t>
      </w:r>
      <w:r w:rsidR="00E44632">
        <w:rPr>
          <w:rFonts w:ascii="Times New Roman" w:hAnsi="Times New Roman" w:cs="Times New Roman"/>
          <w:color w:val="000000" w:themeColor="text1"/>
          <w:sz w:val="24"/>
          <w:szCs w:val="24"/>
        </w:rPr>
        <w:t>close-ended questionnaire type while open-ended questionnaire was included into the survey in o</w:t>
      </w:r>
      <w:r w:rsidR="009B3B81">
        <w:rPr>
          <w:rFonts w:ascii="Times New Roman" w:hAnsi="Times New Roman" w:cs="Times New Roman"/>
          <w:color w:val="000000" w:themeColor="text1"/>
          <w:sz w:val="24"/>
          <w:szCs w:val="24"/>
        </w:rPr>
        <w:t xml:space="preserve">rder to let the </w:t>
      </w:r>
      <w:r w:rsidR="00A02567">
        <w:rPr>
          <w:rFonts w:ascii="Times New Roman" w:hAnsi="Times New Roman" w:cs="Times New Roman"/>
          <w:color w:val="000000" w:themeColor="text1"/>
          <w:sz w:val="24"/>
          <w:szCs w:val="24"/>
        </w:rPr>
        <w:t>passenger</w:t>
      </w:r>
      <w:r w:rsidR="009B3B81">
        <w:rPr>
          <w:rFonts w:ascii="Times New Roman" w:hAnsi="Times New Roman" w:cs="Times New Roman"/>
          <w:color w:val="000000" w:themeColor="text1"/>
          <w:sz w:val="24"/>
          <w:szCs w:val="24"/>
        </w:rPr>
        <w:t>s to list</w:t>
      </w:r>
      <w:r w:rsidR="00E44632">
        <w:rPr>
          <w:rFonts w:ascii="Times New Roman" w:hAnsi="Times New Roman" w:cs="Times New Roman"/>
          <w:color w:val="000000" w:themeColor="text1"/>
          <w:sz w:val="24"/>
          <w:szCs w:val="24"/>
        </w:rPr>
        <w:t xml:space="preserve"> any unlisted their concern on the service and benefits of LRTS. Also, </w:t>
      </w:r>
      <w:r w:rsidR="00CF7951">
        <w:rPr>
          <w:rFonts w:ascii="Times New Roman" w:hAnsi="Times New Roman" w:cs="Times New Roman"/>
          <w:color w:val="000000" w:themeColor="text1"/>
          <w:sz w:val="24"/>
          <w:szCs w:val="24"/>
        </w:rPr>
        <w:t xml:space="preserve">it believed that, the </w:t>
      </w:r>
      <w:r w:rsidR="00E44632">
        <w:rPr>
          <w:rFonts w:ascii="Times New Roman" w:hAnsi="Times New Roman" w:cs="Times New Roman"/>
          <w:color w:val="000000" w:themeColor="text1"/>
          <w:sz w:val="24"/>
          <w:szCs w:val="24"/>
        </w:rPr>
        <w:t xml:space="preserve">open-ended </w:t>
      </w:r>
      <w:r w:rsidR="00CF7951">
        <w:rPr>
          <w:rFonts w:ascii="Times New Roman" w:hAnsi="Times New Roman" w:cs="Times New Roman"/>
          <w:color w:val="000000" w:themeColor="text1"/>
          <w:sz w:val="24"/>
          <w:szCs w:val="24"/>
        </w:rPr>
        <w:t>question helps</w:t>
      </w:r>
      <w:r w:rsidR="00E44632">
        <w:rPr>
          <w:rFonts w:ascii="Times New Roman" w:hAnsi="Times New Roman" w:cs="Times New Roman"/>
          <w:color w:val="000000" w:themeColor="text1"/>
          <w:sz w:val="24"/>
          <w:szCs w:val="24"/>
        </w:rPr>
        <w:t xml:space="preserve"> to compare the answer of close-ended question. </w:t>
      </w:r>
      <w:r w:rsidR="00200FAA">
        <w:rPr>
          <w:rFonts w:ascii="Times New Roman" w:hAnsi="Times New Roman" w:cs="Times New Roman"/>
          <w:color w:val="000000" w:themeColor="text1"/>
          <w:sz w:val="24"/>
          <w:szCs w:val="24"/>
        </w:rPr>
        <w:t xml:space="preserve">To measure the perception </w:t>
      </w:r>
      <w:r w:rsidR="00CF7951">
        <w:rPr>
          <w:rFonts w:ascii="Times New Roman" w:hAnsi="Times New Roman" w:cs="Times New Roman"/>
          <w:color w:val="000000" w:themeColor="text1"/>
          <w:sz w:val="24"/>
          <w:szCs w:val="24"/>
        </w:rPr>
        <w:t xml:space="preserve">of </w:t>
      </w:r>
      <w:r w:rsidR="00A02567">
        <w:rPr>
          <w:rFonts w:ascii="Times New Roman" w:hAnsi="Times New Roman" w:cs="Times New Roman"/>
          <w:color w:val="000000" w:themeColor="text1"/>
          <w:sz w:val="24"/>
          <w:szCs w:val="24"/>
        </w:rPr>
        <w:t>passenger</w:t>
      </w:r>
      <w:r w:rsidR="00CF7951">
        <w:rPr>
          <w:rFonts w:ascii="Times New Roman" w:hAnsi="Times New Roman" w:cs="Times New Roman"/>
          <w:color w:val="000000" w:themeColor="text1"/>
          <w:sz w:val="24"/>
          <w:szCs w:val="24"/>
        </w:rPr>
        <w:t xml:space="preserve">s for the </w:t>
      </w:r>
      <w:r w:rsidRPr="00B44C5F">
        <w:rPr>
          <w:rFonts w:ascii="Times New Roman" w:hAnsi="Times New Roman" w:cs="Times New Roman"/>
          <w:color w:val="000000" w:themeColor="text1"/>
          <w:sz w:val="24"/>
          <w:szCs w:val="24"/>
        </w:rPr>
        <w:t xml:space="preserve">service quality attribute related to satisfaction, five scales Likert scale measurement from very satisfied to very </w:t>
      </w:r>
      <w:r w:rsidR="00B0291E" w:rsidRPr="00B44C5F">
        <w:rPr>
          <w:rFonts w:ascii="Times New Roman" w:hAnsi="Times New Roman" w:cs="Times New Roman"/>
          <w:color w:val="000000" w:themeColor="text1"/>
          <w:sz w:val="24"/>
          <w:szCs w:val="24"/>
        </w:rPr>
        <w:t>dissatisfy</w:t>
      </w:r>
      <w:r w:rsidRPr="00B44C5F">
        <w:rPr>
          <w:rFonts w:ascii="Times New Roman" w:hAnsi="Times New Roman" w:cs="Times New Roman"/>
          <w:color w:val="000000" w:themeColor="text1"/>
          <w:sz w:val="24"/>
          <w:szCs w:val="24"/>
        </w:rPr>
        <w:t xml:space="preserve"> used while for measurement of benefit also five Likert scales of strongly agree to strongly disagree were used.</w:t>
      </w:r>
      <w:r w:rsidR="00200FAA">
        <w:rPr>
          <w:rFonts w:ascii="Times New Roman" w:hAnsi="Times New Roman" w:cs="Times New Roman"/>
          <w:color w:val="000000" w:themeColor="text1"/>
          <w:sz w:val="24"/>
          <w:szCs w:val="24"/>
        </w:rPr>
        <w:t xml:space="preserve"> </w:t>
      </w:r>
      <w:r w:rsidR="00200FAA" w:rsidRPr="00E53B5C">
        <w:rPr>
          <w:rFonts w:ascii="Times New Roman" w:hAnsi="Times New Roman" w:cs="Times New Roman"/>
          <w:color w:val="000000" w:themeColor="text1"/>
          <w:sz w:val="24"/>
          <w:szCs w:val="24"/>
        </w:rPr>
        <w:t xml:space="preserve">Because </w:t>
      </w:r>
      <w:r w:rsidR="00E53B5C" w:rsidRPr="00E53B5C">
        <w:rPr>
          <w:rFonts w:ascii="Times New Roman" w:hAnsi="Times New Roman" w:cs="Times New Roman"/>
          <w:color w:val="000000" w:themeColor="text1"/>
          <w:sz w:val="24"/>
          <w:szCs w:val="24"/>
        </w:rPr>
        <w:t xml:space="preserve">since the data collected was based on personal perception which may varied accordingly based on the attitude toward the service and the benefits it is better to use </w:t>
      </w:r>
      <w:r w:rsidR="00200FAA" w:rsidRPr="00E53B5C">
        <w:rPr>
          <w:rFonts w:ascii="Times New Roman" w:hAnsi="Times New Roman" w:cs="Times New Roman"/>
          <w:color w:val="000000" w:themeColor="text1"/>
          <w:sz w:val="24"/>
          <w:szCs w:val="24"/>
        </w:rPr>
        <w:t>Likert</w:t>
      </w:r>
      <w:r w:rsidR="00372D21" w:rsidRPr="00E53B5C">
        <w:rPr>
          <w:rFonts w:ascii="Times New Roman" w:hAnsi="Times New Roman" w:cs="Times New Roman"/>
          <w:color w:val="000000" w:themeColor="text1"/>
          <w:sz w:val="24"/>
          <w:szCs w:val="24"/>
        </w:rPr>
        <w:t xml:space="preserve"> scale </w:t>
      </w:r>
      <w:r w:rsidR="00E53B5C" w:rsidRPr="00E53B5C">
        <w:rPr>
          <w:rFonts w:ascii="Times New Roman" w:hAnsi="Times New Roman" w:cs="Times New Roman"/>
          <w:color w:val="000000" w:themeColor="text1"/>
          <w:sz w:val="24"/>
          <w:szCs w:val="24"/>
        </w:rPr>
        <w:t>to grasp the</w:t>
      </w:r>
      <w:r w:rsidR="00200FAA" w:rsidRPr="00E53B5C">
        <w:rPr>
          <w:rFonts w:ascii="Times New Roman" w:hAnsi="Times New Roman" w:cs="Times New Roman"/>
          <w:color w:val="000000" w:themeColor="text1"/>
          <w:sz w:val="24"/>
          <w:szCs w:val="24"/>
        </w:rPr>
        <w:t xml:space="preserve"> perception level or satisfaction level of passengers.</w:t>
      </w:r>
    </w:p>
    <w:p w:rsidR="00E53B5C" w:rsidRDefault="00E53B5C" w:rsidP="00985D15">
      <w:pPr>
        <w:spacing w:line="480" w:lineRule="auto"/>
        <w:jc w:val="both"/>
        <w:rPr>
          <w:rFonts w:ascii="Times New Roman" w:hAnsi="Times New Roman" w:cs="Times New Roman"/>
          <w:color w:val="000000" w:themeColor="text1"/>
          <w:sz w:val="24"/>
          <w:szCs w:val="24"/>
        </w:rPr>
      </w:pPr>
    </w:p>
    <w:p w:rsidR="00E53B5C" w:rsidRPr="00B44C5F" w:rsidRDefault="00E53B5C" w:rsidP="00985D15">
      <w:pPr>
        <w:spacing w:line="480" w:lineRule="auto"/>
        <w:jc w:val="both"/>
        <w:rPr>
          <w:rFonts w:ascii="Times New Roman" w:hAnsi="Times New Roman" w:cs="Times New Roman"/>
          <w:color w:val="000000" w:themeColor="text1"/>
          <w:sz w:val="24"/>
          <w:szCs w:val="24"/>
        </w:rPr>
      </w:pPr>
    </w:p>
    <w:p w:rsidR="00E53B5C" w:rsidRDefault="00985D15" w:rsidP="00013E4B">
      <w:pPr>
        <w:pStyle w:val="ListParagraph"/>
        <w:numPr>
          <w:ilvl w:val="1"/>
          <w:numId w:val="45"/>
        </w:numPr>
        <w:spacing w:before="240" w:line="360" w:lineRule="auto"/>
        <w:ind w:left="450" w:right="144" w:hanging="450"/>
        <w:jc w:val="both"/>
        <w:outlineLvl w:val="1"/>
        <w:rPr>
          <w:rFonts w:ascii="Times New Roman" w:hAnsi="Times New Roman" w:cs="Times New Roman"/>
          <w:b/>
          <w:color w:val="000000" w:themeColor="text1"/>
          <w:sz w:val="26"/>
          <w:szCs w:val="26"/>
        </w:rPr>
      </w:pPr>
      <w:r w:rsidRPr="00E267EF">
        <w:rPr>
          <w:rFonts w:ascii="Times New Roman" w:hAnsi="Times New Roman" w:cs="Times New Roman"/>
          <w:b/>
          <w:color w:val="000000" w:themeColor="text1"/>
          <w:sz w:val="26"/>
          <w:szCs w:val="26"/>
        </w:rPr>
        <w:lastRenderedPageBreak/>
        <w:t xml:space="preserve"> </w:t>
      </w:r>
      <w:bookmarkStart w:id="106" w:name="_Toc11415622"/>
      <w:bookmarkStart w:id="107" w:name="_Toc13065340"/>
      <w:r w:rsidRPr="00E53B5C">
        <w:rPr>
          <w:rFonts w:ascii="Times New Roman" w:hAnsi="Times New Roman" w:cs="Times New Roman"/>
          <w:b/>
          <w:color w:val="000000" w:themeColor="text1"/>
          <w:sz w:val="26"/>
          <w:szCs w:val="26"/>
        </w:rPr>
        <w:t>Justification for the Method</w:t>
      </w:r>
      <w:bookmarkEnd w:id="106"/>
      <w:bookmarkEnd w:id="107"/>
    </w:p>
    <w:p w:rsidR="00E53B5C" w:rsidRPr="00E53B5C" w:rsidRDefault="00E53B5C" w:rsidP="00E53B5C">
      <w:pPr>
        <w:spacing w:line="480" w:lineRule="auto"/>
        <w:rPr>
          <w:rFonts w:ascii="Times New Roman" w:hAnsi="Times New Roman" w:cs="Times New Roman"/>
          <w:b/>
          <w:color w:val="000000" w:themeColor="text1"/>
          <w:sz w:val="26"/>
          <w:szCs w:val="26"/>
        </w:rPr>
      </w:pPr>
      <w:r>
        <w:rPr>
          <w:rFonts w:ascii="Times New Roman" w:hAnsi="Times New Roman" w:cs="Times New Roman"/>
          <w:color w:val="000000" w:themeColor="text1"/>
          <w:sz w:val="24"/>
          <w:szCs w:val="24"/>
        </w:rPr>
        <w:t>In general, the survey method was</w:t>
      </w:r>
      <w:r w:rsidRPr="00E53B5C">
        <w:rPr>
          <w:rFonts w:ascii="Times New Roman" w:hAnsi="Times New Roman" w:cs="Times New Roman"/>
          <w:color w:val="000000" w:themeColor="text1"/>
          <w:sz w:val="24"/>
          <w:szCs w:val="24"/>
        </w:rPr>
        <w:t xml:space="preserve"> adopted for this study for two</w:t>
      </w:r>
      <w:r>
        <w:rPr>
          <w:rFonts w:ascii="Times New Roman" w:hAnsi="Times New Roman" w:cs="Times New Roman"/>
          <w:color w:val="000000" w:themeColor="text1"/>
          <w:sz w:val="24"/>
          <w:szCs w:val="24"/>
        </w:rPr>
        <w:t xml:space="preserve"> reasons as also explained below. The first was since this study was</w:t>
      </w:r>
      <w:r w:rsidRPr="00E53B5C">
        <w:rPr>
          <w:rFonts w:ascii="Times New Roman" w:hAnsi="Times New Roman" w:cs="Times New Roman"/>
          <w:color w:val="000000" w:themeColor="text1"/>
          <w:sz w:val="24"/>
          <w:szCs w:val="24"/>
        </w:rPr>
        <w:t xml:space="preserve"> based on customers/passengers/perception, it follows </w:t>
      </w:r>
      <w:r>
        <w:rPr>
          <w:rFonts w:ascii="Times New Roman" w:hAnsi="Times New Roman" w:cs="Times New Roman"/>
          <w:color w:val="000000" w:themeColor="text1"/>
          <w:sz w:val="24"/>
          <w:szCs w:val="24"/>
        </w:rPr>
        <w:t>customers satisfaction survey (</w:t>
      </w:r>
      <w:r w:rsidRPr="00E53B5C">
        <w:rPr>
          <w:rFonts w:ascii="Times New Roman" w:hAnsi="Times New Roman" w:cs="Times New Roman"/>
          <w:color w:val="000000" w:themeColor="text1"/>
          <w:sz w:val="24"/>
          <w:szCs w:val="24"/>
        </w:rPr>
        <w:t>CSS</w:t>
      </w:r>
      <w:r>
        <w:rPr>
          <w:rFonts w:ascii="Times New Roman" w:hAnsi="Times New Roman" w:cs="Times New Roman"/>
          <w:color w:val="000000" w:themeColor="text1"/>
          <w:sz w:val="24"/>
          <w:szCs w:val="24"/>
        </w:rPr>
        <w:t>)</w:t>
      </w:r>
      <w:r w:rsidRPr="00E53B5C">
        <w:rPr>
          <w:rFonts w:ascii="Times New Roman" w:hAnsi="Times New Roman" w:cs="Times New Roman"/>
          <w:color w:val="000000" w:themeColor="text1"/>
          <w:sz w:val="24"/>
          <w:szCs w:val="24"/>
        </w:rPr>
        <w:t xml:space="preserve"> of market principles and can perfectly grasp the intended data from passengers. Also, it wil</w:t>
      </w:r>
      <w:r>
        <w:rPr>
          <w:rFonts w:ascii="Times New Roman" w:hAnsi="Times New Roman" w:cs="Times New Roman"/>
          <w:color w:val="000000" w:themeColor="text1"/>
          <w:sz w:val="24"/>
          <w:szCs w:val="24"/>
        </w:rPr>
        <w:t xml:space="preserve">l help for healthy functioning </w:t>
      </w:r>
      <w:r w:rsidRPr="00E53B5C">
        <w:rPr>
          <w:rFonts w:ascii="Times New Roman" w:hAnsi="Times New Roman" w:cs="Times New Roman"/>
          <w:color w:val="000000" w:themeColor="text1"/>
          <w:sz w:val="24"/>
          <w:szCs w:val="24"/>
        </w:rPr>
        <w:t>of AALTS, which can be input for the future LRT line expansion</w:t>
      </w:r>
      <w:r>
        <w:rPr>
          <w:rFonts w:ascii="Times New Roman" w:hAnsi="Times New Roman" w:cs="Times New Roman"/>
          <w:color w:val="000000" w:themeColor="text1"/>
          <w:sz w:val="24"/>
          <w:szCs w:val="24"/>
        </w:rPr>
        <w:t xml:space="preserve"> because since the passengers can judge the service more accurate than the operators. The second was </w:t>
      </w:r>
      <w:r w:rsidRPr="00E53B5C">
        <w:rPr>
          <w:rFonts w:ascii="Times New Roman" w:hAnsi="Times New Roman" w:cs="Times New Roman"/>
          <w:color w:val="000000" w:themeColor="text1"/>
          <w:sz w:val="24"/>
          <w:szCs w:val="24"/>
        </w:rPr>
        <w:t xml:space="preserve">because of the larger passengers’ </w:t>
      </w:r>
      <w:r>
        <w:rPr>
          <w:rFonts w:ascii="Times New Roman" w:hAnsi="Times New Roman" w:cs="Times New Roman"/>
          <w:color w:val="000000" w:themeColor="text1"/>
          <w:sz w:val="24"/>
          <w:szCs w:val="24"/>
        </w:rPr>
        <w:t>or users, surveying was</w:t>
      </w:r>
      <w:r w:rsidRPr="00E53B5C">
        <w:rPr>
          <w:rFonts w:ascii="Times New Roman" w:hAnsi="Times New Roman" w:cs="Times New Roman"/>
          <w:color w:val="000000" w:themeColor="text1"/>
          <w:sz w:val="24"/>
          <w:szCs w:val="24"/>
        </w:rPr>
        <w:t xml:space="preserve"> the best me</w:t>
      </w:r>
      <w:r>
        <w:rPr>
          <w:rFonts w:ascii="Times New Roman" w:hAnsi="Times New Roman" w:cs="Times New Roman"/>
          <w:color w:val="000000" w:themeColor="text1"/>
          <w:sz w:val="24"/>
          <w:szCs w:val="24"/>
        </w:rPr>
        <w:t>thod to grasp the perception or</w:t>
      </w:r>
      <w:r w:rsidRPr="00E53B5C">
        <w:rPr>
          <w:rFonts w:ascii="Times New Roman" w:hAnsi="Times New Roman" w:cs="Times New Roman"/>
          <w:color w:val="000000" w:themeColor="text1"/>
          <w:sz w:val="24"/>
          <w:szCs w:val="24"/>
        </w:rPr>
        <w:t xml:space="preserve"> attitude of these larger populations through samplings (Groves, et al., 2011).</w:t>
      </w:r>
    </w:p>
    <w:p w:rsidR="00985D15" w:rsidRPr="00D4116B" w:rsidRDefault="00E53B5C" w:rsidP="00985D15">
      <w:pPr>
        <w:tabs>
          <w:tab w:val="left" w:pos="7127"/>
        </w:tabs>
        <w:spacing w:line="480" w:lineRule="auto"/>
        <w:jc w:val="both"/>
        <w:rPr>
          <w:rFonts w:ascii="Times New Roman" w:hAnsi="Times New Roman" w:cs="Times New Roman"/>
          <w:b/>
          <w:color w:val="000000" w:themeColor="text1"/>
          <w:sz w:val="24"/>
          <w:szCs w:val="24"/>
          <w:highlight w:val="yellow"/>
        </w:rPr>
      </w:pPr>
      <w:r>
        <w:rPr>
          <w:rFonts w:ascii="Times New Roman" w:hAnsi="Times New Roman" w:cs="Times New Roman"/>
          <w:color w:val="000000" w:themeColor="text1"/>
          <w:sz w:val="24"/>
          <w:szCs w:val="24"/>
        </w:rPr>
        <w:t>Also, many literatures indicated that,</w:t>
      </w:r>
      <w:r w:rsidR="00985D15" w:rsidRPr="00E53B5C">
        <w:rPr>
          <w:rFonts w:ascii="Times New Roman" w:hAnsi="Times New Roman" w:cs="Times New Roman"/>
          <w:color w:val="000000" w:themeColor="text1"/>
          <w:sz w:val="24"/>
          <w:szCs w:val="24"/>
        </w:rPr>
        <w:t xml:space="preserve"> context of public transport, satisfaction is a customer’s overall experience with a service compared to his or her pre-defined expectations. These expectations and satisfaction levels are different among the passengers (Morfoulaki, et al., 2010). However,</w:t>
      </w:r>
      <w:r w:rsidR="00985D15" w:rsidRPr="00E53B5C">
        <w:rPr>
          <w:rFonts w:ascii="Times New Roman" w:hAnsi="Times New Roman" w:cs="Times New Roman"/>
          <w:i/>
          <w:color w:val="000000" w:themeColor="text1"/>
          <w:sz w:val="24"/>
          <w:szCs w:val="24"/>
        </w:rPr>
        <w:t xml:space="preserve"> </w:t>
      </w:r>
      <w:r w:rsidR="00985D15" w:rsidRPr="00E53B5C">
        <w:rPr>
          <w:rFonts w:ascii="Times New Roman" w:hAnsi="Times New Roman" w:cs="Times New Roman"/>
          <w:color w:val="000000" w:themeColor="text1"/>
          <w:sz w:val="24"/>
          <w:szCs w:val="24"/>
        </w:rPr>
        <w:t>according to, de Oña and de Oña (2014) the service quality (SQ) of public transport (PT) could be evaluated in two ways; the first method is from the view of operators based on efficiency and effectiveness of that PT, while the second method is based on passengers' perception which is known as methods of customer satisfaction surveys (CSS). CSS can be used for one specific component of the overall transport service, a combination of components, or the overall service to measure the service quality (SQ)</w:t>
      </w:r>
      <w:r w:rsidR="00985D15" w:rsidRPr="00E53B5C">
        <w:rPr>
          <w:rFonts w:ascii="Times New Roman" w:hAnsi="Times New Roman" w:cs="Times New Roman"/>
          <w:i/>
          <w:color w:val="000000" w:themeColor="text1"/>
          <w:sz w:val="24"/>
          <w:szCs w:val="24"/>
        </w:rPr>
        <w:t xml:space="preserve"> </w:t>
      </w:r>
      <w:r w:rsidR="00985D15" w:rsidRPr="00E53B5C">
        <w:rPr>
          <w:rFonts w:ascii="Times New Roman" w:hAnsi="Times New Roman" w:cs="Times New Roman"/>
          <w:color w:val="000000" w:themeColor="text1"/>
          <w:sz w:val="24"/>
          <w:szCs w:val="24"/>
        </w:rPr>
        <w:t>(Lai &amp; Chen, 2011; Van Lierop &amp; El-Geneidy, 2016).</w:t>
      </w:r>
    </w:p>
    <w:p w:rsidR="00985D15" w:rsidRPr="00E53B5C" w:rsidRDefault="00E53B5C" w:rsidP="00985D15">
      <w:pPr>
        <w:autoSpaceDE w:val="0"/>
        <w:autoSpaceDN w:val="0"/>
        <w:adjustRightInd w:val="0"/>
        <w:spacing w:after="0" w:line="480" w:lineRule="auto"/>
        <w:jc w:val="both"/>
        <w:rPr>
          <w:rFonts w:ascii="Times New Roman" w:hAnsi="Times New Roman" w:cs="Times New Roman"/>
          <w:color w:val="FF0000"/>
          <w:sz w:val="24"/>
          <w:szCs w:val="24"/>
        </w:rPr>
      </w:pPr>
      <w:r>
        <w:rPr>
          <w:rFonts w:ascii="Times New Roman" w:hAnsi="Times New Roman" w:cs="Times New Roman"/>
          <w:color w:val="000000" w:themeColor="text1"/>
          <w:sz w:val="24"/>
          <w:szCs w:val="24"/>
        </w:rPr>
        <w:t>In addition, d</w:t>
      </w:r>
      <w:r w:rsidR="00985D15" w:rsidRPr="00E53B5C">
        <w:rPr>
          <w:rFonts w:ascii="Times New Roman" w:hAnsi="Times New Roman" w:cs="Times New Roman"/>
          <w:color w:val="000000" w:themeColor="text1"/>
          <w:sz w:val="24"/>
          <w:szCs w:val="24"/>
        </w:rPr>
        <w:t xml:space="preserve">ifferent </w:t>
      </w:r>
      <w:r>
        <w:rPr>
          <w:rFonts w:ascii="Times New Roman" w:hAnsi="Times New Roman" w:cs="Times New Roman"/>
          <w:color w:val="000000" w:themeColor="text1"/>
          <w:sz w:val="24"/>
          <w:szCs w:val="24"/>
        </w:rPr>
        <w:t xml:space="preserve">literatures </w:t>
      </w:r>
      <w:r w:rsidR="00985D15" w:rsidRPr="00E53B5C">
        <w:rPr>
          <w:rFonts w:ascii="Times New Roman" w:hAnsi="Times New Roman" w:cs="Times New Roman"/>
          <w:color w:val="000000" w:themeColor="text1"/>
          <w:sz w:val="24"/>
          <w:szCs w:val="24"/>
        </w:rPr>
        <w:t xml:space="preserve">justified that, CSS method is better than the evaluation of operators to public transportation. For instance, Parasuraman and Berry (1990) and Eboli and Mazzulla (2011) argued that evaluation of a transport system’s service quality from the passengers’ point of view (surveying passengers’ perception) is a key component method for healthy functioning of the system. Because passengers are the users of the system, hence they can judge it well. </w:t>
      </w:r>
    </w:p>
    <w:p w:rsidR="00985D15" w:rsidRPr="00763228" w:rsidRDefault="00985D15" w:rsidP="00013E4B">
      <w:pPr>
        <w:pStyle w:val="ListParagraph"/>
        <w:numPr>
          <w:ilvl w:val="1"/>
          <w:numId w:val="45"/>
        </w:numPr>
        <w:spacing w:before="240" w:after="0" w:line="360" w:lineRule="auto"/>
        <w:ind w:left="450" w:right="144" w:hanging="450"/>
        <w:jc w:val="both"/>
        <w:outlineLvl w:val="1"/>
        <w:rPr>
          <w:rFonts w:ascii="Times New Roman" w:hAnsi="Times New Roman" w:cs="Times New Roman"/>
          <w:b/>
          <w:color w:val="000000" w:themeColor="text1"/>
          <w:sz w:val="26"/>
          <w:szCs w:val="26"/>
        </w:rPr>
      </w:pPr>
      <w:bookmarkStart w:id="108" w:name="_Toc11415623"/>
      <w:bookmarkStart w:id="109" w:name="_Toc13065341"/>
      <w:r>
        <w:rPr>
          <w:rFonts w:ascii="Times New Roman" w:hAnsi="Times New Roman" w:cs="Times New Roman"/>
          <w:b/>
          <w:color w:val="000000" w:themeColor="text1"/>
          <w:sz w:val="26"/>
          <w:szCs w:val="26"/>
        </w:rPr>
        <w:lastRenderedPageBreak/>
        <w:t>Data Sources</w:t>
      </w:r>
      <w:bookmarkEnd w:id="108"/>
      <w:bookmarkEnd w:id="109"/>
    </w:p>
    <w:p w:rsidR="00985D15" w:rsidRPr="00B44C5F" w:rsidRDefault="00985D15" w:rsidP="00985D15">
      <w:pPr>
        <w:autoSpaceDE w:val="0"/>
        <w:autoSpaceDN w:val="0"/>
        <w:adjustRightInd w:val="0"/>
        <w:spacing w:after="0"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Both primary and secondary data were collected for th</w:t>
      </w:r>
      <w:r w:rsidR="00D4116B">
        <w:rPr>
          <w:rFonts w:ascii="Times New Roman" w:hAnsi="Times New Roman" w:cs="Times New Roman"/>
          <w:color w:val="000000" w:themeColor="text1"/>
          <w:sz w:val="24"/>
          <w:szCs w:val="24"/>
        </w:rPr>
        <w:t xml:space="preserve">is study. Secondary data that was </w:t>
      </w:r>
      <w:r>
        <w:rPr>
          <w:rFonts w:ascii="Times New Roman" w:hAnsi="Times New Roman" w:cs="Times New Roman"/>
          <w:color w:val="000000" w:themeColor="text1"/>
          <w:sz w:val="24"/>
          <w:szCs w:val="24"/>
        </w:rPr>
        <w:t>for sample determination.</w:t>
      </w:r>
      <w:r w:rsidRPr="00B44C5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w:t>
      </w:r>
      <w:r w:rsidRPr="00B44C5F">
        <w:rPr>
          <w:rFonts w:ascii="Times New Roman" w:hAnsi="Times New Roman" w:cs="Times New Roman"/>
          <w:color w:val="000000" w:themeColor="text1"/>
          <w:sz w:val="24"/>
          <w:szCs w:val="24"/>
        </w:rPr>
        <w:t>he number of passengers at each station for both the North-South line and East-West line of AALRTS</w:t>
      </w:r>
      <w:r>
        <w:rPr>
          <w:rFonts w:ascii="Times New Roman" w:hAnsi="Times New Roman" w:cs="Times New Roman"/>
          <w:color w:val="000000" w:themeColor="text1"/>
          <w:sz w:val="24"/>
          <w:szCs w:val="24"/>
        </w:rPr>
        <w:t>, t</w:t>
      </w:r>
      <w:r w:rsidRPr="00B44C5F">
        <w:rPr>
          <w:rFonts w:ascii="Times New Roman" w:hAnsi="Times New Roman" w:cs="Times New Roman"/>
          <w:color w:val="000000" w:themeColor="text1"/>
          <w:sz w:val="24"/>
          <w:szCs w:val="24"/>
        </w:rPr>
        <w:t xml:space="preserve">he total passengers per day </w:t>
      </w:r>
      <w:r>
        <w:rPr>
          <w:rFonts w:ascii="Times New Roman" w:hAnsi="Times New Roman" w:cs="Times New Roman"/>
          <w:color w:val="000000" w:themeColor="text1"/>
          <w:sz w:val="24"/>
          <w:szCs w:val="24"/>
        </w:rPr>
        <w:t xml:space="preserve">was collected. </w:t>
      </w:r>
      <w:r w:rsidR="00D4116B">
        <w:rPr>
          <w:rFonts w:ascii="Times New Roman" w:hAnsi="Times New Roman" w:cs="Times New Roman"/>
          <w:color w:val="000000" w:themeColor="text1"/>
          <w:sz w:val="24"/>
          <w:szCs w:val="24"/>
        </w:rPr>
        <w:t>While the other was</w:t>
      </w:r>
      <w:r w:rsidRPr="00B44C5F">
        <w:rPr>
          <w:rFonts w:ascii="Times New Roman" w:hAnsi="Times New Roman" w:cs="Times New Roman"/>
          <w:color w:val="000000" w:themeColor="text1"/>
          <w:sz w:val="24"/>
          <w:szCs w:val="24"/>
        </w:rPr>
        <w:t xml:space="preserve"> the review of the literature on methods of data collection, analysis and a general understanding of the socioeconomic character and the perception relationship toward PT, the benefit of PT and LRT, factors affecting perception and satisfaction of riders toward of service quality of </w:t>
      </w:r>
      <w:r w:rsidR="001000D7">
        <w:rPr>
          <w:rFonts w:ascii="Times New Roman" w:hAnsi="Times New Roman" w:cs="Times New Roman"/>
          <w:color w:val="000000" w:themeColor="text1"/>
          <w:sz w:val="24"/>
          <w:szCs w:val="24"/>
        </w:rPr>
        <w:t>public transport(</w:t>
      </w:r>
      <w:r w:rsidRPr="00B44C5F">
        <w:rPr>
          <w:rFonts w:ascii="Times New Roman" w:hAnsi="Times New Roman" w:cs="Times New Roman"/>
          <w:color w:val="000000" w:themeColor="text1"/>
          <w:sz w:val="24"/>
          <w:szCs w:val="24"/>
        </w:rPr>
        <w:t>PT</w:t>
      </w:r>
      <w:r w:rsidR="001000D7">
        <w:rPr>
          <w:rFonts w:ascii="Times New Roman" w:hAnsi="Times New Roman" w:cs="Times New Roman"/>
          <w:color w:val="000000" w:themeColor="text1"/>
          <w:sz w:val="24"/>
          <w:szCs w:val="24"/>
        </w:rPr>
        <w:t>)</w:t>
      </w:r>
      <w:r w:rsidRPr="00B44C5F">
        <w:rPr>
          <w:rFonts w:ascii="Times New Roman" w:hAnsi="Times New Roman" w:cs="Times New Roman"/>
          <w:color w:val="000000" w:themeColor="text1"/>
          <w:sz w:val="24"/>
          <w:szCs w:val="24"/>
        </w:rPr>
        <w:t xml:space="preserve">. </w:t>
      </w:r>
    </w:p>
    <w:p w:rsidR="00985D15" w:rsidRPr="00B44C5F" w:rsidRDefault="00D4116B" w:rsidP="00985D15">
      <w:pPr>
        <w:autoSpaceDE w:val="0"/>
        <w:autoSpaceDN w:val="0"/>
        <w:adjustRightInd w:val="0"/>
        <w:spacing w:before="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primary data source was</w:t>
      </w:r>
      <w:r w:rsidR="00985D15" w:rsidRPr="00B44C5F">
        <w:rPr>
          <w:rFonts w:ascii="Times New Roman" w:hAnsi="Times New Roman" w:cs="Times New Roman"/>
          <w:color w:val="000000" w:themeColor="text1"/>
          <w:sz w:val="24"/>
          <w:szCs w:val="24"/>
        </w:rPr>
        <w:t xml:space="preserve"> the heart of this study and the collection was based on the survey of the users of </w:t>
      </w:r>
      <w:r w:rsidR="00985D15">
        <w:rPr>
          <w:rFonts w:ascii="Times New Roman" w:hAnsi="Times New Roman" w:cs="Times New Roman"/>
          <w:color w:val="000000" w:themeColor="text1"/>
          <w:sz w:val="24"/>
          <w:szCs w:val="24"/>
        </w:rPr>
        <w:t>AA</w:t>
      </w:r>
      <w:r w:rsidR="00985D15" w:rsidRPr="00B44C5F">
        <w:rPr>
          <w:rFonts w:ascii="Times New Roman" w:hAnsi="Times New Roman" w:cs="Times New Roman"/>
          <w:color w:val="000000" w:themeColor="text1"/>
          <w:sz w:val="24"/>
          <w:szCs w:val="24"/>
        </w:rPr>
        <w:t>LRT</w:t>
      </w:r>
      <w:r w:rsidR="00985D15">
        <w:rPr>
          <w:rFonts w:ascii="Times New Roman" w:hAnsi="Times New Roman" w:cs="Times New Roman"/>
          <w:color w:val="000000" w:themeColor="text1"/>
          <w:sz w:val="24"/>
          <w:szCs w:val="24"/>
        </w:rPr>
        <w:t>S</w:t>
      </w:r>
      <w:r w:rsidR="00985D15" w:rsidRPr="00763228">
        <w:rPr>
          <w:rFonts w:ascii="Times New Roman" w:hAnsi="Times New Roman" w:cs="Times New Roman"/>
          <w:color w:val="000000" w:themeColor="text1"/>
          <w:sz w:val="24"/>
          <w:szCs w:val="24"/>
        </w:rPr>
        <w:t>. It focused</w:t>
      </w:r>
      <w:r w:rsidR="00985D15">
        <w:rPr>
          <w:rFonts w:ascii="Times New Roman" w:hAnsi="Times New Roman" w:cs="Times New Roman"/>
          <w:color w:val="000000" w:themeColor="text1"/>
          <w:sz w:val="24"/>
          <w:szCs w:val="24"/>
        </w:rPr>
        <w:t xml:space="preserve"> on</w:t>
      </w:r>
      <w:r w:rsidR="00985D15" w:rsidRPr="00B44C5F">
        <w:rPr>
          <w:rFonts w:ascii="Times New Roman" w:hAnsi="Times New Roman" w:cs="Times New Roman"/>
          <w:color w:val="000000" w:themeColor="text1"/>
          <w:sz w:val="24"/>
          <w:szCs w:val="24"/>
        </w:rPr>
        <w:t xml:space="preserve"> attributes of the socioeconomic characters of the </w:t>
      </w:r>
      <w:r w:rsidR="00A02567">
        <w:rPr>
          <w:rFonts w:ascii="Times New Roman" w:hAnsi="Times New Roman" w:cs="Times New Roman"/>
          <w:color w:val="000000" w:themeColor="text1"/>
          <w:sz w:val="24"/>
          <w:szCs w:val="24"/>
        </w:rPr>
        <w:t>passenger</w:t>
      </w:r>
      <w:r w:rsidR="00985D15" w:rsidRPr="00B44C5F">
        <w:rPr>
          <w:rFonts w:ascii="Times New Roman" w:hAnsi="Times New Roman" w:cs="Times New Roman"/>
          <w:color w:val="000000" w:themeColor="text1"/>
          <w:sz w:val="24"/>
          <w:szCs w:val="24"/>
        </w:rPr>
        <w:t xml:space="preserve">s, mostly used mode and trips, use time and </w:t>
      </w:r>
      <w:r w:rsidR="00985D15">
        <w:rPr>
          <w:rFonts w:ascii="Times New Roman" w:hAnsi="Times New Roman" w:cs="Times New Roman"/>
          <w:color w:val="000000" w:themeColor="text1"/>
          <w:sz w:val="24"/>
          <w:szCs w:val="24"/>
        </w:rPr>
        <w:t xml:space="preserve">use </w:t>
      </w:r>
      <w:r w:rsidR="00985D15" w:rsidRPr="00B44C5F">
        <w:rPr>
          <w:rFonts w:ascii="Times New Roman" w:hAnsi="Times New Roman" w:cs="Times New Roman"/>
          <w:color w:val="000000" w:themeColor="text1"/>
          <w:sz w:val="24"/>
          <w:szCs w:val="24"/>
        </w:rPr>
        <w:t>level of AALRTS, service quality</w:t>
      </w:r>
      <w:r w:rsidR="00985D15">
        <w:rPr>
          <w:rFonts w:ascii="Times New Roman" w:hAnsi="Times New Roman" w:cs="Times New Roman"/>
          <w:color w:val="000000" w:themeColor="text1"/>
          <w:sz w:val="24"/>
          <w:szCs w:val="24"/>
        </w:rPr>
        <w:t xml:space="preserve"> and benefits</w:t>
      </w:r>
      <w:r w:rsidR="00985D15" w:rsidRPr="00B44C5F">
        <w:rPr>
          <w:rFonts w:ascii="Times New Roman" w:hAnsi="Times New Roman" w:cs="Times New Roman"/>
          <w:color w:val="000000" w:themeColor="text1"/>
          <w:sz w:val="24"/>
          <w:szCs w:val="24"/>
        </w:rPr>
        <w:t xml:space="preserve"> indicators of AALRTS.</w:t>
      </w:r>
    </w:p>
    <w:p w:rsidR="00985D15" w:rsidRPr="00763228" w:rsidRDefault="00985D15" w:rsidP="00013E4B">
      <w:pPr>
        <w:pStyle w:val="ListParagraph"/>
        <w:numPr>
          <w:ilvl w:val="1"/>
          <w:numId w:val="45"/>
        </w:numPr>
        <w:spacing w:before="240" w:line="360" w:lineRule="auto"/>
        <w:ind w:left="450" w:right="144" w:hanging="450"/>
        <w:jc w:val="both"/>
        <w:outlineLvl w:val="1"/>
        <w:rPr>
          <w:rFonts w:ascii="Times New Roman" w:hAnsi="Times New Roman" w:cs="Times New Roman"/>
          <w:b/>
          <w:color w:val="000000" w:themeColor="text1"/>
          <w:sz w:val="26"/>
          <w:szCs w:val="26"/>
        </w:rPr>
      </w:pPr>
      <w:bookmarkStart w:id="110" w:name="_Toc11415624"/>
      <w:bookmarkStart w:id="111" w:name="_Toc13065342"/>
      <w:r w:rsidRPr="00763228">
        <w:rPr>
          <w:rFonts w:ascii="Times New Roman" w:hAnsi="Times New Roman" w:cs="Times New Roman"/>
          <w:b/>
          <w:color w:val="000000" w:themeColor="text1"/>
          <w:sz w:val="26"/>
          <w:szCs w:val="26"/>
        </w:rPr>
        <w:t>The study</w:t>
      </w:r>
      <w:r>
        <w:rPr>
          <w:rFonts w:ascii="Times New Roman" w:hAnsi="Times New Roman" w:cs="Times New Roman"/>
          <w:b/>
          <w:color w:val="000000" w:themeColor="text1"/>
          <w:sz w:val="26"/>
          <w:szCs w:val="26"/>
        </w:rPr>
        <w:t>’s</w:t>
      </w:r>
      <w:r w:rsidRPr="00763228">
        <w:rPr>
          <w:rFonts w:ascii="Times New Roman" w:hAnsi="Times New Roman" w:cs="Times New Roman"/>
          <w:b/>
          <w:color w:val="000000" w:themeColor="text1"/>
          <w:sz w:val="26"/>
          <w:szCs w:val="26"/>
        </w:rPr>
        <w:t xml:space="preserve"> Variables</w:t>
      </w:r>
      <w:bookmarkEnd w:id="110"/>
      <w:bookmarkEnd w:id="111"/>
      <w:r w:rsidRPr="00763228">
        <w:rPr>
          <w:rFonts w:ascii="Times New Roman" w:hAnsi="Times New Roman" w:cs="Times New Roman"/>
          <w:b/>
          <w:color w:val="000000" w:themeColor="text1"/>
          <w:sz w:val="26"/>
          <w:szCs w:val="26"/>
        </w:rPr>
        <w:t xml:space="preserve"> </w:t>
      </w:r>
    </w:p>
    <w:p w:rsidR="00985D15" w:rsidRPr="00B44C5F" w:rsidRDefault="00985D15" w:rsidP="00985D15">
      <w:pPr>
        <w:autoSpaceDE w:val="0"/>
        <w:autoSpaceDN w:val="0"/>
        <w:adjustRightInd w:val="0"/>
        <w:spacing w:after="0"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 xml:space="preserve">Different studies had developed and </w:t>
      </w:r>
      <w:r w:rsidRPr="00763228">
        <w:rPr>
          <w:rFonts w:ascii="Times New Roman" w:hAnsi="Times New Roman" w:cs="Times New Roman"/>
          <w:color w:val="000000" w:themeColor="text1"/>
          <w:sz w:val="24"/>
          <w:szCs w:val="24"/>
        </w:rPr>
        <w:t>also</w:t>
      </w:r>
      <w:r w:rsidRPr="00B44C5F">
        <w:rPr>
          <w:rFonts w:ascii="Times New Roman" w:hAnsi="Times New Roman" w:cs="Times New Roman"/>
          <w:color w:val="000000" w:themeColor="text1"/>
          <w:sz w:val="24"/>
          <w:szCs w:val="24"/>
        </w:rPr>
        <w:t xml:space="preserve"> wide literature had been experienced variables to evaluate the service quality of public tra</w:t>
      </w:r>
      <w:r w:rsidR="00D4116B">
        <w:rPr>
          <w:rFonts w:ascii="Times New Roman" w:hAnsi="Times New Roman" w:cs="Times New Roman"/>
          <w:color w:val="000000" w:themeColor="text1"/>
          <w:sz w:val="24"/>
          <w:szCs w:val="24"/>
        </w:rPr>
        <w:t xml:space="preserve">nsport based on the perception </w:t>
      </w:r>
      <w:r w:rsidRPr="00B44C5F">
        <w:rPr>
          <w:rFonts w:ascii="Times New Roman" w:hAnsi="Times New Roman" w:cs="Times New Roman"/>
          <w:color w:val="000000" w:themeColor="text1"/>
          <w:sz w:val="24"/>
          <w:szCs w:val="24"/>
        </w:rPr>
        <w:t>of passeng</w:t>
      </w:r>
      <w:r w:rsidR="00D04C5F">
        <w:rPr>
          <w:rFonts w:ascii="Times New Roman" w:hAnsi="Times New Roman" w:cs="Times New Roman"/>
          <w:color w:val="000000" w:themeColor="text1"/>
          <w:sz w:val="24"/>
          <w:szCs w:val="24"/>
        </w:rPr>
        <w:t>ers. Some of these variables were</w:t>
      </w:r>
      <w:r w:rsidRPr="00B44C5F">
        <w:rPr>
          <w:rFonts w:ascii="Times New Roman" w:hAnsi="Times New Roman" w:cs="Times New Roman"/>
          <w:color w:val="000000" w:themeColor="text1"/>
          <w:sz w:val="24"/>
          <w:szCs w:val="24"/>
        </w:rPr>
        <w:t xml:space="preserve"> related to socioeconomic characters</w:t>
      </w:r>
      <w:r w:rsidR="00D04C5F">
        <w:rPr>
          <w:rFonts w:ascii="Times New Roman" w:hAnsi="Times New Roman" w:cs="Times New Roman"/>
          <w:color w:val="000000" w:themeColor="text1"/>
          <w:sz w:val="24"/>
          <w:szCs w:val="24"/>
        </w:rPr>
        <w:t xml:space="preserve"> of </w:t>
      </w:r>
      <w:r w:rsidR="00A02567">
        <w:rPr>
          <w:rFonts w:ascii="Times New Roman" w:hAnsi="Times New Roman" w:cs="Times New Roman"/>
          <w:color w:val="000000" w:themeColor="text1"/>
          <w:sz w:val="24"/>
          <w:szCs w:val="24"/>
        </w:rPr>
        <w:t>passenger</w:t>
      </w:r>
      <w:r w:rsidR="00D04C5F">
        <w:rPr>
          <w:rFonts w:ascii="Times New Roman" w:hAnsi="Times New Roman" w:cs="Times New Roman"/>
          <w:color w:val="000000" w:themeColor="text1"/>
          <w:sz w:val="24"/>
          <w:szCs w:val="24"/>
        </w:rPr>
        <w:t>s while some of them were</w:t>
      </w:r>
      <w:r w:rsidRPr="00B44C5F">
        <w:rPr>
          <w:rFonts w:ascii="Times New Roman" w:hAnsi="Times New Roman" w:cs="Times New Roman"/>
          <w:color w:val="000000" w:themeColor="text1"/>
          <w:sz w:val="24"/>
          <w:szCs w:val="24"/>
        </w:rPr>
        <w:t xml:space="preserve"> related to the service quality attribute of public transport. For instance, Katrin Dziekan (2008) discussed that to understand the perception of a passenger toward service quality of PT, it's better to study them by segregating in into their frequency of use like as; frequent users, occasional users, and non-users and in </w:t>
      </w:r>
      <w:r>
        <w:rPr>
          <w:rFonts w:ascii="Times New Roman" w:hAnsi="Times New Roman" w:cs="Times New Roman"/>
          <w:color w:val="000000" w:themeColor="text1"/>
          <w:sz w:val="24"/>
          <w:szCs w:val="24"/>
        </w:rPr>
        <w:t>their socioeconomic character.</w:t>
      </w:r>
    </w:p>
    <w:p w:rsidR="00985D15" w:rsidRPr="00B44C5F" w:rsidRDefault="00985D15" w:rsidP="00985D15">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In the same way, based on this for this, study both variables of use frequency and socio-economic characters are adopted with some adjustment in context to the AALRTS. In order to determine the use frequency of AALRTS's passengers, use level variable which, measured</w:t>
      </w:r>
      <w:r>
        <w:rPr>
          <w:rFonts w:ascii="Times New Roman" w:hAnsi="Times New Roman" w:cs="Times New Roman"/>
          <w:color w:val="000000" w:themeColor="text1"/>
          <w:sz w:val="24"/>
          <w:szCs w:val="24"/>
        </w:rPr>
        <w:t xml:space="preserve"> by using the Likert scale was used. Also</w:t>
      </w:r>
      <w:r w:rsidRPr="00B44C5F">
        <w:rPr>
          <w:rFonts w:ascii="Times New Roman" w:hAnsi="Times New Roman" w:cs="Times New Roman"/>
          <w:color w:val="000000" w:themeColor="text1"/>
          <w:sz w:val="24"/>
          <w:szCs w:val="24"/>
        </w:rPr>
        <w:t xml:space="preserve">, the use time per week, use time per </w:t>
      </w:r>
      <w:r>
        <w:rPr>
          <w:rFonts w:ascii="Times New Roman" w:hAnsi="Times New Roman" w:cs="Times New Roman"/>
          <w:color w:val="000000" w:themeColor="text1"/>
          <w:sz w:val="24"/>
          <w:szCs w:val="24"/>
        </w:rPr>
        <w:t xml:space="preserve">day (to identify the </w:t>
      </w:r>
      <w:r>
        <w:rPr>
          <w:rFonts w:ascii="Times New Roman" w:hAnsi="Times New Roman" w:cs="Times New Roman"/>
          <w:color w:val="000000" w:themeColor="text1"/>
          <w:sz w:val="24"/>
          <w:szCs w:val="24"/>
        </w:rPr>
        <w:lastRenderedPageBreak/>
        <w:t>users of the</w:t>
      </w:r>
      <w:r w:rsidRPr="00B44C5F">
        <w:rPr>
          <w:rFonts w:ascii="Times New Roman" w:hAnsi="Times New Roman" w:cs="Times New Roman"/>
          <w:color w:val="000000" w:themeColor="text1"/>
          <w:sz w:val="24"/>
          <w:szCs w:val="24"/>
        </w:rPr>
        <w:t xml:space="preserve"> peak hours or off-peak hours) and mostly used mode along with trip purpose were used in the survey questionnaire for this study. While for the socioeconomic character of AALRTS passengers’,  variable such as; gender, age, family size, marital status, occupation, and places work, family sized, levels of educations and income</w:t>
      </w:r>
      <w:r>
        <w:rPr>
          <w:rFonts w:ascii="Times New Roman" w:hAnsi="Times New Roman" w:cs="Times New Roman"/>
          <w:color w:val="000000" w:themeColor="text1"/>
          <w:sz w:val="24"/>
          <w:szCs w:val="24"/>
        </w:rPr>
        <w:t xml:space="preserve"> variables</w:t>
      </w:r>
      <w:r w:rsidRPr="00B44C5F">
        <w:rPr>
          <w:rFonts w:ascii="Times New Roman" w:hAnsi="Times New Roman" w:cs="Times New Roman"/>
          <w:color w:val="000000" w:themeColor="text1"/>
          <w:sz w:val="24"/>
          <w:szCs w:val="24"/>
        </w:rPr>
        <w:t xml:space="preserve"> were included in the </w:t>
      </w:r>
      <w:r>
        <w:rPr>
          <w:rFonts w:ascii="Times New Roman" w:hAnsi="Times New Roman" w:cs="Times New Roman"/>
          <w:color w:val="000000" w:themeColor="text1"/>
          <w:sz w:val="24"/>
          <w:szCs w:val="24"/>
        </w:rPr>
        <w:t>survey questionnaire.</w:t>
      </w:r>
    </w:p>
    <w:p w:rsidR="00985D15" w:rsidRPr="00B44C5F" w:rsidRDefault="00985D15" w:rsidP="00985D15">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 xml:space="preserve">On the other hand, the variable used for service quality attribute and benefit of AALRTS for this study were also depend on the numbers of studies like as, </w:t>
      </w:r>
      <w:r>
        <w:rPr>
          <w:rFonts w:ascii="Times New Roman" w:hAnsi="Times New Roman" w:cs="Times New Roman"/>
          <w:color w:val="000000" w:themeColor="text1"/>
          <w:sz w:val="24"/>
          <w:szCs w:val="24"/>
        </w:rPr>
        <w:t>Tyrinopoulos</w:t>
      </w:r>
      <w:r w:rsidRPr="00B44C5F">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 xml:space="preserve">Aifadopoulou </w:t>
      </w:r>
      <w:r w:rsidRPr="00B44C5F">
        <w:rPr>
          <w:rFonts w:ascii="Times New Roman" w:hAnsi="Times New Roman" w:cs="Times New Roman"/>
          <w:color w:val="000000" w:themeColor="text1"/>
          <w:sz w:val="24"/>
          <w:szCs w:val="24"/>
        </w:rPr>
        <w:t>(2008) conducted a study titled as “A complete methodology for the quality control of passenger services in public transport business” and summarized the different methodologies developed by the Hellenic Institute of Transport (HIT) in Greece. Accordingly, this methodology contains 39 service quality indicators of public transport with seven major categories. These seven classifications are; ‘(safety, comfort and cleanliness’), ‘(information and communication)’, ‘(accessibility)’, ‘(terminals and stop points performance)’, ‘(lines performance)’, ‘(the fare and ticketing system)’, and ‘(compound indicators which based on others above indicators)’. Also, all of the seven PT quality indicators have their own sub-quality indicators or variable which becomes 39 when added up.</w:t>
      </w:r>
    </w:p>
    <w:p w:rsidR="00985D15" w:rsidRDefault="00985D15" w:rsidP="00985D15">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While to measure the benefit of public transport (PT)</w:t>
      </w:r>
      <w:r w:rsidRPr="00B44C5F">
        <w:rPr>
          <w:rFonts w:ascii="Times New Roman" w:hAnsi="Times New Roman" w:cs="Times New Roman"/>
          <w:color w:val="000000" w:themeColor="text1"/>
          <w:sz w:val="24"/>
          <w:szCs w:val="24"/>
        </w:rPr>
        <w:t>, Eboli</w:t>
      </w:r>
      <w:r>
        <w:rPr>
          <w:rFonts w:ascii="Times New Roman" w:hAnsi="Times New Roman" w:cs="Times New Roman"/>
          <w:color w:val="000000" w:themeColor="text1"/>
          <w:sz w:val="24"/>
          <w:szCs w:val="24"/>
        </w:rPr>
        <w:t xml:space="preserve"> </w:t>
      </w:r>
      <w:r w:rsidRPr="00B44C5F">
        <w:rPr>
          <w:rFonts w:ascii="Times New Roman" w:hAnsi="Times New Roman" w:cs="Times New Roman"/>
          <w:color w:val="000000" w:themeColor="text1"/>
          <w:sz w:val="24"/>
          <w:szCs w:val="24"/>
        </w:rPr>
        <w:t>and</w:t>
      </w:r>
      <w:r>
        <w:rPr>
          <w:rFonts w:ascii="Times New Roman" w:hAnsi="Times New Roman" w:cs="Times New Roman"/>
          <w:color w:val="000000" w:themeColor="text1"/>
          <w:sz w:val="24"/>
          <w:szCs w:val="24"/>
        </w:rPr>
        <w:t xml:space="preserve"> Mazzulla </w:t>
      </w:r>
      <w:r w:rsidRPr="00B44C5F">
        <w:rPr>
          <w:rFonts w:ascii="Times New Roman" w:hAnsi="Times New Roman" w:cs="Times New Roman"/>
          <w:color w:val="000000" w:themeColor="text1"/>
          <w:sz w:val="24"/>
          <w:szCs w:val="24"/>
        </w:rPr>
        <w:t xml:space="preserve">(2008) used variables such as; less accidents, </w:t>
      </w:r>
      <w:r>
        <w:rPr>
          <w:rFonts w:ascii="Times New Roman" w:hAnsi="Times New Roman" w:cs="Times New Roman"/>
          <w:color w:val="000000" w:themeColor="text1"/>
          <w:sz w:val="24"/>
          <w:szCs w:val="24"/>
        </w:rPr>
        <w:t>reduced air pollution and</w:t>
      </w:r>
      <w:r w:rsidRPr="00B44C5F">
        <w:rPr>
          <w:rFonts w:ascii="Times New Roman" w:hAnsi="Times New Roman" w:cs="Times New Roman"/>
          <w:color w:val="000000" w:themeColor="text1"/>
          <w:sz w:val="24"/>
          <w:szCs w:val="24"/>
        </w:rPr>
        <w:t xml:space="preserve"> noise, and saving travel time. </w:t>
      </w:r>
      <w:r>
        <w:rPr>
          <w:rFonts w:ascii="Times New Roman" w:hAnsi="Times New Roman" w:cs="Times New Roman"/>
          <w:color w:val="000000" w:themeColor="text1"/>
          <w:sz w:val="24"/>
          <w:szCs w:val="24"/>
        </w:rPr>
        <w:t xml:space="preserve">While </w:t>
      </w:r>
      <w:r w:rsidRPr="00B44C5F">
        <w:rPr>
          <w:rFonts w:ascii="Times New Roman" w:hAnsi="Times New Roman" w:cs="Times New Roman"/>
          <w:color w:val="000000" w:themeColor="text1"/>
          <w:sz w:val="24"/>
          <w:szCs w:val="24"/>
        </w:rPr>
        <w:t xml:space="preserve">Kamaruddin, et al. (2017) </w:t>
      </w:r>
      <w:r>
        <w:rPr>
          <w:rFonts w:ascii="Times New Roman" w:hAnsi="Times New Roman" w:cs="Times New Roman"/>
          <w:color w:val="000000" w:themeColor="text1"/>
          <w:sz w:val="24"/>
          <w:szCs w:val="24"/>
        </w:rPr>
        <w:t>used</w:t>
      </w:r>
      <w:r w:rsidRPr="00B44C5F">
        <w:rPr>
          <w:rFonts w:ascii="Times New Roman" w:hAnsi="Times New Roman" w:cs="Times New Roman"/>
          <w:color w:val="000000" w:themeColor="text1"/>
          <w:sz w:val="24"/>
          <w:szCs w:val="24"/>
        </w:rPr>
        <w:t xml:space="preserve"> benefit attributes such as; reduce pollution, save energy consumption (fuel), reduce </w:t>
      </w:r>
      <w:r>
        <w:rPr>
          <w:rFonts w:ascii="Times New Roman" w:hAnsi="Times New Roman" w:cs="Times New Roman"/>
          <w:color w:val="000000" w:themeColor="text1"/>
          <w:sz w:val="24"/>
          <w:szCs w:val="24"/>
        </w:rPr>
        <w:t xml:space="preserve">congestion and reduce accidents to measure the perception of </w:t>
      </w:r>
      <w:r w:rsidR="00A02567">
        <w:rPr>
          <w:rFonts w:ascii="Times New Roman" w:hAnsi="Times New Roman" w:cs="Times New Roman"/>
          <w:color w:val="000000" w:themeColor="text1"/>
          <w:sz w:val="24"/>
          <w:szCs w:val="24"/>
        </w:rPr>
        <w:t>passenger</w:t>
      </w:r>
      <w:r>
        <w:rPr>
          <w:rFonts w:ascii="Times New Roman" w:hAnsi="Times New Roman" w:cs="Times New Roman"/>
          <w:color w:val="000000" w:themeColor="text1"/>
          <w:sz w:val="24"/>
          <w:szCs w:val="24"/>
        </w:rPr>
        <w:t>s toward environmental benefits.</w:t>
      </w:r>
    </w:p>
    <w:p w:rsidR="00985D15" w:rsidRPr="00B44C5F" w:rsidRDefault="00985D15" w:rsidP="00985D15">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Pr="00B44C5F">
        <w:rPr>
          <w:rFonts w:ascii="Times New Roman" w:hAnsi="Times New Roman" w:cs="Times New Roman"/>
          <w:color w:val="000000" w:themeColor="text1"/>
          <w:sz w:val="24"/>
          <w:szCs w:val="24"/>
        </w:rPr>
        <w:t xml:space="preserve">his study </w:t>
      </w:r>
      <w:r>
        <w:rPr>
          <w:rFonts w:ascii="Times New Roman" w:hAnsi="Times New Roman" w:cs="Times New Roman"/>
          <w:color w:val="000000" w:themeColor="text1"/>
          <w:sz w:val="24"/>
          <w:szCs w:val="24"/>
        </w:rPr>
        <w:t xml:space="preserve">used </w:t>
      </w:r>
      <w:r w:rsidRPr="00B44C5F">
        <w:rPr>
          <w:rFonts w:ascii="Times New Roman" w:hAnsi="Times New Roman" w:cs="Times New Roman"/>
          <w:color w:val="000000" w:themeColor="text1"/>
          <w:sz w:val="24"/>
          <w:szCs w:val="24"/>
        </w:rPr>
        <w:t>both variables of service quality attributes and benefits of PT</w:t>
      </w:r>
      <w:r>
        <w:rPr>
          <w:rFonts w:ascii="Times New Roman" w:hAnsi="Times New Roman" w:cs="Times New Roman"/>
          <w:color w:val="000000" w:themeColor="text1"/>
          <w:sz w:val="24"/>
          <w:szCs w:val="24"/>
        </w:rPr>
        <w:t xml:space="preserve"> which</w:t>
      </w:r>
      <w:r w:rsidRPr="00B44C5F">
        <w:rPr>
          <w:rFonts w:ascii="Times New Roman" w:hAnsi="Times New Roman" w:cs="Times New Roman"/>
          <w:color w:val="000000" w:themeColor="text1"/>
          <w:sz w:val="24"/>
          <w:szCs w:val="24"/>
        </w:rPr>
        <w:t xml:space="preserve"> adopted from these above literature with some modification in a way fit able for AALRTS.  </w:t>
      </w:r>
    </w:p>
    <w:p w:rsidR="00985D15" w:rsidRPr="00B44C5F" w:rsidRDefault="00985D15" w:rsidP="00985D15">
      <w:pPr>
        <w:autoSpaceDE w:val="0"/>
        <w:autoSpaceDN w:val="0"/>
        <w:adjustRightInd w:val="0"/>
        <w:spacing w:before="240" w:after="0" w:line="480" w:lineRule="auto"/>
        <w:jc w:val="both"/>
        <w:rPr>
          <w:rFonts w:ascii="Times New Roman" w:eastAsia="Times New Roman" w:hAnsi="Times New Roman" w:cs="Times New Roman"/>
          <w:color w:val="000000" w:themeColor="text1"/>
          <w:sz w:val="20"/>
          <w:szCs w:val="20"/>
        </w:rPr>
      </w:pPr>
      <w:r w:rsidRPr="00B44C5F">
        <w:rPr>
          <w:rFonts w:ascii="Times New Roman" w:hAnsi="Times New Roman" w:cs="Times New Roman"/>
          <w:color w:val="000000" w:themeColor="text1"/>
          <w:sz w:val="24"/>
          <w:szCs w:val="24"/>
        </w:rPr>
        <w:lastRenderedPageBreak/>
        <w:t xml:space="preserve">Accordingly, 18 variables related to service quality attributes of AALRTS are selected. These are; station seat and shelter, station cleanliness, station crowdedness, stations' elevators, stations' stair, stations' sense of safety, train inside cleanliness, train seat comfort, waiting time, passengers behavior, ticket checkers behavior, crowdedness in the train, travel sense of safety, speed ,price, ticketing, boarding and alighting and travel information. In the same way for benefits of AALRTS </w:t>
      </w:r>
      <w:r>
        <w:rPr>
          <w:rFonts w:ascii="Times New Roman" w:hAnsi="Times New Roman" w:cs="Times New Roman"/>
          <w:color w:val="000000" w:themeColor="text1"/>
          <w:sz w:val="24"/>
          <w:szCs w:val="24"/>
        </w:rPr>
        <w:t xml:space="preserve">eight (8) </w:t>
      </w:r>
      <w:r w:rsidRPr="00B44C5F">
        <w:rPr>
          <w:rFonts w:ascii="Times New Roman" w:hAnsi="Times New Roman" w:cs="Times New Roman"/>
          <w:color w:val="000000" w:themeColor="text1"/>
          <w:sz w:val="24"/>
          <w:szCs w:val="24"/>
        </w:rPr>
        <w:t>variables related to benefits were selected, these are;</w:t>
      </w:r>
      <w:r w:rsidRPr="00B44C5F">
        <w:rPr>
          <w:rFonts w:ascii="Times New Roman" w:eastAsia="Times New Roman" w:hAnsi="Times New Roman" w:cs="Times New Roman"/>
          <w:color w:val="000000" w:themeColor="text1"/>
          <w:sz w:val="24"/>
          <w:szCs w:val="24"/>
        </w:rPr>
        <w:t xml:space="preserve"> the LRT reduced commuting distance, the LRT reduced out of pocket transportation cost, the LRT gave access to new jobs, the LRT made to breath clean air, the LRT helped to cut through the busy traffic, the LRT made connected to more to friends and/or relatives, the LRT make shopping experience easy and the LRT increased visual attractiveness of the city.</w:t>
      </w:r>
    </w:p>
    <w:p w:rsidR="00985D15" w:rsidRPr="00763228" w:rsidRDefault="00985D15" w:rsidP="00013E4B">
      <w:pPr>
        <w:pStyle w:val="ListParagraph"/>
        <w:numPr>
          <w:ilvl w:val="1"/>
          <w:numId w:val="45"/>
        </w:numPr>
        <w:spacing w:before="240" w:line="360" w:lineRule="auto"/>
        <w:ind w:left="450" w:right="144" w:hanging="450"/>
        <w:jc w:val="both"/>
        <w:outlineLvl w:val="1"/>
        <w:rPr>
          <w:rFonts w:ascii="Times New Roman" w:hAnsi="Times New Roman" w:cs="Times New Roman"/>
          <w:b/>
          <w:color w:val="000000" w:themeColor="text1"/>
          <w:sz w:val="26"/>
          <w:szCs w:val="26"/>
        </w:rPr>
      </w:pPr>
      <w:bookmarkStart w:id="112" w:name="_Toc1576042"/>
      <w:bookmarkStart w:id="113" w:name="_Toc11415625"/>
      <w:bookmarkStart w:id="114" w:name="_Toc13065343"/>
      <w:r w:rsidRPr="00763228">
        <w:rPr>
          <w:rFonts w:ascii="Times New Roman" w:hAnsi="Times New Roman" w:cs="Times New Roman"/>
          <w:b/>
          <w:color w:val="000000" w:themeColor="text1"/>
          <w:sz w:val="26"/>
          <w:szCs w:val="26"/>
        </w:rPr>
        <w:t xml:space="preserve">Types of </w:t>
      </w:r>
      <w:r>
        <w:rPr>
          <w:rFonts w:ascii="Times New Roman" w:hAnsi="Times New Roman" w:cs="Times New Roman"/>
          <w:b/>
          <w:color w:val="000000" w:themeColor="text1"/>
          <w:sz w:val="26"/>
          <w:szCs w:val="26"/>
        </w:rPr>
        <w:t>V</w:t>
      </w:r>
      <w:r w:rsidRPr="00763228">
        <w:rPr>
          <w:rFonts w:ascii="Times New Roman" w:hAnsi="Times New Roman" w:cs="Times New Roman"/>
          <w:b/>
          <w:color w:val="000000" w:themeColor="text1"/>
          <w:sz w:val="26"/>
          <w:szCs w:val="26"/>
        </w:rPr>
        <w:t>ariables and Measuring Techniques</w:t>
      </w:r>
      <w:bookmarkEnd w:id="112"/>
      <w:bookmarkEnd w:id="113"/>
      <w:bookmarkEnd w:id="114"/>
    </w:p>
    <w:p w:rsidR="00985D15"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All types of variables used for this study along with their</w:t>
      </w:r>
      <w:r w:rsidR="00FF1B75">
        <w:rPr>
          <w:rFonts w:ascii="Times New Roman" w:hAnsi="Times New Roman" w:cs="Times New Roman"/>
          <w:color w:val="000000" w:themeColor="text1"/>
          <w:sz w:val="24"/>
          <w:szCs w:val="24"/>
        </w:rPr>
        <w:t xml:space="preserve"> analysis and </w:t>
      </w:r>
      <w:r w:rsidRPr="00B44C5F">
        <w:rPr>
          <w:rFonts w:ascii="Times New Roman" w:hAnsi="Times New Roman" w:cs="Times New Roman"/>
          <w:color w:val="000000" w:themeColor="text1"/>
          <w:sz w:val="24"/>
          <w:szCs w:val="24"/>
        </w:rPr>
        <w:t xml:space="preserve">measurement techniques are presented in the </w:t>
      </w:r>
      <w:r w:rsidR="00D04C5F">
        <w:rPr>
          <w:rFonts w:ascii="Times New Roman" w:hAnsi="Times New Roman" w:cs="Times New Roman"/>
          <w:color w:val="000000" w:themeColor="text1"/>
          <w:sz w:val="24"/>
          <w:szCs w:val="24"/>
        </w:rPr>
        <w:t>Table 3.1.</w:t>
      </w:r>
    </w:p>
    <w:p w:rsidR="00FF1B75" w:rsidRDefault="00FF1B75" w:rsidP="00985D15">
      <w:pPr>
        <w:spacing w:line="480" w:lineRule="auto"/>
        <w:jc w:val="both"/>
        <w:rPr>
          <w:rFonts w:ascii="Times New Roman" w:hAnsi="Times New Roman" w:cs="Times New Roman"/>
          <w:color w:val="000000" w:themeColor="text1"/>
          <w:sz w:val="24"/>
          <w:szCs w:val="24"/>
        </w:rPr>
      </w:pPr>
    </w:p>
    <w:p w:rsidR="00FF1B75" w:rsidRDefault="00FF1B75" w:rsidP="00985D15">
      <w:pPr>
        <w:spacing w:line="480" w:lineRule="auto"/>
        <w:jc w:val="both"/>
        <w:rPr>
          <w:rFonts w:ascii="Times New Roman" w:hAnsi="Times New Roman" w:cs="Times New Roman"/>
          <w:color w:val="000000" w:themeColor="text1"/>
          <w:sz w:val="24"/>
          <w:szCs w:val="24"/>
        </w:rPr>
      </w:pPr>
    </w:p>
    <w:p w:rsidR="00FF1B75" w:rsidRDefault="00FF1B75" w:rsidP="00985D15">
      <w:pPr>
        <w:spacing w:line="480" w:lineRule="auto"/>
        <w:jc w:val="both"/>
        <w:rPr>
          <w:rFonts w:ascii="Times New Roman" w:hAnsi="Times New Roman" w:cs="Times New Roman"/>
          <w:color w:val="000000" w:themeColor="text1"/>
          <w:sz w:val="24"/>
          <w:szCs w:val="24"/>
        </w:rPr>
        <w:sectPr w:rsidR="00FF1B75" w:rsidSect="009972DD">
          <w:pgSz w:w="11909" w:h="16834" w:code="9"/>
          <w:pgMar w:top="1440" w:right="1440" w:bottom="1440" w:left="1440" w:header="720" w:footer="720" w:gutter="0"/>
          <w:pgNumType w:start="30"/>
          <w:cols w:space="720"/>
          <w:docGrid w:linePitch="360"/>
        </w:sectPr>
      </w:pPr>
    </w:p>
    <w:p w:rsidR="00985D15" w:rsidRPr="004C4652" w:rsidRDefault="00985D15" w:rsidP="00985D15">
      <w:pPr>
        <w:pStyle w:val="Caption"/>
        <w:rPr>
          <w:rFonts w:ascii="Times New Roman" w:hAnsi="Times New Roman" w:cs="Times New Roman"/>
          <w:i w:val="0"/>
          <w:color w:val="000000" w:themeColor="text1"/>
          <w:sz w:val="24"/>
          <w:szCs w:val="24"/>
        </w:rPr>
      </w:pPr>
      <w:bookmarkStart w:id="115" w:name="_Toc11416189"/>
      <w:bookmarkStart w:id="116" w:name="_Toc13065784"/>
      <w:r w:rsidRPr="004C4652">
        <w:rPr>
          <w:rFonts w:ascii="Times New Roman" w:hAnsi="Times New Roman" w:cs="Times New Roman"/>
          <w:i w:val="0"/>
          <w:color w:val="000000" w:themeColor="text1"/>
          <w:sz w:val="24"/>
          <w:szCs w:val="24"/>
        </w:rPr>
        <w:lastRenderedPageBreak/>
        <w:t xml:space="preserve">Table 3. </w:t>
      </w:r>
      <w:r w:rsidRPr="004C4652">
        <w:rPr>
          <w:rFonts w:ascii="Times New Roman" w:hAnsi="Times New Roman" w:cs="Times New Roman"/>
          <w:i w:val="0"/>
          <w:color w:val="000000" w:themeColor="text1"/>
          <w:sz w:val="24"/>
          <w:szCs w:val="24"/>
        </w:rPr>
        <w:fldChar w:fldCharType="begin"/>
      </w:r>
      <w:r w:rsidRPr="004C4652">
        <w:rPr>
          <w:rFonts w:ascii="Times New Roman" w:hAnsi="Times New Roman" w:cs="Times New Roman"/>
          <w:i w:val="0"/>
          <w:color w:val="000000" w:themeColor="text1"/>
          <w:sz w:val="24"/>
          <w:szCs w:val="24"/>
        </w:rPr>
        <w:instrText xml:space="preserve"> SEQ Table_3. \* ARABIC </w:instrText>
      </w:r>
      <w:r w:rsidRPr="004C4652">
        <w:rPr>
          <w:rFonts w:ascii="Times New Roman" w:hAnsi="Times New Roman" w:cs="Times New Roman"/>
          <w:i w:val="0"/>
          <w:color w:val="000000" w:themeColor="text1"/>
          <w:sz w:val="24"/>
          <w:szCs w:val="24"/>
        </w:rPr>
        <w:fldChar w:fldCharType="separate"/>
      </w:r>
      <w:r w:rsidR="0084456A">
        <w:rPr>
          <w:rFonts w:ascii="Times New Roman" w:hAnsi="Times New Roman" w:cs="Times New Roman"/>
          <w:i w:val="0"/>
          <w:noProof/>
          <w:color w:val="000000" w:themeColor="text1"/>
          <w:sz w:val="24"/>
          <w:szCs w:val="24"/>
        </w:rPr>
        <w:t>1</w:t>
      </w:r>
      <w:r w:rsidRPr="004C4652">
        <w:rPr>
          <w:rFonts w:ascii="Times New Roman" w:hAnsi="Times New Roman" w:cs="Times New Roman"/>
          <w:i w:val="0"/>
          <w:color w:val="000000" w:themeColor="text1"/>
          <w:sz w:val="24"/>
          <w:szCs w:val="24"/>
        </w:rPr>
        <w:fldChar w:fldCharType="end"/>
      </w:r>
      <w:r w:rsidRPr="004C4652">
        <w:rPr>
          <w:rFonts w:ascii="Times New Roman" w:hAnsi="Times New Roman" w:cs="Times New Roman"/>
          <w:i w:val="0"/>
          <w:color w:val="000000" w:themeColor="text1"/>
          <w:sz w:val="24"/>
          <w:szCs w:val="24"/>
        </w:rPr>
        <w:t xml:space="preserve">: Description of </w:t>
      </w:r>
      <w:r>
        <w:rPr>
          <w:rFonts w:ascii="Times New Roman" w:hAnsi="Times New Roman" w:cs="Times New Roman"/>
          <w:i w:val="0"/>
          <w:color w:val="000000" w:themeColor="text1"/>
          <w:sz w:val="24"/>
          <w:szCs w:val="24"/>
        </w:rPr>
        <w:t xml:space="preserve">the </w:t>
      </w:r>
      <w:r w:rsidRPr="004C4652">
        <w:rPr>
          <w:rFonts w:ascii="Times New Roman" w:hAnsi="Times New Roman" w:cs="Times New Roman"/>
          <w:i w:val="0"/>
          <w:color w:val="000000" w:themeColor="text1"/>
          <w:sz w:val="24"/>
          <w:szCs w:val="24"/>
        </w:rPr>
        <w:t>study Variables</w:t>
      </w:r>
      <w:bookmarkEnd w:id="115"/>
      <w:bookmarkEnd w:id="116"/>
    </w:p>
    <w:tbl>
      <w:tblPr>
        <w:tblStyle w:val="TableGrid"/>
        <w:tblpPr w:leftFromText="180" w:rightFromText="180" w:vertAnchor="page" w:horzAnchor="margin" w:tblpY="2039"/>
        <w:tblW w:w="14490" w:type="dxa"/>
        <w:tblLook w:val="04A0" w:firstRow="1" w:lastRow="0" w:firstColumn="1" w:lastColumn="0" w:noHBand="0" w:noVBand="1"/>
      </w:tblPr>
      <w:tblGrid>
        <w:gridCol w:w="6750"/>
        <w:gridCol w:w="1620"/>
        <w:gridCol w:w="3960"/>
        <w:gridCol w:w="2160"/>
      </w:tblGrid>
      <w:tr w:rsidR="00985D15" w:rsidTr="00021DD9">
        <w:trPr>
          <w:trHeight w:val="1043"/>
        </w:trPr>
        <w:tc>
          <w:tcPr>
            <w:tcW w:w="6750" w:type="dxa"/>
            <w:shd w:val="clear" w:color="auto" w:fill="auto"/>
          </w:tcPr>
          <w:p w:rsidR="00985D15" w:rsidRPr="00A67351" w:rsidRDefault="00E53B5C" w:rsidP="00021DD9">
            <w:pPr>
              <w:pStyle w:val="ListParagraph"/>
              <w:spacing w:line="360" w:lineRule="auto"/>
              <w:ind w:left="0"/>
              <w:rPr>
                <w:rFonts w:ascii="Times New Roman" w:hAnsi="Times New Roman" w:cs="Times New Roman"/>
                <w:b/>
                <w:color w:val="000000" w:themeColor="text1"/>
                <w:szCs w:val="24"/>
              </w:rPr>
            </w:pPr>
            <w:r>
              <w:rPr>
                <w:rFonts w:ascii="Times New Roman" w:hAnsi="Times New Roman" w:cs="Times New Roman"/>
                <w:b/>
                <w:color w:val="000000" w:themeColor="text1"/>
                <w:szCs w:val="24"/>
              </w:rPr>
              <w:t>Variables</w:t>
            </w:r>
          </w:p>
        </w:tc>
        <w:tc>
          <w:tcPr>
            <w:tcW w:w="1620" w:type="dxa"/>
            <w:shd w:val="clear" w:color="auto" w:fill="auto"/>
          </w:tcPr>
          <w:p w:rsidR="00985D15" w:rsidRPr="00A67351" w:rsidRDefault="00FF1B75" w:rsidP="00021DD9">
            <w:pPr>
              <w:pStyle w:val="ListParagraph"/>
              <w:spacing w:line="360" w:lineRule="auto"/>
              <w:ind w:left="0"/>
              <w:rPr>
                <w:rFonts w:ascii="Times New Roman" w:hAnsi="Times New Roman" w:cs="Times New Roman"/>
                <w:b/>
                <w:color w:val="000000" w:themeColor="text1"/>
                <w:szCs w:val="24"/>
              </w:rPr>
            </w:pPr>
            <w:r>
              <w:rPr>
                <w:rFonts w:ascii="Times New Roman" w:hAnsi="Times New Roman" w:cs="Times New Roman"/>
                <w:b/>
                <w:color w:val="000000" w:themeColor="text1"/>
                <w:szCs w:val="24"/>
              </w:rPr>
              <w:t>Categories of variables in this study</w:t>
            </w:r>
          </w:p>
        </w:tc>
        <w:tc>
          <w:tcPr>
            <w:tcW w:w="3960" w:type="dxa"/>
            <w:shd w:val="clear" w:color="auto" w:fill="auto"/>
          </w:tcPr>
          <w:p w:rsidR="00985D15" w:rsidRPr="00A67351" w:rsidRDefault="00FF1B75" w:rsidP="00021DD9">
            <w:pPr>
              <w:pStyle w:val="ListParagraph"/>
              <w:spacing w:line="360" w:lineRule="auto"/>
              <w:ind w:left="0"/>
              <w:rPr>
                <w:rFonts w:ascii="Times New Roman" w:hAnsi="Times New Roman" w:cs="Times New Roman"/>
                <w:b/>
                <w:color w:val="000000" w:themeColor="text1"/>
                <w:szCs w:val="24"/>
              </w:rPr>
            </w:pPr>
            <w:r>
              <w:rPr>
                <w:rFonts w:ascii="Times New Roman" w:hAnsi="Times New Roman" w:cs="Times New Roman"/>
                <w:b/>
                <w:color w:val="000000" w:themeColor="text1"/>
                <w:szCs w:val="24"/>
              </w:rPr>
              <w:t>Analysis  and descriptions of the variables</w:t>
            </w:r>
          </w:p>
        </w:tc>
        <w:tc>
          <w:tcPr>
            <w:tcW w:w="2160" w:type="dxa"/>
            <w:shd w:val="clear" w:color="auto" w:fill="auto"/>
          </w:tcPr>
          <w:p w:rsidR="00985D15" w:rsidRPr="00A67351" w:rsidRDefault="00FF1B75" w:rsidP="00021DD9">
            <w:pPr>
              <w:pStyle w:val="ListParagraph"/>
              <w:spacing w:line="360" w:lineRule="auto"/>
              <w:ind w:left="0"/>
              <w:rPr>
                <w:rFonts w:ascii="Times New Roman" w:hAnsi="Times New Roman" w:cs="Times New Roman"/>
                <w:b/>
                <w:color w:val="000000" w:themeColor="text1"/>
                <w:szCs w:val="24"/>
              </w:rPr>
            </w:pPr>
            <w:r>
              <w:rPr>
                <w:rFonts w:ascii="Times New Roman" w:hAnsi="Times New Roman" w:cs="Times New Roman"/>
                <w:b/>
                <w:color w:val="000000" w:themeColor="text1"/>
                <w:szCs w:val="24"/>
              </w:rPr>
              <w:t xml:space="preserve">Variables </w:t>
            </w:r>
            <w:r w:rsidR="00985D15" w:rsidRPr="00A67351">
              <w:rPr>
                <w:rFonts w:ascii="Times New Roman" w:hAnsi="Times New Roman" w:cs="Times New Roman"/>
                <w:b/>
                <w:color w:val="000000" w:themeColor="text1"/>
                <w:szCs w:val="24"/>
              </w:rPr>
              <w:t>relationships</w:t>
            </w:r>
            <w:r>
              <w:rPr>
                <w:rFonts w:ascii="Times New Roman" w:hAnsi="Times New Roman" w:cs="Times New Roman"/>
                <w:b/>
                <w:color w:val="000000" w:themeColor="text1"/>
                <w:szCs w:val="24"/>
              </w:rPr>
              <w:t xml:space="preserve"> analysis methods </w:t>
            </w:r>
          </w:p>
        </w:tc>
      </w:tr>
      <w:tr w:rsidR="00D04C5F" w:rsidTr="00021DD9">
        <w:tc>
          <w:tcPr>
            <w:tcW w:w="6750" w:type="dxa"/>
          </w:tcPr>
          <w:p w:rsidR="00D04C5F" w:rsidRPr="00A67351" w:rsidRDefault="00D04C5F" w:rsidP="00021DD9">
            <w:pPr>
              <w:pStyle w:val="ListParagraph"/>
              <w:spacing w:line="360" w:lineRule="auto"/>
              <w:ind w:left="0"/>
              <w:jc w:val="both"/>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Gender, age, family size, marital status, occupation, and places work, family size, levels of educations and income</w:t>
            </w:r>
          </w:p>
        </w:tc>
        <w:tc>
          <w:tcPr>
            <w:tcW w:w="1620" w:type="dxa"/>
          </w:tcPr>
          <w:p w:rsidR="00D04C5F" w:rsidRPr="00A67351" w:rsidRDefault="00D04C5F" w:rsidP="00021DD9">
            <w:pPr>
              <w:pStyle w:val="ListParagraph"/>
              <w:spacing w:line="360" w:lineRule="auto"/>
              <w:ind w:left="0"/>
              <w:jc w:val="both"/>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 xml:space="preserve">Independent </w:t>
            </w:r>
          </w:p>
        </w:tc>
        <w:tc>
          <w:tcPr>
            <w:tcW w:w="3960" w:type="dxa"/>
          </w:tcPr>
          <w:p w:rsidR="00D04C5F" w:rsidRPr="00A67351" w:rsidRDefault="00D04C5F" w:rsidP="00570556">
            <w:pPr>
              <w:pStyle w:val="ListParagraph"/>
              <w:spacing w:line="360" w:lineRule="auto"/>
              <w:ind w:left="0"/>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 xml:space="preserve">descriptive statistics </w:t>
            </w:r>
            <w:r w:rsidR="00570556">
              <w:rPr>
                <w:rFonts w:ascii="Times New Roman" w:hAnsi="Times New Roman" w:cs="Times New Roman"/>
                <w:color w:val="000000" w:themeColor="text1"/>
                <w:szCs w:val="24"/>
              </w:rPr>
              <w:t xml:space="preserve">and </w:t>
            </w:r>
            <w:r w:rsidR="004F0842">
              <w:rPr>
                <w:rFonts w:ascii="Times New Roman" w:hAnsi="Times New Roman" w:cs="Times New Roman"/>
                <w:color w:val="000000" w:themeColor="text1"/>
                <w:szCs w:val="24"/>
              </w:rPr>
              <w:t xml:space="preserve">graphs </w:t>
            </w:r>
            <w:r w:rsidRPr="00A67351">
              <w:rPr>
                <w:rFonts w:ascii="Times New Roman" w:hAnsi="Times New Roman" w:cs="Times New Roman"/>
                <w:color w:val="000000" w:themeColor="text1"/>
                <w:szCs w:val="24"/>
              </w:rPr>
              <w:t xml:space="preserve">were used </w:t>
            </w:r>
          </w:p>
        </w:tc>
        <w:tc>
          <w:tcPr>
            <w:tcW w:w="2160" w:type="dxa"/>
            <w:vMerge w:val="restart"/>
          </w:tcPr>
          <w:p w:rsidR="00D04C5F" w:rsidRPr="00A67351" w:rsidRDefault="00D04C5F" w:rsidP="00021DD9">
            <w:pPr>
              <w:pStyle w:val="ListParagraph"/>
              <w:spacing w:line="360" w:lineRule="auto"/>
              <w:ind w:left="0"/>
              <w:rPr>
                <w:rFonts w:ascii="Times New Roman" w:hAnsi="Times New Roman" w:cs="Times New Roman"/>
                <w:color w:val="000000" w:themeColor="text1"/>
                <w:szCs w:val="24"/>
              </w:rPr>
            </w:pPr>
            <w:r>
              <w:rPr>
                <w:rFonts w:ascii="Times New Roman" w:hAnsi="Times New Roman" w:cs="Times New Roman"/>
                <w:color w:val="000000" w:themeColor="text1"/>
                <w:szCs w:val="24"/>
              </w:rPr>
              <w:t xml:space="preserve">Relationships analysis by using a graph </w:t>
            </w:r>
            <w:r w:rsidRPr="00A67351">
              <w:rPr>
                <w:rFonts w:ascii="Times New Roman" w:hAnsi="Times New Roman" w:cs="Times New Roman"/>
                <w:color w:val="000000" w:themeColor="text1"/>
                <w:szCs w:val="24"/>
              </w:rPr>
              <w:t>and ordered logit model</w:t>
            </w:r>
          </w:p>
        </w:tc>
      </w:tr>
      <w:tr w:rsidR="00D04C5F" w:rsidTr="00021DD9">
        <w:tc>
          <w:tcPr>
            <w:tcW w:w="6750" w:type="dxa"/>
          </w:tcPr>
          <w:p w:rsidR="00D04C5F" w:rsidRPr="00A67351" w:rsidRDefault="00D04C5F" w:rsidP="00021DD9">
            <w:pPr>
              <w:pStyle w:val="ListParagraph"/>
              <w:spacing w:line="360" w:lineRule="auto"/>
              <w:ind w:left="0"/>
              <w:jc w:val="both"/>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Use level, use time per week, use time per day to/from home, travel time and distance</w:t>
            </w:r>
          </w:p>
        </w:tc>
        <w:tc>
          <w:tcPr>
            <w:tcW w:w="1620" w:type="dxa"/>
          </w:tcPr>
          <w:p w:rsidR="00D04C5F" w:rsidRPr="00A67351" w:rsidRDefault="00D04C5F" w:rsidP="00021DD9">
            <w:pPr>
              <w:pStyle w:val="ListParagraph"/>
              <w:spacing w:line="360" w:lineRule="auto"/>
              <w:ind w:left="0"/>
              <w:jc w:val="both"/>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Independent</w:t>
            </w:r>
          </w:p>
        </w:tc>
        <w:tc>
          <w:tcPr>
            <w:tcW w:w="3960" w:type="dxa"/>
          </w:tcPr>
          <w:p w:rsidR="00D04C5F" w:rsidRPr="00A67351" w:rsidRDefault="00D04C5F" w:rsidP="00021DD9">
            <w:pPr>
              <w:pStyle w:val="ListParagraph"/>
              <w:spacing w:line="360" w:lineRule="auto"/>
              <w:ind w:left="0"/>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descriptive statistics were used</w:t>
            </w:r>
            <w:r>
              <w:rPr>
                <w:rFonts w:ascii="Times New Roman" w:hAnsi="Times New Roman" w:cs="Times New Roman"/>
                <w:color w:val="000000" w:themeColor="text1"/>
                <w:szCs w:val="24"/>
              </w:rPr>
              <w:t xml:space="preserve"> with graphs</w:t>
            </w:r>
          </w:p>
        </w:tc>
        <w:tc>
          <w:tcPr>
            <w:tcW w:w="2160" w:type="dxa"/>
            <w:vMerge/>
          </w:tcPr>
          <w:p w:rsidR="00D04C5F" w:rsidRPr="00A67351" w:rsidRDefault="00D04C5F" w:rsidP="00021DD9">
            <w:pPr>
              <w:pStyle w:val="ListParagraph"/>
              <w:spacing w:line="360" w:lineRule="auto"/>
              <w:ind w:left="0"/>
              <w:rPr>
                <w:rFonts w:ascii="Times New Roman" w:hAnsi="Times New Roman" w:cs="Times New Roman"/>
                <w:color w:val="000000" w:themeColor="text1"/>
                <w:szCs w:val="24"/>
              </w:rPr>
            </w:pPr>
          </w:p>
        </w:tc>
      </w:tr>
      <w:tr w:rsidR="00D04C5F" w:rsidTr="00021DD9">
        <w:tc>
          <w:tcPr>
            <w:tcW w:w="6750" w:type="dxa"/>
          </w:tcPr>
          <w:p w:rsidR="00D04C5F" w:rsidRPr="00A67351" w:rsidRDefault="00D04C5F" w:rsidP="00021DD9">
            <w:pPr>
              <w:pStyle w:val="ListParagraph"/>
              <w:spacing w:line="360" w:lineRule="auto"/>
              <w:ind w:left="0"/>
              <w:jc w:val="both"/>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Mostly used mode for different trips</w:t>
            </w:r>
          </w:p>
        </w:tc>
        <w:tc>
          <w:tcPr>
            <w:tcW w:w="1620" w:type="dxa"/>
          </w:tcPr>
          <w:p w:rsidR="00D04C5F" w:rsidRPr="00A67351" w:rsidRDefault="00D04C5F" w:rsidP="00021DD9">
            <w:pPr>
              <w:pStyle w:val="ListParagraph"/>
              <w:spacing w:line="360" w:lineRule="auto"/>
              <w:ind w:left="0"/>
              <w:jc w:val="both"/>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 xml:space="preserve">Independent </w:t>
            </w:r>
          </w:p>
        </w:tc>
        <w:tc>
          <w:tcPr>
            <w:tcW w:w="3960" w:type="dxa"/>
          </w:tcPr>
          <w:p w:rsidR="00D04C5F" w:rsidRPr="00A67351" w:rsidRDefault="00D04C5F" w:rsidP="00021DD9">
            <w:pPr>
              <w:pStyle w:val="ListParagraph"/>
              <w:spacing w:line="360" w:lineRule="auto"/>
              <w:ind w:left="0"/>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descriptive statistics were used</w:t>
            </w:r>
            <w:r>
              <w:rPr>
                <w:rFonts w:ascii="Times New Roman" w:hAnsi="Times New Roman" w:cs="Times New Roman"/>
                <w:color w:val="000000" w:themeColor="text1"/>
                <w:szCs w:val="24"/>
              </w:rPr>
              <w:t xml:space="preserve"> and graphs</w:t>
            </w:r>
          </w:p>
        </w:tc>
        <w:tc>
          <w:tcPr>
            <w:tcW w:w="2160" w:type="dxa"/>
            <w:vMerge/>
          </w:tcPr>
          <w:p w:rsidR="00D04C5F" w:rsidRPr="00A67351" w:rsidRDefault="00D04C5F" w:rsidP="00021DD9">
            <w:pPr>
              <w:pStyle w:val="ListParagraph"/>
              <w:spacing w:line="360" w:lineRule="auto"/>
              <w:ind w:left="0"/>
              <w:rPr>
                <w:rFonts w:ascii="Times New Roman" w:hAnsi="Times New Roman" w:cs="Times New Roman"/>
                <w:color w:val="000000" w:themeColor="text1"/>
                <w:szCs w:val="24"/>
              </w:rPr>
            </w:pPr>
          </w:p>
        </w:tc>
      </w:tr>
      <w:tr w:rsidR="00D04C5F" w:rsidTr="00021DD9">
        <w:trPr>
          <w:trHeight w:val="1664"/>
        </w:trPr>
        <w:tc>
          <w:tcPr>
            <w:tcW w:w="6750" w:type="dxa"/>
          </w:tcPr>
          <w:p w:rsidR="00D04C5F" w:rsidRPr="00A67351" w:rsidRDefault="00D04C5F" w:rsidP="00021DD9">
            <w:pPr>
              <w:pStyle w:val="ListParagraph"/>
              <w:spacing w:line="360" w:lineRule="auto"/>
              <w:ind w:left="0"/>
              <w:jc w:val="both"/>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station seat and shelter, station cleanliness, station crowdedness, stations’ elevators, stations’ stair, stations’ sense of safety, train inside cleanliness, train seat comfort, waiting time, ticket checkers’ behavior, passengers behavior, crowdedness in the train, travel sense of safety, speed, price, ticketing, boarding and alighting and travel information</w:t>
            </w:r>
          </w:p>
        </w:tc>
        <w:tc>
          <w:tcPr>
            <w:tcW w:w="1620" w:type="dxa"/>
          </w:tcPr>
          <w:p w:rsidR="00D04C5F" w:rsidRPr="00A67351" w:rsidRDefault="00D04C5F" w:rsidP="00021DD9">
            <w:pPr>
              <w:pStyle w:val="ListParagraph"/>
              <w:spacing w:line="360" w:lineRule="auto"/>
              <w:ind w:left="0"/>
              <w:jc w:val="both"/>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Dependent</w:t>
            </w:r>
          </w:p>
        </w:tc>
        <w:tc>
          <w:tcPr>
            <w:tcW w:w="3960" w:type="dxa"/>
          </w:tcPr>
          <w:p w:rsidR="00D04C5F" w:rsidRPr="00A67351" w:rsidRDefault="00570556" w:rsidP="00021DD9">
            <w:pPr>
              <w:pStyle w:val="ListParagraph"/>
              <w:spacing w:line="360" w:lineRule="auto"/>
              <w:ind w:left="0"/>
              <w:rPr>
                <w:rFonts w:ascii="Times New Roman" w:hAnsi="Times New Roman" w:cs="Times New Roman"/>
                <w:color w:val="000000" w:themeColor="text1"/>
                <w:szCs w:val="24"/>
              </w:rPr>
            </w:pPr>
            <w:r>
              <w:rPr>
                <w:rFonts w:ascii="Times New Roman" w:hAnsi="Times New Roman" w:cs="Times New Roman"/>
                <w:color w:val="000000" w:themeColor="text1"/>
                <w:szCs w:val="24"/>
              </w:rPr>
              <w:t xml:space="preserve">Variables with ranked data by </w:t>
            </w:r>
            <w:r w:rsidR="00D04C5F" w:rsidRPr="00A67351">
              <w:rPr>
                <w:rFonts w:ascii="Times New Roman" w:hAnsi="Times New Roman" w:cs="Times New Roman"/>
                <w:color w:val="000000" w:themeColor="text1"/>
                <w:szCs w:val="24"/>
              </w:rPr>
              <w:t>Likert scale of</w:t>
            </w:r>
            <w:r>
              <w:rPr>
                <w:rFonts w:ascii="Times New Roman" w:hAnsi="Times New Roman" w:cs="Times New Roman"/>
                <w:color w:val="000000" w:themeColor="text1"/>
                <w:szCs w:val="24"/>
              </w:rPr>
              <w:t xml:space="preserve"> five points</w:t>
            </w:r>
            <w:r w:rsidR="00D04C5F" w:rsidRPr="00A67351">
              <w:rPr>
                <w:rFonts w:ascii="Times New Roman" w:hAnsi="Times New Roman" w:cs="Times New Roman"/>
                <w:color w:val="000000" w:themeColor="text1"/>
                <w:szCs w:val="24"/>
              </w:rPr>
              <w:t xml:space="preserve"> which is from very sa</w:t>
            </w:r>
            <w:r>
              <w:rPr>
                <w:rFonts w:ascii="Times New Roman" w:hAnsi="Times New Roman" w:cs="Times New Roman"/>
                <w:color w:val="000000" w:themeColor="text1"/>
                <w:szCs w:val="24"/>
              </w:rPr>
              <w:t>tisfied to very dissatisfied were</w:t>
            </w:r>
            <w:r w:rsidR="00D04C5F" w:rsidRPr="00A67351">
              <w:rPr>
                <w:rFonts w:ascii="Times New Roman" w:hAnsi="Times New Roman" w:cs="Times New Roman"/>
                <w:color w:val="000000" w:themeColor="text1"/>
                <w:szCs w:val="24"/>
              </w:rPr>
              <w:t xml:space="preserve"> used and descriptive statistics, also to</w:t>
            </w:r>
            <w:r>
              <w:rPr>
                <w:rFonts w:ascii="Times New Roman" w:hAnsi="Times New Roman" w:cs="Times New Roman"/>
                <w:color w:val="000000" w:themeColor="text1"/>
                <w:szCs w:val="24"/>
              </w:rPr>
              <w:t xml:space="preserve"> reduce them factor analysis was used.</w:t>
            </w:r>
          </w:p>
        </w:tc>
        <w:tc>
          <w:tcPr>
            <w:tcW w:w="2160" w:type="dxa"/>
            <w:vMerge/>
          </w:tcPr>
          <w:p w:rsidR="00D04C5F" w:rsidRPr="00A67351" w:rsidRDefault="00D04C5F" w:rsidP="00021DD9">
            <w:pPr>
              <w:pStyle w:val="ListParagraph"/>
              <w:spacing w:line="360" w:lineRule="auto"/>
              <w:ind w:left="0"/>
              <w:rPr>
                <w:rFonts w:ascii="Times New Roman" w:hAnsi="Times New Roman" w:cs="Times New Roman"/>
                <w:color w:val="000000" w:themeColor="text1"/>
                <w:szCs w:val="24"/>
              </w:rPr>
            </w:pPr>
          </w:p>
        </w:tc>
      </w:tr>
      <w:tr w:rsidR="00D04C5F" w:rsidTr="00021DD9">
        <w:trPr>
          <w:trHeight w:val="1752"/>
        </w:trPr>
        <w:tc>
          <w:tcPr>
            <w:tcW w:w="6750" w:type="dxa"/>
          </w:tcPr>
          <w:p w:rsidR="00D04C5F" w:rsidRPr="00A67351" w:rsidRDefault="00D04C5F" w:rsidP="00021DD9">
            <w:pPr>
              <w:autoSpaceDE w:val="0"/>
              <w:autoSpaceDN w:val="0"/>
              <w:adjustRightInd w:val="0"/>
              <w:spacing w:before="240" w:line="360" w:lineRule="auto"/>
              <w:jc w:val="both"/>
              <w:rPr>
                <w:rFonts w:ascii="Times New Roman" w:eastAsia="Times New Roman" w:hAnsi="Times New Roman" w:cs="Times New Roman"/>
                <w:color w:val="000000" w:themeColor="text1"/>
                <w:szCs w:val="20"/>
              </w:rPr>
            </w:pPr>
            <w:r w:rsidRPr="00A67351">
              <w:rPr>
                <w:rFonts w:ascii="Times New Roman" w:eastAsia="Times New Roman" w:hAnsi="Times New Roman" w:cs="Times New Roman"/>
                <w:color w:val="000000" w:themeColor="text1"/>
                <w:szCs w:val="24"/>
              </w:rPr>
              <w:t>the LRT reduced commuting distance,  pocket transport cost, gave access to new jobs, able to breath clean air, helped to cut busy traffic, connected more to friends/ relatives, make shopping easy and increased the visual attractiveness of the city.</w:t>
            </w:r>
          </w:p>
        </w:tc>
        <w:tc>
          <w:tcPr>
            <w:tcW w:w="1620" w:type="dxa"/>
          </w:tcPr>
          <w:p w:rsidR="00D04C5F" w:rsidRPr="00A67351" w:rsidRDefault="00D04C5F" w:rsidP="00021DD9">
            <w:pPr>
              <w:pStyle w:val="ListParagraph"/>
              <w:spacing w:line="360" w:lineRule="auto"/>
              <w:ind w:left="0"/>
              <w:jc w:val="both"/>
              <w:rPr>
                <w:rFonts w:ascii="Times New Roman" w:hAnsi="Times New Roman" w:cs="Times New Roman"/>
                <w:color w:val="000000" w:themeColor="text1"/>
                <w:szCs w:val="24"/>
              </w:rPr>
            </w:pPr>
            <w:r w:rsidRPr="00A67351">
              <w:rPr>
                <w:rFonts w:ascii="Times New Roman" w:hAnsi="Times New Roman" w:cs="Times New Roman"/>
                <w:color w:val="000000" w:themeColor="text1"/>
                <w:szCs w:val="24"/>
              </w:rPr>
              <w:t xml:space="preserve">Dependent </w:t>
            </w:r>
          </w:p>
        </w:tc>
        <w:tc>
          <w:tcPr>
            <w:tcW w:w="3960" w:type="dxa"/>
          </w:tcPr>
          <w:p w:rsidR="00D04C5F" w:rsidRPr="00A67351" w:rsidRDefault="00FF1B75" w:rsidP="00021DD9">
            <w:pPr>
              <w:pStyle w:val="ListParagraph"/>
              <w:spacing w:line="360" w:lineRule="auto"/>
              <w:ind w:left="0"/>
              <w:rPr>
                <w:rFonts w:ascii="Times New Roman" w:hAnsi="Times New Roman" w:cs="Times New Roman"/>
                <w:color w:val="000000" w:themeColor="text1"/>
                <w:szCs w:val="24"/>
              </w:rPr>
            </w:pPr>
            <w:r>
              <w:rPr>
                <w:rFonts w:ascii="Times New Roman" w:hAnsi="Times New Roman" w:cs="Times New Roman"/>
                <w:color w:val="000000" w:themeColor="text1"/>
                <w:szCs w:val="24"/>
              </w:rPr>
              <w:t xml:space="preserve">Ranked data by using </w:t>
            </w:r>
            <w:r w:rsidR="00D04C5F" w:rsidRPr="00A67351">
              <w:rPr>
                <w:rFonts w:ascii="Times New Roman" w:hAnsi="Times New Roman" w:cs="Times New Roman"/>
                <w:color w:val="000000" w:themeColor="text1"/>
                <w:szCs w:val="24"/>
              </w:rPr>
              <w:t xml:space="preserve">Likert scales of five </w:t>
            </w:r>
            <w:r>
              <w:rPr>
                <w:rFonts w:ascii="Times New Roman" w:hAnsi="Times New Roman" w:cs="Times New Roman"/>
                <w:color w:val="000000" w:themeColor="text1"/>
                <w:szCs w:val="24"/>
              </w:rPr>
              <w:t>points</w:t>
            </w:r>
            <w:r w:rsidR="00D04C5F" w:rsidRPr="00A67351">
              <w:rPr>
                <w:rFonts w:ascii="Times New Roman" w:hAnsi="Times New Roman" w:cs="Times New Roman"/>
                <w:color w:val="000000" w:themeColor="text1"/>
                <w:szCs w:val="24"/>
              </w:rPr>
              <w:t xml:space="preserve"> which is from strongly agree to strongly disagree and descriptive statistics</w:t>
            </w:r>
            <w:r>
              <w:rPr>
                <w:rFonts w:ascii="Times New Roman" w:hAnsi="Times New Roman" w:cs="Times New Roman"/>
                <w:color w:val="000000" w:themeColor="text1"/>
                <w:szCs w:val="24"/>
              </w:rPr>
              <w:t xml:space="preserve"> were used to describe their results</w:t>
            </w:r>
          </w:p>
        </w:tc>
        <w:tc>
          <w:tcPr>
            <w:tcW w:w="2160" w:type="dxa"/>
            <w:vMerge/>
          </w:tcPr>
          <w:p w:rsidR="00D04C5F" w:rsidRPr="00A67351" w:rsidRDefault="00D04C5F" w:rsidP="00021DD9">
            <w:pPr>
              <w:pStyle w:val="ListParagraph"/>
              <w:spacing w:line="360" w:lineRule="auto"/>
              <w:ind w:left="0"/>
              <w:rPr>
                <w:rFonts w:ascii="Times New Roman" w:hAnsi="Times New Roman" w:cs="Times New Roman"/>
                <w:color w:val="000000" w:themeColor="text1"/>
                <w:szCs w:val="24"/>
              </w:rPr>
            </w:pPr>
          </w:p>
        </w:tc>
      </w:tr>
    </w:tbl>
    <w:p w:rsidR="00FF1B75" w:rsidRDefault="00021DD9" w:rsidP="00985D15">
      <w:pPr>
        <w:autoSpaceDE w:val="0"/>
        <w:autoSpaceDN w:val="0"/>
        <w:adjustRightInd w:val="0"/>
        <w:spacing w:before="240" w:after="0" w:line="480" w:lineRule="auto"/>
        <w:jc w:val="both"/>
        <w:rPr>
          <w:rFonts w:ascii="Times New Roman" w:hAnsi="Times New Roman" w:cs="Times New Roman"/>
          <w:b/>
          <w:color w:val="000000" w:themeColor="text1"/>
          <w:sz w:val="24"/>
          <w:szCs w:val="24"/>
        </w:rPr>
        <w:sectPr w:rsidR="00FF1B75" w:rsidSect="009972DD">
          <w:pgSz w:w="16834" w:h="11909" w:orient="landscape" w:code="9"/>
          <w:pgMar w:top="1440" w:right="1440" w:bottom="1440" w:left="1440" w:header="720" w:footer="720" w:gutter="0"/>
          <w:pgNumType w:start="45"/>
          <w:cols w:space="720"/>
          <w:docGrid w:linePitch="360"/>
        </w:sectPr>
      </w:pPr>
      <w:r>
        <w:rPr>
          <w:rFonts w:ascii="Times New Roman" w:hAnsi="Times New Roman" w:cs="Times New Roman"/>
          <w:b/>
          <w:noProof/>
          <w:color w:val="000000" w:themeColor="text1"/>
          <w:sz w:val="24"/>
          <w:szCs w:val="24"/>
        </w:rPr>
        <mc:AlternateContent>
          <mc:Choice Requires="wps">
            <w:drawing>
              <wp:anchor distT="0" distB="0" distL="114300" distR="114300" simplePos="0" relativeHeight="251673600" behindDoc="0" locked="0" layoutInCell="1" allowOverlap="1" wp14:anchorId="259E9A05" wp14:editId="508771F4">
                <wp:simplePos x="0" y="0"/>
                <wp:positionH relativeFrom="column">
                  <wp:posOffset>778510</wp:posOffset>
                </wp:positionH>
                <wp:positionV relativeFrom="paragraph">
                  <wp:posOffset>4408511</wp:posOffset>
                </wp:positionV>
                <wp:extent cx="3384468" cy="304800"/>
                <wp:effectExtent l="0" t="0" r="0" b="0"/>
                <wp:wrapNone/>
                <wp:docPr id="58" name="Rectangle 58"/>
                <wp:cNvGraphicFramePr/>
                <a:graphic xmlns:a="http://schemas.openxmlformats.org/drawingml/2006/main">
                  <a:graphicData uri="http://schemas.microsoft.com/office/word/2010/wordprocessingShape">
                    <wps:wsp>
                      <wps:cNvSpPr/>
                      <wps:spPr>
                        <a:xfrm>
                          <a:off x="0" y="0"/>
                          <a:ext cx="3384468" cy="304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9E56E6" w:rsidRDefault="00207E83" w:rsidP="00985D15">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(Source:</w:t>
                            </w:r>
                            <w:r w:rsidRPr="009E56E6">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Organized by the author, 2019)</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anchor>
            </w:drawing>
          </mc:Choice>
          <mc:Fallback>
            <w:pict>
              <v:rect w14:anchorId="259E9A05" id="Rectangle 58" o:spid="_x0000_s1074" style="position:absolute;left:0;text-align:left;margin-left:61.3pt;margin-top:347.15pt;width:266.5pt;height:24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" filled="f" stroked="f" strokeweight="1pt">
                <v:textbox>
                  <w:txbxContent>
                    <w:p w:rsidR="00207E83" w:rsidRPr="009E56E6" w:rsidRDefault="00207E83" w:rsidP="00985D15">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(Source:</w:t>
                      </w:r>
                      <w:r w:rsidRPr="009E56E6">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Organized by the author, 2019)</w:t>
                      </w:r>
                    </w:p>
                  </w:txbxContent>
                </v:textbox>
              </v:rect>
            </w:pict>
          </mc:Fallback>
        </mc:AlternateContent>
      </w:r>
    </w:p>
    <w:p w:rsidR="00985D15" w:rsidRPr="00EC1888" w:rsidRDefault="00985D15" w:rsidP="00013E4B">
      <w:pPr>
        <w:pStyle w:val="ListParagraph"/>
        <w:numPr>
          <w:ilvl w:val="1"/>
          <w:numId w:val="45"/>
        </w:numPr>
        <w:spacing w:before="240" w:line="360" w:lineRule="auto"/>
        <w:ind w:left="450" w:right="144" w:hanging="450"/>
        <w:jc w:val="both"/>
        <w:outlineLvl w:val="1"/>
        <w:rPr>
          <w:rFonts w:ascii="Times New Roman" w:hAnsi="Times New Roman" w:cs="Times New Roman"/>
          <w:b/>
          <w:color w:val="000000" w:themeColor="text1"/>
          <w:sz w:val="26"/>
          <w:szCs w:val="26"/>
        </w:rPr>
      </w:pPr>
      <w:bookmarkStart w:id="117" w:name="_Toc1576036"/>
      <w:bookmarkStart w:id="118" w:name="_Toc11415626"/>
      <w:bookmarkStart w:id="119" w:name="_Toc13065344"/>
      <w:r w:rsidRPr="00EC1888">
        <w:rPr>
          <w:rFonts w:ascii="Times New Roman" w:hAnsi="Times New Roman" w:cs="Times New Roman"/>
          <w:b/>
          <w:color w:val="000000" w:themeColor="text1"/>
          <w:sz w:val="26"/>
          <w:szCs w:val="26"/>
        </w:rPr>
        <w:lastRenderedPageBreak/>
        <w:t xml:space="preserve">Populations </w:t>
      </w:r>
      <w:bookmarkEnd w:id="117"/>
      <w:bookmarkEnd w:id="118"/>
      <w:r w:rsidR="00021DD9">
        <w:rPr>
          <w:rFonts w:ascii="Times New Roman" w:hAnsi="Times New Roman" w:cs="Times New Roman"/>
          <w:b/>
          <w:color w:val="000000" w:themeColor="text1"/>
          <w:sz w:val="26"/>
          <w:szCs w:val="26"/>
        </w:rPr>
        <w:t>of the study</w:t>
      </w:r>
      <w:bookmarkEnd w:id="119"/>
    </w:p>
    <w:p w:rsidR="00D04C5F" w:rsidRPr="00B44C5F" w:rsidRDefault="00985D15" w:rsidP="00021DD9">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population of</w:t>
      </w:r>
      <w:r w:rsidR="00D04C5F">
        <w:rPr>
          <w:rFonts w:ascii="Times New Roman" w:hAnsi="Times New Roman" w:cs="Times New Roman"/>
          <w:color w:val="000000" w:themeColor="text1"/>
          <w:sz w:val="24"/>
          <w:szCs w:val="24"/>
        </w:rPr>
        <w:t xml:space="preserve"> this study was</w:t>
      </w:r>
      <w:r w:rsidRPr="00B44C5F">
        <w:rPr>
          <w:rFonts w:ascii="Times New Roman" w:hAnsi="Times New Roman" w:cs="Times New Roman"/>
          <w:color w:val="000000" w:themeColor="text1"/>
          <w:sz w:val="24"/>
          <w:szCs w:val="24"/>
        </w:rPr>
        <w:t xml:space="preserve"> riders or passengers of AALRTS. To select the sample </w:t>
      </w:r>
      <w:r>
        <w:rPr>
          <w:rFonts w:ascii="Times New Roman" w:hAnsi="Times New Roman" w:cs="Times New Roman"/>
          <w:color w:val="000000" w:themeColor="text1"/>
          <w:sz w:val="24"/>
          <w:szCs w:val="24"/>
        </w:rPr>
        <w:t xml:space="preserve">from total </w:t>
      </w:r>
      <w:r w:rsidR="00A02567">
        <w:rPr>
          <w:rFonts w:ascii="Times New Roman" w:hAnsi="Times New Roman" w:cs="Times New Roman"/>
          <w:color w:val="000000" w:themeColor="text1"/>
          <w:sz w:val="24"/>
          <w:szCs w:val="24"/>
        </w:rPr>
        <w:t>passenger</w:t>
      </w:r>
      <w:r>
        <w:rPr>
          <w:rFonts w:ascii="Times New Roman" w:hAnsi="Times New Roman" w:cs="Times New Roman"/>
          <w:color w:val="000000" w:themeColor="text1"/>
          <w:sz w:val="24"/>
          <w:szCs w:val="24"/>
        </w:rPr>
        <w:t xml:space="preserve">s, the passengers’ data per month and days were collected from AALRTS office. Based on these data </w:t>
      </w:r>
      <w:r w:rsidRPr="00B44C5F">
        <w:rPr>
          <w:rFonts w:ascii="Times New Roman" w:hAnsi="Times New Roman" w:cs="Times New Roman"/>
          <w:color w:val="000000" w:themeColor="text1"/>
          <w:sz w:val="24"/>
          <w:szCs w:val="24"/>
        </w:rPr>
        <w:t xml:space="preserve">total samples of </w:t>
      </w:r>
      <w:r w:rsidR="00A02567">
        <w:rPr>
          <w:rFonts w:ascii="Times New Roman" w:hAnsi="Times New Roman" w:cs="Times New Roman"/>
          <w:color w:val="000000" w:themeColor="text1"/>
          <w:sz w:val="24"/>
          <w:szCs w:val="24"/>
        </w:rPr>
        <w:t>passenger</w:t>
      </w:r>
      <w:r w:rsidRPr="00B44C5F">
        <w:rPr>
          <w:rFonts w:ascii="Times New Roman" w:hAnsi="Times New Roman" w:cs="Times New Roman"/>
          <w:color w:val="000000" w:themeColor="text1"/>
          <w:sz w:val="24"/>
          <w:szCs w:val="24"/>
        </w:rPr>
        <w:t>s decided for both lines, then</w:t>
      </w:r>
      <w:r>
        <w:rPr>
          <w:rFonts w:ascii="Times New Roman" w:hAnsi="Times New Roman" w:cs="Times New Roman"/>
          <w:color w:val="000000" w:themeColor="text1"/>
          <w:sz w:val="24"/>
          <w:szCs w:val="24"/>
        </w:rPr>
        <w:t xml:space="preserve"> it distributed for each selected</w:t>
      </w:r>
      <w:r w:rsidRPr="00B44C5F">
        <w:rPr>
          <w:rFonts w:ascii="Times New Roman" w:hAnsi="Times New Roman" w:cs="Times New Roman"/>
          <w:color w:val="000000" w:themeColor="text1"/>
          <w:sz w:val="24"/>
          <w:szCs w:val="24"/>
        </w:rPr>
        <w:t xml:space="preserve"> station for the survey or data collection</w:t>
      </w:r>
      <w:r>
        <w:rPr>
          <w:rFonts w:ascii="Times New Roman" w:hAnsi="Times New Roman" w:cs="Times New Roman"/>
          <w:color w:val="000000" w:themeColor="text1"/>
          <w:sz w:val="24"/>
          <w:szCs w:val="24"/>
        </w:rPr>
        <w:t>. The distribution of the samples to each selected station</w:t>
      </w:r>
      <w:r w:rsidRPr="00B44C5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was based on </w:t>
      </w:r>
      <w:r w:rsidRPr="00B44C5F">
        <w:rPr>
          <w:rFonts w:ascii="Times New Roman" w:hAnsi="Times New Roman" w:cs="Times New Roman"/>
          <w:color w:val="000000" w:themeColor="text1"/>
          <w:sz w:val="24"/>
          <w:szCs w:val="24"/>
        </w:rPr>
        <w:t xml:space="preserve">the average passengers per day at each </w:t>
      </w:r>
      <w:r>
        <w:rPr>
          <w:rFonts w:ascii="Times New Roman" w:hAnsi="Times New Roman" w:cs="Times New Roman"/>
          <w:color w:val="000000" w:themeColor="text1"/>
          <w:sz w:val="24"/>
          <w:szCs w:val="24"/>
        </w:rPr>
        <w:t xml:space="preserve">selected </w:t>
      </w:r>
      <w:r w:rsidRPr="00B44C5F">
        <w:rPr>
          <w:rFonts w:ascii="Times New Roman" w:hAnsi="Times New Roman" w:cs="Times New Roman"/>
          <w:color w:val="000000" w:themeColor="text1"/>
          <w:sz w:val="24"/>
          <w:szCs w:val="24"/>
        </w:rPr>
        <w:t xml:space="preserve">station for both lines of AALRTS as also explained in the next section. </w:t>
      </w:r>
    </w:p>
    <w:p w:rsidR="00985D15" w:rsidRPr="00EC1888" w:rsidRDefault="00985D15" w:rsidP="00013E4B">
      <w:pPr>
        <w:pStyle w:val="ListParagraph"/>
        <w:numPr>
          <w:ilvl w:val="1"/>
          <w:numId w:val="45"/>
        </w:numPr>
        <w:spacing w:line="276" w:lineRule="auto"/>
        <w:ind w:left="450" w:right="144" w:hanging="450"/>
        <w:jc w:val="both"/>
        <w:outlineLvl w:val="1"/>
        <w:rPr>
          <w:rFonts w:ascii="Times New Roman" w:hAnsi="Times New Roman" w:cs="Times New Roman"/>
          <w:b/>
          <w:color w:val="000000" w:themeColor="text1"/>
          <w:sz w:val="26"/>
          <w:szCs w:val="26"/>
        </w:rPr>
      </w:pPr>
      <w:bookmarkStart w:id="120" w:name="_Toc1576037"/>
      <w:bookmarkStart w:id="121" w:name="_Toc11415627"/>
      <w:bookmarkStart w:id="122" w:name="_Toc13065345"/>
      <w:r>
        <w:rPr>
          <w:rFonts w:ascii="Times New Roman" w:hAnsi="Times New Roman" w:cs="Times New Roman"/>
          <w:b/>
          <w:color w:val="000000" w:themeColor="text1"/>
          <w:sz w:val="26"/>
          <w:szCs w:val="26"/>
        </w:rPr>
        <w:t>S</w:t>
      </w:r>
      <w:r w:rsidRPr="00EC1888">
        <w:rPr>
          <w:rFonts w:ascii="Times New Roman" w:hAnsi="Times New Roman" w:cs="Times New Roman"/>
          <w:b/>
          <w:color w:val="000000" w:themeColor="text1"/>
          <w:sz w:val="26"/>
          <w:szCs w:val="26"/>
        </w:rPr>
        <w:t>amples Size and Techniques</w:t>
      </w:r>
      <w:bookmarkEnd w:id="120"/>
      <w:bookmarkEnd w:id="121"/>
      <w:bookmarkEnd w:id="122"/>
    </w:p>
    <w:p w:rsidR="00985D15" w:rsidRPr="00D04C5F" w:rsidRDefault="00985D15" w:rsidP="00985D15">
      <w:pPr>
        <w:spacing w:line="480" w:lineRule="auto"/>
        <w:jc w:val="both"/>
        <w:rPr>
          <w:rFonts w:ascii="Times New Roman" w:hAnsi="Times New Roman" w:cs="Times New Roman"/>
          <w:b/>
          <w:color w:val="000000" w:themeColor="text1"/>
          <w:sz w:val="24"/>
          <w:szCs w:val="24"/>
        </w:rPr>
      </w:pPr>
      <w:r w:rsidRPr="00B44C5F">
        <w:rPr>
          <w:rFonts w:ascii="Times New Roman" w:hAnsi="Times New Roman" w:cs="Times New Roman"/>
          <w:color w:val="000000" w:themeColor="text1"/>
          <w:sz w:val="24"/>
          <w:szCs w:val="24"/>
        </w:rPr>
        <w:t xml:space="preserve">In the process of the </w:t>
      </w:r>
      <w:r>
        <w:rPr>
          <w:rFonts w:ascii="Times New Roman" w:hAnsi="Times New Roman" w:cs="Times New Roman"/>
          <w:color w:val="000000" w:themeColor="text1"/>
          <w:sz w:val="24"/>
          <w:szCs w:val="24"/>
        </w:rPr>
        <w:t xml:space="preserve">sample size </w:t>
      </w:r>
      <w:r w:rsidRPr="00B44C5F">
        <w:rPr>
          <w:rFonts w:ascii="Times New Roman" w:hAnsi="Times New Roman" w:cs="Times New Roman"/>
          <w:color w:val="000000" w:themeColor="text1"/>
          <w:sz w:val="24"/>
          <w:szCs w:val="24"/>
        </w:rPr>
        <w:t xml:space="preserve">selection, simple random and </w:t>
      </w:r>
      <w:r w:rsidR="00D04C5F">
        <w:rPr>
          <w:rFonts w:ascii="Times New Roman" w:hAnsi="Times New Roman" w:cs="Times New Roman"/>
          <w:color w:val="000000" w:themeColor="text1"/>
          <w:sz w:val="24"/>
          <w:szCs w:val="24"/>
        </w:rPr>
        <w:t xml:space="preserve">purposively </w:t>
      </w:r>
      <w:r w:rsidRPr="00B44C5F">
        <w:rPr>
          <w:rFonts w:ascii="Times New Roman" w:hAnsi="Times New Roman" w:cs="Times New Roman"/>
          <w:color w:val="000000" w:themeColor="text1"/>
          <w:sz w:val="24"/>
          <w:szCs w:val="24"/>
        </w:rPr>
        <w:t>selection (for the station) had used. According</w:t>
      </w:r>
      <w:r w:rsidR="001000D7">
        <w:rPr>
          <w:rFonts w:ascii="Times New Roman" w:hAnsi="Times New Roman" w:cs="Times New Roman"/>
          <w:color w:val="000000" w:themeColor="text1"/>
          <w:sz w:val="24"/>
          <w:szCs w:val="24"/>
        </w:rPr>
        <w:t>ly, the first Step was, calculating</w:t>
      </w:r>
      <w:r w:rsidRPr="00B44C5F">
        <w:rPr>
          <w:rFonts w:ascii="Times New Roman" w:hAnsi="Times New Roman" w:cs="Times New Roman"/>
          <w:color w:val="000000" w:themeColor="text1"/>
          <w:sz w:val="24"/>
          <w:szCs w:val="24"/>
        </w:rPr>
        <w:t xml:space="preserve"> the sample size of the total population of LRT users and also proportion it for both lines to calculate the sample size at each </w:t>
      </w:r>
      <w:r>
        <w:rPr>
          <w:rFonts w:ascii="Times New Roman" w:hAnsi="Times New Roman" w:cs="Times New Roman"/>
          <w:color w:val="000000" w:themeColor="text1"/>
          <w:sz w:val="24"/>
          <w:szCs w:val="24"/>
        </w:rPr>
        <w:t xml:space="preserve">selected </w:t>
      </w:r>
      <w:r w:rsidRPr="00B44C5F">
        <w:rPr>
          <w:rFonts w:ascii="Times New Roman" w:hAnsi="Times New Roman" w:cs="Times New Roman"/>
          <w:color w:val="000000" w:themeColor="text1"/>
          <w:sz w:val="24"/>
          <w:szCs w:val="24"/>
        </w:rPr>
        <w:t>station</w:t>
      </w:r>
      <w:r>
        <w:rPr>
          <w:rFonts w:ascii="Times New Roman" w:hAnsi="Times New Roman" w:cs="Times New Roman"/>
          <w:color w:val="000000" w:themeColor="text1"/>
          <w:sz w:val="24"/>
          <w:szCs w:val="24"/>
        </w:rPr>
        <w:t xml:space="preserve">. </w:t>
      </w:r>
      <w:r w:rsidRPr="00021DD9">
        <w:rPr>
          <w:rFonts w:ascii="Times New Roman" w:hAnsi="Times New Roman" w:cs="Times New Roman"/>
          <w:color w:val="000000" w:themeColor="text1"/>
          <w:sz w:val="24"/>
          <w:szCs w:val="24"/>
        </w:rPr>
        <w:t>The Cochran formula was used to determine the minimum sample size. Accordingly, the minimum sample sized for a larger population greater than 100,000 at 95% confidence interval, with 0.5</w:t>
      </w:r>
      <w:r w:rsidR="00D04C5F" w:rsidRPr="00021DD9">
        <w:rPr>
          <w:rFonts w:ascii="Times New Roman" w:hAnsi="Times New Roman" w:cs="Times New Roman"/>
          <w:color w:val="000000" w:themeColor="text1"/>
          <w:sz w:val="24"/>
          <w:szCs w:val="24"/>
        </w:rPr>
        <w:t xml:space="preserve"> </w:t>
      </w:r>
      <w:r w:rsidRPr="00021DD9">
        <w:rPr>
          <w:rFonts w:ascii="Times New Roman" w:hAnsi="Times New Roman" w:cs="Times New Roman"/>
          <w:color w:val="000000" w:themeColor="text1"/>
          <w:sz w:val="24"/>
          <w:szCs w:val="24"/>
        </w:rPr>
        <w:t>(50%) degree of variability and ±5% precision is 384.</w:t>
      </w:r>
    </w:p>
    <w:p w:rsidR="00985D15" w:rsidRPr="00D04C5F" w:rsidRDefault="00985D15" w:rsidP="00985D15">
      <w:pPr>
        <w:spacing w:line="480" w:lineRule="auto"/>
        <w:jc w:val="both"/>
        <w:rPr>
          <w:rFonts w:ascii="Times New Roman" w:hAnsi="Times New Roman" w:cs="Times New Roman"/>
          <w:color w:val="000000" w:themeColor="text1"/>
          <w:sz w:val="24"/>
          <w:szCs w:val="24"/>
        </w:rPr>
      </w:pPr>
      <w:r w:rsidRPr="00D04C5F">
        <w:rPr>
          <w:rFonts w:ascii="Times New Roman" w:hAnsi="Times New Roman" w:cs="Times New Roman"/>
          <w:color w:val="000000" w:themeColor="text1"/>
          <w:sz w:val="24"/>
          <w:szCs w:val="24"/>
        </w:rPr>
        <w:t>Based on data of four months ( i.e. from September 2018 –December 2018)  from operation control and center division, and passengers and ticketing division of AALRTS office, the average passengers per day calculated is 105, 760.</w:t>
      </w:r>
    </w:p>
    <w:p w:rsidR="00985D15" w:rsidRPr="00B44C5F" w:rsidRDefault="00985D15" w:rsidP="00985D15">
      <w:pPr>
        <w:spacing w:line="480" w:lineRule="auto"/>
        <w:jc w:val="both"/>
        <w:rPr>
          <w:rFonts w:ascii="Times New Roman" w:hAnsi="Times New Roman" w:cs="Times New Roman"/>
          <w:color w:val="000000" w:themeColor="text1"/>
          <w:sz w:val="24"/>
          <w:szCs w:val="24"/>
        </w:rPr>
      </w:pPr>
      <w:r w:rsidRPr="00D04C5F">
        <w:rPr>
          <w:rFonts w:ascii="Times New Roman" w:hAnsi="Times New Roman" w:cs="Times New Roman"/>
          <w:color w:val="000000" w:themeColor="text1"/>
          <w:sz w:val="24"/>
          <w:szCs w:val="24"/>
        </w:rPr>
        <w:t>Depending on this figure the au</w:t>
      </w:r>
      <w:r w:rsidR="00D04C5F">
        <w:rPr>
          <w:rFonts w:ascii="Times New Roman" w:hAnsi="Times New Roman" w:cs="Times New Roman"/>
          <w:color w:val="000000" w:themeColor="text1"/>
          <w:sz w:val="24"/>
          <w:szCs w:val="24"/>
        </w:rPr>
        <w:t xml:space="preserve">thor </w:t>
      </w:r>
      <w:r w:rsidRPr="00D04C5F">
        <w:rPr>
          <w:rFonts w:ascii="Times New Roman" w:hAnsi="Times New Roman" w:cs="Times New Roman"/>
          <w:color w:val="000000" w:themeColor="text1"/>
          <w:sz w:val="24"/>
          <w:szCs w:val="24"/>
        </w:rPr>
        <w:t xml:space="preserve">decided to conduct a </w:t>
      </w:r>
      <w:r w:rsidR="007B049C">
        <w:rPr>
          <w:rFonts w:ascii="Times New Roman" w:hAnsi="Times New Roman" w:cs="Times New Roman"/>
          <w:color w:val="000000" w:themeColor="text1"/>
          <w:sz w:val="24"/>
          <w:szCs w:val="24"/>
        </w:rPr>
        <w:t>survey of 700-1400 passengers (T</w:t>
      </w:r>
      <w:r w:rsidRPr="00D04C5F">
        <w:rPr>
          <w:rFonts w:ascii="Times New Roman" w:hAnsi="Times New Roman" w:cs="Times New Roman"/>
          <w:color w:val="000000" w:themeColor="text1"/>
          <w:sz w:val="24"/>
          <w:szCs w:val="24"/>
        </w:rPr>
        <w:t xml:space="preserve">able 3.2) even though 384 sample size is possible by using </w:t>
      </w:r>
      <w:r w:rsidRPr="00D04C5F">
        <w:rPr>
          <w:rFonts w:ascii="Times New Roman" w:eastAsia="Arial+FPEF" w:hAnsi="Times New Roman" w:cs="Times New Roman"/>
          <w:color w:val="000000" w:themeColor="text1"/>
        </w:rPr>
        <w:t>Cochran formula</w:t>
      </w:r>
      <w:r w:rsidRPr="00D04C5F">
        <w:rPr>
          <w:rFonts w:ascii="Times New Roman" w:hAnsi="Times New Roman" w:cs="Times New Roman"/>
          <w:color w:val="000000" w:themeColor="text1"/>
          <w:sz w:val="24"/>
          <w:szCs w:val="24"/>
        </w:rPr>
        <w:t xml:space="preserve"> calculation. Simple random samples were used to survey </w:t>
      </w:r>
      <w:r w:rsidR="00A02567">
        <w:rPr>
          <w:rFonts w:ascii="Times New Roman" w:hAnsi="Times New Roman" w:cs="Times New Roman"/>
          <w:color w:val="000000" w:themeColor="text1"/>
          <w:sz w:val="24"/>
          <w:szCs w:val="24"/>
        </w:rPr>
        <w:t>passenger</w:t>
      </w:r>
      <w:r w:rsidRPr="00D04C5F">
        <w:rPr>
          <w:rFonts w:ascii="Times New Roman" w:hAnsi="Times New Roman" w:cs="Times New Roman"/>
          <w:color w:val="000000" w:themeColor="text1"/>
          <w:sz w:val="24"/>
          <w:szCs w:val="24"/>
        </w:rPr>
        <w:t xml:space="preserve">s’ perception that was waiting for the train at the selected station. </w:t>
      </w:r>
      <w:r>
        <w:rPr>
          <w:rFonts w:ascii="Times New Roman" w:hAnsi="Times New Roman" w:cs="Times New Roman"/>
          <w:color w:val="000000" w:themeColor="text1"/>
          <w:sz w:val="24"/>
          <w:szCs w:val="24"/>
        </w:rPr>
        <w:t>The sample size for each selected station was based on the percentage share of the riders’ number per day at that station.</w:t>
      </w:r>
    </w:p>
    <w:p w:rsidR="00985D15" w:rsidRPr="00B44C5F" w:rsidRDefault="000E6B62" w:rsidP="00985D1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second step was</w:t>
      </w:r>
      <w:r w:rsidR="00985D15" w:rsidRPr="00B44C5F">
        <w:rPr>
          <w:rFonts w:ascii="Times New Roman" w:hAnsi="Times New Roman" w:cs="Times New Roman"/>
          <w:color w:val="000000" w:themeColor="text1"/>
          <w:sz w:val="24"/>
          <w:szCs w:val="24"/>
        </w:rPr>
        <w:t xml:space="preserve"> to identify where the survey of the </w:t>
      </w:r>
      <w:r w:rsidR="00A02567">
        <w:rPr>
          <w:rFonts w:ascii="Times New Roman" w:hAnsi="Times New Roman" w:cs="Times New Roman"/>
          <w:color w:val="000000" w:themeColor="text1"/>
          <w:sz w:val="24"/>
          <w:szCs w:val="24"/>
        </w:rPr>
        <w:t>passenger</w:t>
      </w:r>
      <w:r w:rsidR="00985D15" w:rsidRPr="00B44C5F">
        <w:rPr>
          <w:rFonts w:ascii="Times New Roman" w:hAnsi="Times New Roman" w:cs="Times New Roman"/>
          <w:color w:val="000000" w:themeColor="text1"/>
          <w:sz w:val="24"/>
          <w:szCs w:val="24"/>
        </w:rPr>
        <w:t xml:space="preserve"> takes place by using a covenant selection of stations of both lines from the total 39 available stations. Accordingly, </w:t>
      </w:r>
      <w:r w:rsidR="00985D15" w:rsidRPr="00B44C5F">
        <w:rPr>
          <w:rFonts w:ascii="Times New Roman" w:hAnsi="Times New Roman" w:cs="Times New Roman"/>
          <w:color w:val="000000" w:themeColor="text1"/>
          <w:sz w:val="24"/>
          <w:szCs w:val="24"/>
        </w:rPr>
        <w:lastRenderedPageBreak/>
        <w:t>from both lines, 14 stations or 7 statio</w:t>
      </w:r>
      <w:r w:rsidR="00B07309">
        <w:rPr>
          <w:rFonts w:ascii="Times New Roman" w:hAnsi="Times New Roman" w:cs="Times New Roman"/>
          <w:color w:val="000000" w:themeColor="text1"/>
          <w:sz w:val="24"/>
          <w:szCs w:val="24"/>
        </w:rPr>
        <w:t>ns from the East-West line and seven (7)</w:t>
      </w:r>
      <w:r w:rsidR="00985D15" w:rsidRPr="00B44C5F">
        <w:rPr>
          <w:rFonts w:ascii="Times New Roman" w:hAnsi="Times New Roman" w:cs="Times New Roman"/>
          <w:color w:val="000000" w:themeColor="text1"/>
          <w:sz w:val="24"/>
          <w:szCs w:val="24"/>
        </w:rPr>
        <w:t xml:space="preserve"> stations from the North-South line were planned to conduct a survey there. Hence, the systematical selection was used to select these 14 stations by including the end stations, all land use types, communal stations</w:t>
      </w:r>
      <w:r w:rsidR="00985D15">
        <w:rPr>
          <w:rFonts w:ascii="Times New Roman" w:hAnsi="Times New Roman" w:cs="Times New Roman"/>
          <w:color w:val="000000" w:themeColor="text1"/>
          <w:sz w:val="24"/>
          <w:szCs w:val="24"/>
        </w:rPr>
        <w:t>,</w:t>
      </w:r>
      <w:r w:rsidR="00985D15" w:rsidRPr="00B44C5F">
        <w:rPr>
          <w:rFonts w:ascii="Times New Roman" w:hAnsi="Times New Roman" w:cs="Times New Roman"/>
          <w:color w:val="000000" w:themeColor="text1"/>
          <w:sz w:val="24"/>
          <w:szCs w:val="24"/>
        </w:rPr>
        <w:t xml:space="preserve"> high traffic </w:t>
      </w:r>
      <w:r w:rsidR="00985D15">
        <w:rPr>
          <w:rFonts w:ascii="Times New Roman" w:hAnsi="Times New Roman" w:cs="Times New Roman"/>
          <w:color w:val="000000" w:themeColor="text1"/>
          <w:sz w:val="24"/>
          <w:szCs w:val="24"/>
        </w:rPr>
        <w:t xml:space="preserve">and interchange character were used as criteria of selection </w:t>
      </w:r>
      <w:r w:rsidR="00985D15" w:rsidRPr="00B44C5F">
        <w:rPr>
          <w:rFonts w:ascii="Times New Roman" w:hAnsi="Times New Roman" w:cs="Times New Roman"/>
          <w:color w:val="000000" w:themeColor="text1"/>
          <w:sz w:val="24"/>
          <w:szCs w:val="24"/>
        </w:rPr>
        <w:t xml:space="preserve">on both lines (figure 3.2). </w:t>
      </w:r>
    </w:p>
    <w:p w:rsidR="00985D15" w:rsidRPr="00B44C5F" w:rsidRDefault="000E6B62" w:rsidP="00985D1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third step was</w:t>
      </w:r>
      <w:r w:rsidR="00985D15" w:rsidRPr="00B44C5F">
        <w:rPr>
          <w:rFonts w:ascii="Times New Roman" w:hAnsi="Times New Roman" w:cs="Times New Roman"/>
          <w:color w:val="000000" w:themeColor="text1"/>
          <w:sz w:val="24"/>
          <w:szCs w:val="24"/>
        </w:rPr>
        <w:t xml:space="preserve"> working on the proportion of sample size and passenger number at each selected station. Since there is a variation of passengers at each station; as the data collected from Operation and Control Center division, and passengers and ticking division of AALRT office shown, the researcher </w:t>
      </w:r>
      <w:r w:rsidR="00985D15">
        <w:rPr>
          <w:rFonts w:ascii="Times New Roman" w:hAnsi="Times New Roman" w:cs="Times New Roman"/>
          <w:color w:val="000000" w:themeColor="text1"/>
          <w:sz w:val="24"/>
          <w:szCs w:val="24"/>
        </w:rPr>
        <w:t>shared</w:t>
      </w:r>
      <w:r w:rsidR="00985D15" w:rsidRPr="00B44C5F">
        <w:rPr>
          <w:rFonts w:ascii="Times New Roman" w:hAnsi="Times New Roman" w:cs="Times New Roman"/>
          <w:color w:val="000000" w:themeColor="text1"/>
          <w:sz w:val="24"/>
          <w:szCs w:val="24"/>
        </w:rPr>
        <w:t xml:space="preserve"> the sample size of total passengers according to the </w:t>
      </w:r>
      <w:r w:rsidR="00985D15">
        <w:rPr>
          <w:rFonts w:ascii="Times New Roman" w:hAnsi="Times New Roman" w:cs="Times New Roman"/>
          <w:color w:val="000000" w:themeColor="text1"/>
          <w:sz w:val="24"/>
          <w:szCs w:val="24"/>
        </w:rPr>
        <w:t>percentage share</w:t>
      </w:r>
      <w:r w:rsidR="00985D15" w:rsidRPr="00B44C5F">
        <w:rPr>
          <w:rFonts w:ascii="Times New Roman" w:hAnsi="Times New Roman" w:cs="Times New Roman"/>
          <w:color w:val="000000" w:themeColor="text1"/>
          <w:sz w:val="24"/>
          <w:szCs w:val="24"/>
        </w:rPr>
        <w:t xml:space="preserve"> of passengers’ numbers at each selected </w:t>
      </w:r>
      <w:r w:rsidR="00985D15">
        <w:rPr>
          <w:rFonts w:ascii="Times New Roman" w:hAnsi="Times New Roman" w:cs="Times New Roman"/>
          <w:color w:val="000000" w:themeColor="text1"/>
          <w:sz w:val="24"/>
          <w:szCs w:val="24"/>
        </w:rPr>
        <w:t>station.</w:t>
      </w:r>
    </w:p>
    <w:p w:rsidR="00985D15" w:rsidRPr="00B44C5F" w:rsidRDefault="00985D15" w:rsidP="00013E4B">
      <w:pPr>
        <w:pStyle w:val="ListParagraph"/>
        <w:numPr>
          <w:ilvl w:val="2"/>
          <w:numId w:val="45"/>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123" w:name="_Toc13065346"/>
      <w:r w:rsidRPr="00B44C5F">
        <w:rPr>
          <w:rFonts w:ascii="Times New Roman" w:hAnsi="Times New Roman" w:cs="Times New Roman"/>
          <w:b/>
          <w:color w:val="000000" w:themeColor="text1"/>
          <w:sz w:val="24"/>
          <w:szCs w:val="24"/>
        </w:rPr>
        <w:t xml:space="preserve">Total Passengers </w:t>
      </w:r>
      <w:r>
        <w:rPr>
          <w:rFonts w:ascii="Times New Roman" w:hAnsi="Times New Roman" w:cs="Times New Roman"/>
          <w:b/>
          <w:color w:val="000000" w:themeColor="text1"/>
          <w:sz w:val="24"/>
          <w:szCs w:val="24"/>
        </w:rPr>
        <w:t>and the Sample Size o</w:t>
      </w:r>
      <w:r w:rsidRPr="00B44C5F">
        <w:rPr>
          <w:rFonts w:ascii="Times New Roman" w:hAnsi="Times New Roman" w:cs="Times New Roman"/>
          <w:b/>
          <w:color w:val="000000" w:themeColor="text1"/>
          <w:sz w:val="24"/>
          <w:szCs w:val="24"/>
        </w:rPr>
        <w:t>f Both LRT Lines</w:t>
      </w:r>
      <w:bookmarkEnd w:id="123"/>
    </w:p>
    <w:p w:rsidR="00985D15" w:rsidRPr="00B44C5F"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 xml:space="preserve">To identify the total population (riders) numbers that were used LRTS, and also to decide the sample size based on it, the researcher had collected data from Operation and Control Center (OCC) division and ticketing and passenger division </w:t>
      </w:r>
      <w:r>
        <w:rPr>
          <w:rFonts w:ascii="Times New Roman" w:hAnsi="Times New Roman" w:cs="Times New Roman"/>
          <w:color w:val="000000" w:themeColor="text1"/>
          <w:sz w:val="24"/>
          <w:szCs w:val="24"/>
        </w:rPr>
        <w:t>of</w:t>
      </w:r>
      <w:r w:rsidRPr="00B44C5F">
        <w:rPr>
          <w:rFonts w:ascii="Times New Roman" w:hAnsi="Times New Roman" w:cs="Times New Roman"/>
          <w:color w:val="000000" w:themeColor="text1"/>
          <w:sz w:val="24"/>
          <w:szCs w:val="24"/>
        </w:rPr>
        <w:t xml:space="preserve"> AALRT</w:t>
      </w:r>
      <w:r>
        <w:rPr>
          <w:rFonts w:ascii="Times New Roman" w:hAnsi="Times New Roman" w:cs="Times New Roman"/>
          <w:color w:val="000000" w:themeColor="text1"/>
          <w:sz w:val="24"/>
          <w:szCs w:val="24"/>
        </w:rPr>
        <w:t>S</w:t>
      </w:r>
      <w:r w:rsidR="000E6B62">
        <w:rPr>
          <w:rFonts w:ascii="Times New Roman" w:hAnsi="Times New Roman" w:cs="Times New Roman"/>
          <w:color w:val="000000" w:themeColor="text1"/>
          <w:sz w:val="24"/>
          <w:szCs w:val="24"/>
        </w:rPr>
        <w:t xml:space="preserve"> offices (T</w:t>
      </w:r>
      <w:r w:rsidRPr="00B44C5F">
        <w:rPr>
          <w:rFonts w:ascii="Times New Roman" w:hAnsi="Times New Roman" w:cs="Times New Roman"/>
          <w:color w:val="000000" w:themeColor="text1"/>
          <w:sz w:val="24"/>
          <w:szCs w:val="24"/>
        </w:rPr>
        <w:t xml:space="preserve">able 3.2). </w:t>
      </w:r>
      <w:r>
        <w:rPr>
          <w:rFonts w:ascii="Times New Roman" w:hAnsi="Times New Roman" w:cs="Times New Roman"/>
          <w:color w:val="000000" w:themeColor="text1"/>
          <w:sz w:val="24"/>
          <w:szCs w:val="24"/>
        </w:rPr>
        <w:t>Accordingly, for both LRT lines</w:t>
      </w:r>
      <w:r w:rsidRPr="00B44C5F">
        <w:rPr>
          <w:rFonts w:ascii="Times New Roman" w:hAnsi="Times New Roman" w:cs="Times New Roman"/>
          <w:color w:val="000000" w:themeColor="text1"/>
          <w:sz w:val="24"/>
          <w:szCs w:val="24"/>
        </w:rPr>
        <w:t xml:space="preserve"> the data of the passengers per each month (from September 2018 to December 2018), and for stations per day and months had used (</w:t>
      </w:r>
      <w:r w:rsidR="000E6B62">
        <w:rPr>
          <w:rFonts w:ascii="Times New Roman" w:hAnsi="Times New Roman" w:cs="Times New Roman"/>
          <w:color w:val="000000" w:themeColor="text1"/>
          <w:sz w:val="24"/>
          <w:szCs w:val="24"/>
        </w:rPr>
        <w:t>T</w:t>
      </w:r>
      <w:r w:rsidRPr="00B44C5F">
        <w:rPr>
          <w:rFonts w:ascii="Times New Roman" w:hAnsi="Times New Roman" w:cs="Times New Roman"/>
          <w:color w:val="000000" w:themeColor="text1"/>
          <w:sz w:val="24"/>
          <w:szCs w:val="24"/>
        </w:rPr>
        <w:t>able 3.2, 3.3 &amp; 3.4).</w:t>
      </w:r>
    </w:p>
    <w:p w:rsidR="00985D15"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To come up with a sound representative population (passengers) average per day, total passengers at each line taken on average from September 1, 2018, to December 30, 2018, and computed. Acc</w:t>
      </w:r>
      <w:r w:rsidR="000E6B62">
        <w:rPr>
          <w:rFonts w:ascii="Times New Roman" w:hAnsi="Times New Roman" w:cs="Times New Roman"/>
          <w:color w:val="000000" w:themeColor="text1"/>
          <w:sz w:val="24"/>
          <w:szCs w:val="24"/>
        </w:rPr>
        <w:t>ordingly, the overall average was</w:t>
      </w:r>
      <w:r w:rsidRPr="00B44C5F">
        <w:rPr>
          <w:rFonts w:ascii="Times New Roman" w:hAnsi="Times New Roman" w:cs="Times New Roman"/>
          <w:color w:val="000000" w:themeColor="text1"/>
          <w:sz w:val="24"/>
          <w:szCs w:val="24"/>
        </w:rPr>
        <w:t xml:space="preserve"> become 105.760 for both lines, while 43,496 for the N-S lin</w:t>
      </w:r>
      <w:r w:rsidR="000E6B62">
        <w:rPr>
          <w:rFonts w:ascii="Times New Roman" w:hAnsi="Times New Roman" w:cs="Times New Roman"/>
          <w:color w:val="000000" w:themeColor="text1"/>
          <w:sz w:val="24"/>
          <w:szCs w:val="24"/>
        </w:rPr>
        <w:t>e and 62,264 for the E-W line (T</w:t>
      </w:r>
      <w:r w:rsidRPr="00B44C5F">
        <w:rPr>
          <w:rFonts w:ascii="Times New Roman" w:hAnsi="Times New Roman" w:cs="Times New Roman"/>
          <w:color w:val="000000" w:themeColor="text1"/>
          <w:sz w:val="24"/>
          <w:szCs w:val="24"/>
        </w:rPr>
        <w:t xml:space="preserve">able 3.2). Therefore, the sample survey was based on these figures and decided to survey between 700- 1400 samples of </w:t>
      </w:r>
      <w:r w:rsidR="00A02567">
        <w:rPr>
          <w:rFonts w:ascii="Times New Roman" w:hAnsi="Times New Roman" w:cs="Times New Roman"/>
          <w:color w:val="000000" w:themeColor="text1"/>
          <w:sz w:val="24"/>
          <w:szCs w:val="24"/>
        </w:rPr>
        <w:t>passenger</w:t>
      </w:r>
      <w:r w:rsidRPr="00B44C5F">
        <w:rPr>
          <w:rFonts w:ascii="Times New Roman" w:hAnsi="Times New Roman" w:cs="Times New Roman"/>
          <w:color w:val="000000" w:themeColor="text1"/>
          <w:sz w:val="24"/>
          <w:szCs w:val="24"/>
        </w:rPr>
        <w:t>s for more convenience and sound conclusions of the study.</w:t>
      </w:r>
      <w:bookmarkStart w:id="124" w:name="_Toc1574874"/>
    </w:p>
    <w:p w:rsidR="00021DD9" w:rsidRDefault="00021DD9" w:rsidP="00985D15">
      <w:pPr>
        <w:spacing w:line="480" w:lineRule="auto"/>
        <w:jc w:val="both"/>
        <w:rPr>
          <w:rFonts w:ascii="Times New Roman" w:hAnsi="Times New Roman" w:cs="Times New Roman"/>
          <w:color w:val="000000" w:themeColor="text1"/>
          <w:sz w:val="24"/>
          <w:szCs w:val="24"/>
        </w:rPr>
      </w:pPr>
    </w:p>
    <w:p w:rsidR="00B07309" w:rsidRPr="00B44C5F" w:rsidRDefault="00B07309" w:rsidP="00985D15">
      <w:pPr>
        <w:spacing w:line="480" w:lineRule="auto"/>
        <w:jc w:val="both"/>
        <w:rPr>
          <w:rFonts w:ascii="Times New Roman" w:hAnsi="Times New Roman" w:cs="Times New Roman"/>
          <w:color w:val="000000" w:themeColor="text1"/>
          <w:sz w:val="24"/>
          <w:szCs w:val="24"/>
        </w:rPr>
      </w:pPr>
    </w:p>
    <w:p w:rsidR="00985D15" w:rsidRPr="00056C43" w:rsidRDefault="00985D15" w:rsidP="00985D15">
      <w:pPr>
        <w:pStyle w:val="Caption"/>
        <w:rPr>
          <w:rFonts w:ascii="Times New Roman" w:hAnsi="Times New Roman" w:cs="Times New Roman"/>
          <w:i w:val="0"/>
          <w:color w:val="000000" w:themeColor="text1"/>
          <w:sz w:val="22"/>
          <w:szCs w:val="22"/>
        </w:rPr>
      </w:pPr>
      <w:bookmarkStart w:id="125" w:name="_Toc11416190"/>
      <w:bookmarkStart w:id="126" w:name="_Toc13065785"/>
      <w:bookmarkEnd w:id="124"/>
      <w:r w:rsidRPr="00056C43">
        <w:rPr>
          <w:rFonts w:ascii="Times New Roman" w:hAnsi="Times New Roman" w:cs="Times New Roman"/>
          <w:i w:val="0"/>
          <w:color w:val="000000" w:themeColor="text1"/>
          <w:sz w:val="22"/>
          <w:szCs w:val="22"/>
        </w:rPr>
        <w:lastRenderedPageBreak/>
        <w:t xml:space="preserve">Table 3. </w:t>
      </w:r>
      <w:r w:rsidRPr="00056C43">
        <w:rPr>
          <w:rFonts w:ascii="Times New Roman" w:hAnsi="Times New Roman" w:cs="Times New Roman"/>
          <w:i w:val="0"/>
          <w:color w:val="000000" w:themeColor="text1"/>
          <w:sz w:val="22"/>
          <w:szCs w:val="22"/>
        </w:rPr>
        <w:fldChar w:fldCharType="begin"/>
      </w:r>
      <w:r w:rsidRPr="00056C43">
        <w:rPr>
          <w:rFonts w:ascii="Times New Roman" w:hAnsi="Times New Roman" w:cs="Times New Roman"/>
          <w:i w:val="0"/>
          <w:color w:val="000000" w:themeColor="text1"/>
          <w:sz w:val="22"/>
          <w:szCs w:val="22"/>
        </w:rPr>
        <w:instrText xml:space="preserve"> SEQ Table_3. \* ARABIC </w:instrText>
      </w:r>
      <w:r w:rsidRPr="00056C43">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2</w:t>
      </w:r>
      <w:r w:rsidRPr="00056C43">
        <w:rPr>
          <w:rFonts w:ascii="Times New Roman" w:hAnsi="Times New Roman" w:cs="Times New Roman"/>
          <w:i w:val="0"/>
          <w:color w:val="000000" w:themeColor="text1"/>
          <w:sz w:val="22"/>
          <w:szCs w:val="22"/>
        </w:rPr>
        <w:fldChar w:fldCharType="end"/>
      </w:r>
      <w:r w:rsidRPr="00056C43">
        <w:rPr>
          <w:rFonts w:ascii="Times New Roman" w:hAnsi="Times New Roman" w:cs="Times New Roman"/>
          <w:i w:val="0"/>
          <w:color w:val="000000" w:themeColor="text1"/>
          <w:sz w:val="22"/>
          <w:szCs w:val="22"/>
        </w:rPr>
        <w:t>: Average total passengers per day on both lines, and total sample size per each line</w:t>
      </w:r>
      <w:bookmarkEnd w:id="125"/>
      <w:bookmarkEnd w:id="126"/>
    </w:p>
    <w:tbl>
      <w:tblPr>
        <w:tblStyle w:val="TableGrid"/>
        <w:tblpPr w:leftFromText="180" w:rightFromText="180" w:vertAnchor="text" w:horzAnchor="margin" w:tblpX="-95" w:tblpY="12"/>
        <w:tblW w:w="9540" w:type="dxa"/>
        <w:tblLook w:val="04A0" w:firstRow="1" w:lastRow="0" w:firstColumn="1" w:lastColumn="0" w:noHBand="0" w:noVBand="1"/>
      </w:tblPr>
      <w:tblGrid>
        <w:gridCol w:w="3145"/>
        <w:gridCol w:w="1895"/>
        <w:gridCol w:w="1885"/>
        <w:gridCol w:w="2615"/>
      </w:tblGrid>
      <w:tr w:rsidR="00985D15" w:rsidTr="003556E4">
        <w:trPr>
          <w:trHeight w:val="797"/>
        </w:trPr>
        <w:tc>
          <w:tcPr>
            <w:tcW w:w="314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Passengers numbers/</w:t>
            </w:r>
          </w:p>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Month or day</w:t>
            </w:r>
          </w:p>
        </w:tc>
        <w:tc>
          <w:tcPr>
            <w:tcW w:w="189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 xml:space="preserve"> N-S line average passengers /day</w:t>
            </w:r>
          </w:p>
        </w:tc>
        <w:tc>
          <w:tcPr>
            <w:tcW w:w="188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E-W line average passengers /day</w:t>
            </w:r>
          </w:p>
        </w:tc>
        <w:tc>
          <w:tcPr>
            <w:tcW w:w="261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Average total passengers /day for both lines</w:t>
            </w:r>
          </w:p>
        </w:tc>
      </w:tr>
      <w:tr w:rsidR="00985D15" w:rsidTr="003556E4">
        <w:trPr>
          <w:trHeight w:val="300"/>
        </w:trPr>
        <w:tc>
          <w:tcPr>
            <w:tcW w:w="314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2018/12(December)</w:t>
            </w:r>
          </w:p>
        </w:tc>
        <w:tc>
          <w:tcPr>
            <w:tcW w:w="189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49029.5</w:t>
            </w:r>
          </w:p>
        </w:tc>
        <w:tc>
          <w:tcPr>
            <w:tcW w:w="188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66739.5</w:t>
            </w:r>
          </w:p>
        </w:tc>
        <w:tc>
          <w:tcPr>
            <w:tcW w:w="2615" w:type="dxa"/>
            <w:noWrap/>
            <w:hideMark/>
          </w:tcPr>
          <w:p w:rsidR="00985D15" w:rsidRPr="00B44C5F" w:rsidRDefault="00985D15" w:rsidP="003556E4">
            <w:pPr>
              <w:spacing w:line="360" w:lineRule="auto"/>
              <w:jc w:val="both"/>
              <w:rPr>
                <w:rFonts w:ascii="Times New Roman" w:eastAsia="Times New Roman" w:hAnsi="Times New Roman" w:cs="Times New Roman"/>
                <w:bCs/>
                <w:color w:val="000000" w:themeColor="text1"/>
                <w:sz w:val="24"/>
                <w:szCs w:val="24"/>
              </w:rPr>
            </w:pPr>
            <w:r w:rsidRPr="00B44C5F">
              <w:rPr>
                <w:rFonts w:ascii="Times New Roman" w:eastAsia="Times New Roman" w:hAnsi="Times New Roman" w:cs="Times New Roman"/>
                <w:bCs/>
                <w:color w:val="000000" w:themeColor="text1"/>
                <w:sz w:val="24"/>
                <w:szCs w:val="24"/>
              </w:rPr>
              <w:t>115769</w:t>
            </w:r>
          </w:p>
        </w:tc>
      </w:tr>
      <w:tr w:rsidR="00985D15" w:rsidTr="003556E4">
        <w:trPr>
          <w:trHeight w:val="300"/>
        </w:trPr>
        <w:tc>
          <w:tcPr>
            <w:tcW w:w="314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2018/11(November)</w:t>
            </w:r>
          </w:p>
        </w:tc>
        <w:tc>
          <w:tcPr>
            <w:tcW w:w="189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46911.93</w:t>
            </w:r>
          </w:p>
        </w:tc>
        <w:tc>
          <w:tcPr>
            <w:tcW w:w="188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63023.33</w:t>
            </w:r>
          </w:p>
        </w:tc>
        <w:tc>
          <w:tcPr>
            <w:tcW w:w="2615" w:type="dxa"/>
            <w:noWrap/>
            <w:hideMark/>
          </w:tcPr>
          <w:p w:rsidR="00985D15" w:rsidRPr="00B44C5F" w:rsidRDefault="00985D15" w:rsidP="003556E4">
            <w:pPr>
              <w:spacing w:line="360" w:lineRule="auto"/>
              <w:jc w:val="both"/>
              <w:rPr>
                <w:rFonts w:ascii="Times New Roman" w:eastAsia="Times New Roman" w:hAnsi="Times New Roman" w:cs="Times New Roman"/>
                <w:bCs/>
                <w:color w:val="000000" w:themeColor="text1"/>
                <w:sz w:val="24"/>
                <w:szCs w:val="24"/>
              </w:rPr>
            </w:pPr>
            <w:r w:rsidRPr="00B44C5F">
              <w:rPr>
                <w:rFonts w:ascii="Times New Roman" w:eastAsia="Times New Roman" w:hAnsi="Times New Roman" w:cs="Times New Roman"/>
                <w:bCs/>
                <w:color w:val="000000" w:themeColor="text1"/>
                <w:sz w:val="24"/>
                <w:szCs w:val="24"/>
              </w:rPr>
              <w:t>109935.3</w:t>
            </w:r>
          </w:p>
        </w:tc>
      </w:tr>
      <w:tr w:rsidR="00985D15" w:rsidTr="003556E4">
        <w:trPr>
          <w:trHeight w:val="300"/>
        </w:trPr>
        <w:tc>
          <w:tcPr>
            <w:tcW w:w="314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2018/10(October)</w:t>
            </w:r>
          </w:p>
        </w:tc>
        <w:tc>
          <w:tcPr>
            <w:tcW w:w="189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42728.67</w:t>
            </w:r>
          </w:p>
        </w:tc>
        <w:tc>
          <w:tcPr>
            <w:tcW w:w="188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67969.5</w:t>
            </w:r>
          </w:p>
        </w:tc>
        <w:tc>
          <w:tcPr>
            <w:tcW w:w="2615" w:type="dxa"/>
            <w:noWrap/>
            <w:hideMark/>
          </w:tcPr>
          <w:p w:rsidR="00985D15" w:rsidRPr="00B44C5F" w:rsidRDefault="00985D15" w:rsidP="003556E4">
            <w:pPr>
              <w:spacing w:line="360" w:lineRule="auto"/>
              <w:jc w:val="both"/>
              <w:rPr>
                <w:rFonts w:ascii="Times New Roman" w:eastAsia="Times New Roman" w:hAnsi="Times New Roman" w:cs="Times New Roman"/>
                <w:bCs/>
                <w:color w:val="000000" w:themeColor="text1"/>
                <w:sz w:val="24"/>
                <w:szCs w:val="24"/>
              </w:rPr>
            </w:pPr>
            <w:r w:rsidRPr="00B44C5F">
              <w:rPr>
                <w:rFonts w:ascii="Times New Roman" w:eastAsia="Times New Roman" w:hAnsi="Times New Roman" w:cs="Times New Roman"/>
                <w:bCs/>
                <w:color w:val="000000" w:themeColor="text1"/>
                <w:sz w:val="24"/>
                <w:szCs w:val="24"/>
              </w:rPr>
              <w:t>110698.2</w:t>
            </w:r>
          </w:p>
        </w:tc>
      </w:tr>
      <w:tr w:rsidR="00985D15" w:rsidTr="003556E4">
        <w:trPr>
          <w:trHeight w:val="300"/>
        </w:trPr>
        <w:tc>
          <w:tcPr>
            <w:tcW w:w="314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2018/9(September)</w:t>
            </w:r>
          </w:p>
        </w:tc>
        <w:tc>
          <w:tcPr>
            <w:tcW w:w="189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35314.6</w:t>
            </w:r>
          </w:p>
        </w:tc>
        <w:tc>
          <w:tcPr>
            <w:tcW w:w="188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51326.57</w:t>
            </w:r>
          </w:p>
        </w:tc>
        <w:tc>
          <w:tcPr>
            <w:tcW w:w="2615" w:type="dxa"/>
            <w:noWrap/>
            <w:hideMark/>
          </w:tcPr>
          <w:p w:rsidR="00985D15" w:rsidRPr="00B44C5F" w:rsidRDefault="00985D15" w:rsidP="003556E4">
            <w:pPr>
              <w:spacing w:line="360" w:lineRule="auto"/>
              <w:jc w:val="both"/>
              <w:rPr>
                <w:rFonts w:ascii="Times New Roman" w:eastAsia="Times New Roman" w:hAnsi="Times New Roman" w:cs="Times New Roman"/>
                <w:bCs/>
                <w:color w:val="000000" w:themeColor="text1"/>
                <w:sz w:val="24"/>
                <w:szCs w:val="24"/>
              </w:rPr>
            </w:pPr>
            <w:r w:rsidRPr="00B44C5F">
              <w:rPr>
                <w:rFonts w:ascii="Times New Roman" w:eastAsia="Times New Roman" w:hAnsi="Times New Roman" w:cs="Times New Roman"/>
                <w:bCs/>
                <w:color w:val="000000" w:themeColor="text1"/>
                <w:sz w:val="24"/>
                <w:szCs w:val="24"/>
              </w:rPr>
              <w:t>86641.17</w:t>
            </w:r>
          </w:p>
        </w:tc>
      </w:tr>
      <w:tr w:rsidR="00985D15" w:rsidTr="003556E4">
        <w:trPr>
          <w:trHeight w:val="584"/>
        </w:trPr>
        <w:tc>
          <w:tcPr>
            <w:tcW w:w="314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Overall Average passengers per LRT Lines per day</w:t>
            </w:r>
          </w:p>
        </w:tc>
        <w:tc>
          <w:tcPr>
            <w:tcW w:w="189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43,496</w:t>
            </w:r>
          </w:p>
        </w:tc>
        <w:tc>
          <w:tcPr>
            <w:tcW w:w="188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62,264</w:t>
            </w:r>
          </w:p>
        </w:tc>
        <w:tc>
          <w:tcPr>
            <w:tcW w:w="2615" w:type="dxa"/>
            <w:noWrap/>
            <w:hideMark/>
          </w:tcPr>
          <w:p w:rsidR="00985D15" w:rsidRPr="00B44C5F" w:rsidRDefault="00985D15" w:rsidP="003556E4">
            <w:pPr>
              <w:spacing w:line="360"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105,760</w:t>
            </w:r>
          </w:p>
        </w:tc>
      </w:tr>
      <w:tr w:rsidR="00985D15" w:rsidTr="003556E4">
        <w:trPr>
          <w:trHeight w:val="300"/>
        </w:trPr>
        <w:tc>
          <w:tcPr>
            <w:tcW w:w="3145" w:type="dxa"/>
            <w:noWrap/>
          </w:tcPr>
          <w:p w:rsidR="00985D15" w:rsidRPr="00C5628D" w:rsidRDefault="00985D15" w:rsidP="003556E4">
            <w:pPr>
              <w:spacing w:line="360" w:lineRule="auto"/>
              <w:jc w:val="both"/>
              <w:rPr>
                <w:rFonts w:ascii="Times New Roman" w:eastAsia="Times New Roman" w:hAnsi="Times New Roman" w:cs="Times New Roman"/>
                <w:color w:val="000000" w:themeColor="text1"/>
                <w:sz w:val="24"/>
                <w:szCs w:val="24"/>
              </w:rPr>
            </w:pPr>
            <w:r w:rsidRPr="00C5628D">
              <w:rPr>
                <w:rFonts w:ascii="Times New Roman" w:eastAsia="Times New Roman" w:hAnsi="Times New Roman" w:cs="Times New Roman"/>
                <w:color w:val="000000" w:themeColor="text1"/>
                <w:sz w:val="24"/>
                <w:szCs w:val="24"/>
              </w:rPr>
              <w:t>Sample size per  LRT Line</w:t>
            </w:r>
          </w:p>
        </w:tc>
        <w:tc>
          <w:tcPr>
            <w:tcW w:w="1895" w:type="dxa"/>
            <w:noWrap/>
          </w:tcPr>
          <w:p w:rsidR="00985D15" w:rsidRPr="00C5628D" w:rsidRDefault="00985D15" w:rsidP="003556E4">
            <w:pPr>
              <w:spacing w:line="360" w:lineRule="auto"/>
              <w:jc w:val="both"/>
              <w:rPr>
                <w:rFonts w:ascii="Times New Roman" w:eastAsia="Times New Roman" w:hAnsi="Times New Roman" w:cs="Times New Roman"/>
                <w:color w:val="000000" w:themeColor="text1"/>
                <w:sz w:val="24"/>
                <w:szCs w:val="24"/>
              </w:rPr>
            </w:pPr>
            <w:r w:rsidRPr="00C5628D">
              <w:rPr>
                <w:rFonts w:ascii="Times New Roman" w:hAnsi="Times New Roman" w:cs="Times New Roman"/>
                <w:color w:val="000000" w:themeColor="text1"/>
                <w:sz w:val="24"/>
                <w:szCs w:val="24"/>
              </w:rPr>
              <w:t>387-868</w:t>
            </w:r>
          </w:p>
        </w:tc>
        <w:tc>
          <w:tcPr>
            <w:tcW w:w="1885" w:type="dxa"/>
            <w:noWrap/>
          </w:tcPr>
          <w:p w:rsidR="00985D15" w:rsidRPr="00C5628D" w:rsidRDefault="00985D15" w:rsidP="003556E4">
            <w:pPr>
              <w:spacing w:line="360" w:lineRule="auto"/>
              <w:jc w:val="both"/>
              <w:rPr>
                <w:rFonts w:ascii="Times New Roman" w:eastAsia="Times New Roman" w:hAnsi="Times New Roman" w:cs="Times New Roman"/>
                <w:color w:val="000000" w:themeColor="text1"/>
                <w:sz w:val="24"/>
                <w:szCs w:val="24"/>
              </w:rPr>
            </w:pPr>
            <w:r w:rsidRPr="00C5628D">
              <w:rPr>
                <w:rFonts w:ascii="Times New Roman" w:eastAsia="Times New Roman" w:hAnsi="Times New Roman" w:cs="Times New Roman"/>
                <w:color w:val="000000" w:themeColor="text1"/>
                <w:sz w:val="24"/>
                <w:szCs w:val="24"/>
              </w:rPr>
              <w:t>308-533</w:t>
            </w:r>
          </w:p>
        </w:tc>
        <w:tc>
          <w:tcPr>
            <w:tcW w:w="2615" w:type="dxa"/>
            <w:noWrap/>
          </w:tcPr>
          <w:p w:rsidR="00985D15" w:rsidRPr="00C5628D" w:rsidRDefault="00985D15" w:rsidP="003556E4">
            <w:pPr>
              <w:spacing w:line="360" w:lineRule="auto"/>
              <w:jc w:val="both"/>
              <w:rPr>
                <w:rFonts w:ascii="Times New Roman" w:eastAsia="Times New Roman" w:hAnsi="Times New Roman" w:cs="Times New Roman"/>
                <w:color w:val="000000" w:themeColor="text1"/>
                <w:sz w:val="24"/>
                <w:szCs w:val="24"/>
              </w:rPr>
            </w:pPr>
            <w:r w:rsidRPr="00C5628D">
              <w:rPr>
                <w:rFonts w:ascii="Times New Roman" w:eastAsia="Times New Roman" w:hAnsi="Times New Roman" w:cs="Times New Roman"/>
                <w:color w:val="000000" w:themeColor="text1"/>
                <w:sz w:val="24"/>
                <w:szCs w:val="24"/>
              </w:rPr>
              <w:t>700-1400</w:t>
            </w:r>
          </w:p>
        </w:tc>
      </w:tr>
    </w:tbl>
    <w:p w:rsidR="00CE5039" w:rsidRDefault="00985D15" w:rsidP="00CE5039">
      <w:pPr>
        <w:spacing w:line="480" w:lineRule="auto"/>
        <w:jc w:val="both"/>
        <w:rPr>
          <w:rFonts w:ascii="Times New Roman" w:hAnsi="Times New Roman" w:cs="Times New Roman"/>
          <w:b/>
          <w:color w:val="000000" w:themeColor="text1"/>
          <w:sz w:val="24"/>
          <w:szCs w:val="24"/>
        </w:rPr>
      </w:pPr>
      <w:r w:rsidRPr="00B44C5F">
        <w:rPr>
          <w:rFonts w:ascii="Times New Roman" w:hAnsi="Times New Roman" w:cs="Times New Roman"/>
          <w:noProof/>
          <w:color w:val="000000" w:themeColor="text1"/>
          <w:sz w:val="24"/>
          <w:szCs w:val="24"/>
        </w:rPr>
        <mc:AlternateContent>
          <mc:Choice Requires="wps">
            <w:drawing>
              <wp:anchor distT="0" distB="0" distL="114300" distR="114300" simplePos="0" relativeHeight="251669504" behindDoc="0" locked="0" layoutInCell="1" allowOverlap="1" wp14:anchorId="772B8A0F" wp14:editId="5C5C5B48">
                <wp:simplePos x="0" y="0"/>
                <wp:positionH relativeFrom="column">
                  <wp:posOffset>-83127</wp:posOffset>
                </wp:positionH>
                <wp:positionV relativeFrom="paragraph">
                  <wp:posOffset>2516745</wp:posOffset>
                </wp:positionV>
                <wp:extent cx="6201508" cy="427512"/>
                <wp:effectExtent l="0" t="0" r="0" b="0"/>
                <wp:wrapNone/>
                <wp:docPr id="59" name="Rectangle 59"/>
                <wp:cNvGraphicFramePr/>
                <a:graphic xmlns:a="http://schemas.openxmlformats.org/drawingml/2006/main">
                  <a:graphicData uri="http://schemas.microsoft.com/office/word/2010/wordprocessingShape">
                    <wps:wsp>
                      <wps:cNvSpPr/>
                      <wps:spPr>
                        <a:xfrm>
                          <a:off x="0" y="0"/>
                          <a:ext cx="6201508" cy="42751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306884" w:rsidRDefault="00207E83" w:rsidP="00985D15">
                            <w:pPr>
                              <w:rPr>
                                <w:rFonts w:ascii="Times New Roman" w:hAnsi="Times New Roman" w:cs="Times New Roman"/>
                                <w:color w:val="000000" w:themeColor="text1"/>
                              </w:rPr>
                            </w:pPr>
                            <w:r>
                              <w:rPr>
                                <w:rFonts w:ascii="Times New Roman" w:hAnsi="Times New Roman" w:cs="Times New Roman"/>
                                <w:color w:val="000000" w:themeColor="text1"/>
                              </w:rPr>
                              <w:t>(</w:t>
                            </w:r>
                            <w:r w:rsidRPr="00306884">
                              <w:rPr>
                                <w:rFonts w:ascii="Times New Roman" w:hAnsi="Times New Roman" w:cs="Times New Roman"/>
                                <w:color w:val="000000" w:themeColor="text1"/>
                              </w:rPr>
                              <w:t>Source:</w:t>
                            </w:r>
                            <w:r>
                              <w:rPr>
                                <w:rFonts w:ascii="Times New Roman" w:hAnsi="Times New Roman" w:cs="Times New Roman"/>
                                <w:color w:val="000000" w:themeColor="text1"/>
                              </w:rPr>
                              <w:t xml:space="preserve"> </w:t>
                            </w:r>
                            <w:r w:rsidRPr="00306884">
                              <w:rPr>
                                <w:rFonts w:ascii="Times New Roman" w:hAnsi="Times New Roman" w:cs="Times New Roman"/>
                                <w:color w:val="000000" w:themeColor="text1"/>
                              </w:rPr>
                              <w:t>A</w:t>
                            </w:r>
                            <w:r>
                              <w:rPr>
                                <w:rFonts w:ascii="Times New Roman" w:hAnsi="Times New Roman" w:cs="Times New Roman"/>
                                <w:color w:val="000000" w:themeColor="text1"/>
                              </w:rPr>
                              <w:t>ALRT office, 2019)</w:t>
                            </w: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2B8A0F" id="Rectangle 59" o:spid="_x0000_s1075" style="position:absolute;left:0;text-align:left;margin-left:-6.55pt;margin-top:198.15pt;width:488.3pt;height:33.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" filled="f" stroked="f" strokeweight="1pt">
                <v:textbox>
                  <w:txbxContent>
                    <w:p w:rsidR="00207E83" w:rsidRPr="00306884" w:rsidRDefault="00207E83" w:rsidP="00985D15">
                      <w:pPr>
                        <w:rPr>
                          <w:rFonts w:ascii="Times New Roman" w:hAnsi="Times New Roman" w:cs="Times New Roman"/>
                          <w:color w:val="000000" w:themeColor="text1"/>
                        </w:rPr>
                      </w:pPr>
                      <w:r>
                        <w:rPr>
                          <w:rFonts w:ascii="Times New Roman" w:hAnsi="Times New Roman" w:cs="Times New Roman"/>
                          <w:color w:val="000000" w:themeColor="text1"/>
                        </w:rPr>
                        <w:t>(</w:t>
                      </w:r>
                      <w:r w:rsidRPr="00306884">
                        <w:rPr>
                          <w:rFonts w:ascii="Times New Roman" w:hAnsi="Times New Roman" w:cs="Times New Roman"/>
                          <w:color w:val="000000" w:themeColor="text1"/>
                        </w:rPr>
                        <w:t>Source:</w:t>
                      </w:r>
                      <w:r>
                        <w:rPr>
                          <w:rFonts w:ascii="Times New Roman" w:hAnsi="Times New Roman" w:cs="Times New Roman"/>
                          <w:color w:val="000000" w:themeColor="text1"/>
                        </w:rPr>
                        <w:t xml:space="preserve"> </w:t>
                      </w:r>
                      <w:r w:rsidRPr="00306884">
                        <w:rPr>
                          <w:rFonts w:ascii="Times New Roman" w:hAnsi="Times New Roman" w:cs="Times New Roman"/>
                          <w:color w:val="000000" w:themeColor="text1"/>
                        </w:rPr>
                        <w:t>A</w:t>
                      </w:r>
                      <w:r>
                        <w:rPr>
                          <w:rFonts w:ascii="Times New Roman" w:hAnsi="Times New Roman" w:cs="Times New Roman"/>
                          <w:color w:val="000000" w:themeColor="text1"/>
                        </w:rPr>
                        <w:t>ALRT office, 2019)</w:t>
                      </w:r>
                    </w:p>
                  </w:txbxContent>
                </v:textbox>
              </v:rect>
            </w:pict>
          </mc:Fallback>
        </mc:AlternateContent>
      </w:r>
    </w:p>
    <w:p w:rsidR="00985D15" w:rsidRPr="00B44C5F" w:rsidRDefault="00985D15" w:rsidP="00CE5039">
      <w:pPr>
        <w:spacing w:line="480" w:lineRule="auto"/>
        <w:jc w:val="both"/>
        <w:rPr>
          <w:rFonts w:ascii="Times New Roman" w:hAnsi="Times New Roman" w:cs="Times New Roman"/>
          <w:b/>
          <w:color w:val="000000" w:themeColor="text1"/>
          <w:sz w:val="24"/>
          <w:szCs w:val="24"/>
        </w:rPr>
      </w:pPr>
      <w:r w:rsidRPr="00B44C5F">
        <w:rPr>
          <w:rFonts w:ascii="Times New Roman" w:hAnsi="Times New Roman" w:cs="Times New Roman"/>
          <w:color w:val="000000" w:themeColor="text1"/>
          <w:sz w:val="24"/>
          <w:szCs w:val="24"/>
        </w:rPr>
        <w:t xml:space="preserve">The number of </w:t>
      </w:r>
      <w:r w:rsidR="000E6B62">
        <w:rPr>
          <w:rFonts w:ascii="Times New Roman" w:hAnsi="Times New Roman" w:cs="Times New Roman"/>
          <w:color w:val="000000" w:themeColor="text1"/>
          <w:sz w:val="24"/>
          <w:szCs w:val="24"/>
        </w:rPr>
        <w:t>passengers on East-West lines was</w:t>
      </w:r>
      <w:r w:rsidRPr="00B44C5F">
        <w:rPr>
          <w:rFonts w:ascii="Times New Roman" w:hAnsi="Times New Roman" w:cs="Times New Roman"/>
          <w:color w:val="000000" w:themeColor="text1"/>
          <w:sz w:val="24"/>
          <w:szCs w:val="24"/>
        </w:rPr>
        <w:t xml:space="preserve"> greater </w:t>
      </w:r>
      <w:r>
        <w:rPr>
          <w:rFonts w:ascii="Times New Roman" w:hAnsi="Times New Roman" w:cs="Times New Roman"/>
          <w:color w:val="000000" w:themeColor="text1"/>
          <w:sz w:val="24"/>
          <w:szCs w:val="24"/>
        </w:rPr>
        <w:t xml:space="preserve">than the passengers of </w:t>
      </w:r>
      <w:r w:rsidRPr="00B44C5F">
        <w:rPr>
          <w:rFonts w:ascii="Times New Roman" w:hAnsi="Times New Roman" w:cs="Times New Roman"/>
          <w:color w:val="000000" w:themeColor="text1"/>
          <w:sz w:val="24"/>
          <w:szCs w:val="24"/>
        </w:rPr>
        <w:t xml:space="preserve">North-south lines of LRT system. However, since </w:t>
      </w:r>
      <w:r>
        <w:rPr>
          <w:rFonts w:ascii="Times New Roman" w:hAnsi="Times New Roman" w:cs="Times New Roman"/>
          <w:color w:val="000000" w:themeColor="text1"/>
          <w:sz w:val="24"/>
          <w:szCs w:val="24"/>
        </w:rPr>
        <w:t>crossing</w:t>
      </w:r>
      <w:r w:rsidR="000E6B62">
        <w:rPr>
          <w:rFonts w:ascii="Times New Roman" w:hAnsi="Times New Roman" w:cs="Times New Roman"/>
          <w:color w:val="000000" w:themeColor="text1"/>
          <w:sz w:val="24"/>
          <w:szCs w:val="24"/>
        </w:rPr>
        <w:t xml:space="preserve"> station had</w:t>
      </w:r>
      <w:r w:rsidRPr="00B44C5F">
        <w:rPr>
          <w:rFonts w:ascii="Times New Roman" w:hAnsi="Times New Roman" w:cs="Times New Roman"/>
          <w:color w:val="000000" w:themeColor="text1"/>
          <w:sz w:val="24"/>
          <w:szCs w:val="24"/>
        </w:rPr>
        <w:t xml:space="preserve"> more percentages of riders it shifted the percentage of a sample size to NS because most a number of communal station selected includ</w:t>
      </w:r>
      <w:r w:rsidR="000E6B62">
        <w:rPr>
          <w:rFonts w:ascii="Times New Roman" w:hAnsi="Times New Roman" w:cs="Times New Roman"/>
          <w:color w:val="000000" w:themeColor="text1"/>
          <w:sz w:val="24"/>
          <w:szCs w:val="24"/>
        </w:rPr>
        <w:t>ed under NS selected stations (T</w:t>
      </w:r>
      <w:r w:rsidRPr="00B44C5F">
        <w:rPr>
          <w:rFonts w:ascii="Times New Roman" w:hAnsi="Times New Roman" w:cs="Times New Roman"/>
          <w:color w:val="000000" w:themeColor="text1"/>
          <w:sz w:val="24"/>
          <w:szCs w:val="24"/>
        </w:rPr>
        <w:t xml:space="preserve">able 3.3). Hence, accordingly, in order to make homogenous, the researcher </w:t>
      </w:r>
      <w:r>
        <w:rPr>
          <w:rFonts w:ascii="Times New Roman" w:hAnsi="Times New Roman" w:cs="Times New Roman"/>
          <w:color w:val="000000" w:themeColor="text1"/>
          <w:sz w:val="24"/>
          <w:szCs w:val="24"/>
        </w:rPr>
        <w:t>proportionally distributed</w:t>
      </w:r>
      <w:r w:rsidRPr="00B44C5F">
        <w:rPr>
          <w:rFonts w:ascii="Times New Roman" w:hAnsi="Times New Roman" w:cs="Times New Roman"/>
          <w:color w:val="000000" w:themeColor="text1"/>
          <w:sz w:val="24"/>
          <w:szCs w:val="24"/>
        </w:rPr>
        <w:t xml:space="preserve"> the total</w:t>
      </w:r>
      <w:r>
        <w:rPr>
          <w:rFonts w:ascii="Times New Roman" w:hAnsi="Times New Roman" w:cs="Times New Roman"/>
          <w:color w:val="000000" w:themeColor="text1"/>
          <w:sz w:val="24"/>
          <w:szCs w:val="24"/>
        </w:rPr>
        <w:t xml:space="preserve"> </w:t>
      </w:r>
      <w:r w:rsidRPr="00B44C5F">
        <w:rPr>
          <w:rFonts w:ascii="Times New Roman" w:hAnsi="Times New Roman" w:cs="Times New Roman"/>
          <w:color w:val="000000" w:themeColor="text1"/>
          <w:sz w:val="24"/>
          <w:szCs w:val="24"/>
        </w:rPr>
        <w:t>700-1400 samples size of passengers into 387-868 sample size for the North-South line and 308-533 for east-west line based on their total average percent</w:t>
      </w:r>
      <w:r w:rsidR="000E6B62">
        <w:rPr>
          <w:rFonts w:ascii="Times New Roman" w:hAnsi="Times New Roman" w:cs="Times New Roman"/>
          <w:color w:val="000000" w:themeColor="text1"/>
          <w:sz w:val="24"/>
          <w:szCs w:val="24"/>
        </w:rPr>
        <w:t xml:space="preserve">ages of </w:t>
      </w:r>
      <w:r w:rsidR="00A02567">
        <w:rPr>
          <w:rFonts w:ascii="Times New Roman" w:hAnsi="Times New Roman" w:cs="Times New Roman"/>
          <w:color w:val="000000" w:themeColor="text1"/>
          <w:sz w:val="24"/>
          <w:szCs w:val="24"/>
        </w:rPr>
        <w:t>passenger</w:t>
      </w:r>
      <w:r w:rsidR="000E6B62">
        <w:rPr>
          <w:rFonts w:ascii="Times New Roman" w:hAnsi="Times New Roman" w:cs="Times New Roman"/>
          <w:color w:val="000000" w:themeColor="text1"/>
          <w:sz w:val="24"/>
          <w:szCs w:val="24"/>
        </w:rPr>
        <w:t xml:space="preserve"> numbers per day (T</w:t>
      </w:r>
      <w:r w:rsidRPr="00B44C5F">
        <w:rPr>
          <w:rFonts w:ascii="Times New Roman" w:hAnsi="Times New Roman" w:cs="Times New Roman"/>
          <w:color w:val="000000" w:themeColor="text1"/>
          <w:sz w:val="24"/>
          <w:szCs w:val="24"/>
        </w:rPr>
        <w:t>able 3.3 &amp; 3.4).</w:t>
      </w:r>
    </w:p>
    <w:p w:rsidR="00985D15" w:rsidRPr="00B44C5F" w:rsidRDefault="00985D15" w:rsidP="00013E4B">
      <w:pPr>
        <w:pStyle w:val="ListParagraph"/>
        <w:numPr>
          <w:ilvl w:val="2"/>
          <w:numId w:val="45"/>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127" w:name="_Toc13065347"/>
      <w:r>
        <w:rPr>
          <w:rFonts w:ascii="Times New Roman" w:hAnsi="Times New Roman" w:cs="Times New Roman"/>
          <w:b/>
          <w:color w:val="000000" w:themeColor="text1"/>
          <w:sz w:val="24"/>
          <w:szCs w:val="24"/>
        </w:rPr>
        <w:t>Selection of the LRT S</w:t>
      </w:r>
      <w:r w:rsidRPr="00B44C5F">
        <w:rPr>
          <w:rFonts w:ascii="Times New Roman" w:hAnsi="Times New Roman" w:cs="Times New Roman"/>
          <w:b/>
          <w:color w:val="000000" w:themeColor="text1"/>
          <w:sz w:val="24"/>
          <w:szCs w:val="24"/>
        </w:rPr>
        <w:t>tations</w:t>
      </w:r>
      <w:bookmarkEnd w:id="127"/>
    </w:p>
    <w:p w:rsidR="00985D15" w:rsidRPr="00B44C5F"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Addis Ababa's light rail transit has a total of 39 stations with 5 common stations overlapping on both Lines. The overlapping stations are Lideta, Tegbared, Mexico, Legar, and Stadium station. These stations are found in the city center and characterized by larger numbers of passengers wh</w:t>
      </w:r>
      <w:r w:rsidR="000E6B62">
        <w:rPr>
          <w:rFonts w:ascii="Times New Roman" w:hAnsi="Times New Roman" w:cs="Times New Roman"/>
          <w:color w:val="000000" w:themeColor="text1"/>
          <w:sz w:val="24"/>
          <w:szCs w:val="24"/>
        </w:rPr>
        <w:t>en compared to other stations (T</w:t>
      </w:r>
      <w:r w:rsidRPr="00B44C5F">
        <w:rPr>
          <w:rFonts w:ascii="Times New Roman" w:hAnsi="Times New Roman" w:cs="Times New Roman"/>
          <w:color w:val="000000" w:themeColor="text1"/>
          <w:sz w:val="24"/>
          <w:szCs w:val="24"/>
        </w:rPr>
        <w:t xml:space="preserve">able 3.3 &amp; 3.4). Both lines have nearly the same distance and equal numbers of stations </w:t>
      </w:r>
      <w:r>
        <w:rPr>
          <w:rFonts w:ascii="Times New Roman" w:hAnsi="Times New Roman" w:cs="Times New Roman"/>
          <w:color w:val="000000" w:themeColor="text1"/>
          <w:sz w:val="24"/>
          <w:szCs w:val="24"/>
        </w:rPr>
        <w:t>i.e.</w:t>
      </w:r>
      <w:r w:rsidRPr="00B44C5F">
        <w:rPr>
          <w:rFonts w:ascii="Times New Roman" w:hAnsi="Times New Roman" w:cs="Times New Roman"/>
          <w:color w:val="000000" w:themeColor="text1"/>
          <w:sz w:val="24"/>
          <w:szCs w:val="24"/>
        </w:rPr>
        <w:t xml:space="preserve"> the E-W corridor covers 17.5km distance and has 22 stations, inclu</w:t>
      </w:r>
      <w:r>
        <w:rPr>
          <w:rFonts w:ascii="Times New Roman" w:hAnsi="Times New Roman" w:cs="Times New Roman"/>
          <w:color w:val="000000" w:themeColor="text1"/>
          <w:sz w:val="24"/>
          <w:szCs w:val="24"/>
        </w:rPr>
        <w:t>ding the 5 communal stations. The line connects</w:t>
      </w:r>
      <w:r w:rsidRPr="00B44C5F">
        <w:rPr>
          <w:rFonts w:ascii="Times New Roman" w:hAnsi="Times New Roman" w:cs="Times New Roman"/>
          <w:color w:val="000000" w:themeColor="text1"/>
          <w:sz w:val="24"/>
          <w:szCs w:val="24"/>
        </w:rPr>
        <w:t xml:space="preserve"> residential areas of the eastern city of Addis Ababa to the center, while the N-S corridor covers 16.9 km distance and has 22 stations also inc</w:t>
      </w:r>
      <w:r>
        <w:rPr>
          <w:rFonts w:ascii="Times New Roman" w:hAnsi="Times New Roman" w:cs="Times New Roman"/>
          <w:color w:val="000000" w:themeColor="text1"/>
          <w:sz w:val="24"/>
          <w:szCs w:val="24"/>
        </w:rPr>
        <w:t>luding the 5 communal stations. This line connects</w:t>
      </w:r>
      <w:r w:rsidRPr="00B44C5F">
        <w:rPr>
          <w:rFonts w:ascii="Times New Roman" w:hAnsi="Times New Roman" w:cs="Times New Roman"/>
          <w:color w:val="000000" w:themeColor="text1"/>
          <w:sz w:val="24"/>
          <w:szCs w:val="24"/>
        </w:rPr>
        <w:t xml:space="preserve"> the residential and industrial </w:t>
      </w:r>
      <w:r w:rsidRPr="00B44C5F">
        <w:rPr>
          <w:rFonts w:ascii="Times New Roman" w:hAnsi="Times New Roman" w:cs="Times New Roman"/>
          <w:color w:val="000000" w:themeColor="text1"/>
          <w:sz w:val="24"/>
          <w:szCs w:val="24"/>
        </w:rPr>
        <w:lastRenderedPageBreak/>
        <w:t xml:space="preserve">area on the south to the commercial center of the city's </w:t>
      </w:r>
      <w:r w:rsidRPr="00C3086B">
        <w:rPr>
          <w:rFonts w:ascii="Times New Roman" w:hAnsi="Times New Roman" w:cs="Times New Roman"/>
          <w:color w:val="000000" w:themeColor="text1"/>
          <w:sz w:val="24"/>
          <w:szCs w:val="24"/>
        </w:rPr>
        <w:t xml:space="preserve">center (China Railway Group Limited, 2009; Aklilu, </w:t>
      </w:r>
      <w:r>
        <w:rPr>
          <w:rFonts w:ascii="Times New Roman" w:hAnsi="Times New Roman" w:cs="Times New Roman"/>
          <w:color w:val="000000" w:themeColor="text1"/>
          <w:sz w:val="24"/>
          <w:szCs w:val="24"/>
        </w:rPr>
        <w:t xml:space="preserve">&amp; Necha, </w:t>
      </w:r>
      <w:r w:rsidRPr="00C3086B">
        <w:rPr>
          <w:rFonts w:ascii="Times New Roman" w:hAnsi="Times New Roman" w:cs="Times New Roman"/>
          <w:color w:val="000000" w:themeColor="text1"/>
          <w:sz w:val="24"/>
          <w:szCs w:val="24"/>
        </w:rPr>
        <w:t>2018).</w:t>
      </w:r>
    </w:p>
    <w:p w:rsidR="00985D15" w:rsidRPr="00B44C5F"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Hence, from the 39 stations of the Addis Ababa light rail transit, 14 stations were selected for the purpose of</w:t>
      </w:r>
      <w:r w:rsidR="000E6B62">
        <w:rPr>
          <w:rFonts w:ascii="Times New Roman" w:hAnsi="Times New Roman" w:cs="Times New Roman"/>
          <w:color w:val="000000" w:themeColor="text1"/>
          <w:sz w:val="24"/>
          <w:szCs w:val="24"/>
        </w:rPr>
        <w:t xml:space="preserve"> this study, which was 36 %</w:t>
      </w:r>
      <w:r w:rsidRPr="00B44C5F">
        <w:rPr>
          <w:rFonts w:ascii="Times New Roman" w:hAnsi="Times New Roman" w:cs="Times New Roman"/>
          <w:color w:val="000000" w:themeColor="text1"/>
          <w:sz w:val="24"/>
          <w:szCs w:val="24"/>
        </w:rPr>
        <w:t xml:space="preserve"> of the total station</w:t>
      </w:r>
      <w:r>
        <w:rPr>
          <w:rFonts w:ascii="Times New Roman" w:hAnsi="Times New Roman" w:cs="Times New Roman"/>
          <w:color w:val="000000" w:themeColor="text1"/>
          <w:sz w:val="24"/>
          <w:szCs w:val="24"/>
        </w:rPr>
        <w:t xml:space="preserve">. The selection was </w:t>
      </w:r>
      <w:r w:rsidRPr="00B44C5F">
        <w:rPr>
          <w:rFonts w:ascii="Times New Roman" w:hAnsi="Times New Roman" w:cs="Times New Roman"/>
          <w:color w:val="000000" w:themeColor="text1"/>
          <w:sz w:val="24"/>
          <w:szCs w:val="24"/>
        </w:rPr>
        <w:t>based on the end stations, all la</w:t>
      </w:r>
      <w:r>
        <w:rPr>
          <w:rFonts w:ascii="Times New Roman" w:hAnsi="Times New Roman" w:cs="Times New Roman"/>
          <w:color w:val="000000" w:themeColor="text1"/>
          <w:sz w:val="24"/>
          <w:szCs w:val="24"/>
        </w:rPr>
        <w:t>nd use types, communal station,</w:t>
      </w:r>
      <w:r w:rsidRPr="00B44C5F">
        <w:rPr>
          <w:rFonts w:ascii="Times New Roman" w:hAnsi="Times New Roman" w:cs="Times New Roman"/>
          <w:color w:val="000000" w:themeColor="text1"/>
          <w:sz w:val="24"/>
          <w:szCs w:val="24"/>
        </w:rPr>
        <w:t xml:space="preserve"> areas which characterized </w:t>
      </w:r>
      <w:r w:rsidR="000E6B62">
        <w:rPr>
          <w:rFonts w:ascii="Times New Roman" w:hAnsi="Times New Roman" w:cs="Times New Roman"/>
          <w:color w:val="000000" w:themeColor="text1"/>
          <w:sz w:val="24"/>
          <w:szCs w:val="24"/>
        </w:rPr>
        <w:t>by high traffic on both lines (F</w:t>
      </w:r>
      <w:r w:rsidRPr="00B44C5F">
        <w:rPr>
          <w:rFonts w:ascii="Times New Roman" w:hAnsi="Times New Roman" w:cs="Times New Roman"/>
          <w:color w:val="000000" w:themeColor="text1"/>
          <w:sz w:val="24"/>
          <w:szCs w:val="24"/>
        </w:rPr>
        <w:t xml:space="preserve">igure 3.2). The selection </w:t>
      </w:r>
      <w:r>
        <w:rPr>
          <w:rFonts w:ascii="Times New Roman" w:hAnsi="Times New Roman" w:cs="Times New Roman"/>
          <w:color w:val="000000" w:themeColor="text1"/>
          <w:sz w:val="24"/>
          <w:szCs w:val="24"/>
        </w:rPr>
        <w:t>process followed</w:t>
      </w:r>
      <w:r w:rsidRPr="00B44C5F">
        <w:rPr>
          <w:rFonts w:ascii="Times New Roman" w:hAnsi="Times New Roman" w:cs="Times New Roman"/>
          <w:color w:val="000000" w:themeColor="text1"/>
          <w:sz w:val="24"/>
          <w:szCs w:val="24"/>
        </w:rPr>
        <w:t xml:space="preserve"> systematic techniques </w:t>
      </w:r>
      <w:r>
        <w:rPr>
          <w:rFonts w:ascii="Times New Roman" w:hAnsi="Times New Roman" w:cs="Times New Roman"/>
          <w:color w:val="000000" w:themeColor="text1"/>
          <w:sz w:val="24"/>
          <w:szCs w:val="24"/>
        </w:rPr>
        <w:t xml:space="preserve">of selection </w:t>
      </w:r>
      <w:r w:rsidRPr="00B44C5F">
        <w:rPr>
          <w:rFonts w:ascii="Times New Roman" w:hAnsi="Times New Roman" w:cs="Times New Roman"/>
          <w:color w:val="000000" w:themeColor="text1"/>
          <w:sz w:val="24"/>
          <w:szCs w:val="24"/>
        </w:rPr>
        <w:t>from both lines i.e., 7 stations from east-west and also 7 stations from no</w:t>
      </w:r>
      <w:r w:rsidR="000E6B62">
        <w:rPr>
          <w:rFonts w:ascii="Times New Roman" w:hAnsi="Times New Roman" w:cs="Times New Roman"/>
          <w:color w:val="000000" w:themeColor="text1"/>
          <w:sz w:val="24"/>
          <w:szCs w:val="24"/>
        </w:rPr>
        <w:t>rth-south lines of LRT system (F</w:t>
      </w:r>
      <w:r w:rsidRPr="00B44C5F">
        <w:rPr>
          <w:rFonts w:ascii="Times New Roman" w:hAnsi="Times New Roman" w:cs="Times New Roman"/>
          <w:color w:val="000000" w:themeColor="text1"/>
          <w:sz w:val="24"/>
          <w:szCs w:val="24"/>
        </w:rPr>
        <w:t xml:space="preserve">igure 3.2).  To select these station systematic </w:t>
      </w:r>
      <w:r>
        <w:rPr>
          <w:rFonts w:ascii="Times New Roman" w:hAnsi="Times New Roman" w:cs="Times New Roman"/>
          <w:color w:val="000000" w:themeColor="text1"/>
          <w:sz w:val="24"/>
          <w:szCs w:val="24"/>
        </w:rPr>
        <w:t xml:space="preserve">interval </w:t>
      </w:r>
      <w:r w:rsidRPr="00B44C5F">
        <w:rPr>
          <w:rFonts w:ascii="Times New Roman" w:hAnsi="Times New Roman" w:cs="Times New Roman"/>
          <w:color w:val="000000" w:themeColor="text1"/>
          <w:sz w:val="24"/>
          <w:szCs w:val="24"/>
        </w:rPr>
        <w:t>of... 2, 3, 2, 3, 2.</w:t>
      </w:r>
      <w:r>
        <w:rPr>
          <w:rFonts w:ascii="Times New Roman" w:hAnsi="Times New Roman" w:cs="Times New Roman"/>
          <w:color w:val="000000" w:themeColor="text1"/>
          <w:sz w:val="24"/>
          <w:szCs w:val="24"/>
        </w:rPr>
        <w:t>…</w:t>
      </w:r>
      <w:r w:rsidRPr="00B44C5F">
        <w:rPr>
          <w:rFonts w:ascii="Times New Roman" w:hAnsi="Times New Roman" w:cs="Times New Roman"/>
          <w:color w:val="000000" w:themeColor="text1"/>
          <w:sz w:val="24"/>
          <w:szCs w:val="24"/>
        </w:rPr>
        <w:t>were used</w:t>
      </w:r>
      <w:r w:rsidR="009B3B81">
        <w:rPr>
          <w:rFonts w:ascii="Times New Roman" w:hAnsi="Times New Roman" w:cs="Times New Roman"/>
          <w:color w:val="000000" w:themeColor="text1"/>
          <w:sz w:val="24"/>
          <w:szCs w:val="24"/>
        </w:rPr>
        <w:t xml:space="preserve"> </w:t>
      </w:r>
      <w:r w:rsidRPr="00B44C5F">
        <w:rPr>
          <w:rFonts w:ascii="Times New Roman" w:hAnsi="Times New Roman" w:cs="Times New Roman"/>
          <w:color w:val="000000" w:themeColor="text1"/>
          <w:sz w:val="24"/>
          <w:szCs w:val="24"/>
        </w:rPr>
        <w:t>by including the end stations of both lines,</w:t>
      </w:r>
      <w:r>
        <w:rPr>
          <w:rFonts w:ascii="Times New Roman" w:hAnsi="Times New Roman" w:cs="Times New Roman"/>
          <w:color w:val="000000" w:themeColor="text1"/>
          <w:sz w:val="24"/>
          <w:szCs w:val="24"/>
        </w:rPr>
        <w:t xml:space="preserve"> communal stations,</w:t>
      </w:r>
      <w:r w:rsidRPr="00B44C5F">
        <w:rPr>
          <w:rFonts w:ascii="Times New Roman" w:hAnsi="Times New Roman" w:cs="Times New Roman"/>
          <w:color w:val="000000" w:themeColor="text1"/>
          <w:sz w:val="24"/>
          <w:szCs w:val="24"/>
        </w:rPr>
        <w:t xml:space="preserve"> in ways making the samples size 7 on each line and represent all characters of land uses along the corridors.</w:t>
      </w:r>
    </w:p>
    <w:p w:rsidR="00985D15" w:rsidRPr="00B44C5F" w:rsidRDefault="00985D15" w:rsidP="00985D15">
      <w:pPr>
        <w:spacing w:line="480" w:lineRule="auto"/>
        <w:jc w:val="both"/>
        <w:rPr>
          <w:rFonts w:ascii="Times New Roman" w:hAnsi="Times New Roman" w:cs="Times New Roman"/>
          <w:color w:val="000000" w:themeColor="text1"/>
          <w:sz w:val="24"/>
          <w:szCs w:val="24"/>
        </w:rPr>
      </w:pPr>
    </w:p>
    <w:p w:rsidR="00985D15" w:rsidRPr="00B44C5F" w:rsidRDefault="00985D15" w:rsidP="00985D15">
      <w:pPr>
        <w:spacing w:line="480" w:lineRule="auto"/>
        <w:jc w:val="both"/>
        <w:rPr>
          <w:rFonts w:ascii="Times New Roman" w:hAnsi="Times New Roman" w:cs="Times New Roman"/>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134712" w:rsidP="00985D15">
      <w:pPr>
        <w:spacing w:line="480" w:lineRule="auto"/>
        <w:jc w:val="both"/>
        <w:rPr>
          <w:rFonts w:ascii="Times New Roman" w:hAnsi="Times New Roman" w:cs="Times New Roman"/>
          <w:b/>
          <w:color w:val="000000" w:themeColor="text1"/>
          <w:sz w:val="24"/>
          <w:szCs w:val="24"/>
        </w:rPr>
      </w:pPr>
      <w:r w:rsidRPr="00134712">
        <w:rPr>
          <w:rFonts w:ascii="Times New Roman" w:hAnsi="Times New Roman" w:cs="Times New Roman"/>
          <w:b/>
          <w:noProof/>
          <w:color w:val="000000" w:themeColor="text1"/>
          <w:sz w:val="24"/>
          <w:szCs w:val="24"/>
        </w:rPr>
        <w:lastRenderedPageBreak/>
        <w:drawing>
          <wp:anchor distT="0" distB="0" distL="114300" distR="114300" simplePos="0" relativeHeight="251883520" behindDoc="0" locked="0" layoutInCell="1" allowOverlap="1" wp14:anchorId="0F440B2A" wp14:editId="406CF172">
            <wp:simplePos x="0" y="0"/>
            <wp:positionH relativeFrom="column">
              <wp:posOffset>-120916</wp:posOffset>
            </wp:positionH>
            <wp:positionV relativeFrom="paragraph">
              <wp:posOffset>9553</wp:posOffset>
            </wp:positionV>
            <wp:extent cx="6078220" cy="8276590"/>
            <wp:effectExtent l="0" t="0" r="0" b="0"/>
            <wp:wrapNone/>
            <wp:docPr id="108" name="Picture 108"/>
            <wp:cNvGraphicFramePr/>
            <a:graphic xmlns:a="http://schemas.openxmlformats.org/drawingml/2006/main">
              <a:graphicData uri="http://schemas.openxmlformats.org/drawingml/2006/picture">
                <pic:pic xmlns:pic="http://schemas.openxmlformats.org/drawingml/2006/picture">
                  <pic:nvPicPr>
                    <pic:cNvPr id="87" name="Picture 87"/>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78220" cy="8276590"/>
                    </a:xfrm>
                    <a:prstGeom prst="rect">
                      <a:avLst/>
                    </a:prstGeom>
                  </pic:spPr>
                </pic:pic>
              </a:graphicData>
            </a:graphic>
          </wp:anchor>
        </w:drawing>
      </w:r>
      <w:r w:rsidRPr="00134712">
        <w:rPr>
          <w:rFonts w:ascii="Times New Roman" w:hAnsi="Times New Roman" w:cs="Times New Roman"/>
          <w:b/>
          <w:noProof/>
          <w:color w:val="000000" w:themeColor="text1"/>
          <w:sz w:val="24"/>
          <w:szCs w:val="24"/>
        </w:rPr>
        <mc:AlternateContent>
          <mc:Choice Requires="wps">
            <w:drawing>
              <wp:anchor distT="0" distB="0" distL="114300" distR="114300" simplePos="0" relativeHeight="251884544" behindDoc="0" locked="0" layoutInCell="1" allowOverlap="1" wp14:anchorId="1399AF05" wp14:editId="09DC20AC">
                <wp:simplePos x="0" y="0"/>
                <wp:positionH relativeFrom="column">
                  <wp:posOffset>423270</wp:posOffset>
                </wp:positionH>
                <wp:positionV relativeFrom="paragraph">
                  <wp:posOffset>6505897</wp:posOffset>
                </wp:positionV>
                <wp:extent cx="1484416" cy="225631"/>
                <wp:effectExtent l="0" t="0" r="0" b="0"/>
                <wp:wrapNone/>
                <wp:docPr id="95" name="Rectangle 95"/>
                <wp:cNvGraphicFramePr/>
                <a:graphic xmlns:a="http://schemas.openxmlformats.org/drawingml/2006/main">
                  <a:graphicData uri="http://schemas.microsoft.com/office/word/2010/wordprocessingShape">
                    <wps:wsp>
                      <wps:cNvSpPr/>
                      <wps:spPr>
                        <a:xfrm>
                          <a:off x="0" y="0"/>
                          <a:ext cx="1484416" cy="22563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D55C8" w:rsidRDefault="00207E83" w:rsidP="00134712">
                            <w:pPr>
                              <w:jc w:val="cente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w:t>
                            </w:r>
                            <w:r w:rsidRPr="004D55C8">
                              <w:rPr>
                                <w:rFonts w:ascii="Times New Roman" w:hAnsi="Times New Roman" w:cs="Times New Roman"/>
                                <w:color w:val="000000" w:themeColor="text1"/>
                                <w:sz w:val="20"/>
                              </w:rPr>
                              <w:t>North-South stations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99AF05" id="Rectangle 95" o:spid="_x0000_s1076" style="position:absolute;left:0;text-align:left;margin-left:33.35pt;margin-top:512.3pt;width:116.9pt;height:17.75pt;z-index:251884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" fillcolor="white [3212]" stroked="f" strokeweight="1pt">
                <v:textbox>
                  <w:txbxContent>
                    <w:p w:rsidR="00207E83" w:rsidRPr="004D55C8" w:rsidRDefault="00207E83" w:rsidP="00134712">
                      <w:pPr>
                        <w:jc w:val="cente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w:t>
                      </w:r>
                      <w:r w:rsidRPr="004D55C8">
                        <w:rPr>
                          <w:rFonts w:ascii="Times New Roman" w:hAnsi="Times New Roman" w:cs="Times New Roman"/>
                          <w:color w:val="000000" w:themeColor="text1"/>
                          <w:sz w:val="20"/>
                        </w:rPr>
                        <w:t>North-South stations</w:t>
                      </w:r>
                    </w:p>
                  </w:txbxContent>
                </v:textbox>
              </v:rect>
            </w:pict>
          </mc:Fallback>
        </mc:AlternateContent>
      </w:r>
      <w:r w:rsidRPr="00134712">
        <w:rPr>
          <w:rFonts w:ascii="Times New Roman" w:hAnsi="Times New Roman" w:cs="Times New Roman"/>
          <w:b/>
          <w:noProof/>
          <w:color w:val="000000" w:themeColor="text1"/>
          <w:sz w:val="24"/>
          <w:szCs w:val="24"/>
        </w:rPr>
        <mc:AlternateContent>
          <mc:Choice Requires="wps">
            <w:drawing>
              <wp:anchor distT="0" distB="0" distL="114300" distR="114300" simplePos="0" relativeHeight="251885568" behindDoc="0" locked="0" layoutInCell="1" allowOverlap="1" wp14:anchorId="29233A71" wp14:editId="4785C0D1">
                <wp:simplePos x="0" y="0"/>
                <wp:positionH relativeFrom="column">
                  <wp:posOffset>529950</wp:posOffset>
                </wp:positionH>
                <wp:positionV relativeFrom="paragraph">
                  <wp:posOffset>6731322</wp:posOffset>
                </wp:positionV>
                <wp:extent cx="1305865" cy="225631"/>
                <wp:effectExtent l="0" t="0" r="0" b="0"/>
                <wp:wrapNone/>
                <wp:docPr id="100" name="Rectangle 100"/>
                <wp:cNvGraphicFramePr/>
                <a:graphic xmlns:a="http://schemas.openxmlformats.org/drawingml/2006/main">
                  <a:graphicData uri="http://schemas.microsoft.com/office/word/2010/wordprocessingShape">
                    <wps:wsp>
                      <wps:cNvSpPr/>
                      <wps:spPr>
                        <a:xfrm>
                          <a:off x="0" y="0"/>
                          <a:ext cx="1305865" cy="22563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East-West</w:t>
                            </w:r>
                            <w:r w:rsidRPr="004D55C8">
                              <w:rPr>
                                <w:rFonts w:ascii="Times New Roman" w:hAnsi="Times New Roman" w:cs="Times New Roman"/>
                                <w:color w:val="000000" w:themeColor="text1"/>
                                <w:sz w:val="20"/>
                              </w:rPr>
                              <w:t xml:space="preserve"> stations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233A71" id="Rectangle 100" o:spid="_x0000_s1077" style="position:absolute;left:0;text-align:left;margin-left:41.75pt;margin-top:530.05pt;width:102.8pt;height:17.75pt;z-index:251885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" fillcolor="white [3212]" stroked="f" strokeweight="1pt">
                <v:textbo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East-West</w:t>
                      </w:r>
                      <w:r w:rsidRPr="004D55C8">
                        <w:rPr>
                          <w:rFonts w:ascii="Times New Roman" w:hAnsi="Times New Roman" w:cs="Times New Roman"/>
                          <w:color w:val="000000" w:themeColor="text1"/>
                          <w:sz w:val="20"/>
                        </w:rPr>
                        <w:t xml:space="preserve"> stations</w:t>
                      </w:r>
                    </w:p>
                  </w:txbxContent>
                </v:textbox>
              </v:rect>
            </w:pict>
          </mc:Fallback>
        </mc:AlternateContent>
      </w:r>
      <w:r w:rsidRPr="00134712">
        <w:rPr>
          <w:rFonts w:ascii="Times New Roman" w:hAnsi="Times New Roman" w:cs="Times New Roman"/>
          <w:b/>
          <w:noProof/>
          <w:color w:val="000000" w:themeColor="text1"/>
          <w:sz w:val="24"/>
          <w:szCs w:val="24"/>
        </w:rPr>
        <mc:AlternateContent>
          <mc:Choice Requires="wps">
            <w:drawing>
              <wp:anchor distT="0" distB="0" distL="114300" distR="114300" simplePos="0" relativeHeight="251886592" behindDoc="0" locked="0" layoutInCell="1" allowOverlap="1" wp14:anchorId="6CFB9B90" wp14:editId="0B8BDA4D">
                <wp:simplePos x="0" y="0"/>
                <wp:positionH relativeFrom="column">
                  <wp:posOffset>553445</wp:posOffset>
                </wp:positionH>
                <wp:positionV relativeFrom="paragraph">
                  <wp:posOffset>6933252</wp:posOffset>
                </wp:positionV>
                <wp:extent cx="1638794" cy="225425"/>
                <wp:effectExtent l="0" t="0" r="0" b="0"/>
                <wp:wrapNone/>
                <wp:docPr id="101" name="Rectangle 101"/>
                <wp:cNvGraphicFramePr/>
                <a:graphic xmlns:a="http://schemas.openxmlformats.org/drawingml/2006/main">
                  <a:graphicData uri="http://schemas.microsoft.com/office/word/2010/wordprocessingShape">
                    <wps:wsp>
                      <wps:cNvSpPr/>
                      <wps:spPr>
                        <a:xfrm>
                          <a:off x="0" y="0"/>
                          <a:ext cx="1638794" cy="2254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North-South</w:t>
                            </w:r>
                            <w:r w:rsidRPr="004D55C8">
                              <w:rPr>
                                <w:rFonts w:ascii="Times New Roman" w:hAnsi="Times New Roman" w:cs="Times New Roman"/>
                                <w:color w:val="000000" w:themeColor="text1"/>
                                <w:sz w:val="20"/>
                              </w:rPr>
                              <w:t xml:space="preserve"> </w:t>
                            </w:r>
                            <w:r>
                              <w:rPr>
                                <w:rFonts w:ascii="Times New Roman" w:hAnsi="Times New Roman" w:cs="Times New Roman"/>
                                <w:color w:val="000000" w:themeColor="text1"/>
                                <w:sz w:val="20"/>
                              </w:rPr>
                              <w:t>Line of LRT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FB9B90" id="Rectangle 101" o:spid="_x0000_s1078" style="position:absolute;left:0;text-align:left;margin-left:43.6pt;margin-top:545.95pt;width:129.05pt;height:17.75pt;z-index:251886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" fillcolor="white [3212]" stroked="f" strokeweight="1pt">
                <v:textbo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North-South</w:t>
                      </w:r>
                      <w:r w:rsidRPr="004D55C8">
                        <w:rPr>
                          <w:rFonts w:ascii="Times New Roman" w:hAnsi="Times New Roman" w:cs="Times New Roman"/>
                          <w:color w:val="000000" w:themeColor="text1"/>
                          <w:sz w:val="20"/>
                        </w:rPr>
                        <w:t xml:space="preserve"> </w:t>
                      </w:r>
                      <w:r>
                        <w:rPr>
                          <w:rFonts w:ascii="Times New Roman" w:hAnsi="Times New Roman" w:cs="Times New Roman"/>
                          <w:color w:val="000000" w:themeColor="text1"/>
                          <w:sz w:val="20"/>
                        </w:rPr>
                        <w:t>Line of LRT</w:t>
                      </w:r>
                    </w:p>
                  </w:txbxContent>
                </v:textbox>
              </v:rect>
            </w:pict>
          </mc:Fallback>
        </mc:AlternateContent>
      </w:r>
      <w:r w:rsidRPr="00134712">
        <w:rPr>
          <w:rFonts w:ascii="Times New Roman" w:hAnsi="Times New Roman" w:cs="Times New Roman"/>
          <w:b/>
          <w:noProof/>
          <w:color w:val="000000" w:themeColor="text1"/>
          <w:sz w:val="24"/>
          <w:szCs w:val="24"/>
        </w:rPr>
        <mc:AlternateContent>
          <mc:Choice Requires="wps">
            <w:drawing>
              <wp:anchor distT="0" distB="0" distL="114300" distR="114300" simplePos="0" relativeHeight="251887616" behindDoc="0" locked="0" layoutInCell="1" allowOverlap="1" wp14:anchorId="79C9443C" wp14:editId="394BAF14">
                <wp:simplePos x="0" y="0"/>
                <wp:positionH relativeFrom="column">
                  <wp:posOffset>553445</wp:posOffset>
                </wp:positionH>
                <wp:positionV relativeFrom="paragraph">
                  <wp:posOffset>7123117</wp:posOffset>
                </wp:positionV>
                <wp:extent cx="1472309" cy="225631"/>
                <wp:effectExtent l="0" t="0" r="0" b="0"/>
                <wp:wrapNone/>
                <wp:docPr id="102" name="Rectangle 102"/>
                <wp:cNvGraphicFramePr/>
                <a:graphic xmlns:a="http://schemas.openxmlformats.org/drawingml/2006/main">
                  <a:graphicData uri="http://schemas.microsoft.com/office/word/2010/wordprocessingShape">
                    <wps:wsp>
                      <wps:cNvSpPr/>
                      <wps:spPr>
                        <a:xfrm>
                          <a:off x="0" y="0"/>
                          <a:ext cx="1472309" cy="22563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East-West</w:t>
                            </w:r>
                            <w:r w:rsidRPr="004D55C8">
                              <w:rPr>
                                <w:rFonts w:ascii="Times New Roman" w:hAnsi="Times New Roman" w:cs="Times New Roman"/>
                                <w:color w:val="000000" w:themeColor="text1"/>
                                <w:sz w:val="20"/>
                              </w:rPr>
                              <w:t xml:space="preserve"> </w:t>
                            </w:r>
                            <w:r>
                              <w:rPr>
                                <w:rFonts w:ascii="Times New Roman" w:hAnsi="Times New Roman" w:cs="Times New Roman"/>
                                <w:color w:val="000000" w:themeColor="text1"/>
                                <w:sz w:val="20"/>
                              </w:rPr>
                              <w:t>Line of LRT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C9443C" id="Rectangle 102" o:spid="_x0000_s1079" style="position:absolute;left:0;text-align:left;margin-left:43.6pt;margin-top:560.9pt;width:115.95pt;height:17.75pt;z-index:251887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" fillcolor="white [3212]" stroked="f" strokeweight="1pt">
                <v:textbo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East-West</w:t>
                      </w:r>
                      <w:r w:rsidRPr="004D55C8">
                        <w:rPr>
                          <w:rFonts w:ascii="Times New Roman" w:hAnsi="Times New Roman" w:cs="Times New Roman"/>
                          <w:color w:val="000000" w:themeColor="text1"/>
                          <w:sz w:val="20"/>
                        </w:rPr>
                        <w:t xml:space="preserve"> </w:t>
                      </w:r>
                      <w:r>
                        <w:rPr>
                          <w:rFonts w:ascii="Times New Roman" w:hAnsi="Times New Roman" w:cs="Times New Roman"/>
                          <w:color w:val="000000" w:themeColor="text1"/>
                          <w:sz w:val="20"/>
                        </w:rPr>
                        <w:t>Line of LRT</w:t>
                      </w:r>
                    </w:p>
                  </w:txbxContent>
                </v:textbox>
              </v:rect>
            </w:pict>
          </mc:Fallback>
        </mc:AlternateContent>
      </w:r>
      <w:r w:rsidRPr="00134712">
        <w:rPr>
          <w:rFonts w:ascii="Times New Roman" w:hAnsi="Times New Roman" w:cs="Times New Roman"/>
          <w:b/>
          <w:noProof/>
          <w:color w:val="000000" w:themeColor="text1"/>
          <w:sz w:val="24"/>
          <w:szCs w:val="24"/>
        </w:rPr>
        <mc:AlternateContent>
          <mc:Choice Requires="wps">
            <w:drawing>
              <wp:anchor distT="0" distB="0" distL="114300" distR="114300" simplePos="0" relativeHeight="251888640" behindDoc="0" locked="0" layoutInCell="1" allowOverlap="1" wp14:anchorId="4D177DB1" wp14:editId="193DD14F">
                <wp:simplePos x="0" y="0"/>
                <wp:positionH relativeFrom="column">
                  <wp:posOffset>553445</wp:posOffset>
                </wp:positionH>
                <wp:positionV relativeFrom="paragraph">
                  <wp:posOffset>7301552</wp:posOffset>
                </wp:positionV>
                <wp:extent cx="1471930" cy="225425"/>
                <wp:effectExtent l="0" t="0" r="0" b="0"/>
                <wp:wrapNone/>
                <wp:docPr id="103" name="Rectangle 103"/>
                <wp:cNvGraphicFramePr/>
                <a:graphic xmlns:a="http://schemas.openxmlformats.org/drawingml/2006/main">
                  <a:graphicData uri="http://schemas.microsoft.com/office/word/2010/wordprocessingShape">
                    <wps:wsp>
                      <wps:cNvSpPr/>
                      <wps:spPr>
                        <a:xfrm>
                          <a:off x="0" y="0"/>
                          <a:ext cx="1471930" cy="2254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AA city roads networks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177DB1" id="Rectangle 103" o:spid="_x0000_s1080" style="position:absolute;left:0;text-align:left;margin-left:43.6pt;margin-top:574.95pt;width:115.9pt;height:17.75pt;z-index:251888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" fillcolor="white [3212]" stroked="f" strokeweight="1pt">
                <v:textbo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AA city roads networks</w:t>
                      </w:r>
                    </w:p>
                  </w:txbxContent>
                </v:textbox>
              </v:rect>
            </w:pict>
          </mc:Fallback>
        </mc:AlternateContent>
      </w:r>
      <w:r w:rsidRPr="00134712">
        <w:rPr>
          <w:rFonts w:ascii="Times New Roman" w:hAnsi="Times New Roman" w:cs="Times New Roman"/>
          <w:b/>
          <w:noProof/>
          <w:color w:val="000000" w:themeColor="text1"/>
          <w:sz w:val="24"/>
          <w:szCs w:val="24"/>
        </w:rPr>
        <mc:AlternateContent>
          <mc:Choice Requires="wps">
            <w:drawing>
              <wp:anchor distT="0" distB="0" distL="114300" distR="114300" simplePos="0" relativeHeight="251889664" behindDoc="0" locked="0" layoutInCell="1" allowOverlap="1" wp14:anchorId="79B06F8D" wp14:editId="00B47421">
                <wp:simplePos x="0" y="0"/>
                <wp:positionH relativeFrom="column">
                  <wp:posOffset>553445</wp:posOffset>
                </wp:positionH>
                <wp:positionV relativeFrom="paragraph">
                  <wp:posOffset>7526977</wp:posOffset>
                </wp:positionV>
                <wp:extent cx="1757548" cy="213755"/>
                <wp:effectExtent l="0" t="0" r="0" b="0"/>
                <wp:wrapNone/>
                <wp:docPr id="105" name="Rectangle 105"/>
                <wp:cNvGraphicFramePr/>
                <a:graphic xmlns:a="http://schemas.openxmlformats.org/drawingml/2006/main">
                  <a:graphicData uri="http://schemas.microsoft.com/office/word/2010/wordprocessingShape">
                    <wps:wsp>
                      <wps:cNvSpPr/>
                      <wps:spPr>
                        <a:xfrm>
                          <a:off x="0" y="0"/>
                          <a:ext cx="1757548" cy="21375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AA city boundary ORAAMP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B06F8D" id="Rectangle 105" o:spid="_x0000_s1081" style="position:absolute;left:0;text-align:left;margin-left:43.6pt;margin-top:592.7pt;width:138.4pt;height:16.85pt;z-index:251889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" fillcolor="white [3212]" stroked="f" strokeweight="1pt">
                <v:textbo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AA city boundary ORAAMP</w:t>
                      </w:r>
                    </w:p>
                  </w:txbxContent>
                </v:textbox>
              </v:rect>
            </w:pict>
          </mc:Fallback>
        </mc:AlternateContent>
      </w:r>
      <w:r w:rsidRPr="00134712">
        <w:rPr>
          <w:rFonts w:ascii="Times New Roman" w:hAnsi="Times New Roman" w:cs="Times New Roman"/>
          <w:b/>
          <w:noProof/>
          <w:color w:val="000000" w:themeColor="text1"/>
          <w:sz w:val="24"/>
          <w:szCs w:val="24"/>
        </w:rPr>
        <mc:AlternateContent>
          <mc:Choice Requires="wps">
            <w:drawing>
              <wp:anchor distT="0" distB="0" distL="114300" distR="114300" simplePos="0" relativeHeight="251890688" behindDoc="0" locked="0" layoutInCell="1" allowOverlap="1" wp14:anchorId="4794DE4F" wp14:editId="3521659A">
                <wp:simplePos x="0" y="0"/>
                <wp:positionH relativeFrom="column">
                  <wp:posOffset>470895</wp:posOffset>
                </wp:positionH>
                <wp:positionV relativeFrom="paragraph">
                  <wp:posOffset>6137597</wp:posOffset>
                </wp:positionV>
                <wp:extent cx="1840173" cy="225631"/>
                <wp:effectExtent l="0" t="0" r="0" b="0"/>
                <wp:wrapNone/>
                <wp:docPr id="106" name="Rectangle 106"/>
                <wp:cNvGraphicFramePr/>
                <a:graphic xmlns:a="http://schemas.openxmlformats.org/drawingml/2006/main">
                  <a:graphicData uri="http://schemas.microsoft.com/office/word/2010/wordprocessingShape">
                    <wps:wsp>
                      <wps:cNvSpPr/>
                      <wps:spPr>
                        <a:xfrm>
                          <a:off x="0" y="0"/>
                          <a:ext cx="1840173" cy="22563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D55C8" w:rsidRDefault="00207E83" w:rsidP="00134712">
                            <w:pPr>
                              <w:jc w:val="cente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Selected </w:t>
                            </w:r>
                            <w:r w:rsidRPr="004D55C8">
                              <w:rPr>
                                <w:rFonts w:ascii="Times New Roman" w:hAnsi="Times New Roman" w:cs="Times New Roman"/>
                                <w:color w:val="000000" w:themeColor="text1"/>
                                <w:sz w:val="20"/>
                              </w:rPr>
                              <w:t>North-South stations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94DE4F" id="Rectangle 106" o:spid="_x0000_s1082" style="position:absolute;left:0;text-align:left;margin-left:37.1pt;margin-top:483.3pt;width:144.9pt;height:17.75pt;z-index:251890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" fillcolor="white [3212]" stroked="f" strokeweight="1pt">
                <v:textbox>
                  <w:txbxContent>
                    <w:p w:rsidR="00207E83" w:rsidRPr="004D55C8" w:rsidRDefault="00207E83" w:rsidP="00134712">
                      <w:pPr>
                        <w:jc w:val="cente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Selected </w:t>
                      </w:r>
                      <w:r w:rsidRPr="004D55C8">
                        <w:rPr>
                          <w:rFonts w:ascii="Times New Roman" w:hAnsi="Times New Roman" w:cs="Times New Roman"/>
                          <w:color w:val="000000" w:themeColor="text1"/>
                          <w:sz w:val="20"/>
                        </w:rPr>
                        <w:t>North-South stations</w:t>
                      </w:r>
                    </w:p>
                  </w:txbxContent>
                </v:textbox>
              </v:rect>
            </w:pict>
          </mc:Fallback>
        </mc:AlternateContent>
      </w:r>
      <w:r w:rsidRPr="00134712">
        <w:rPr>
          <w:rFonts w:ascii="Times New Roman" w:hAnsi="Times New Roman" w:cs="Times New Roman"/>
          <w:b/>
          <w:noProof/>
          <w:color w:val="000000" w:themeColor="text1"/>
          <w:sz w:val="24"/>
          <w:szCs w:val="24"/>
        </w:rPr>
        <mc:AlternateContent>
          <mc:Choice Requires="wps">
            <w:drawing>
              <wp:anchor distT="0" distB="0" distL="114300" distR="114300" simplePos="0" relativeHeight="251891712" behindDoc="0" locked="0" layoutInCell="1" allowOverlap="1" wp14:anchorId="4E18B50D" wp14:editId="24E69489">
                <wp:simplePos x="0" y="0"/>
                <wp:positionH relativeFrom="column">
                  <wp:posOffset>553445</wp:posOffset>
                </wp:positionH>
                <wp:positionV relativeFrom="paragraph">
                  <wp:posOffset>6327462</wp:posOffset>
                </wp:positionV>
                <wp:extent cx="1732717" cy="225631"/>
                <wp:effectExtent l="0" t="0" r="0" b="0"/>
                <wp:wrapNone/>
                <wp:docPr id="107" name="Rectangle 107"/>
                <wp:cNvGraphicFramePr/>
                <a:graphic xmlns:a="http://schemas.openxmlformats.org/drawingml/2006/main">
                  <a:graphicData uri="http://schemas.microsoft.com/office/word/2010/wordprocessingShape">
                    <wps:wsp>
                      <wps:cNvSpPr/>
                      <wps:spPr>
                        <a:xfrm>
                          <a:off x="0" y="0"/>
                          <a:ext cx="1732717" cy="22563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Selected East</w:t>
                            </w:r>
                            <w:r w:rsidRPr="004D55C8">
                              <w:rPr>
                                <w:rFonts w:ascii="Times New Roman" w:hAnsi="Times New Roman" w:cs="Times New Roman"/>
                                <w:color w:val="000000" w:themeColor="text1"/>
                                <w:sz w:val="20"/>
                              </w:rPr>
                              <w:t>-South stations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18B50D" id="Rectangle 107" o:spid="_x0000_s1083" style="position:absolute;left:0;text-align:left;margin-left:43.6pt;margin-top:498.25pt;width:136.45pt;height:17.75pt;z-index:251891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" fillcolor="white [3212]" stroked="f" strokeweight="1pt">
                <v:textbox>
                  <w:txbxContent>
                    <w:p w:rsidR="00207E83" w:rsidRPr="004D55C8" w:rsidRDefault="00207E83" w:rsidP="00134712">
                      <w:pPr>
                        <w:rPr>
                          <w:rFonts w:ascii="Times New Roman" w:hAnsi="Times New Roman" w:cs="Times New Roman"/>
                          <w:color w:val="000000" w:themeColor="text1"/>
                          <w:sz w:val="20"/>
                        </w:rPr>
                      </w:pPr>
                      <w:r>
                        <w:rPr>
                          <w:rFonts w:ascii="Times New Roman" w:hAnsi="Times New Roman" w:cs="Times New Roman"/>
                          <w:color w:val="000000" w:themeColor="text1"/>
                          <w:sz w:val="20"/>
                        </w:rPr>
                        <w:t xml:space="preserve"> Selected East</w:t>
                      </w:r>
                      <w:r w:rsidRPr="004D55C8">
                        <w:rPr>
                          <w:rFonts w:ascii="Times New Roman" w:hAnsi="Times New Roman" w:cs="Times New Roman"/>
                          <w:color w:val="000000" w:themeColor="text1"/>
                          <w:sz w:val="20"/>
                        </w:rPr>
                        <w:t>-South stations</w:t>
                      </w:r>
                    </w:p>
                  </w:txbxContent>
                </v:textbox>
              </v:rect>
            </w:pict>
          </mc:Fallback>
        </mc:AlternateContent>
      </w: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985D15" w:rsidRPr="00B44C5F" w:rsidRDefault="00985D15" w:rsidP="00985D15">
      <w:pPr>
        <w:spacing w:line="480" w:lineRule="auto"/>
        <w:jc w:val="both"/>
        <w:rPr>
          <w:rFonts w:ascii="Times New Roman" w:hAnsi="Times New Roman" w:cs="Times New Roman"/>
          <w:b/>
          <w:color w:val="000000" w:themeColor="text1"/>
          <w:sz w:val="24"/>
          <w:szCs w:val="24"/>
        </w:rPr>
      </w:pPr>
    </w:p>
    <w:p w:rsidR="00B07309" w:rsidRDefault="00B07309" w:rsidP="00CE5039">
      <w:pPr>
        <w:spacing w:line="480" w:lineRule="auto"/>
        <w:jc w:val="both"/>
        <w:rPr>
          <w:rFonts w:ascii="Times New Roman" w:hAnsi="Times New Roman" w:cs="Times New Roman"/>
          <w:b/>
          <w:color w:val="000000" w:themeColor="text1"/>
          <w:sz w:val="24"/>
          <w:szCs w:val="24"/>
        </w:rPr>
      </w:pPr>
    </w:p>
    <w:p w:rsidR="00B07309" w:rsidRDefault="00B07309" w:rsidP="00CE5039">
      <w:pPr>
        <w:spacing w:line="480" w:lineRule="auto"/>
        <w:jc w:val="both"/>
        <w:rPr>
          <w:rFonts w:ascii="Times New Roman" w:hAnsi="Times New Roman" w:cs="Times New Roman"/>
          <w:b/>
          <w:color w:val="000000" w:themeColor="text1"/>
          <w:sz w:val="24"/>
          <w:szCs w:val="24"/>
        </w:rPr>
      </w:pPr>
    </w:p>
    <w:p w:rsidR="00985D15" w:rsidRDefault="00985D15" w:rsidP="00CE5039">
      <w:pPr>
        <w:spacing w:line="480" w:lineRule="auto"/>
        <w:jc w:val="both"/>
        <w:rPr>
          <w:rFonts w:ascii="Times New Roman" w:hAnsi="Times New Roman" w:cs="Times New Roman"/>
          <w:b/>
          <w:color w:val="000000" w:themeColor="text1"/>
          <w:sz w:val="24"/>
          <w:szCs w:val="24"/>
        </w:rPr>
      </w:pPr>
      <w:bookmarkStart w:id="128" w:name="_Toc1576040"/>
    </w:p>
    <w:p w:rsidR="00B07309" w:rsidRDefault="00B07309" w:rsidP="00CE5039">
      <w:pPr>
        <w:spacing w:line="480" w:lineRule="auto"/>
        <w:jc w:val="both"/>
        <w:rPr>
          <w:rFonts w:ascii="Times New Roman" w:hAnsi="Times New Roman" w:cs="Times New Roman"/>
          <w:b/>
          <w:color w:val="000000" w:themeColor="text1"/>
          <w:sz w:val="24"/>
          <w:szCs w:val="24"/>
        </w:rPr>
      </w:pPr>
    </w:p>
    <w:p w:rsidR="00B07309" w:rsidRDefault="00B07309" w:rsidP="00CE5039">
      <w:pPr>
        <w:spacing w:line="480" w:lineRule="auto"/>
        <w:jc w:val="both"/>
        <w:rPr>
          <w:rFonts w:ascii="Times New Roman" w:hAnsi="Times New Roman" w:cs="Times New Roman"/>
          <w:b/>
          <w:color w:val="000000" w:themeColor="text1"/>
          <w:sz w:val="24"/>
          <w:szCs w:val="24"/>
        </w:rPr>
      </w:pPr>
    </w:p>
    <w:p w:rsidR="00B07309" w:rsidRDefault="00B07309" w:rsidP="00CE5039">
      <w:pPr>
        <w:spacing w:line="480" w:lineRule="auto"/>
        <w:jc w:val="both"/>
        <w:rPr>
          <w:rFonts w:ascii="Times New Roman" w:hAnsi="Times New Roman" w:cs="Times New Roman"/>
          <w:b/>
          <w:color w:val="000000" w:themeColor="text1"/>
          <w:sz w:val="24"/>
          <w:szCs w:val="24"/>
        </w:rPr>
      </w:pPr>
    </w:p>
    <w:p w:rsidR="00B07309" w:rsidRDefault="00B07309" w:rsidP="00CE5039">
      <w:pPr>
        <w:spacing w:line="480" w:lineRule="auto"/>
        <w:jc w:val="both"/>
        <w:rPr>
          <w:rFonts w:ascii="Times New Roman" w:hAnsi="Times New Roman" w:cs="Times New Roman"/>
          <w:b/>
          <w:color w:val="000000" w:themeColor="text1"/>
          <w:sz w:val="24"/>
          <w:szCs w:val="24"/>
        </w:rPr>
      </w:pPr>
    </w:p>
    <w:p w:rsidR="00B07309" w:rsidRDefault="00B07309" w:rsidP="00CE5039">
      <w:pPr>
        <w:spacing w:line="480" w:lineRule="auto"/>
        <w:jc w:val="both"/>
        <w:rPr>
          <w:rFonts w:ascii="Times New Roman" w:hAnsi="Times New Roman" w:cs="Times New Roman"/>
          <w:b/>
          <w:color w:val="000000" w:themeColor="text1"/>
          <w:sz w:val="24"/>
          <w:szCs w:val="24"/>
        </w:rPr>
      </w:pPr>
    </w:p>
    <w:p w:rsidR="00B07309" w:rsidRDefault="00B07309" w:rsidP="00CE5039">
      <w:pPr>
        <w:spacing w:line="480" w:lineRule="auto"/>
        <w:jc w:val="both"/>
        <w:rPr>
          <w:rFonts w:ascii="Times New Roman" w:hAnsi="Times New Roman" w:cs="Times New Roman"/>
          <w:b/>
          <w:color w:val="000000" w:themeColor="text1"/>
          <w:sz w:val="24"/>
          <w:szCs w:val="24"/>
        </w:rPr>
      </w:pPr>
    </w:p>
    <w:p w:rsidR="00B07309" w:rsidRDefault="00B07309" w:rsidP="00CE5039">
      <w:pPr>
        <w:spacing w:line="480" w:lineRule="auto"/>
        <w:jc w:val="both"/>
        <w:rPr>
          <w:rFonts w:ascii="Times New Roman" w:hAnsi="Times New Roman" w:cs="Times New Roman"/>
          <w:b/>
          <w:color w:val="000000" w:themeColor="text1"/>
          <w:sz w:val="24"/>
          <w:szCs w:val="24"/>
        </w:rPr>
      </w:pPr>
    </w:p>
    <w:p w:rsidR="00B07309" w:rsidRDefault="00B07309" w:rsidP="00CE5039">
      <w:pPr>
        <w:spacing w:line="480" w:lineRule="auto"/>
        <w:jc w:val="both"/>
        <w:rPr>
          <w:rFonts w:ascii="Times New Roman" w:hAnsi="Times New Roman" w:cs="Times New Roman"/>
          <w:b/>
          <w:color w:val="000000" w:themeColor="text1"/>
          <w:sz w:val="24"/>
          <w:szCs w:val="24"/>
        </w:rPr>
      </w:pPr>
    </w:p>
    <w:p w:rsidR="00B07309" w:rsidRDefault="00B07309" w:rsidP="00CE5039">
      <w:pPr>
        <w:spacing w:line="480" w:lineRule="auto"/>
        <w:jc w:val="both"/>
        <w:rPr>
          <w:rFonts w:ascii="Times New Roman" w:hAnsi="Times New Roman" w:cs="Times New Roman"/>
          <w:b/>
          <w:color w:val="000000" w:themeColor="text1"/>
          <w:sz w:val="24"/>
          <w:szCs w:val="24"/>
        </w:rPr>
      </w:pPr>
    </w:p>
    <w:p w:rsidR="00B07309" w:rsidRDefault="00B07309" w:rsidP="00CE5039">
      <w:pPr>
        <w:spacing w:line="480" w:lineRule="auto"/>
        <w:jc w:val="both"/>
        <w:rPr>
          <w:rFonts w:ascii="Times New Roman" w:hAnsi="Times New Roman" w:cs="Times New Roman"/>
          <w:b/>
          <w:color w:val="000000" w:themeColor="text1"/>
          <w:sz w:val="24"/>
          <w:szCs w:val="24"/>
        </w:rPr>
      </w:pPr>
    </w:p>
    <w:p w:rsidR="00B07309" w:rsidRPr="00CE5039" w:rsidRDefault="00B07309" w:rsidP="00CE5039">
      <w:pPr>
        <w:spacing w:line="480" w:lineRule="auto"/>
        <w:jc w:val="both"/>
        <w:rPr>
          <w:rFonts w:ascii="Times New Roman" w:hAnsi="Times New Roman" w:cs="Times New Roman"/>
          <w:b/>
          <w:color w:val="000000" w:themeColor="text1"/>
          <w:sz w:val="24"/>
          <w:szCs w:val="24"/>
        </w:rPr>
      </w:pPr>
      <w:r w:rsidRPr="00B44C5F">
        <w:rPr>
          <w:rFonts w:ascii="Times New Roman" w:hAnsi="Times New Roman" w:cs="Times New Roman"/>
          <w:noProof/>
          <w:color w:val="000000" w:themeColor="text1"/>
          <w:sz w:val="24"/>
          <w:szCs w:val="24"/>
        </w:rPr>
        <mc:AlternateContent>
          <mc:Choice Requires="wps">
            <w:drawing>
              <wp:anchor distT="0" distB="0" distL="114300" distR="114300" simplePos="0" relativeHeight="251670528" behindDoc="0" locked="0" layoutInCell="1" allowOverlap="1" wp14:anchorId="6520CE68" wp14:editId="369B5714">
                <wp:simplePos x="0" y="0"/>
                <wp:positionH relativeFrom="column">
                  <wp:posOffset>2969276</wp:posOffset>
                </wp:positionH>
                <wp:positionV relativeFrom="paragraph">
                  <wp:posOffset>140228</wp:posOffset>
                </wp:positionV>
                <wp:extent cx="2859845" cy="317452"/>
                <wp:effectExtent l="0" t="0" r="0" b="0"/>
                <wp:wrapNone/>
                <wp:docPr id="60" name="Rectangle 60"/>
                <wp:cNvGraphicFramePr/>
                <a:graphic xmlns:a="http://schemas.openxmlformats.org/drawingml/2006/main">
                  <a:graphicData uri="http://schemas.microsoft.com/office/word/2010/wordprocessingShape">
                    <wps:wsp>
                      <wps:cNvSpPr/>
                      <wps:spPr>
                        <a:xfrm>
                          <a:off x="0" y="0"/>
                          <a:ext cx="2859845" cy="31745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73497B" w:rsidRDefault="00207E83" w:rsidP="00985D15">
                            <w:pPr>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w:t>
                            </w:r>
                            <w:r w:rsidRPr="0073497B">
                              <w:rPr>
                                <w:rFonts w:ascii="Times New Roman" w:hAnsi="Times New Roman" w:cs="Times New Roman"/>
                                <w:color w:val="000000" w:themeColor="text1"/>
                                <w:sz w:val="24"/>
                              </w:rPr>
                              <w:t>Source: Based on data from AACPC</w:t>
                            </w:r>
                            <w:r>
                              <w:rPr>
                                <w:rFonts w:ascii="Times New Roman" w:hAnsi="Times New Roman" w:cs="Times New Roman"/>
                                <w:color w:val="000000" w:themeColor="text1"/>
                                <w:sz w:val="24"/>
                              </w:rPr>
                              <w:t>)</w:t>
                            </w:r>
                            <w:r w:rsidRPr="0073497B">
                              <w:rPr>
                                <w:rFonts w:ascii="Times New Roman" w:hAnsi="Times New Roman" w:cs="Times New Roman"/>
                                <w:color w:val="000000" w:themeColor="text1"/>
                                <w:sz w:val="24"/>
                              </w:rPr>
                              <w:t xml:space="preserve"> </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6520CE68" id="Rectangle 60" o:spid="_x0000_s1084" style="position:absolute;left:0;text-align:left;margin-left:233.8pt;margin-top:11.05pt;width:225.2pt;height: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" filled="f" stroked="f" strokeweight="1pt">
                <v:textbox>
                  <w:txbxContent>
                    <w:p w:rsidR="00207E83" w:rsidRPr="0073497B" w:rsidRDefault="00207E83" w:rsidP="00985D15">
                      <w:pPr>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w:t>
                      </w:r>
                      <w:r w:rsidRPr="0073497B">
                        <w:rPr>
                          <w:rFonts w:ascii="Times New Roman" w:hAnsi="Times New Roman" w:cs="Times New Roman"/>
                          <w:color w:val="000000" w:themeColor="text1"/>
                          <w:sz w:val="24"/>
                        </w:rPr>
                        <w:t>Source: Based on data from AACPC</w:t>
                      </w:r>
                      <w:r>
                        <w:rPr>
                          <w:rFonts w:ascii="Times New Roman" w:hAnsi="Times New Roman" w:cs="Times New Roman"/>
                          <w:color w:val="000000" w:themeColor="text1"/>
                          <w:sz w:val="24"/>
                        </w:rPr>
                        <w:t>)</w:t>
                      </w:r>
                      <w:r w:rsidRPr="0073497B">
                        <w:rPr>
                          <w:rFonts w:ascii="Times New Roman" w:hAnsi="Times New Roman" w:cs="Times New Roman"/>
                          <w:color w:val="000000" w:themeColor="text1"/>
                          <w:sz w:val="24"/>
                        </w:rPr>
                        <w:t xml:space="preserve"> </w:t>
                      </w:r>
                    </w:p>
                  </w:txbxContent>
                </v:textbox>
              </v:rect>
            </w:pict>
          </mc:Fallback>
        </mc:AlternateContent>
      </w:r>
      <w:r w:rsidRPr="00B44C5F">
        <w:rPr>
          <w:rFonts w:ascii="Times New Roman" w:hAnsi="Times New Roman" w:cs="Times New Roman"/>
          <w:noProof/>
          <w:color w:val="000000" w:themeColor="text1"/>
          <w:sz w:val="24"/>
          <w:szCs w:val="24"/>
        </w:rPr>
        <mc:AlternateContent>
          <mc:Choice Requires="wps">
            <w:drawing>
              <wp:anchor distT="0" distB="0" distL="114300" distR="114300" simplePos="0" relativeHeight="251679744" behindDoc="0" locked="0" layoutInCell="1" allowOverlap="1" wp14:anchorId="0068784E" wp14:editId="42DBFA3D">
                <wp:simplePos x="0" y="0"/>
                <wp:positionH relativeFrom="column">
                  <wp:posOffset>-263525</wp:posOffset>
                </wp:positionH>
                <wp:positionV relativeFrom="paragraph">
                  <wp:posOffset>150495</wp:posOffset>
                </wp:positionV>
                <wp:extent cx="3343275" cy="316865"/>
                <wp:effectExtent l="0" t="0" r="0" b="0"/>
                <wp:wrapNone/>
                <wp:docPr id="72" name="Rectangle 72"/>
                <wp:cNvGraphicFramePr/>
                <a:graphic xmlns:a="http://schemas.openxmlformats.org/drawingml/2006/main">
                  <a:graphicData uri="http://schemas.microsoft.com/office/word/2010/wordprocessingShape">
                    <wps:wsp>
                      <wps:cNvSpPr/>
                      <wps:spPr>
                        <a:xfrm>
                          <a:off x="0" y="0"/>
                          <a:ext cx="3343275" cy="31686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C377CE" w:rsidRDefault="00207E83" w:rsidP="00985D15">
                            <w:pPr>
                              <w:jc w:val="center"/>
                              <w:rPr>
                                <w:rFonts w:ascii="Times New Roman" w:hAnsi="Times New Roman" w:cs="Times New Roman"/>
                                <w:color w:val="000000" w:themeColor="text1"/>
                                <w:sz w:val="24"/>
                              </w:rPr>
                            </w:pPr>
                            <w:bookmarkStart w:id="129" w:name="_Toc11416147"/>
                            <w:bookmarkStart w:id="130" w:name="_Toc11417181"/>
                            <w:r w:rsidRPr="00C377CE">
                              <w:rPr>
                                <w:rFonts w:ascii="Times New Roman" w:hAnsi="Times New Roman" w:cs="Times New Roman"/>
                                <w:color w:val="000000" w:themeColor="text1"/>
                              </w:rPr>
                              <w:t xml:space="preserve">Figure 3. </w:t>
                            </w:r>
                            <w:r w:rsidRPr="00C377CE">
                              <w:rPr>
                                <w:rFonts w:ascii="Times New Roman" w:hAnsi="Times New Roman" w:cs="Times New Roman"/>
                                <w:color w:val="000000" w:themeColor="text1"/>
                              </w:rPr>
                              <w:fldChar w:fldCharType="begin"/>
                            </w:r>
                            <w:r w:rsidRPr="00C377CE">
                              <w:rPr>
                                <w:rFonts w:ascii="Times New Roman" w:hAnsi="Times New Roman" w:cs="Times New Roman"/>
                                <w:color w:val="000000" w:themeColor="text1"/>
                              </w:rPr>
                              <w:instrText xml:space="preserve"> SEQ Figure_3. \* ARABIC </w:instrText>
                            </w:r>
                            <w:r w:rsidRPr="00C377CE">
                              <w:rPr>
                                <w:rFonts w:ascii="Times New Roman" w:hAnsi="Times New Roman" w:cs="Times New Roman"/>
                                <w:color w:val="000000" w:themeColor="text1"/>
                              </w:rPr>
                              <w:fldChar w:fldCharType="separate"/>
                            </w:r>
                            <w:r w:rsidR="0084456A">
                              <w:rPr>
                                <w:rFonts w:ascii="Times New Roman" w:hAnsi="Times New Roman" w:cs="Times New Roman"/>
                                <w:noProof/>
                                <w:color w:val="000000" w:themeColor="text1"/>
                              </w:rPr>
                              <w:t>2</w:t>
                            </w:r>
                            <w:r w:rsidRPr="00C377CE">
                              <w:rPr>
                                <w:rFonts w:ascii="Times New Roman" w:hAnsi="Times New Roman" w:cs="Times New Roman"/>
                                <w:color w:val="000000" w:themeColor="text1"/>
                              </w:rPr>
                              <w:fldChar w:fldCharType="end"/>
                            </w:r>
                            <w:r>
                              <w:rPr>
                                <w:rFonts w:ascii="Times New Roman" w:hAnsi="Times New Roman" w:cs="Times New Roman"/>
                                <w:color w:val="000000" w:themeColor="text1"/>
                              </w:rPr>
                              <w:t>: Map of selected</w:t>
                            </w:r>
                            <w:r w:rsidRPr="00C377CE">
                              <w:rPr>
                                <w:rFonts w:ascii="Times New Roman" w:hAnsi="Times New Roman" w:cs="Times New Roman"/>
                                <w:color w:val="000000" w:themeColor="text1"/>
                              </w:rPr>
                              <w:t xml:space="preserve"> Addis LRTS Stations</w:t>
                            </w:r>
                            <w:bookmarkEnd w:id="129"/>
                            <w:bookmarkEnd w:id="130"/>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0068784E" id="Rectangle 72" o:spid="_x0000_s1085" style="position:absolute;left:0;text-align:left;margin-left:-20.75pt;margin-top:11.85pt;width:263.25pt;height:24.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" filled="f" stroked="f" strokeweight="1pt">
                <v:textbox>
                  <w:txbxContent>
                    <w:p w:rsidR="00207E83" w:rsidRPr="00C377CE" w:rsidRDefault="00207E83" w:rsidP="00985D15">
                      <w:pPr>
                        <w:jc w:val="center"/>
                        <w:rPr>
                          <w:rFonts w:ascii="Times New Roman" w:hAnsi="Times New Roman" w:cs="Times New Roman"/>
                          <w:color w:val="000000" w:themeColor="text1"/>
                          <w:sz w:val="24"/>
                        </w:rPr>
                      </w:pPr>
                      <w:bookmarkStart w:id="131" w:name="_Toc11416147"/>
                      <w:bookmarkStart w:id="132" w:name="_Toc11417181"/>
                      <w:r w:rsidRPr="00C377CE">
                        <w:rPr>
                          <w:rFonts w:ascii="Times New Roman" w:hAnsi="Times New Roman" w:cs="Times New Roman"/>
                          <w:color w:val="000000" w:themeColor="text1"/>
                        </w:rPr>
                        <w:t xml:space="preserve">Figure 3. </w:t>
                      </w:r>
                      <w:r w:rsidRPr="00C377CE">
                        <w:rPr>
                          <w:rFonts w:ascii="Times New Roman" w:hAnsi="Times New Roman" w:cs="Times New Roman"/>
                          <w:color w:val="000000" w:themeColor="text1"/>
                        </w:rPr>
                        <w:fldChar w:fldCharType="begin"/>
                      </w:r>
                      <w:r w:rsidRPr="00C377CE">
                        <w:rPr>
                          <w:rFonts w:ascii="Times New Roman" w:hAnsi="Times New Roman" w:cs="Times New Roman"/>
                          <w:color w:val="000000" w:themeColor="text1"/>
                        </w:rPr>
                        <w:instrText xml:space="preserve"> SEQ Figure_3. \* ARABIC </w:instrText>
                      </w:r>
                      <w:r w:rsidRPr="00C377CE">
                        <w:rPr>
                          <w:rFonts w:ascii="Times New Roman" w:hAnsi="Times New Roman" w:cs="Times New Roman"/>
                          <w:color w:val="000000" w:themeColor="text1"/>
                        </w:rPr>
                        <w:fldChar w:fldCharType="separate"/>
                      </w:r>
                      <w:r w:rsidR="0084456A">
                        <w:rPr>
                          <w:rFonts w:ascii="Times New Roman" w:hAnsi="Times New Roman" w:cs="Times New Roman"/>
                          <w:noProof/>
                          <w:color w:val="000000" w:themeColor="text1"/>
                        </w:rPr>
                        <w:t>2</w:t>
                      </w:r>
                      <w:r w:rsidRPr="00C377CE">
                        <w:rPr>
                          <w:rFonts w:ascii="Times New Roman" w:hAnsi="Times New Roman" w:cs="Times New Roman"/>
                          <w:color w:val="000000" w:themeColor="text1"/>
                        </w:rPr>
                        <w:fldChar w:fldCharType="end"/>
                      </w:r>
                      <w:r>
                        <w:rPr>
                          <w:rFonts w:ascii="Times New Roman" w:hAnsi="Times New Roman" w:cs="Times New Roman"/>
                          <w:color w:val="000000" w:themeColor="text1"/>
                        </w:rPr>
                        <w:t>: Map of selected</w:t>
                      </w:r>
                      <w:r w:rsidRPr="00C377CE">
                        <w:rPr>
                          <w:rFonts w:ascii="Times New Roman" w:hAnsi="Times New Roman" w:cs="Times New Roman"/>
                          <w:color w:val="000000" w:themeColor="text1"/>
                        </w:rPr>
                        <w:t xml:space="preserve"> Addis LRTS Stations</w:t>
                      </w:r>
                      <w:bookmarkEnd w:id="131"/>
                      <w:bookmarkEnd w:id="132"/>
                    </w:p>
                  </w:txbxContent>
                </v:textbox>
              </v:rect>
            </w:pict>
          </mc:Fallback>
        </mc:AlternateContent>
      </w:r>
    </w:p>
    <w:p w:rsidR="00985D15" w:rsidRPr="00B44C5F" w:rsidRDefault="00985D15" w:rsidP="00013E4B">
      <w:pPr>
        <w:pStyle w:val="ListParagraph"/>
        <w:numPr>
          <w:ilvl w:val="2"/>
          <w:numId w:val="45"/>
        </w:numPr>
        <w:autoSpaceDE w:val="0"/>
        <w:autoSpaceDN w:val="0"/>
        <w:adjustRightInd w:val="0"/>
        <w:spacing w:after="0" w:line="480" w:lineRule="auto"/>
        <w:ind w:left="630" w:hanging="630"/>
        <w:outlineLvl w:val="2"/>
        <w:rPr>
          <w:rFonts w:ascii="Times New Roman" w:hAnsi="Times New Roman" w:cs="Times New Roman"/>
          <w:b/>
          <w:color w:val="000000" w:themeColor="text1"/>
          <w:sz w:val="24"/>
          <w:szCs w:val="24"/>
        </w:rPr>
      </w:pPr>
      <w:bookmarkStart w:id="133" w:name="_Toc13065348"/>
      <w:r w:rsidRPr="00B44C5F">
        <w:rPr>
          <w:rFonts w:ascii="Times New Roman" w:hAnsi="Times New Roman" w:cs="Times New Roman"/>
          <w:b/>
          <w:color w:val="000000" w:themeColor="text1"/>
          <w:sz w:val="24"/>
          <w:szCs w:val="24"/>
        </w:rPr>
        <w:lastRenderedPageBreak/>
        <w:t xml:space="preserve">Making </w:t>
      </w:r>
      <w:r>
        <w:rPr>
          <w:rFonts w:ascii="Times New Roman" w:hAnsi="Times New Roman" w:cs="Times New Roman"/>
          <w:b/>
          <w:color w:val="000000" w:themeColor="text1"/>
          <w:sz w:val="24"/>
          <w:szCs w:val="24"/>
        </w:rPr>
        <w:t>the Proportion of Sampling Size t</w:t>
      </w:r>
      <w:r w:rsidRPr="00B44C5F">
        <w:rPr>
          <w:rFonts w:ascii="Times New Roman" w:hAnsi="Times New Roman" w:cs="Times New Roman"/>
          <w:b/>
          <w:color w:val="000000" w:themeColor="text1"/>
          <w:sz w:val="24"/>
          <w:szCs w:val="24"/>
        </w:rPr>
        <w:t>o Selected Stations</w:t>
      </w:r>
      <w:bookmarkEnd w:id="128"/>
      <w:r>
        <w:rPr>
          <w:rFonts w:ascii="Times New Roman" w:hAnsi="Times New Roman" w:cs="Times New Roman"/>
          <w:b/>
          <w:color w:val="000000" w:themeColor="text1"/>
          <w:sz w:val="24"/>
          <w:szCs w:val="24"/>
        </w:rPr>
        <w:t>’ Passengers</w:t>
      </w:r>
      <w:r w:rsidR="00803084">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 xml:space="preserve"> </w:t>
      </w:r>
      <w:r w:rsidRPr="00B44C5F">
        <w:rPr>
          <w:rFonts w:ascii="Times New Roman" w:hAnsi="Times New Roman" w:cs="Times New Roman"/>
          <w:b/>
          <w:color w:val="000000" w:themeColor="text1"/>
          <w:sz w:val="24"/>
          <w:szCs w:val="24"/>
        </w:rPr>
        <w:t>Percentage</w:t>
      </w:r>
      <w:bookmarkEnd w:id="133"/>
      <w:r w:rsidRPr="00B44C5F">
        <w:rPr>
          <w:rFonts w:ascii="Times New Roman" w:hAnsi="Times New Roman" w:cs="Times New Roman"/>
          <w:b/>
          <w:color w:val="000000" w:themeColor="text1"/>
          <w:sz w:val="24"/>
          <w:szCs w:val="24"/>
        </w:rPr>
        <w:t xml:space="preserve"> </w:t>
      </w:r>
    </w:p>
    <w:p w:rsidR="00985D15" w:rsidRPr="00B44C5F"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Like as the number of</w:t>
      </w:r>
      <w:r w:rsidR="000E6B62">
        <w:rPr>
          <w:rFonts w:ascii="Times New Roman" w:hAnsi="Times New Roman" w:cs="Times New Roman"/>
          <w:color w:val="000000" w:themeColor="text1"/>
          <w:sz w:val="24"/>
          <w:szCs w:val="24"/>
        </w:rPr>
        <w:t xml:space="preserve"> the users on both lines differ there was</w:t>
      </w:r>
      <w:r w:rsidRPr="00B44C5F">
        <w:rPr>
          <w:rFonts w:ascii="Times New Roman" w:hAnsi="Times New Roman" w:cs="Times New Roman"/>
          <w:color w:val="000000" w:themeColor="text1"/>
          <w:sz w:val="24"/>
          <w:szCs w:val="24"/>
        </w:rPr>
        <w:t xml:space="preserve"> also a difference in each </w:t>
      </w:r>
      <w:r>
        <w:rPr>
          <w:rFonts w:ascii="Times New Roman" w:hAnsi="Times New Roman" w:cs="Times New Roman"/>
          <w:color w:val="000000" w:themeColor="text1"/>
          <w:sz w:val="24"/>
          <w:szCs w:val="24"/>
        </w:rPr>
        <w:t>selected</w:t>
      </w:r>
      <w:r w:rsidRPr="00B44C5F">
        <w:rPr>
          <w:rFonts w:ascii="Times New Roman" w:hAnsi="Times New Roman" w:cs="Times New Roman"/>
          <w:color w:val="000000" w:themeColor="text1"/>
          <w:sz w:val="24"/>
          <w:szCs w:val="24"/>
        </w:rPr>
        <w:t xml:space="preserve"> station. For instance, on the N</w:t>
      </w:r>
      <w:r w:rsidR="000E6B62">
        <w:rPr>
          <w:rFonts w:ascii="Times New Roman" w:hAnsi="Times New Roman" w:cs="Times New Roman"/>
          <w:color w:val="000000" w:themeColor="text1"/>
          <w:sz w:val="24"/>
          <w:szCs w:val="24"/>
        </w:rPr>
        <w:t>orth-South line, the smallest was</w:t>
      </w:r>
      <w:r w:rsidRPr="00B44C5F">
        <w:rPr>
          <w:rFonts w:ascii="Times New Roman" w:hAnsi="Times New Roman" w:cs="Times New Roman"/>
          <w:color w:val="000000" w:themeColor="text1"/>
          <w:sz w:val="24"/>
          <w:szCs w:val="24"/>
        </w:rPr>
        <w:t xml:space="preserve"> 113 passengers per day at </w:t>
      </w:r>
      <w:r w:rsidR="000E6B62">
        <w:rPr>
          <w:rFonts w:ascii="Times New Roman" w:hAnsi="Times New Roman" w:cs="Times New Roman"/>
          <w:color w:val="000000" w:themeColor="text1"/>
          <w:sz w:val="24"/>
          <w:szCs w:val="24"/>
        </w:rPr>
        <w:t xml:space="preserve">the </w:t>
      </w:r>
      <w:r w:rsidRPr="00B44C5F">
        <w:rPr>
          <w:rFonts w:ascii="Times New Roman" w:hAnsi="Times New Roman" w:cs="Times New Roman"/>
          <w:color w:val="000000" w:themeColor="text1"/>
          <w:sz w:val="24"/>
          <w:szCs w:val="24"/>
        </w:rPr>
        <w:t>station NS9 (Adeyabe</w:t>
      </w:r>
      <w:r w:rsidR="000E6B62">
        <w:rPr>
          <w:rFonts w:ascii="Times New Roman" w:hAnsi="Times New Roman" w:cs="Times New Roman"/>
          <w:color w:val="000000" w:themeColor="text1"/>
          <w:sz w:val="24"/>
          <w:szCs w:val="24"/>
        </w:rPr>
        <w:t>be station) while the biggest was</w:t>
      </w:r>
      <w:r w:rsidRPr="00B44C5F">
        <w:rPr>
          <w:rFonts w:ascii="Times New Roman" w:hAnsi="Times New Roman" w:cs="Times New Roman"/>
          <w:color w:val="000000" w:themeColor="text1"/>
          <w:sz w:val="24"/>
          <w:szCs w:val="24"/>
        </w:rPr>
        <w:t xml:space="preserve"> at </w:t>
      </w:r>
      <w:r w:rsidR="000E6B62">
        <w:rPr>
          <w:rFonts w:ascii="Times New Roman" w:hAnsi="Times New Roman" w:cs="Times New Roman"/>
          <w:color w:val="000000" w:themeColor="text1"/>
          <w:sz w:val="24"/>
          <w:szCs w:val="24"/>
        </w:rPr>
        <w:t xml:space="preserve">the </w:t>
      </w:r>
      <w:r w:rsidRPr="00B44C5F">
        <w:rPr>
          <w:rFonts w:ascii="Times New Roman" w:hAnsi="Times New Roman" w:cs="Times New Roman"/>
          <w:color w:val="000000" w:themeColor="text1"/>
          <w:sz w:val="24"/>
          <w:szCs w:val="24"/>
        </w:rPr>
        <w:t>overlapping stations NS16 and NS 20. In</w:t>
      </w:r>
      <w:r w:rsidR="000E6B62">
        <w:rPr>
          <w:rFonts w:ascii="Times New Roman" w:hAnsi="Times New Roman" w:cs="Times New Roman"/>
          <w:color w:val="000000" w:themeColor="text1"/>
          <w:sz w:val="24"/>
          <w:szCs w:val="24"/>
        </w:rPr>
        <w:t xml:space="preserve"> the same way, the east-west had</w:t>
      </w:r>
      <w:r w:rsidRPr="00B44C5F">
        <w:rPr>
          <w:rFonts w:ascii="Times New Roman" w:hAnsi="Times New Roman" w:cs="Times New Roman"/>
          <w:color w:val="000000" w:themeColor="text1"/>
          <w:sz w:val="24"/>
          <w:szCs w:val="24"/>
        </w:rPr>
        <w:t xml:space="preserve"> also the same variations. Hence, to make homogenous and to reduce inconvenient representations, the sample size made proportion based on their shar</w:t>
      </w:r>
      <w:r w:rsidR="000E6B62">
        <w:rPr>
          <w:rFonts w:ascii="Times New Roman" w:hAnsi="Times New Roman" w:cs="Times New Roman"/>
          <w:color w:val="000000" w:themeColor="text1"/>
          <w:sz w:val="24"/>
          <w:szCs w:val="24"/>
        </w:rPr>
        <w:t>e of passenger number per day (T</w:t>
      </w:r>
      <w:r w:rsidRPr="00B44C5F">
        <w:rPr>
          <w:rFonts w:ascii="Times New Roman" w:hAnsi="Times New Roman" w:cs="Times New Roman"/>
          <w:color w:val="000000" w:themeColor="text1"/>
          <w:sz w:val="24"/>
          <w:szCs w:val="24"/>
        </w:rPr>
        <w:t>able 3.3 &amp; 3.4).</w:t>
      </w:r>
    </w:p>
    <w:p w:rsidR="00985D15" w:rsidRDefault="00985D15" w:rsidP="00985D15">
      <w:pPr>
        <w:pStyle w:val="Caption"/>
        <w:rPr>
          <w:rFonts w:ascii="Times New Roman" w:hAnsi="Times New Roman" w:cs="Times New Roman"/>
          <w:i w:val="0"/>
          <w:color w:val="000000" w:themeColor="text1"/>
          <w:sz w:val="22"/>
          <w:szCs w:val="22"/>
        </w:rPr>
      </w:pPr>
      <w:bookmarkStart w:id="134" w:name="_Toc11416191"/>
      <w:bookmarkStart w:id="135" w:name="_Toc13065786"/>
      <w:r w:rsidRPr="00056C43">
        <w:rPr>
          <w:rFonts w:ascii="Times New Roman" w:hAnsi="Times New Roman" w:cs="Times New Roman"/>
          <w:i w:val="0"/>
          <w:color w:val="000000" w:themeColor="text1"/>
          <w:sz w:val="22"/>
          <w:szCs w:val="22"/>
        </w:rPr>
        <w:t xml:space="preserve">Table 3. </w:t>
      </w:r>
      <w:r w:rsidRPr="00056C43">
        <w:rPr>
          <w:rFonts w:ascii="Times New Roman" w:hAnsi="Times New Roman" w:cs="Times New Roman"/>
          <w:i w:val="0"/>
          <w:color w:val="000000" w:themeColor="text1"/>
          <w:sz w:val="22"/>
          <w:szCs w:val="22"/>
        </w:rPr>
        <w:fldChar w:fldCharType="begin"/>
      </w:r>
      <w:r w:rsidRPr="00056C43">
        <w:rPr>
          <w:rFonts w:ascii="Times New Roman" w:hAnsi="Times New Roman" w:cs="Times New Roman"/>
          <w:i w:val="0"/>
          <w:color w:val="000000" w:themeColor="text1"/>
          <w:sz w:val="22"/>
          <w:szCs w:val="22"/>
        </w:rPr>
        <w:instrText xml:space="preserve"> SEQ Table_3. \* ARABIC </w:instrText>
      </w:r>
      <w:r w:rsidRPr="00056C43">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3</w:t>
      </w:r>
      <w:r w:rsidRPr="00056C43">
        <w:rPr>
          <w:rFonts w:ascii="Times New Roman" w:hAnsi="Times New Roman" w:cs="Times New Roman"/>
          <w:i w:val="0"/>
          <w:color w:val="000000" w:themeColor="text1"/>
          <w:sz w:val="22"/>
          <w:szCs w:val="22"/>
        </w:rPr>
        <w:fldChar w:fldCharType="end"/>
      </w:r>
      <w:r w:rsidRPr="00056C43">
        <w:rPr>
          <w:rFonts w:ascii="Times New Roman" w:hAnsi="Times New Roman" w:cs="Times New Roman"/>
          <w:i w:val="0"/>
          <w:color w:val="000000" w:themeColor="text1"/>
          <w:sz w:val="22"/>
          <w:szCs w:val="22"/>
        </w:rPr>
        <w:t>: Average total passengers per day at N_S line’s stations and proportion sample size at stations</w:t>
      </w:r>
      <w:bookmarkStart w:id="136" w:name="_Toc1574876"/>
      <w:bookmarkEnd w:id="134"/>
      <w:bookmarkEnd w:id="135"/>
    </w:p>
    <w:tbl>
      <w:tblPr>
        <w:tblStyle w:val="TableGrid"/>
        <w:tblpPr w:leftFromText="180" w:rightFromText="180" w:vertAnchor="text" w:horzAnchor="margin" w:tblpY="30"/>
        <w:tblW w:w="9265" w:type="dxa"/>
        <w:tblLook w:val="04A0" w:firstRow="1" w:lastRow="0" w:firstColumn="1" w:lastColumn="0" w:noHBand="0" w:noVBand="1"/>
      </w:tblPr>
      <w:tblGrid>
        <w:gridCol w:w="1644"/>
        <w:gridCol w:w="2671"/>
        <w:gridCol w:w="2340"/>
        <w:gridCol w:w="2610"/>
      </w:tblGrid>
      <w:tr w:rsidR="00985D15" w:rsidTr="003556E4">
        <w:trPr>
          <w:trHeight w:val="872"/>
        </w:trPr>
        <w:tc>
          <w:tcPr>
            <w:tcW w:w="1644" w:type="dxa"/>
            <w:tcBorders>
              <w:top w:val="single" w:sz="4" w:space="0" w:color="auto"/>
              <w:left w:val="single" w:sz="4" w:space="0" w:color="auto"/>
              <w:bottom w:val="single" w:sz="4" w:space="0" w:color="auto"/>
              <w:right w:val="single" w:sz="4" w:space="0" w:color="auto"/>
            </w:tcBorders>
            <w:hideMark/>
          </w:tcPr>
          <w:p w:rsidR="00985D15" w:rsidRPr="00056C43" w:rsidRDefault="00985D15" w:rsidP="003556E4">
            <w:pPr>
              <w:spacing w:line="276" w:lineRule="auto"/>
              <w:jc w:val="both"/>
              <w:rPr>
                <w:rFonts w:ascii="Times New Roman" w:eastAsia="Times New Roman" w:hAnsi="Times New Roman" w:cs="Times New Roman"/>
                <w:color w:val="000000" w:themeColor="text1"/>
                <w:sz w:val="24"/>
                <w:szCs w:val="24"/>
              </w:rPr>
            </w:pPr>
            <w:r w:rsidRPr="00056C43">
              <w:rPr>
                <w:rFonts w:ascii="Times New Roman" w:eastAsia="Times New Roman" w:hAnsi="Times New Roman" w:cs="Times New Roman"/>
                <w:color w:val="000000" w:themeColor="text1"/>
                <w:sz w:val="24"/>
                <w:szCs w:val="24"/>
              </w:rPr>
              <w:t>Selected NS stations</w:t>
            </w:r>
          </w:p>
        </w:tc>
        <w:tc>
          <w:tcPr>
            <w:tcW w:w="2671" w:type="dxa"/>
            <w:tcBorders>
              <w:top w:val="single" w:sz="4" w:space="0" w:color="auto"/>
              <w:left w:val="single" w:sz="4" w:space="0" w:color="auto"/>
              <w:bottom w:val="single" w:sz="4" w:space="0" w:color="auto"/>
              <w:right w:val="single" w:sz="4" w:space="0" w:color="auto"/>
            </w:tcBorders>
            <w:hideMark/>
          </w:tcPr>
          <w:p w:rsidR="00985D15" w:rsidRPr="00056C43" w:rsidRDefault="00985D15" w:rsidP="003556E4">
            <w:pPr>
              <w:spacing w:line="276" w:lineRule="auto"/>
              <w:jc w:val="both"/>
              <w:rPr>
                <w:rFonts w:ascii="Times New Roman" w:eastAsia="Times New Roman" w:hAnsi="Times New Roman" w:cs="Times New Roman"/>
                <w:color w:val="000000" w:themeColor="text1"/>
                <w:sz w:val="24"/>
                <w:szCs w:val="24"/>
              </w:rPr>
            </w:pPr>
            <w:r w:rsidRPr="00056C43">
              <w:rPr>
                <w:rFonts w:ascii="Times New Roman" w:eastAsia="Times New Roman" w:hAnsi="Times New Roman" w:cs="Times New Roman"/>
                <w:color w:val="000000" w:themeColor="text1"/>
                <w:sz w:val="24"/>
                <w:szCs w:val="24"/>
              </w:rPr>
              <w:t xml:space="preserve">Average passengers per station per day </w:t>
            </w:r>
          </w:p>
        </w:tc>
        <w:tc>
          <w:tcPr>
            <w:tcW w:w="2340" w:type="dxa"/>
            <w:tcBorders>
              <w:top w:val="single" w:sz="4" w:space="0" w:color="auto"/>
              <w:left w:val="single" w:sz="4" w:space="0" w:color="auto"/>
              <w:bottom w:val="single" w:sz="4" w:space="0" w:color="auto"/>
              <w:right w:val="single" w:sz="4" w:space="0" w:color="auto"/>
            </w:tcBorders>
            <w:hideMark/>
          </w:tcPr>
          <w:p w:rsidR="00985D15" w:rsidRPr="00056C43" w:rsidRDefault="00985D15" w:rsidP="003556E4">
            <w:pPr>
              <w:spacing w:line="276" w:lineRule="auto"/>
              <w:rPr>
                <w:rFonts w:ascii="Times New Roman" w:hAnsi="Times New Roman" w:cs="Times New Roman"/>
                <w:color w:val="000000" w:themeColor="text1"/>
              </w:rPr>
            </w:pPr>
            <w:r w:rsidRPr="00056C43">
              <w:rPr>
                <w:rFonts w:ascii="Times New Roman" w:hAnsi="Times New Roman" w:cs="Times New Roman"/>
                <w:color w:val="000000" w:themeColor="text1"/>
              </w:rPr>
              <w:t>Planned sample size at each selected stations</w:t>
            </w:r>
          </w:p>
        </w:tc>
        <w:tc>
          <w:tcPr>
            <w:tcW w:w="2610" w:type="dxa"/>
            <w:tcBorders>
              <w:top w:val="single" w:sz="4" w:space="0" w:color="auto"/>
              <w:left w:val="single" w:sz="4" w:space="0" w:color="auto"/>
              <w:bottom w:val="single" w:sz="4" w:space="0" w:color="auto"/>
              <w:right w:val="single" w:sz="4" w:space="0" w:color="auto"/>
            </w:tcBorders>
            <w:hideMark/>
          </w:tcPr>
          <w:p w:rsidR="00985D15" w:rsidRPr="00056C43" w:rsidRDefault="00985D15" w:rsidP="003556E4">
            <w:pPr>
              <w:spacing w:line="276" w:lineRule="auto"/>
              <w:rPr>
                <w:rFonts w:ascii="Times New Roman" w:hAnsi="Times New Roman" w:cs="Times New Roman"/>
                <w:color w:val="000000" w:themeColor="text1"/>
              </w:rPr>
            </w:pPr>
            <w:r w:rsidRPr="00056C43">
              <w:rPr>
                <w:rFonts w:ascii="Times New Roman" w:eastAsia="Times New Roman" w:hAnsi="Times New Roman" w:cs="Times New Roman"/>
                <w:color w:val="000000" w:themeColor="text1"/>
                <w:sz w:val="24"/>
                <w:szCs w:val="24"/>
              </w:rPr>
              <w:t>The actual surveyed sample size on the NS line</w:t>
            </w:r>
          </w:p>
        </w:tc>
      </w:tr>
      <w:tr w:rsidR="00985D15" w:rsidTr="003556E4">
        <w:trPr>
          <w:trHeight w:val="253"/>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NS-6</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154</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40- 112</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63</w:t>
            </w:r>
          </w:p>
        </w:tc>
      </w:tr>
      <w:tr w:rsidR="00985D15" w:rsidTr="003556E4">
        <w:trPr>
          <w:trHeight w:val="234"/>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NS-9</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113</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28-82</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46</w:t>
            </w:r>
          </w:p>
        </w:tc>
      </w:tr>
      <w:tr w:rsidR="00985D15" w:rsidTr="003556E4">
        <w:trPr>
          <w:trHeight w:val="253"/>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NS-13</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137</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34-100</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56</w:t>
            </w:r>
          </w:p>
        </w:tc>
      </w:tr>
      <w:tr w:rsidR="00985D15" w:rsidTr="003556E4">
        <w:trPr>
          <w:trHeight w:val="197"/>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NS-16</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Pr>
                <w:rFonts w:ascii="Times New Roman" w:hAnsi="Times New Roman" w:cs="Times New Roman"/>
                <w:color w:val="000000" w:themeColor="text1"/>
                <w:sz w:val="24"/>
                <w:szCs w:val="24"/>
              </w:rPr>
              <w:t>2091(crossing</w:t>
            </w:r>
            <w:r w:rsidRPr="00B44C5F">
              <w:rPr>
                <w:rFonts w:ascii="Times New Roman" w:hAnsi="Times New Roman" w:cs="Times New Roman"/>
                <w:color w:val="000000" w:themeColor="text1"/>
                <w:sz w:val="24"/>
                <w:szCs w:val="24"/>
              </w:rPr>
              <w:t xml:space="preserve"> station )</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100-200</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158</w:t>
            </w:r>
          </w:p>
        </w:tc>
      </w:tr>
      <w:tr w:rsidR="00985D15" w:rsidTr="003556E4">
        <w:trPr>
          <w:trHeight w:val="253"/>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NS-20</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1599(</w:t>
            </w:r>
            <w:r>
              <w:rPr>
                <w:rFonts w:ascii="Times New Roman" w:hAnsi="Times New Roman" w:cs="Times New Roman"/>
                <w:color w:val="000000" w:themeColor="text1"/>
                <w:sz w:val="24"/>
                <w:szCs w:val="24"/>
              </w:rPr>
              <w:t>crossing</w:t>
            </w:r>
            <w:r w:rsidRPr="00B44C5F">
              <w:rPr>
                <w:rFonts w:ascii="Times New Roman" w:hAnsi="Times New Roman" w:cs="Times New Roman"/>
                <w:color w:val="000000" w:themeColor="text1"/>
                <w:sz w:val="24"/>
                <w:szCs w:val="24"/>
              </w:rPr>
              <w:t xml:space="preserve"> station )</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90-160</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130</w:t>
            </w:r>
          </w:p>
        </w:tc>
      </w:tr>
      <w:tr w:rsidR="00985D15" w:rsidTr="003556E4">
        <w:trPr>
          <w:trHeight w:val="234"/>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NS-23</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253</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63-185</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85</w:t>
            </w:r>
          </w:p>
        </w:tc>
      </w:tr>
      <w:tr w:rsidR="00985D15" w:rsidTr="003556E4">
        <w:trPr>
          <w:trHeight w:val="234"/>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NS-27</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rPr>
              <w:t>128</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32-94</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52</w:t>
            </w:r>
          </w:p>
        </w:tc>
      </w:tr>
      <w:tr w:rsidR="00985D15" w:rsidTr="003556E4">
        <w:trPr>
          <w:trHeight w:val="234"/>
        </w:trPr>
        <w:tc>
          <w:tcPr>
            <w:tcW w:w="1644" w:type="dxa"/>
            <w:tcBorders>
              <w:top w:val="single" w:sz="4" w:space="0" w:color="auto"/>
              <w:left w:val="single" w:sz="4" w:space="0" w:color="auto"/>
              <w:bottom w:val="single" w:sz="4" w:space="0" w:color="auto"/>
              <w:right w:val="single" w:sz="4" w:space="0" w:color="auto"/>
            </w:tcBorders>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Total</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rPr>
              <w:t>4475</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387-868</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575</w:t>
            </w:r>
          </w:p>
        </w:tc>
      </w:tr>
    </w:tbl>
    <w:p w:rsidR="00985D15" w:rsidRPr="00056C43" w:rsidRDefault="00985D15" w:rsidP="00985D15"/>
    <w:tbl>
      <w:tblPr>
        <w:tblStyle w:val="TableGrid"/>
        <w:tblpPr w:leftFromText="180" w:rightFromText="180" w:vertAnchor="text" w:horzAnchor="margin" w:tblpY="728"/>
        <w:tblW w:w="9265" w:type="dxa"/>
        <w:tblLook w:val="04A0" w:firstRow="1" w:lastRow="0" w:firstColumn="1" w:lastColumn="0" w:noHBand="0" w:noVBand="1"/>
      </w:tblPr>
      <w:tblGrid>
        <w:gridCol w:w="1644"/>
        <w:gridCol w:w="2671"/>
        <w:gridCol w:w="2340"/>
        <w:gridCol w:w="2610"/>
      </w:tblGrid>
      <w:tr w:rsidR="00985D15" w:rsidTr="003556E4">
        <w:trPr>
          <w:trHeight w:val="707"/>
        </w:trPr>
        <w:tc>
          <w:tcPr>
            <w:tcW w:w="1644" w:type="dxa"/>
            <w:tcBorders>
              <w:top w:val="single" w:sz="4" w:space="0" w:color="auto"/>
              <w:left w:val="single" w:sz="4" w:space="0" w:color="auto"/>
              <w:bottom w:val="single" w:sz="4" w:space="0" w:color="auto"/>
              <w:right w:val="single" w:sz="4" w:space="0" w:color="auto"/>
            </w:tcBorders>
            <w:hideMark/>
          </w:tcPr>
          <w:p w:rsidR="00985D15" w:rsidRPr="00056C43" w:rsidRDefault="00985D15" w:rsidP="003556E4">
            <w:pPr>
              <w:spacing w:line="276" w:lineRule="auto"/>
              <w:jc w:val="both"/>
              <w:rPr>
                <w:rFonts w:ascii="Times New Roman" w:eastAsia="Times New Roman" w:hAnsi="Times New Roman" w:cs="Times New Roman"/>
                <w:color w:val="000000" w:themeColor="text1"/>
                <w:sz w:val="24"/>
                <w:szCs w:val="24"/>
              </w:rPr>
            </w:pPr>
            <w:r w:rsidRPr="00056C43">
              <w:rPr>
                <w:rFonts w:ascii="Times New Roman" w:eastAsia="Times New Roman" w:hAnsi="Times New Roman" w:cs="Times New Roman"/>
                <w:color w:val="000000" w:themeColor="text1"/>
                <w:sz w:val="24"/>
                <w:szCs w:val="24"/>
              </w:rPr>
              <w:t>Selected EW</w:t>
            </w:r>
          </w:p>
          <w:p w:rsidR="00985D15" w:rsidRPr="00056C43" w:rsidRDefault="00985D15" w:rsidP="003556E4">
            <w:pPr>
              <w:spacing w:line="276" w:lineRule="auto"/>
              <w:jc w:val="both"/>
              <w:rPr>
                <w:rFonts w:ascii="Times New Roman" w:eastAsia="Times New Roman" w:hAnsi="Times New Roman" w:cs="Times New Roman"/>
                <w:color w:val="000000" w:themeColor="text1"/>
                <w:sz w:val="24"/>
                <w:szCs w:val="24"/>
              </w:rPr>
            </w:pPr>
            <w:r w:rsidRPr="00056C43">
              <w:rPr>
                <w:rFonts w:ascii="Times New Roman" w:eastAsia="Times New Roman" w:hAnsi="Times New Roman" w:cs="Times New Roman"/>
                <w:color w:val="000000" w:themeColor="text1"/>
                <w:sz w:val="24"/>
                <w:szCs w:val="24"/>
              </w:rPr>
              <w:t>stations</w:t>
            </w:r>
          </w:p>
        </w:tc>
        <w:tc>
          <w:tcPr>
            <w:tcW w:w="2671" w:type="dxa"/>
            <w:tcBorders>
              <w:top w:val="single" w:sz="4" w:space="0" w:color="auto"/>
              <w:left w:val="single" w:sz="4" w:space="0" w:color="auto"/>
              <w:bottom w:val="single" w:sz="4" w:space="0" w:color="auto"/>
              <w:right w:val="single" w:sz="4" w:space="0" w:color="auto"/>
            </w:tcBorders>
            <w:hideMark/>
          </w:tcPr>
          <w:p w:rsidR="00985D15" w:rsidRPr="00056C43" w:rsidRDefault="00985D15" w:rsidP="003556E4">
            <w:pPr>
              <w:spacing w:line="276" w:lineRule="auto"/>
              <w:jc w:val="both"/>
              <w:rPr>
                <w:rFonts w:ascii="Times New Roman" w:eastAsia="Times New Roman" w:hAnsi="Times New Roman" w:cs="Times New Roman"/>
                <w:color w:val="000000" w:themeColor="text1"/>
                <w:sz w:val="24"/>
                <w:szCs w:val="24"/>
              </w:rPr>
            </w:pPr>
            <w:r w:rsidRPr="00056C43">
              <w:rPr>
                <w:rFonts w:ascii="Times New Roman" w:eastAsia="Times New Roman" w:hAnsi="Times New Roman" w:cs="Times New Roman"/>
                <w:color w:val="000000" w:themeColor="text1"/>
                <w:sz w:val="24"/>
                <w:szCs w:val="24"/>
              </w:rPr>
              <w:t xml:space="preserve">Average passengers per station per day </w:t>
            </w:r>
          </w:p>
        </w:tc>
        <w:tc>
          <w:tcPr>
            <w:tcW w:w="2340" w:type="dxa"/>
            <w:tcBorders>
              <w:top w:val="single" w:sz="4" w:space="0" w:color="auto"/>
              <w:left w:val="single" w:sz="4" w:space="0" w:color="auto"/>
              <w:bottom w:val="single" w:sz="4" w:space="0" w:color="auto"/>
              <w:right w:val="single" w:sz="4" w:space="0" w:color="auto"/>
            </w:tcBorders>
            <w:hideMark/>
          </w:tcPr>
          <w:p w:rsidR="00985D15" w:rsidRPr="00056C43" w:rsidRDefault="00985D15" w:rsidP="003556E4">
            <w:pPr>
              <w:spacing w:line="276" w:lineRule="auto"/>
              <w:rPr>
                <w:rFonts w:ascii="Times New Roman" w:hAnsi="Times New Roman" w:cs="Times New Roman"/>
                <w:color w:val="000000" w:themeColor="text1"/>
              </w:rPr>
            </w:pPr>
            <w:r w:rsidRPr="00056C43">
              <w:rPr>
                <w:rFonts w:ascii="Times New Roman" w:hAnsi="Times New Roman" w:cs="Times New Roman"/>
                <w:color w:val="000000" w:themeColor="text1"/>
              </w:rPr>
              <w:t>Planned sample size at each selected station</w:t>
            </w:r>
          </w:p>
        </w:tc>
        <w:tc>
          <w:tcPr>
            <w:tcW w:w="2610" w:type="dxa"/>
            <w:tcBorders>
              <w:top w:val="single" w:sz="4" w:space="0" w:color="auto"/>
              <w:left w:val="single" w:sz="4" w:space="0" w:color="auto"/>
              <w:bottom w:val="single" w:sz="4" w:space="0" w:color="auto"/>
              <w:right w:val="single" w:sz="4" w:space="0" w:color="auto"/>
            </w:tcBorders>
            <w:hideMark/>
          </w:tcPr>
          <w:p w:rsidR="00985D15" w:rsidRPr="00056C43" w:rsidRDefault="00985D15" w:rsidP="003556E4">
            <w:pPr>
              <w:spacing w:line="276" w:lineRule="auto"/>
              <w:rPr>
                <w:rFonts w:ascii="Times New Roman" w:eastAsia="Times New Roman" w:hAnsi="Times New Roman" w:cs="Times New Roman"/>
                <w:color w:val="000000" w:themeColor="text1"/>
                <w:sz w:val="24"/>
                <w:szCs w:val="24"/>
              </w:rPr>
            </w:pPr>
            <w:r w:rsidRPr="00056C43">
              <w:rPr>
                <w:rFonts w:ascii="Times New Roman" w:eastAsia="Times New Roman" w:hAnsi="Times New Roman" w:cs="Times New Roman"/>
                <w:color w:val="000000" w:themeColor="text1"/>
                <w:sz w:val="24"/>
                <w:szCs w:val="24"/>
              </w:rPr>
              <w:t xml:space="preserve">Actual surveyed sample size </w:t>
            </w:r>
          </w:p>
          <w:p w:rsidR="00985D15" w:rsidRPr="00056C43" w:rsidRDefault="00985D15" w:rsidP="003556E4">
            <w:pPr>
              <w:spacing w:line="276" w:lineRule="auto"/>
              <w:rPr>
                <w:rFonts w:ascii="Times New Roman" w:hAnsi="Times New Roman" w:cs="Times New Roman"/>
                <w:color w:val="000000" w:themeColor="text1"/>
              </w:rPr>
            </w:pPr>
            <w:r w:rsidRPr="00056C43">
              <w:rPr>
                <w:rFonts w:ascii="Times New Roman" w:eastAsia="Times New Roman" w:hAnsi="Times New Roman" w:cs="Times New Roman"/>
                <w:color w:val="000000" w:themeColor="text1"/>
                <w:sz w:val="24"/>
                <w:szCs w:val="24"/>
              </w:rPr>
              <w:t>On EW line</w:t>
            </w:r>
          </w:p>
        </w:tc>
      </w:tr>
      <w:tr w:rsidR="00985D15" w:rsidTr="003556E4">
        <w:trPr>
          <w:trHeight w:val="253"/>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EW-1</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107</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40- 77</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4D5542" w:rsidP="003556E4">
            <w:pPr>
              <w:spacing w:line="276" w:lineRule="auto"/>
              <w:jc w:val="both"/>
              <w:rPr>
                <w:rFonts w:ascii="Times New Roman" w:hAnsi="Times New Roman" w:cs="Times New Roman"/>
                <w:color w:val="000000" w:themeColor="text1"/>
              </w:rPr>
            </w:pPr>
            <w:r>
              <w:rPr>
                <w:rFonts w:ascii="Times New Roman" w:hAnsi="Times New Roman" w:cs="Times New Roman"/>
                <w:color w:val="000000" w:themeColor="text1"/>
                <w:sz w:val="24"/>
                <w:szCs w:val="24"/>
              </w:rPr>
              <w:t>72</w:t>
            </w:r>
          </w:p>
        </w:tc>
      </w:tr>
      <w:tr w:rsidR="00985D15" w:rsidTr="003556E4">
        <w:trPr>
          <w:trHeight w:val="234"/>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EW-4</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43</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28-31</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4D5542" w:rsidP="003556E4">
            <w:pPr>
              <w:spacing w:line="276" w:lineRule="auto"/>
              <w:jc w:val="both"/>
              <w:rPr>
                <w:rFonts w:ascii="Times New Roman" w:hAnsi="Times New Roman" w:cs="Times New Roman"/>
                <w:color w:val="000000" w:themeColor="text1"/>
              </w:rPr>
            </w:pPr>
            <w:r>
              <w:rPr>
                <w:rFonts w:ascii="Times New Roman" w:hAnsi="Times New Roman" w:cs="Times New Roman"/>
                <w:color w:val="000000" w:themeColor="text1"/>
                <w:sz w:val="24"/>
                <w:szCs w:val="24"/>
              </w:rPr>
              <w:t>27</w:t>
            </w:r>
          </w:p>
        </w:tc>
      </w:tr>
      <w:tr w:rsidR="00985D15" w:rsidTr="003556E4">
        <w:trPr>
          <w:trHeight w:val="253"/>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EW-8</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20</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10-15</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4D5542" w:rsidP="003556E4">
            <w:pPr>
              <w:spacing w:line="276" w:lineRule="auto"/>
              <w:jc w:val="both"/>
              <w:rPr>
                <w:rFonts w:ascii="Times New Roman" w:hAnsi="Times New Roman" w:cs="Times New Roman"/>
                <w:color w:val="000000" w:themeColor="text1"/>
              </w:rPr>
            </w:pPr>
            <w:r>
              <w:rPr>
                <w:rFonts w:ascii="Times New Roman" w:hAnsi="Times New Roman" w:cs="Times New Roman"/>
                <w:color w:val="000000" w:themeColor="text1"/>
                <w:sz w:val="24"/>
                <w:szCs w:val="24"/>
              </w:rPr>
              <w:t>15</w:t>
            </w:r>
          </w:p>
        </w:tc>
      </w:tr>
      <w:tr w:rsidR="00985D15" w:rsidTr="003556E4">
        <w:trPr>
          <w:trHeight w:val="234"/>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EW-11</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66</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30-50</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40</w:t>
            </w:r>
          </w:p>
        </w:tc>
      </w:tr>
      <w:tr w:rsidR="00985D15" w:rsidTr="003556E4">
        <w:trPr>
          <w:trHeight w:val="253"/>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EW-15</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19</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10-20</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20</w:t>
            </w:r>
          </w:p>
        </w:tc>
      </w:tr>
      <w:tr w:rsidR="00985D15" w:rsidTr="003556E4">
        <w:trPr>
          <w:trHeight w:val="234"/>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EW-18</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2246(communal station )</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100-200</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150</w:t>
            </w:r>
          </w:p>
        </w:tc>
      </w:tr>
      <w:tr w:rsidR="00985D15" w:rsidTr="003556E4">
        <w:trPr>
          <w:trHeight w:val="234"/>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EW-22</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sz w:val="24"/>
                <w:szCs w:val="24"/>
              </w:rPr>
              <w:t>321</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90-140</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4D5542" w:rsidP="003556E4">
            <w:pPr>
              <w:spacing w:line="276" w:lineRule="auto"/>
              <w:jc w:val="both"/>
              <w:rPr>
                <w:rFonts w:ascii="Times New Roman" w:hAnsi="Times New Roman" w:cs="Times New Roman"/>
                <w:color w:val="000000" w:themeColor="text1"/>
              </w:rPr>
            </w:pPr>
            <w:r>
              <w:rPr>
                <w:rFonts w:ascii="Times New Roman" w:hAnsi="Times New Roman" w:cs="Times New Roman"/>
                <w:color w:val="000000" w:themeColor="text1"/>
                <w:sz w:val="24"/>
                <w:szCs w:val="24"/>
              </w:rPr>
              <w:t>122</w:t>
            </w:r>
          </w:p>
        </w:tc>
      </w:tr>
      <w:tr w:rsidR="00985D15" w:rsidTr="003556E4">
        <w:trPr>
          <w:trHeight w:val="234"/>
        </w:trPr>
        <w:tc>
          <w:tcPr>
            <w:tcW w:w="1644"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eastAsia="Times New Roman" w:hAnsi="Times New Roman" w:cs="Times New Roman"/>
                <w:color w:val="000000" w:themeColor="text1"/>
                <w:sz w:val="24"/>
                <w:szCs w:val="24"/>
              </w:rPr>
            </w:pPr>
            <w:r w:rsidRPr="00B44C5F">
              <w:rPr>
                <w:rFonts w:ascii="Times New Roman" w:eastAsia="Times New Roman" w:hAnsi="Times New Roman" w:cs="Times New Roman"/>
                <w:color w:val="000000" w:themeColor="text1"/>
                <w:sz w:val="24"/>
                <w:szCs w:val="24"/>
              </w:rPr>
              <w:t>Total</w:t>
            </w:r>
          </w:p>
        </w:tc>
        <w:tc>
          <w:tcPr>
            <w:tcW w:w="2671"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jc w:val="both"/>
              <w:rPr>
                <w:rFonts w:ascii="Times New Roman" w:hAnsi="Times New Roman" w:cs="Times New Roman"/>
                <w:color w:val="000000" w:themeColor="text1"/>
              </w:rPr>
            </w:pPr>
            <w:r w:rsidRPr="00B44C5F">
              <w:rPr>
                <w:rFonts w:ascii="Times New Roman" w:hAnsi="Times New Roman" w:cs="Times New Roman"/>
                <w:color w:val="000000" w:themeColor="text1"/>
              </w:rPr>
              <w:t>2822</w:t>
            </w:r>
          </w:p>
        </w:tc>
        <w:tc>
          <w:tcPr>
            <w:tcW w:w="2340" w:type="dxa"/>
            <w:tcBorders>
              <w:top w:val="single" w:sz="4" w:space="0" w:color="auto"/>
              <w:left w:val="single" w:sz="4" w:space="0" w:color="auto"/>
              <w:bottom w:val="single" w:sz="4" w:space="0" w:color="auto"/>
              <w:right w:val="single" w:sz="4" w:space="0" w:color="auto"/>
            </w:tcBorders>
            <w:hideMark/>
          </w:tcPr>
          <w:p w:rsidR="00985D15" w:rsidRPr="00B44C5F" w:rsidRDefault="00985D15" w:rsidP="003556E4">
            <w:pPr>
              <w:spacing w:line="276" w:lineRule="auto"/>
              <w:rPr>
                <w:rFonts w:ascii="Times New Roman" w:hAnsi="Times New Roman" w:cs="Times New Roman"/>
                <w:color w:val="000000" w:themeColor="text1"/>
              </w:rPr>
            </w:pPr>
            <w:r w:rsidRPr="00B44C5F">
              <w:rPr>
                <w:rFonts w:ascii="Times New Roman" w:hAnsi="Times New Roman" w:cs="Times New Roman"/>
                <w:color w:val="000000" w:themeColor="text1"/>
              </w:rPr>
              <w:t>308-533</w:t>
            </w:r>
          </w:p>
        </w:tc>
        <w:tc>
          <w:tcPr>
            <w:tcW w:w="2610" w:type="dxa"/>
            <w:tcBorders>
              <w:top w:val="single" w:sz="4" w:space="0" w:color="auto"/>
              <w:left w:val="single" w:sz="4" w:space="0" w:color="auto"/>
              <w:bottom w:val="single" w:sz="4" w:space="0" w:color="auto"/>
              <w:right w:val="single" w:sz="4" w:space="0" w:color="auto"/>
            </w:tcBorders>
            <w:hideMark/>
          </w:tcPr>
          <w:p w:rsidR="00985D15" w:rsidRPr="00B44C5F" w:rsidRDefault="004D5542" w:rsidP="003556E4">
            <w:pPr>
              <w:spacing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446</w:t>
            </w:r>
          </w:p>
        </w:tc>
      </w:tr>
    </w:tbl>
    <w:p w:rsidR="00985D15" w:rsidRPr="00056C43" w:rsidRDefault="00985D15" w:rsidP="00985D15">
      <w:pPr>
        <w:pStyle w:val="Caption"/>
        <w:rPr>
          <w:rFonts w:ascii="Times New Roman" w:hAnsi="Times New Roman" w:cs="Times New Roman"/>
          <w:i w:val="0"/>
          <w:color w:val="000000" w:themeColor="text1"/>
          <w:sz w:val="22"/>
          <w:szCs w:val="24"/>
        </w:rPr>
      </w:pPr>
      <w:bookmarkStart w:id="137" w:name="_Toc11416192"/>
      <w:bookmarkStart w:id="138" w:name="_Toc13065787"/>
      <w:r w:rsidRPr="00B44C5F">
        <w:rPr>
          <w:rFonts w:ascii="Times New Roman" w:hAnsi="Times New Roman" w:cs="Times New Roman"/>
          <w:noProof/>
          <w:color w:val="000000" w:themeColor="text1"/>
          <w:sz w:val="24"/>
          <w:szCs w:val="24"/>
        </w:rPr>
        <mc:AlternateContent>
          <mc:Choice Requires="wps">
            <w:drawing>
              <wp:anchor distT="0" distB="0" distL="114300" distR="114300" simplePos="0" relativeHeight="251675648" behindDoc="0" locked="0" layoutInCell="1" allowOverlap="1" wp14:anchorId="0C1BCEF5" wp14:editId="21DF31DF">
                <wp:simplePos x="0" y="0"/>
                <wp:positionH relativeFrom="column">
                  <wp:posOffset>-38100</wp:posOffset>
                </wp:positionH>
                <wp:positionV relativeFrom="paragraph">
                  <wp:posOffset>2756535</wp:posOffset>
                </wp:positionV>
                <wp:extent cx="6019800" cy="445135"/>
                <wp:effectExtent l="0" t="0" r="0" b="0"/>
                <wp:wrapNone/>
                <wp:docPr id="61" name="Rectangle 61"/>
                <wp:cNvGraphicFramePr/>
                <a:graphic xmlns:a="http://schemas.openxmlformats.org/drawingml/2006/main">
                  <a:graphicData uri="http://schemas.microsoft.com/office/word/2010/wordprocessingShape">
                    <wps:wsp>
                      <wps:cNvSpPr/>
                      <wps:spPr>
                        <a:xfrm>
                          <a:off x="0" y="0"/>
                          <a:ext cx="6019800" cy="44513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306884" w:rsidRDefault="00207E83" w:rsidP="00985D15">
                            <w:pPr>
                              <w:jc w:val="center"/>
                              <w:rPr>
                                <w:rFonts w:ascii="Times New Roman" w:hAnsi="Times New Roman" w:cs="Times New Roman"/>
                                <w:color w:val="000000" w:themeColor="text1"/>
                              </w:rPr>
                            </w:pPr>
                            <w:r>
                              <w:rPr>
                                <w:rFonts w:ascii="Times New Roman" w:hAnsi="Times New Roman" w:cs="Times New Roman"/>
                                <w:color w:val="000000" w:themeColor="text1"/>
                              </w:rPr>
                              <w:t>(</w:t>
                            </w:r>
                            <w:r w:rsidRPr="00306884">
                              <w:rPr>
                                <w:rFonts w:ascii="Times New Roman" w:hAnsi="Times New Roman" w:cs="Times New Roman"/>
                                <w:color w:val="000000" w:themeColor="text1"/>
                              </w:rPr>
                              <w:t>Source: AAL</w:t>
                            </w:r>
                            <w:r>
                              <w:rPr>
                                <w:rFonts w:ascii="Times New Roman" w:hAnsi="Times New Roman" w:cs="Times New Roman"/>
                                <w:color w:val="000000" w:themeColor="text1"/>
                              </w:rPr>
                              <w:t>RTS office, 2019)</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0C1BCEF5" id="Rectangle 61" o:spid="_x0000_s1086" style="position:absolute;margin-left:-3pt;margin-top:217.05pt;width:474pt;height:35.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" filled="f" stroked="f" strokeweight="1pt">
                <v:textbox>
                  <w:txbxContent>
                    <w:p w:rsidR="00207E83" w:rsidRPr="00306884" w:rsidRDefault="00207E83" w:rsidP="00985D15">
                      <w:pPr>
                        <w:jc w:val="center"/>
                        <w:rPr>
                          <w:rFonts w:ascii="Times New Roman" w:hAnsi="Times New Roman" w:cs="Times New Roman"/>
                          <w:color w:val="000000" w:themeColor="text1"/>
                        </w:rPr>
                      </w:pPr>
                      <w:r>
                        <w:rPr>
                          <w:rFonts w:ascii="Times New Roman" w:hAnsi="Times New Roman" w:cs="Times New Roman"/>
                          <w:color w:val="000000" w:themeColor="text1"/>
                        </w:rPr>
                        <w:t>(</w:t>
                      </w:r>
                      <w:r w:rsidRPr="00306884">
                        <w:rPr>
                          <w:rFonts w:ascii="Times New Roman" w:hAnsi="Times New Roman" w:cs="Times New Roman"/>
                          <w:color w:val="000000" w:themeColor="text1"/>
                        </w:rPr>
                        <w:t>Source: AAL</w:t>
                      </w:r>
                      <w:r>
                        <w:rPr>
                          <w:rFonts w:ascii="Times New Roman" w:hAnsi="Times New Roman" w:cs="Times New Roman"/>
                          <w:color w:val="000000" w:themeColor="text1"/>
                        </w:rPr>
                        <w:t>RTS office, 2019)</w:t>
                      </w:r>
                    </w:p>
                  </w:txbxContent>
                </v:textbox>
              </v:rect>
            </w:pict>
          </mc:Fallback>
        </mc:AlternateContent>
      </w:r>
      <w:r w:rsidRPr="00056C43">
        <w:rPr>
          <w:rFonts w:ascii="Times New Roman" w:hAnsi="Times New Roman" w:cs="Times New Roman"/>
          <w:i w:val="0"/>
          <w:color w:val="000000" w:themeColor="text1"/>
          <w:sz w:val="22"/>
          <w:szCs w:val="24"/>
        </w:rPr>
        <w:t xml:space="preserve">Table 3. </w:t>
      </w:r>
      <w:r w:rsidRPr="00056C43">
        <w:rPr>
          <w:rFonts w:ascii="Times New Roman" w:hAnsi="Times New Roman" w:cs="Times New Roman"/>
          <w:i w:val="0"/>
          <w:color w:val="000000" w:themeColor="text1"/>
          <w:sz w:val="22"/>
          <w:szCs w:val="24"/>
        </w:rPr>
        <w:fldChar w:fldCharType="begin"/>
      </w:r>
      <w:r w:rsidRPr="00056C43">
        <w:rPr>
          <w:rFonts w:ascii="Times New Roman" w:hAnsi="Times New Roman" w:cs="Times New Roman"/>
          <w:i w:val="0"/>
          <w:color w:val="000000" w:themeColor="text1"/>
          <w:sz w:val="22"/>
          <w:szCs w:val="24"/>
        </w:rPr>
        <w:instrText xml:space="preserve"> SEQ Table_3. \* ARABIC </w:instrText>
      </w:r>
      <w:r w:rsidRPr="00056C43">
        <w:rPr>
          <w:rFonts w:ascii="Times New Roman" w:hAnsi="Times New Roman" w:cs="Times New Roman"/>
          <w:i w:val="0"/>
          <w:color w:val="000000" w:themeColor="text1"/>
          <w:sz w:val="22"/>
          <w:szCs w:val="24"/>
        </w:rPr>
        <w:fldChar w:fldCharType="separate"/>
      </w:r>
      <w:r w:rsidR="0084456A">
        <w:rPr>
          <w:rFonts w:ascii="Times New Roman" w:hAnsi="Times New Roman" w:cs="Times New Roman"/>
          <w:i w:val="0"/>
          <w:noProof/>
          <w:color w:val="000000" w:themeColor="text1"/>
          <w:sz w:val="22"/>
          <w:szCs w:val="24"/>
        </w:rPr>
        <w:t>4</w:t>
      </w:r>
      <w:r w:rsidRPr="00056C43">
        <w:rPr>
          <w:rFonts w:ascii="Times New Roman" w:hAnsi="Times New Roman" w:cs="Times New Roman"/>
          <w:i w:val="0"/>
          <w:color w:val="000000" w:themeColor="text1"/>
          <w:sz w:val="22"/>
          <w:szCs w:val="24"/>
        </w:rPr>
        <w:fldChar w:fldCharType="end"/>
      </w:r>
      <w:r w:rsidRPr="00056C43">
        <w:rPr>
          <w:rFonts w:ascii="Times New Roman" w:hAnsi="Times New Roman" w:cs="Times New Roman"/>
          <w:i w:val="0"/>
          <w:color w:val="000000" w:themeColor="text1"/>
          <w:sz w:val="22"/>
          <w:szCs w:val="24"/>
        </w:rPr>
        <w:t>: Average total passengers per day at E-W line's stations and proportion sample size at each station</w:t>
      </w:r>
      <w:bookmarkEnd w:id="137"/>
      <w:bookmarkEnd w:id="138"/>
    </w:p>
    <w:bookmarkEnd w:id="136"/>
    <w:p w:rsidR="00985D15" w:rsidRPr="00B44C5F"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lastRenderedPageBreak/>
        <w:t xml:space="preserve">At selected stations simple random sample was used to collect data </w:t>
      </w:r>
      <w:r>
        <w:rPr>
          <w:rFonts w:ascii="Times New Roman" w:hAnsi="Times New Roman" w:cs="Times New Roman"/>
          <w:color w:val="000000" w:themeColor="text1"/>
          <w:sz w:val="24"/>
          <w:szCs w:val="24"/>
        </w:rPr>
        <w:t>based on</w:t>
      </w:r>
      <w:r w:rsidRPr="00B44C5F">
        <w:rPr>
          <w:rFonts w:ascii="Times New Roman" w:hAnsi="Times New Roman" w:cs="Times New Roman"/>
          <w:color w:val="000000" w:themeColor="text1"/>
          <w:sz w:val="24"/>
          <w:szCs w:val="24"/>
        </w:rPr>
        <w:t xml:space="preserve"> the proportion of gender and age group of passengers waiting for the train. </w:t>
      </w:r>
    </w:p>
    <w:p w:rsidR="00985D15" w:rsidRPr="00B44C5F"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Accordingly, to maintain the quality of data and sound representation of samples, the gender available at that station counted or estimated by surveyors or data collectors</w:t>
      </w:r>
      <w:r>
        <w:rPr>
          <w:rFonts w:ascii="Times New Roman" w:hAnsi="Times New Roman" w:cs="Times New Roman"/>
          <w:color w:val="000000" w:themeColor="text1"/>
          <w:sz w:val="24"/>
          <w:szCs w:val="24"/>
        </w:rPr>
        <w:t>.</w:t>
      </w:r>
      <w:r w:rsidRPr="00B44C5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Then they distribute </w:t>
      </w:r>
      <w:r w:rsidRPr="00B44C5F">
        <w:rPr>
          <w:rFonts w:ascii="Times New Roman" w:hAnsi="Times New Roman" w:cs="Times New Roman"/>
          <w:color w:val="000000" w:themeColor="text1"/>
          <w:sz w:val="24"/>
          <w:szCs w:val="24"/>
        </w:rPr>
        <w:t>randomly the questionnaire survey based on the proportion of males and females passengers available. For instance, if there are 20 females and 10 males available at that station, then the surveyor distributes a questionnaire survey double of males for females and half of the female for males. In the same way</w:t>
      </w:r>
      <w:r>
        <w:rPr>
          <w:rFonts w:ascii="Times New Roman" w:hAnsi="Times New Roman" w:cs="Times New Roman"/>
          <w:color w:val="000000" w:themeColor="text1"/>
          <w:sz w:val="24"/>
          <w:szCs w:val="24"/>
        </w:rPr>
        <w:t>,</w:t>
      </w:r>
      <w:r w:rsidRPr="00B44C5F">
        <w:rPr>
          <w:rFonts w:ascii="Times New Roman" w:hAnsi="Times New Roman" w:cs="Times New Roman"/>
          <w:color w:val="000000" w:themeColor="text1"/>
          <w:sz w:val="24"/>
          <w:szCs w:val="24"/>
        </w:rPr>
        <w:t xml:space="preserve"> they distribute questionnaire paper for age groups available at that station based on the proportion of groups by categorizing into less than 30 years old, between 30 and 60 years old and above 60 years old with subjective judgment. Then the questionnaires had distributed randomly based on the proportion of these age groups.</w:t>
      </w:r>
    </w:p>
    <w:p w:rsidR="00985D15" w:rsidRPr="00056C43" w:rsidRDefault="00985D15" w:rsidP="00013E4B">
      <w:pPr>
        <w:pStyle w:val="ListParagraph"/>
        <w:numPr>
          <w:ilvl w:val="1"/>
          <w:numId w:val="45"/>
        </w:numPr>
        <w:spacing w:before="240" w:after="0" w:line="360" w:lineRule="auto"/>
        <w:ind w:left="450" w:right="144" w:hanging="450"/>
        <w:jc w:val="both"/>
        <w:outlineLvl w:val="1"/>
        <w:rPr>
          <w:rFonts w:ascii="Times New Roman" w:hAnsi="Times New Roman" w:cs="Times New Roman"/>
          <w:b/>
          <w:color w:val="000000" w:themeColor="text1"/>
          <w:sz w:val="26"/>
          <w:szCs w:val="26"/>
        </w:rPr>
      </w:pPr>
      <w:bookmarkStart w:id="139" w:name="_Toc11415628"/>
      <w:bookmarkStart w:id="140" w:name="_Toc13065349"/>
      <w:r>
        <w:rPr>
          <w:rFonts w:ascii="Times New Roman" w:hAnsi="Times New Roman" w:cs="Times New Roman"/>
          <w:b/>
          <w:color w:val="000000" w:themeColor="text1"/>
          <w:sz w:val="26"/>
          <w:szCs w:val="26"/>
        </w:rPr>
        <w:t>Data Collection M</w:t>
      </w:r>
      <w:r w:rsidRPr="00056C43">
        <w:rPr>
          <w:rFonts w:ascii="Times New Roman" w:hAnsi="Times New Roman" w:cs="Times New Roman"/>
          <w:b/>
          <w:color w:val="000000" w:themeColor="text1"/>
          <w:sz w:val="26"/>
          <w:szCs w:val="26"/>
        </w:rPr>
        <w:t>ethods</w:t>
      </w:r>
      <w:bookmarkEnd w:id="139"/>
      <w:bookmarkEnd w:id="140"/>
    </w:p>
    <w:p w:rsidR="00985D15" w:rsidRPr="00B44C5F" w:rsidRDefault="00985D15" w:rsidP="00013E4B">
      <w:pPr>
        <w:pStyle w:val="ListParagraph"/>
        <w:numPr>
          <w:ilvl w:val="2"/>
          <w:numId w:val="45"/>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141" w:name="_Toc13065350"/>
      <w:r>
        <w:rPr>
          <w:rFonts w:ascii="Times New Roman" w:hAnsi="Times New Roman" w:cs="Times New Roman"/>
          <w:b/>
          <w:color w:val="000000" w:themeColor="text1"/>
          <w:sz w:val="24"/>
          <w:szCs w:val="24"/>
        </w:rPr>
        <w:t>Secondary Data C</w:t>
      </w:r>
      <w:r w:rsidRPr="00B44C5F">
        <w:rPr>
          <w:rFonts w:ascii="Times New Roman" w:hAnsi="Times New Roman" w:cs="Times New Roman"/>
          <w:b/>
          <w:color w:val="000000" w:themeColor="text1"/>
          <w:sz w:val="24"/>
          <w:szCs w:val="24"/>
        </w:rPr>
        <w:t>ollection</w:t>
      </w:r>
      <w:bookmarkEnd w:id="141"/>
      <w:r w:rsidRPr="00B44C5F">
        <w:rPr>
          <w:rFonts w:ascii="Times New Roman" w:hAnsi="Times New Roman" w:cs="Times New Roman"/>
          <w:b/>
          <w:color w:val="000000" w:themeColor="text1"/>
          <w:sz w:val="24"/>
          <w:szCs w:val="24"/>
        </w:rPr>
        <w:t xml:space="preserve"> </w:t>
      </w:r>
    </w:p>
    <w:p w:rsidR="00985D15" w:rsidRPr="00B07309" w:rsidRDefault="000E6B62" w:rsidP="00985D15">
      <w:pPr>
        <w:autoSpaceDE w:val="0"/>
        <w:autoSpaceDN w:val="0"/>
        <w:adjustRightInd w:val="0"/>
        <w:spacing w:after="0" w:line="480" w:lineRule="auto"/>
        <w:jc w:val="both"/>
        <w:rPr>
          <w:rFonts w:ascii="Times New Roman" w:hAnsi="Times New Roman" w:cs="Times New Roman"/>
          <w:color w:val="000000" w:themeColor="text1"/>
          <w:sz w:val="24"/>
          <w:szCs w:val="24"/>
        </w:rPr>
      </w:pPr>
      <w:r w:rsidRPr="00B07309">
        <w:rPr>
          <w:rFonts w:ascii="Times New Roman" w:hAnsi="Times New Roman" w:cs="Times New Roman"/>
          <w:color w:val="000000" w:themeColor="text1"/>
          <w:sz w:val="24"/>
          <w:szCs w:val="24"/>
        </w:rPr>
        <w:t>T</w:t>
      </w:r>
      <w:r w:rsidR="00985D15" w:rsidRPr="00B07309">
        <w:rPr>
          <w:rFonts w:ascii="Times New Roman" w:hAnsi="Times New Roman" w:cs="Times New Roman"/>
          <w:color w:val="000000" w:themeColor="text1"/>
          <w:sz w:val="24"/>
          <w:szCs w:val="24"/>
        </w:rPr>
        <w:t xml:space="preserve">he data collection process </w:t>
      </w:r>
      <w:r w:rsidRPr="00B07309">
        <w:rPr>
          <w:rFonts w:ascii="Times New Roman" w:hAnsi="Times New Roman" w:cs="Times New Roman"/>
          <w:color w:val="000000" w:themeColor="text1"/>
          <w:sz w:val="24"/>
          <w:szCs w:val="24"/>
        </w:rPr>
        <w:t>was conducted</w:t>
      </w:r>
      <w:r w:rsidR="00985D15" w:rsidRPr="00B07309">
        <w:rPr>
          <w:rFonts w:ascii="Times New Roman" w:hAnsi="Times New Roman" w:cs="Times New Roman"/>
          <w:color w:val="000000" w:themeColor="text1"/>
          <w:sz w:val="24"/>
          <w:szCs w:val="24"/>
        </w:rPr>
        <w:t xml:space="preserve"> from January 2019 to March 24, 2019. Before the collection of primary data, secondary data were collected. These secondary data were passengers' numbers from AALRTS office for the purpose of calculating the sample size.</w:t>
      </w:r>
    </w:p>
    <w:p w:rsidR="00985D15" w:rsidRPr="00013E4B" w:rsidRDefault="00985D15" w:rsidP="00013E4B">
      <w:pPr>
        <w:pStyle w:val="ListParagraph"/>
        <w:numPr>
          <w:ilvl w:val="2"/>
          <w:numId w:val="45"/>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142" w:name="_Toc13065351"/>
      <w:r w:rsidRPr="00013E4B">
        <w:rPr>
          <w:rFonts w:ascii="Times New Roman" w:hAnsi="Times New Roman" w:cs="Times New Roman"/>
          <w:b/>
          <w:color w:val="000000" w:themeColor="text1"/>
          <w:sz w:val="24"/>
          <w:szCs w:val="24"/>
        </w:rPr>
        <w:t>Primary Data Collection</w:t>
      </w:r>
      <w:bookmarkEnd w:id="142"/>
      <w:r w:rsidRPr="00013E4B">
        <w:rPr>
          <w:rFonts w:ascii="Times New Roman" w:hAnsi="Times New Roman" w:cs="Times New Roman"/>
          <w:b/>
          <w:color w:val="000000" w:themeColor="text1"/>
          <w:sz w:val="24"/>
          <w:szCs w:val="24"/>
        </w:rPr>
        <w:t xml:space="preserve"> </w:t>
      </w:r>
    </w:p>
    <w:p w:rsidR="00985D15" w:rsidRPr="00B44C5F" w:rsidRDefault="00985D15" w:rsidP="00985D15">
      <w:pPr>
        <w:autoSpaceDE w:val="0"/>
        <w:autoSpaceDN w:val="0"/>
        <w:adjustRightInd w:val="0"/>
        <w:spacing w:after="0" w:line="480" w:lineRule="auto"/>
        <w:jc w:val="both"/>
        <w:rPr>
          <w:rFonts w:ascii="Times New Roman" w:hAnsi="Times New Roman" w:cs="Times New Roman"/>
          <w:color w:val="000000" w:themeColor="text1"/>
          <w:sz w:val="24"/>
          <w:szCs w:val="24"/>
        </w:rPr>
      </w:pPr>
      <w:r w:rsidRPr="00013E4B">
        <w:rPr>
          <w:rFonts w:ascii="Times New Roman" w:hAnsi="Times New Roman" w:cs="Times New Roman"/>
          <w:color w:val="000000" w:themeColor="text1"/>
          <w:sz w:val="24"/>
          <w:szCs w:val="24"/>
        </w:rPr>
        <w:t>The collections of primary data were during the first three weeks of March 2019. Before starting the survey or collection of data, the survey questionnaire was prepared and tested as also explained in the research design part. As soon as the questionnaire readjusted based on the test, then became ready for data collection.</w:t>
      </w:r>
    </w:p>
    <w:p w:rsidR="00985D15" w:rsidRPr="00B44C5F" w:rsidRDefault="00985D15" w:rsidP="00985D15">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 xml:space="preserve">Based on the sample size determined at each station, the questionnaire multiplied and packed with the numbers of the sample size at each station. Then 26 data collectors </w:t>
      </w:r>
      <w:r w:rsidR="000E6B62">
        <w:rPr>
          <w:rFonts w:ascii="Times New Roman" w:hAnsi="Times New Roman" w:cs="Times New Roman"/>
          <w:color w:val="000000" w:themeColor="text1"/>
          <w:sz w:val="24"/>
          <w:szCs w:val="24"/>
        </w:rPr>
        <w:t xml:space="preserve">were </w:t>
      </w:r>
      <w:r w:rsidRPr="00B44C5F">
        <w:rPr>
          <w:rFonts w:ascii="Times New Roman" w:hAnsi="Times New Roman" w:cs="Times New Roman"/>
          <w:color w:val="000000" w:themeColor="text1"/>
          <w:sz w:val="24"/>
          <w:szCs w:val="24"/>
        </w:rPr>
        <w:t xml:space="preserve">selected from EiABC students of masters and some undergraduate students.  Out of the 26, 20 of them fully </w:t>
      </w:r>
      <w:r w:rsidRPr="00B44C5F">
        <w:rPr>
          <w:rFonts w:ascii="Times New Roman" w:hAnsi="Times New Roman" w:cs="Times New Roman"/>
          <w:color w:val="000000" w:themeColor="text1"/>
          <w:sz w:val="24"/>
          <w:szCs w:val="24"/>
        </w:rPr>
        <w:lastRenderedPageBreak/>
        <w:t>engaged in data collection by organizing them in pairs into 10 groups. After the date of starting the collection of data had fixed with data coll</w:t>
      </w:r>
      <w:r>
        <w:rPr>
          <w:rFonts w:ascii="Times New Roman" w:hAnsi="Times New Roman" w:cs="Times New Roman"/>
          <w:color w:val="000000" w:themeColor="text1"/>
          <w:sz w:val="24"/>
          <w:szCs w:val="24"/>
        </w:rPr>
        <w:t>ectors, the author</w:t>
      </w:r>
      <w:r w:rsidRPr="00B44C5F">
        <w:rPr>
          <w:rFonts w:ascii="Times New Roman" w:hAnsi="Times New Roman" w:cs="Times New Roman"/>
          <w:color w:val="000000" w:themeColor="text1"/>
          <w:sz w:val="24"/>
          <w:szCs w:val="24"/>
        </w:rPr>
        <w:t xml:space="preserve"> gave them </w:t>
      </w:r>
      <w:r>
        <w:rPr>
          <w:rFonts w:ascii="Times New Roman" w:hAnsi="Times New Roman" w:cs="Times New Roman"/>
          <w:color w:val="000000" w:themeColor="text1"/>
          <w:sz w:val="24"/>
          <w:szCs w:val="24"/>
        </w:rPr>
        <w:t xml:space="preserve">a </w:t>
      </w:r>
      <w:r w:rsidRPr="00B44C5F">
        <w:rPr>
          <w:rFonts w:ascii="Times New Roman" w:hAnsi="Times New Roman" w:cs="Times New Roman"/>
          <w:color w:val="000000" w:themeColor="text1"/>
          <w:sz w:val="24"/>
          <w:szCs w:val="24"/>
        </w:rPr>
        <w:t>two-hour orientation on how to collect the data. In addition, they also practiced at the station before they start the collection. Then the collectors choose their station by using lottery drown station name and sent to 7 stations of 22 stations of East-West line (i.e.EW-1, EW-4, EW-8, EW-11, EW-15, EW-18 and to EW-22) of AALRTS in the first week of March 2019. And in the 3</w:t>
      </w:r>
      <w:r w:rsidRPr="00B44C5F">
        <w:rPr>
          <w:rFonts w:ascii="Times New Roman" w:hAnsi="Times New Roman" w:cs="Times New Roman"/>
          <w:color w:val="000000" w:themeColor="text1"/>
          <w:sz w:val="24"/>
          <w:szCs w:val="24"/>
          <w:vertAlign w:val="superscript"/>
        </w:rPr>
        <w:t>rd</w:t>
      </w:r>
      <w:r w:rsidRPr="00B44C5F">
        <w:rPr>
          <w:rFonts w:ascii="Times New Roman" w:hAnsi="Times New Roman" w:cs="Times New Roman"/>
          <w:color w:val="000000" w:themeColor="text1"/>
          <w:sz w:val="24"/>
          <w:szCs w:val="24"/>
        </w:rPr>
        <w:t xml:space="preserve"> week of March 2019, they sent to north-south LRT line’s station (i.e. NS-6, NS-9, NS-13, NS-16, NS-20, NS-23 and to NS-27).</w:t>
      </w:r>
    </w:p>
    <w:p w:rsidR="00985D15" w:rsidRPr="00B44C5F" w:rsidRDefault="00985D15" w:rsidP="00985D15">
      <w:pPr>
        <w:autoSpaceDE w:val="0"/>
        <w:autoSpaceDN w:val="0"/>
        <w:adjustRightInd w:val="0"/>
        <w:spacing w:before="240" w:after="0"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 xml:space="preserve">While the collection, these data collectors </w:t>
      </w:r>
      <w:r w:rsidR="000E6B62">
        <w:rPr>
          <w:rFonts w:ascii="Times New Roman" w:hAnsi="Times New Roman" w:cs="Times New Roman"/>
          <w:color w:val="000000" w:themeColor="text1"/>
          <w:sz w:val="24"/>
          <w:szCs w:val="24"/>
        </w:rPr>
        <w:t>were</w:t>
      </w:r>
      <w:r w:rsidRPr="00B44C5F">
        <w:rPr>
          <w:rFonts w:ascii="Times New Roman" w:hAnsi="Times New Roman" w:cs="Times New Roman"/>
          <w:color w:val="000000" w:themeColor="text1"/>
          <w:sz w:val="24"/>
          <w:szCs w:val="24"/>
        </w:rPr>
        <w:t xml:space="preserve"> performed t</w:t>
      </w:r>
      <w:r w:rsidR="002F3655">
        <w:rPr>
          <w:rFonts w:ascii="Times New Roman" w:hAnsi="Times New Roman" w:cs="Times New Roman"/>
          <w:color w:val="000000" w:themeColor="text1"/>
          <w:sz w:val="24"/>
          <w:szCs w:val="24"/>
        </w:rPr>
        <w:t>w</w:t>
      </w:r>
      <w:r w:rsidRPr="00B44C5F">
        <w:rPr>
          <w:rFonts w:ascii="Times New Roman" w:hAnsi="Times New Roman" w:cs="Times New Roman"/>
          <w:color w:val="000000" w:themeColor="text1"/>
          <w:sz w:val="24"/>
          <w:szCs w:val="24"/>
        </w:rPr>
        <w:t>o activities before they distribute the survey questionnaire for the passengers waiting for the train at each station selected. The first activity is to estimate the numbers of gender and then proportionally distributed the survey paper like e.g. if there are 10 male and 5 female passengers waiting for the train at that station, then they distribute 2 survey paper for males and one for females, it may be for all but in proportional. In the same way, the second activity is, they had been also proportionally distributed by considering different age categories found at that station to include and grasp the perception, attitude, and opinion of different age group</w:t>
      </w:r>
      <w:r>
        <w:rPr>
          <w:rFonts w:ascii="Times New Roman" w:hAnsi="Times New Roman" w:cs="Times New Roman"/>
          <w:color w:val="000000" w:themeColor="text1"/>
          <w:sz w:val="24"/>
          <w:szCs w:val="24"/>
        </w:rPr>
        <w:t>s and normalize data from skewing to one gender or age groups.</w:t>
      </w:r>
      <w:r w:rsidRPr="00B44C5F">
        <w:rPr>
          <w:rFonts w:ascii="Times New Roman" w:hAnsi="Times New Roman" w:cs="Times New Roman"/>
          <w:color w:val="000000" w:themeColor="text1"/>
          <w:sz w:val="24"/>
          <w:szCs w:val="24"/>
        </w:rPr>
        <w:t xml:space="preserve"> Accordingly, the age categories were</w:t>
      </w:r>
      <w:r>
        <w:rPr>
          <w:rFonts w:ascii="Times New Roman" w:hAnsi="Times New Roman" w:cs="Times New Roman"/>
          <w:color w:val="000000" w:themeColor="text1"/>
          <w:sz w:val="24"/>
          <w:szCs w:val="24"/>
        </w:rPr>
        <w:t xml:space="preserve"> defined into </w:t>
      </w:r>
      <w:r w:rsidRPr="00B44C5F">
        <w:rPr>
          <w:rFonts w:ascii="Times New Roman" w:hAnsi="Times New Roman" w:cs="Times New Roman"/>
          <w:color w:val="000000" w:themeColor="text1"/>
          <w:sz w:val="24"/>
          <w:szCs w:val="24"/>
        </w:rPr>
        <w:t xml:space="preserve">three groups, i.e. less 30 years, between 30 and 60 years and above 60 years. The data collectors subjectively judged these age groups of </w:t>
      </w:r>
      <w:r w:rsidR="00A02567">
        <w:rPr>
          <w:rFonts w:ascii="Times New Roman" w:hAnsi="Times New Roman" w:cs="Times New Roman"/>
          <w:color w:val="000000" w:themeColor="text1"/>
          <w:sz w:val="24"/>
          <w:szCs w:val="24"/>
        </w:rPr>
        <w:t>passenger</w:t>
      </w:r>
      <w:r w:rsidRPr="00B44C5F">
        <w:rPr>
          <w:rFonts w:ascii="Times New Roman" w:hAnsi="Times New Roman" w:cs="Times New Roman"/>
          <w:color w:val="000000" w:themeColor="text1"/>
          <w:sz w:val="24"/>
          <w:szCs w:val="24"/>
        </w:rPr>
        <w:t>s and distributed proportionally according to the available numbers of passengers at that station along with gender numbers.</w:t>
      </w:r>
    </w:p>
    <w:p w:rsidR="00985D15" w:rsidRPr="00B44C5F" w:rsidRDefault="00985D15" w:rsidP="00013E4B">
      <w:pPr>
        <w:autoSpaceDE w:val="0"/>
        <w:autoSpaceDN w:val="0"/>
        <w:adjustRightInd w:val="0"/>
        <w:spacing w:before="240"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The other was the time of data collection at each station was deliberately varied based on pre-observation of AALRTS, passengers' data during the day from A</w:t>
      </w:r>
      <w:r>
        <w:rPr>
          <w:rFonts w:ascii="Times New Roman" w:hAnsi="Times New Roman" w:cs="Times New Roman"/>
          <w:color w:val="000000" w:themeColor="text1"/>
          <w:sz w:val="24"/>
          <w:szCs w:val="24"/>
        </w:rPr>
        <w:t xml:space="preserve">ALRTS office, and pilot survey. It </w:t>
      </w:r>
      <w:r w:rsidRPr="00B44C5F">
        <w:rPr>
          <w:rFonts w:ascii="Times New Roman" w:hAnsi="Times New Roman" w:cs="Times New Roman"/>
          <w:color w:val="000000" w:themeColor="text1"/>
          <w:sz w:val="24"/>
          <w:szCs w:val="24"/>
        </w:rPr>
        <w:t xml:space="preserve">shows that there is a difference in service during peak hours and off-peak. During peak hours the service of LRT is characterized by crowdedness both in the train and at the </w:t>
      </w:r>
      <w:r w:rsidRPr="00B44C5F">
        <w:rPr>
          <w:rFonts w:ascii="Times New Roman" w:hAnsi="Times New Roman" w:cs="Times New Roman"/>
          <w:color w:val="000000" w:themeColor="text1"/>
          <w:sz w:val="24"/>
          <w:szCs w:val="24"/>
        </w:rPr>
        <w:lastRenderedPageBreak/>
        <w:t xml:space="preserve">station and long </w:t>
      </w:r>
      <w:r>
        <w:rPr>
          <w:rFonts w:ascii="Times New Roman" w:hAnsi="Times New Roman" w:cs="Times New Roman"/>
          <w:color w:val="000000" w:themeColor="text1"/>
          <w:sz w:val="24"/>
          <w:szCs w:val="24"/>
        </w:rPr>
        <w:t xml:space="preserve">waiting. However, </w:t>
      </w:r>
      <w:r w:rsidRPr="00B44C5F">
        <w:rPr>
          <w:rFonts w:ascii="Times New Roman" w:hAnsi="Times New Roman" w:cs="Times New Roman"/>
          <w:color w:val="000000" w:themeColor="text1"/>
          <w:sz w:val="24"/>
          <w:szCs w:val="24"/>
        </w:rPr>
        <w:t>during off-peak hours less such characters are experienced by LRT service. Hence, to catch up both time passengers, 50 % of the data was collected during peak hours while 50 % of the survey is collected at off-peak hours at each selected station.</w:t>
      </w:r>
    </w:p>
    <w:p w:rsidR="00985D15" w:rsidRPr="00056C43" w:rsidRDefault="00985D15" w:rsidP="00013E4B">
      <w:pPr>
        <w:pStyle w:val="ListParagraph"/>
        <w:numPr>
          <w:ilvl w:val="1"/>
          <w:numId w:val="45"/>
        </w:numPr>
        <w:spacing w:line="360" w:lineRule="auto"/>
        <w:ind w:left="450" w:right="144" w:hanging="450"/>
        <w:jc w:val="both"/>
        <w:outlineLvl w:val="1"/>
        <w:rPr>
          <w:rFonts w:ascii="Times New Roman" w:hAnsi="Times New Roman" w:cs="Times New Roman"/>
          <w:b/>
          <w:color w:val="000000" w:themeColor="text1"/>
          <w:sz w:val="26"/>
          <w:szCs w:val="26"/>
        </w:rPr>
      </w:pPr>
      <w:bookmarkStart w:id="143" w:name="_Toc11415629"/>
      <w:bookmarkStart w:id="144" w:name="_Toc13065352"/>
      <w:r w:rsidRPr="00056C43">
        <w:rPr>
          <w:rFonts w:ascii="Times New Roman" w:hAnsi="Times New Roman" w:cs="Times New Roman"/>
          <w:b/>
          <w:color w:val="000000" w:themeColor="text1"/>
          <w:sz w:val="26"/>
          <w:szCs w:val="26"/>
        </w:rPr>
        <w:t>Data Analysis Methods</w:t>
      </w:r>
      <w:bookmarkEnd w:id="143"/>
      <w:bookmarkEnd w:id="144"/>
    </w:p>
    <w:p w:rsidR="00985D15" w:rsidRPr="00B44C5F" w:rsidRDefault="00985D15" w:rsidP="00985D15">
      <w:pPr>
        <w:spacing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Since this study to explore the relation between the quality of public transport service and customers’ satisfaction which is very interesting and useful for the transit operators and for policy recommendation based statistical power. In such a case of analysis Ty</w:t>
      </w:r>
      <w:r>
        <w:rPr>
          <w:rFonts w:ascii="Times New Roman" w:hAnsi="Times New Roman" w:cs="Times New Roman"/>
          <w:color w:val="000000" w:themeColor="text1"/>
          <w:sz w:val="24"/>
          <w:szCs w:val="24"/>
        </w:rPr>
        <w:t xml:space="preserve">rinopoulos </w:t>
      </w:r>
      <w:r w:rsidRPr="00B44C5F">
        <w:rPr>
          <w:rFonts w:ascii="Times New Roman" w:hAnsi="Times New Roman" w:cs="Times New Roman"/>
          <w:color w:val="000000" w:themeColor="text1"/>
          <w:sz w:val="24"/>
          <w:szCs w:val="24"/>
        </w:rPr>
        <w:t xml:space="preserve">and </w:t>
      </w:r>
      <w:r>
        <w:rPr>
          <w:rFonts w:ascii="Times New Roman" w:hAnsi="Times New Roman" w:cs="Times New Roman"/>
          <w:color w:val="000000" w:themeColor="text1"/>
          <w:sz w:val="24"/>
          <w:szCs w:val="24"/>
        </w:rPr>
        <w:t xml:space="preserve">Aifadopoulou </w:t>
      </w:r>
      <w:r w:rsidRPr="00B44C5F">
        <w:rPr>
          <w:rFonts w:ascii="Times New Roman" w:hAnsi="Times New Roman" w:cs="Times New Roman"/>
          <w:color w:val="000000" w:themeColor="text1"/>
          <w:sz w:val="24"/>
          <w:szCs w:val="24"/>
        </w:rPr>
        <w:t>(2008) recommended two statistical methods that could be used i.e. factor analysis and ordered logit modeling. However, for the purpose of this study, both descriptive and inferential methods of analysis were used as explained in the next section.</w:t>
      </w:r>
    </w:p>
    <w:p w:rsidR="00985D15" w:rsidRPr="00B44C5F" w:rsidRDefault="00985D15" w:rsidP="00013E4B">
      <w:pPr>
        <w:pStyle w:val="ListParagraph"/>
        <w:numPr>
          <w:ilvl w:val="2"/>
          <w:numId w:val="45"/>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145" w:name="_Toc13065353"/>
      <w:r>
        <w:rPr>
          <w:rFonts w:ascii="Times New Roman" w:hAnsi="Times New Roman" w:cs="Times New Roman"/>
          <w:b/>
          <w:color w:val="000000" w:themeColor="text1"/>
          <w:sz w:val="24"/>
          <w:szCs w:val="24"/>
        </w:rPr>
        <w:t>Descriptive A</w:t>
      </w:r>
      <w:r w:rsidRPr="00B44C5F">
        <w:rPr>
          <w:rFonts w:ascii="Times New Roman" w:hAnsi="Times New Roman" w:cs="Times New Roman"/>
          <w:b/>
          <w:color w:val="000000" w:themeColor="text1"/>
          <w:sz w:val="24"/>
          <w:szCs w:val="24"/>
        </w:rPr>
        <w:t>nalysis</w:t>
      </w:r>
      <w:bookmarkEnd w:id="145"/>
    </w:p>
    <w:p w:rsidR="00985D15" w:rsidRPr="00B44C5F" w:rsidRDefault="00985D15" w:rsidP="00985D15">
      <w:pPr>
        <w:autoSpaceDE w:val="0"/>
        <w:autoSpaceDN w:val="0"/>
        <w:adjustRightInd w:val="0"/>
        <w:spacing w:after="0" w:line="480" w:lineRule="auto"/>
        <w:jc w:val="both"/>
        <w:rPr>
          <w:rFonts w:ascii="Times New Roman" w:hAnsi="Times New Roman" w:cs="Times New Roman"/>
          <w:color w:val="000000" w:themeColor="text1"/>
          <w:sz w:val="24"/>
          <w:szCs w:val="24"/>
        </w:rPr>
      </w:pPr>
      <w:r w:rsidRPr="00B44C5F">
        <w:rPr>
          <w:rFonts w:ascii="Times New Roman" w:hAnsi="Times New Roman" w:cs="Times New Roman"/>
          <w:color w:val="000000" w:themeColor="text1"/>
          <w:sz w:val="24"/>
          <w:szCs w:val="24"/>
        </w:rPr>
        <w:t xml:space="preserve">Descriptive analysis </w:t>
      </w:r>
      <w:r w:rsidR="00157832">
        <w:rPr>
          <w:rFonts w:ascii="Times New Roman" w:hAnsi="Times New Roman" w:cs="Times New Roman"/>
          <w:color w:val="000000" w:themeColor="text1"/>
          <w:sz w:val="24"/>
          <w:szCs w:val="24"/>
        </w:rPr>
        <w:t xml:space="preserve">i.e. measurement of central tendency </w:t>
      </w:r>
      <w:r w:rsidRPr="00B44C5F">
        <w:rPr>
          <w:rFonts w:ascii="Times New Roman" w:hAnsi="Times New Roman" w:cs="Times New Roman"/>
          <w:color w:val="000000" w:themeColor="text1"/>
          <w:sz w:val="24"/>
          <w:szCs w:val="24"/>
        </w:rPr>
        <w:t xml:space="preserve">was used </w:t>
      </w:r>
      <w:r w:rsidR="00157832">
        <w:rPr>
          <w:rFonts w:ascii="Times New Roman" w:hAnsi="Times New Roman" w:cs="Times New Roman"/>
          <w:color w:val="000000" w:themeColor="text1"/>
          <w:sz w:val="24"/>
          <w:szCs w:val="24"/>
        </w:rPr>
        <w:t xml:space="preserve">to describe the study’s </w:t>
      </w:r>
      <w:r>
        <w:rPr>
          <w:rFonts w:ascii="Times New Roman" w:hAnsi="Times New Roman" w:cs="Times New Roman"/>
          <w:color w:val="000000" w:themeColor="text1"/>
          <w:sz w:val="24"/>
          <w:szCs w:val="24"/>
        </w:rPr>
        <w:t>variables</w:t>
      </w:r>
      <w:r w:rsidRPr="00B44C5F">
        <w:rPr>
          <w:rFonts w:ascii="Times New Roman" w:hAnsi="Times New Roman" w:cs="Times New Roman"/>
          <w:color w:val="000000" w:themeColor="text1"/>
          <w:sz w:val="24"/>
          <w:szCs w:val="24"/>
        </w:rPr>
        <w:t xml:space="preserve"> in general and in specific to indicate the characters of data, and its level of relevance for the rest of the analysis. In</w:t>
      </w:r>
      <w:r>
        <w:rPr>
          <w:rFonts w:ascii="Times New Roman" w:hAnsi="Times New Roman" w:cs="Times New Roman"/>
          <w:color w:val="000000" w:themeColor="text1"/>
          <w:sz w:val="24"/>
          <w:szCs w:val="24"/>
        </w:rPr>
        <w:t xml:space="preserve"> addition, </w:t>
      </w:r>
      <w:r w:rsidRPr="00B44C5F">
        <w:rPr>
          <w:rFonts w:ascii="Times New Roman" w:hAnsi="Times New Roman" w:cs="Times New Roman"/>
          <w:color w:val="000000" w:themeColor="text1"/>
          <w:sz w:val="24"/>
          <w:szCs w:val="24"/>
        </w:rPr>
        <w:t xml:space="preserve">this method also used to </w:t>
      </w:r>
      <w:r w:rsidR="00157832">
        <w:rPr>
          <w:rFonts w:ascii="Times New Roman" w:hAnsi="Times New Roman" w:cs="Times New Roman"/>
          <w:color w:val="000000" w:themeColor="text1"/>
          <w:sz w:val="24"/>
          <w:szCs w:val="24"/>
        </w:rPr>
        <w:t>attain</w:t>
      </w:r>
      <w:r w:rsidRPr="00B44C5F">
        <w:rPr>
          <w:rFonts w:ascii="Times New Roman" w:hAnsi="Times New Roman" w:cs="Times New Roman"/>
          <w:color w:val="000000" w:themeColor="text1"/>
          <w:sz w:val="24"/>
          <w:szCs w:val="24"/>
        </w:rPr>
        <w:t xml:space="preserve"> </w:t>
      </w:r>
      <w:r w:rsidR="00157832">
        <w:rPr>
          <w:rFonts w:ascii="Times New Roman" w:hAnsi="Times New Roman" w:cs="Times New Roman"/>
          <w:color w:val="000000" w:themeColor="text1"/>
          <w:sz w:val="24"/>
          <w:szCs w:val="24"/>
        </w:rPr>
        <w:t xml:space="preserve">objective number </w:t>
      </w:r>
      <w:r w:rsidRPr="00B44C5F">
        <w:rPr>
          <w:rFonts w:ascii="Times New Roman" w:hAnsi="Times New Roman" w:cs="Times New Roman"/>
          <w:color w:val="000000" w:themeColor="text1"/>
          <w:sz w:val="24"/>
          <w:szCs w:val="24"/>
        </w:rPr>
        <w:t>one</w:t>
      </w:r>
      <w:r w:rsidR="00401F35">
        <w:rPr>
          <w:rFonts w:ascii="Times New Roman" w:hAnsi="Times New Roman" w:cs="Times New Roman"/>
          <w:color w:val="000000" w:themeColor="text1"/>
          <w:sz w:val="24"/>
          <w:szCs w:val="24"/>
        </w:rPr>
        <w:t xml:space="preserve"> and number three</w:t>
      </w:r>
      <w:r w:rsidRPr="00B44C5F">
        <w:rPr>
          <w:rFonts w:ascii="Times New Roman" w:hAnsi="Times New Roman" w:cs="Times New Roman"/>
          <w:color w:val="000000" w:themeColor="text1"/>
          <w:sz w:val="24"/>
          <w:szCs w:val="24"/>
        </w:rPr>
        <w:t xml:space="preserve"> of the study’s or research question </w:t>
      </w:r>
      <w:r w:rsidR="00157832">
        <w:rPr>
          <w:rFonts w:ascii="Times New Roman" w:hAnsi="Times New Roman" w:cs="Times New Roman"/>
          <w:color w:val="000000" w:themeColor="text1"/>
          <w:sz w:val="24"/>
          <w:szCs w:val="24"/>
        </w:rPr>
        <w:t xml:space="preserve">number one </w:t>
      </w:r>
      <w:r w:rsidR="00401F35">
        <w:rPr>
          <w:rFonts w:ascii="Times New Roman" w:hAnsi="Times New Roman" w:cs="Times New Roman"/>
          <w:color w:val="000000" w:themeColor="text1"/>
          <w:sz w:val="24"/>
          <w:szCs w:val="24"/>
        </w:rPr>
        <w:t xml:space="preserve">and threes </w:t>
      </w:r>
      <w:r w:rsidRPr="00B44C5F">
        <w:rPr>
          <w:rFonts w:ascii="Times New Roman" w:hAnsi="Times New Roman" w:cs="Times New Roman"/>
          <w:color w:val="000000" w:themeColor="text1"/>
          <w:sz w:val="24"/>
          <w:szCs w:val="24"/>
        </w:rPr>
        <w:t xml:space="preserve">by </w:t>
      </w:r>
      <w:r w:rsidR="00157832">
        <w:rPr>
          <w:rFonts w:ascii="Times New Roman" w:hAnsi="Times New Roman" w:cs="Times New Roman"/>
          <w:color w:val="000000" w:themeColor="text1"/>
          <w:sz w:val="24"/>
          <w:szCs w:val="24"/>
        </w:rPr>
        <w:t>describing both 18 variables of service quality and</w:t>
      </w:r>
      <w:r w:rsidRPr="00B44C5F">
        <w:rPr>
          <w:rFonts w:ascii="Times New Roman" w:hAnsi="Times New Roman" w:cs="Times New Roman"/>
          <w:color w:val="000000" w:themeColor="text1"/>
          <w:sz w:val="24"/>
          <w:szCs w:val="24"/>
        </w:rPr>
        <w:t xml:space="preserve"> </w:t>
      </w:r>
      <w:r w:rsidR="00157832">
        <w:rPr>
          <w:rFonts w:ascii="Times New Roman" w:hAnsi="Times New Roman" w:cs="Times New Roman"/>
          <w:color w:val="000000" w:themeColor="text1"/>
          <w:sz w:val="24"/>
          <w:szCs w:val="24"/>
        </w:rPr>
        <w:t xml:space="preserve">eight variables of </w:t>
      </w:r>
      <w:r w:rsidRPr="00B44C5F">
        <w:rPr>
          <w:rFonts w:ascii="Times New Roman" w:hAnsi="Times New Roman" w:cs="Times New Roman"/>
          <w:color w:val="000000" w:themeColor="text1"/>
          <w:sz w:val="24"/>
          <w:szCs w:val="24"/>
        </w:rPr>
        <w:t xml:space="preserve">socioeconomic </w:t>
      </w:r>
      <w:r w:rsidR="00157832">
        <w:rPr>
          <w:rFonts w:ascii="Times New Roman" w:hAnsi="Times New Roman" w:cs="Times New Roman"/>
          <w:color w:val="000000" w:themeColor="text1"/>
          <w:sz w:val="24"/>
          <w:szCs w:val="24"/>
        </w:rPr>
        <w:t xml:space="preserve">benefits </w:t>
      </w:r>
      <w:r w:rsidRPr="00B44C5F">
        <w:rPr>
          <w:rFonts w:ascii="Times New Roman" w:hAnsi="Times New Roman" w:cs="Times New Roman"/>
          <w:color w:val="000000" w:themeColor="text1"/>
          <w:sz w:val="24"/>
          <w:szCs w:val="24"/>
        </w:rPr>
        <w:t>of</w:t>
      </w:r>
      <w:r w:rsidR="00157832">
        <w:rPr>
          <w:rFonts w:ascii="Times New Roman" w:hAnsi="Times New Roman" w:cs="Times New Roman"/>
          <w:color w:val="000000" w:themeColor="text1"/>
          <w:sz w:val="24"/>
          <w:szCs w:val="24"/>
        </w:rPr>
        <w:t xml:space="preserve"> the</w:t>
      </w:r>
      <w:r w:rsidRPr="00B44C5F">
        <w:rPr>
          <w:rFonts w:ascii="Times New Roman" w:hAnsi="Times New Roman" w:cs="Times New Roman"/>
          <w:color w:val="000000" w:themeColor="text1"/>
          <w:sz w:val="24"/>
          <w:szCs w:val="24"/>
        </w:rPr>
        <w:t xml:space="preserve"> AALRTS.</w:t>
      </w:r>
    </w:p>
    <w:p w:rsidR="00985D15" w:rsidRPr="00B44C5F" w:rsidRDefault="00985D15" w:rsidP="00013E4B">
      <w:pPr>
        <w:pStyle w:val="ListParagraph"/>
        <w:numPr>
          <w:ilvl w:val="2"/>
          <w:numId w:val="45"/>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146" w:name="_Toc13065354"/>
      <w:r w:rsidRPr="00B44C5F">
        <w:rPr>
          <w:rFonts w:ascii="Times New Roman" w:hAnsi="Times New Roman" w:cs="Times New Roman"/>
          <w:b/>
          <w:color w:val="000000" w:themeColor="text1"/>
          <w:sz w:val="24"/>
          <w:szCs w:val="24"/>
        </w:rPr>
        <w:t xml:space="preserve">Factor </w:t>
      </w:r>
      <w:r>
        <w:rPr>
          <w:rFonts w:ascii="Times New Roman" w:hAnsi="Times New Roman" w:cs="Times New Roman"/>
          <w:b/>
          <w:color w:val="000000" w:themeColor="text1"/>
          <w:sz w:val="24"/>
          <w:szCs w:val="24"/>
        </w:rPr>
        <w:t>A</w:t>
      </w:r>
      <w:r w:rsidRPr="00B44C5F">
        <w:rPr>
          <w:rFonts w:ascii="Times New Roman" w:hAnsi="Times New Roman" w:cs="Times New Roman"/>
          <w:b/>
          <w:color w:val="000000" w:themeColor="text1"/>
          <w:sz w:val="24"/>
          <w:szCs w:val="24"/>
        </w:rPr>
        <w:t>nalysis</w:t>
      </w:r>
      <w:bookmarkEnd w:id="146"/>
    </w:p>
    <w:p w:rsidR="00985D15" w:rsidRPr="00B44C5F" w:rsidRDefault="00157832" w:rsidP="00985D15">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Factor analysis was</w:t>
      </w:r>
      <w:r w:rsidR="00985D15" w:rsidRPr="00B775B5">
        <w:rPr>
          <w:rFonts w:ascii="Times New Roman" w:hAnsi="Times New Roman" w:cs="Times New Roman"/>
          <w:color w:val="000000" w:themeColor="text1"/>
          <w:sz w:val="24"/>
          <w:szCs w:val="24"/>
        </w:rPr>
        <w:t xml:space="preserve"> adopted for this study in order to screen out the 18 variables of satisfaction/service quality of AALRTS studied. </w:t>
      </w:r>
      <w:r>
        <w:rPr>
          <w:rFonts w:ascii="Times New Roman" w:hAnsi="Times New Roman" w:cs="Times New Roman"/>
          <w:color w:val="000000" w:themeColor="text1"/>
          <w:sz w:val="24"/>
          <w:szCs w:val="24"/>
        </w:rPr>
        <w:t>T</w:t>
      </w:r>
      <w:r w:rsidRPr="00157832">
        <w:rPr>
          <w:rFonts w:ascii="Times New Roman" w:hAnsi="Times New Roman" w:cs="Times New Roman"/>
          <w:color w:val="000000" w:themeColor="text1"/>
          <w:sz w:val="24"/>
          <w:szCs w:val="24"/>
        </w:rPr>
        <w:t xml:space="preserve">he 18 service parameters </w:t>
      </w:r>
      <w:r>
        <w:rPr>
          <w:rFonts w:ascii="Times New Roman" w:hAnsi="Times New Roman" w:cs="Times New Roman"/>
          <w:color w:val="000000" w:themeColor="text1"/>
          <w:sz w:val="24"/>
          <w:szCs w:val="24"/>
        </w:rPr>
        <w:t xml:space="preserve">were </w:t>
      </w:r>
      <w:r w:rsidR="002349C3">
        <w:rPr>
          <w:rFonts w:ascii="Times New Roman" w:hAnsi="Times New Roman" w:cs="Times New Roman"/>
          <w:color w:val="000000" w:themeColor="text1"/>
          <w:sz w:val="24"/>
          <w:szCs w:val="24"/>
        </w:rPr>
        <w:t>run</w:t>
      </w:r>
      <w:r w:rsidRPr="00157832">
        <w:rPr>
          <w:rFonts w:ascii="Times New Roman" w:hAnsi="Times New Roman" w:cs="Times New Roman"/>
          <w:color w:val="000000" w:themeColor="text1"/>
          <w:sz w:val="24"/>
          <w:szCs w:val="24"/>
        </w:rPr>
        <w:t xml:space="preserve"> by using principal component analysis</w:t>
      </w:r>
      <w:r w:rsidR="002349C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(PCA)</w:t>
      </w:r>
      <w:r w:rsidRPr="00157832">
        <w:rPr>
          <w:rFonts w:ascii="Times New Roman" w:hAnsi="Times New Roman" w:cs="Times New Roman"/>
          <w:color w:val="000000" w:themeColor="text1"/>
          <w:sz w:val="24"/>
          <w:szCs w:val="24"/>
        </w:rPr>
        <w:t xml:space="preserve"> with varimax rotation method and Kaiser Normalization at Eigenvalue greater than one.</w:t>
      </w:r>
      <w:r>
        <w:rPr>
          <w:sz w:val="23"/>
          <w:szCs w:val="23"/>
        </w:rPr>
        <w:t xml:space="preserve"> </w:t>
      </w:r>
      <w:r w:rsidR="00985D15">
        <w:rPr>
          <w:rFonts w:ascii="Times New Roman" w:hAnsi="Times New Roman" w:cs="Times New Roman"/>
          <w:color w:val="000000" w:themeColor="text1"/>
          <w:sz w:val="24"/>
          <w:szCs w:val="24"/>
        </w:rPr>
        <w:t>Then t</w:t>
      </w:r>
      <w:r w:rsidR="00985D15" w:rsidRPr="00B775B5">
        <w:rPr>
          <w:rFonts w:ascii="Times New Roman" w:hAnsi="Times New Roman" w:cs="Times New Roman"/>
          <w:color w:val="000000" w:themeColor="text1"/>
          <w:sz w:val="24"/>
          <w:szCs w:val="24"/>
        </w:rPr>
        <w:t xml:space="preserve">o </w:t>
      </w:r>
      <w:r w:rsidR="00985D15">
        <w:rPr>
          <w:rFonts w:ascii="Times New Roman" w:hAnsi="Times New Roman" w:cs="Times New Roman"/>
          <w:color w:val="000000" w:themeColor="text1"/>
          <w:sz w:val="24"/>
          <w:szCs w:val="24"/>
        </w:rPr>
        <w:t>use</w:t>
      </w:r>
      <w:r w:rsidR="00985D15" w:rsidRPr="00B775B5">
        <w:rPr>
          <w:rFonts w:ascii="Times New Roman" w:hAnsi="Times New Roman" w:cs="Times New Roman"/>
          <w:color w:val="000000" w:themeColor="text1"/>
          <w:sz w:val="24"/>
          <w:szCs w:val="24"/>
        </w:rPr>
        <w:t xml:space="preserve"> the most influencing or factor variables identified </w:t>
      </w:r>
      <w:r w:rsidR="00985D15">
        <w:rPr>
          <w:rFonts w:ascii="Times New Roman" w:hAnsi="Times New Roman" w:cs="Times New Roman"/>
          <w:color w:val="000000" w:themeColor="text1"/>
          <w:sz w:val="24"/>
          <w:szCs w:val="24"/>
        </w:rPr>
        <w:t>for analysis of relationships with socioec</w:t>
      </w:r>
      <w:r w:rsidR="002349C3">
        <w:rPr>
          <w:rFonts w:ascii="Times New Roman" w:hAnsi="Times New Roman" w:cs="Times New Roman"/>
          <w:color w:val="000000" w:themeColor="text1"/>
          <w:sz w:val="24"/>
          <w:szCs w:val="24"/>
        </w:rPr>
        <w:t>onomic characters of users</w:t>
      </w:r>
      <w:r w:rsidR="00985D15" w:rsidRPr="00B775B5">
        <w:rPr>
          <w:rFonts w:ascii="Times New Roman" w:hAnsi="Times New Roman" w:cs="Times New Roman"/>
          <w:color w:val="000000" w:themeColor="text1"/>
          <w:sz w:val="24"/>
          <w:szCs w:val="24"/>
        </w:rPr>
        <w:t xml:space="preserve">. </w:t>
      </w:r>
      <w:r w:rsidR="0015482E">
        <w:rPr>
          <w:rFonts w:ascii="Times New Roman" w:hAnsi="Times New Roman" w:cs="Times New Roman"/>
          <w:color w:val="000000" w:themeColor="text1"/>
          <w:sz w:val="24"/>
          <w:szCs w:val="24"/>
        </w:rPr>
        <w:t>The results of this analysis was used to answers or helps to attain objective number one and three which enabled to conduct relationship analysis with service quality variables(depends) and the socioeconomic variables (the independents).</w:t>
      </w:r>
    </w:p>
    <w:p w:rsidR="00985D15" w:rsidRPr="00056C43" w:rsidRDefault="00985D15" w:rsidP="00013E4B">
      <w:pPr>
        <w:pStyle w:val="ListParagraph"/>
        <w:numPr>
          <w:ilvl w:val="2"/>
          <w:numId w:val="45"/>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147" w:name="_Toc13065355"/>
      <w:r>
        <w:rPr>
          <w:rFonts w:ascii="Times New Roman" w:hAnsi="Times New Roman" w:cs="Times New Roman"/>
          <w:b/>
          <w:color w:val="000000" w:themeColor="text1"/>
          <w:sz w:val="24"/>
          <w:szCs w:val="24"/>
        </w:rPr>
        <w:lastRenderedPageBreak/>
        <w:t>Ordered Logit M</w:t>
      </w:r>
      <w:r w:rsidRPr="00056C43">
        <w:rPr>
          <w:rFonts w:ascii="Times New Roman" w:hAnsi="Times New Roman" w:cs="Times New Roman"/>
          <w:b/>
          <w:color w:val="000000" w:themeColor="text1"/>
          <w:sz w:val="24"/>
          <w:szCs w:val="24"/>
        </w:rPr>
        <w:t>odel</w:t>
      </w:r>
      <w:r w:rsidR="00013E4B">
        <w:rPr>
          <w:rFonts w:ascii="Times New Roman" w:hAnsi="Times New Roman" w:cs="Times New Roman"/>
          <w:b/>
          <w:color w:val="000000" w:themeColor="text1"/>
          <w:sz w:val="24"/>
          <w:szCs w:val="24"/>
        </w:rPr>
        <w:t xml:space="preserve"> Analysis</w:t>
      </w:r>
      <w:bookmarkEnd w:id="147"/>
    </w:p>
    <w:p w:rsidR="00985D15" w:rsidRDefault="0015482E" w:rsidP="00985D1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ordered logit model was </w:t>
      </w:r>
      <w:r w:rsidR="00985D15">
        <w:rPr>
          <w:rFonts w:ascii="Times New Roman" w:hAnsi="Times New Roman" w:cs="Times New Roman"/>
          <w:color w:val="000000" w:themeColor="text1"/>
          <w:sz w:val="24"/>
          <w:szCs w:val="24"/>
        </w:rPr>
        <w:t>adapted to identify and</w:t>
      </w:r>
      <w:r w:rsidR="00985D15" w:rsidRPr="00D658CB">
        <w:rPr>
          <w:rFonts w:ascii="Times New Roman" w:hAnsi="Times New Roman" w:cs="Times New Roman"/>
          <w:color w:val="000000" w:themeColor="text1"/>
          <w:sz w:val="24"/>
          <w:szCs w:val="24"/>
        </w:rPr>
        <w:t xml:space="preserve"> examine the influencing factors</w:t>
      </w:r>
      <w:r w:rsidR="00985D15">
        <w:rPr>
          <w:rFonts w:ascii="Times New Roman" w:hAnsi="Times New Roman" w:cs="Times New Roman"/>
          <w:color w:val="000000" w:themeColor="text1"/>
          <w:sz w:val="24"/>
          <w:szCs w:val="24"/>
        </w:rPr>
        <w:t xml:space="preserve"> affecting </w:t>
      </w:r>
      <w:r w:rsidR="00A02567">
        <w:rPr>
          <w:rFonts w:ascii="Times New Roman" w:hAnsi="Times New Roman" w:cs="Times New Roman"/>
          <w:color w:val="000000" w:themeColor="text1"/>
          <w:sz w:val="24"/>
          <w:szCs w:val="24"/>
        </w:rPr>
        <w:t>passenger</w:t>
      </w:r>
      <w:r w:rsidR="00985D15">
        <w:rPr>
          <w:rFonts w:ascii="Times New Roman" w:hAnsi="Times New Roman" w:cs="Times New Roman"/>
          <w:color w:val="000000" w:themeColor="text1"/>
          <w:sz w:val="24"/>
          <w:szCs w:val="24"/>
        </w:rPr>
        <w:t xml:space="preserve">s’ </w:t>
      </w:r>
      <w:r w:rsidR="00985D15" w:rsidRPr="00D658CB">
        <w:rPr>
          <w:rFonts w:ascii="Times New Roman" w:hAnsi="Times New Roman" w:cs="Times New Roman"/>
          <w:color w:val="000000" w:themeColor="text1"/>
          <w:sz w:val="24"/>
          <w:szCs w:val="24"/>
        </w:rPr>
        <w:t xml:space="preserve">perceptions on </w:t>
      </w:r>
      <w:r w:rsidR="00985D15">
        <w:rPr>
          <w:rFonts w:ascii="Times New Roman" w:hAnsi="Times New Roman" w:cs="Times New Roman"/>
          <w:color w:val="000000" w:themeColor="text1"/>
          <w:sz w:val="24"/>
          <w:szCs w:val="24"/>
        </w:rPr>
        <w:t>LRTS</w:t>
      </w:r>
      <w:r w:rsidR="00985D15" w:rsidRPr="00D658CB">
        <w:rPr>
          <w:rFonts w:ascii="Times New Roman" w:hAnsi="Times New Roman" w:cs="Times New Roman"/>
          <w:color w:val="000000" w:themeColor="text1"/>
          <w:sz w:val="24"/>
          <w:szCs w:val="24"/>
        </w:rPr>
        <w:t xml:space="preserve"> service conditions</w:t>
      </w:r>
      <w:r w:rsidR="00985D15">
        <w:rPr>
          <w:rFonts w:ascii="Times New Roman" w:hAnsi="Times New Roman" w:cs="Times New Roman"/>
          <w:color w:val="000000" w:themeColor="text1"/>
          <w:sz w:val="24"/>
          <w:szCs w:val="24"/>
        </w:rPr>
        <w:t xml:space="preserve"> and benefits</w:t>
      </w:r>
      <w:r w:rsidR="00985D15" w:rsidRPr="00D658CB">
        <w:rPr>
          <w:rFonts w:ascii="Times New Roman" w:hAnsi="Times New Roman" w:cs="Times New Roman"/>
          <w:color w:val="000000" w:themeColor="text1"/>
          <w:sz w:val="24"/>
          <w:szCs w:val="24"/>
        </w:rPr>
        <w:t>.</w:t>
      </w:r>
      <w:r w:rsidR="00985D15">
        <w:rPr>
          <w:rFonts w:ascii="Times New Roman" w:hAnsi="Times New Roman" w:cs="Times New Roman"/>
          <w:color w:val="000000" w:themeColor="text1"/>
          <w:sz w:val="24"/>
          <w:szCs w:val="24"/>
        </w:rPr>
        <w:t xml:space="preserve"> </w:t>
      </w:r>
      <w:r w:rsidR="00985D15" w:rsidRPr="00D658CB">
        <w:rPr>
          <w:rFonts w:ascii="Times New Roman" w:hAnsi="Times New Roman" w:cs="Times New Roman"/>
          <w:color w:val="000000" w:themeColor="text1"/>
          <w:sz w:val="24"/>
          <w:szCs w:val="24"/>
        </w:rPr>
        <w:t>Some multinomial choice variables are</w:t>
      </w:r>
      <w:r w:rsidR="00985D15">
        <w:rPr>
          <w:rFonts w:ascii="Times New Roman" w:hAnsi="Times New Roman" w:cs="Times New Roman"/>
          <w:color w:val="000000" w:themeColor="text1"/>
          <w:sz w:val="24"/>
          <w:szCs w:val="24"/>
        </w:rPr>
        <w:t xml:space="preserve"> in ordered ways of rank hence </w:t>
      </w:r>
      <w:r w:rsidR="00985D15" w:rsidRPr="00D658CB">
        <w:rPr>
          <w:rFonts w:ascii="Times New Roman" w:hAnsi="Times New Roman" w:cs="Times New Roman"/>
          <w:color w:val="000000" w:themeColor="text1"/>
          <w:sz w:val="24"/>
          <w:szCs w:val="24"/>
        </w:rPr>
        <w:t>the outcome</w:t>
      </w:r>
      <w:r w:rsidR="00985D15">
        <w:rPr>
          <w:rFonts w:ascii="Times New Roman" w:hAnsi="Times New Roman" w:cs="Times New Roman"/>
          <w:color w:val="000000" w:themeColor="text1"/>
          <w:sz w:val="24"/>
          <w:szCs w:val="24"/>
        </w:rPr>
        <w:t xml:space="preserve"> is discrete. Since</w:t>
      </w:r>
      <w:r w:rsidR="00985D15" w:rsidRPr="00D658CB">
        <w:rPr>
          <w:rFonts w:ascii="Times New Roman" w:hAnsi="Times New Roman" w:cs="Times New Roman"/>
          <w:color w:val="000000" w:themeColor="text1"/>
          <w:sz w:val="24"/>
          <w:szCs w:val="24"/>
        </w:rPr>
        <w:t xml:space="preserve"> the multinomial logit or probit models </w:t>
      </w:r>
      <w:r w:rsidR="00985D15">
        <w:rPr>
          <w:rFonts w:ascii="Times New Roman" w:hAnsi="Times New Roman" w:cs="Times New Roman"/>
          <w:color w:val="000000" w:themeColor="text1"/>
          <w:sz w:val="24"/>
          <w:szCs w:val="24"/>
        </w:rPr>
        <w:t>not effective</w:t>
      </w:r>
      <w:r w:rsidR="00985D15" w:rsidRPr="00D658CB">
        <w:rPr>
          <w:rFonts w:ascii="Times New Roman" w:hAnsi="Times New Roman" w:cs="Times New Roman"/>
          <w:color w:val="000000" w:themeColor="text1"/>
          <w:sz w:val="24"/>
          <w:szCs w:val="24"/>
        </w:rPr>
        <w:t xml:space="preserve"> for the</w:t>
      </w:r>
      <w:r w:rsidR="00985D15">
        <w:rPr>
          <w:rFonts w:ascii="Times New Roman" w:hAnsi="Times New Roman" w:cs="Times New Roman"/>
          <w:color w:val="000000" w:themeColor="text1"/>
          <w:sz w:val="24"/>
          <w:szCs w:val="24"/>
        </w:rPr>
        <w:t xml:space="preserve"> </w:t>
      </w:r>
      <w:r w:rsidR="00985D15" w:rsidRPr="00D658CB">
        <w:rPr>
          <w:rFonts w:ascii="Times New Roman" w:hAnsi="Times New Roman" w:cs="Times New Roman"/>
          <w:color w:val="000000" w:themeColor="text1"/>
          <w:sz w:val="24"/>
          <w:szCs w:val="24"/>
        </w:rPr>
        <w:t>ordinal nature of the dependent variable</w:t>
      </w:r>
      <w:r w:rsidR="00985D15">
        <w:rPr>
          <w:rFonts w:ascii="Times New Roman" w:hAnsi="Times New Roman" w:cs="Times New Roman"/>
          <w:color w:val="000000" w:themeColor="text1"/>
          <w:sz w:val="24"/>
          <w:szCs w:val="24"/>
        </w:rPr>
        <w:t>,</w:t>
      </w:r>
      <w:r w:rsidR="00985D15" w:rsidRPr="004C3C88">
        <w:rPr>
          <w:rFonts w:ascii="Times New Roman" w:hAnsi="Times New Roman" w:cs="Times New Roman"/>
          <w:color w:val="000000" w:themeColor="text1"/>
          <w:sz w:val="24"/>
          <w:szCs w:val="24"/>
        </w:rPr>
        <w:t xml:space="preserve"> </w:t>
      </w:r>
      <w:r w:rsidR="00985D15">
        <w:rPr>
          <w:rFonts w:ascii="Times New Roman" w:hAnsi="Times New Roman" w:cs="Times New Roman"/>
          <w:color w:val="000000" w:themeColor="text1"/>
          <w:sz w:val="24"/>
          <w:szCs w:val="24"/>
        </w:rPr>
        <w:t xml:space="preserve">an ordered logit model </w:t>
      </w:r>
      <w:r w:rsidR="00985D15" w:rsidRPr="00D658CB">
        <w:rPr>
          <w:rFonts w:ascii="Times New Roman" w:hAnsi="Times New Roman" w:cs="Times New Roman"/>
          <w:color w:val="000000" w:themeColor="text1"/>
          <w:sz w:val="24"/>
          <w:szCs w:val="24"/>
        </w:rPr>
        <w:t>is able to treat variables with a ranking order (Green</w:t>
      </w:r>
      <w:r w:rsidR="00985D15">
        <w:rPr>
          <w:rFonts w:ascii="Times New Roman" w:hAnsi="Times New Roman" w:cs="Times New Roman"/>
          <w:color w:val="000000" w:themeColor="text1"/>
          <w:sz w:val="24"/>
          <w:szCs w:val="24"/>
        </w:rPr>
        <w:t>,</w:t>
      </w:r>
      <w:r w:rsidR="00985D15" w:rsidRPr="00D658CB">
        <w:rPr>
          <w:rFonts w:ascii="Times New Roman" w:hAnsi="Times New Roman" w:cs="Times New Roman"/>
          <w:color w:val="000000" w:themeColor="text1"/>
          <w:sz w:val="24"/>
          <w:szCs w:val="24"/>
        </w:rPr>
        <w:t xml:space="preserve"> 2000). Modeling </w:t>
      </w:r>
      <w:r w:rsidR="00A02567">
        <w:rPr>
          <w:rFonts w:ascii="Times New Roman" w:hAnsi="Times New Roman" w:cs="Times New Roman"/>
          <w:color w:val="000000" w:themeColor="text1"/>
          <w:sz w:val="24"/>
          <w:szCs w:val="24"/>
        </w:rPr>
        <w:t>passenger</w:t>
      </w:r>
      <w:r w:rsidR="00985D15">
        <w:rPr>
          <w:rFonts w:ascii="Times New Roman" w:hAnsi="Times New Roman" w:cs="Times New Roman"/>
          <w:color w:val="000000" w:themeColor="text1"/>
          <w:sz w:val="24"/>
          <w:szCs w:val="24"/>
        </w:rPr>
        <w:t>s</w:t>
      </w:r>
      <w:r w:rsidR="00985D15" w:rsidRPr="00D658CB">
        <w:rPr>
          <w:rFonts w:ascii="Times New Roman" w:hAnsi="Times New Roman" w:cs="Times New Roman"/>
          <w:color w:val="000000" w:themeColor="text1"/>
          <w:sz w:val="24"/>
          <w:szCs w:val="24"/>
        </w:rPr>
        <w:t>’</w:t>
      </w:r>
      <w:r w:rsidR="00985D15">
        <w:rPr>
          <w:rFonts w:ascii="Times New Roman" w:hAnsi="Times New Roman" w:cs="Times New Roman"/>
          <w:color w:val="000000" w:themeColor="text1"/>
          <w:sz w:val="24"/>
          <w:szCs w:val="24"/>
        </w:rPr>
        <w:t xml:space="preserve"> perceptions on the service of AALTS</w:t>
      </w:r>
      <w:r>
        <w:rPr>
          <w:rFonts w:ascii="Times New Roman" w:hAnsi="Times New Roman" w:cs="Times New Roman"/>
          <w:color w:val="000000" w:themeColor="text1"/>
          <w:sz w:val="24"/>
          <w:szCs w:val="24"/>
        </w:rPr>
        <w:t xml:space="preserve"> was</w:t>
      </w:r>
      <w:r w:rsidR="00985D15" w:rsidRPr="00D658CB">
        <w:rPr>
          <w:rFonts w:ascii="Times New Roman" w:hAnsi="Times New Roman" w:cs="Times New Roman"/>
          <w:color w:val="000000" w:themeColor="text1"/>
          <w:sz w:val="24"/>
          <w:szCs w:val="24"/>
        </w:rPr>
        <w:t xml:space="preserve"> based on the ranked r</w:t>
      </w:r>
      <w:r w:rsidR="00985D15">
        <w:rPr>
          <w:rFonts w:ascii="Times New Roman" w:hAnsi="Times New Roman" w:cs="Times New Roman"/>
          <w:color w:val="000000" w:themeColor="text1"/>
          <w:sz w:val="24"/>
          <w:szCs w:val="24"/>
        </w:rPr>
        <w:t xml:space="preserve">esponses of a survey with 18 </w:t>
      </w:r>
      <w:r w:rsidR="00985D15" w:rsidRPr="00D658CB">
        <w:rPr>
          <w:rFonts w:ascii="Times New Roman" w:hAnsi="Times New Roman" w:cs="Times New Roman"/>
          <w:color w:val="000000" w:themeColor="text1"/>
          <w:sz w:val="24"/>
          <w:szCs w:val="24"/>
        </w:rPr>
        <w:t xml:space="preserve">parameters </w:t>
      </w:r>
      <w:r w:rsidR="00985D15">
        <w:rPr>
          <w:rFonts w:ascii="Times New Roman" w:hAnsi="Times New Roman" w:cs="Times New Roman"/>
          <w:color w:val="000000" w:themeColor="text1"/>
          <w:sz w:val="24"/>
          <w:szCs w:val="24"/>
        </w:rPr>
        <w:t>for service quality and 8 parameters for the socioeconomic b</w:t>
      </w:r>
      <w:r>
        <w:rPr>
          <w:rFonts w:ascii="Times New Roman" w:hAnsi="Times New Roman" w:cs="Times New Roman"/>
          <w:color w:val="000000" w:themeColor="text1"/>
          <w:sz w:val="24"/>
          <w:szCs w:val="24"/>
        </w:rPr>
        <w:t>enefits of AALRTS. The rating was</w:t>
      </w:r>
      <w:r w:rsidR="00985D15">
        <w:rPr>
          <w:rFonts w:ascii="Times New Roman" w:hAnsi="Times New Roman" w:cs="Times New Roman"/>
          <w:color w:val="000000" w:themeColor="text1"/>
          <w:sz w:val="24"/>
          <w:szCs w:val="24"/>
        </w:rPr>
        <w:t xml:space="preserve"> based on five Likert scales i.e. from very dissatisfied to very satisfied for service quality while from strongly disagree to strongly agreed for socioeconomic benefits. Accordingly, the threshold valued</w:t>
      </w:r>
      <w:r>
        <w:rPr>
          <w:rFonts w:ascii="Times New Roman" w:hAnsi="Times New Roman" w:cs="Times New Roman"/>
          <w:color w:val="000000" w:themeColor="text1"/>
          <w:sz w:val="24"/>
          <w:szCs w:val="24"/>
        </w:rPr>
        <w:t xml:space="preserve"> of Y was</w:t>
      </w:r>
      <w:r w:rsidR="00985D15" w:rsidRPr="002A55E4">
        <w:rPr>
          <w:rFonts w:ascii="Times New Roman" w:hAnsi="Times New Roman" w:cs="Times New Roman"/>
          <w:color w:val="000000" w:themeColor="text1"/>
          <w:sz w:val="24"/>
          <w:szCs w:val="24"/>
        </w:rPr>
        <w:t xml:space="preserve"> </w:t>
      </w:r>
      <w:r w:rsidR="00985D15" w:rsidRPr="00D658CB">
        <w:rPr>
          <w:rFonts w:ascii="Times New Roman" w:hAnsi="Times New Roman" w:cs="Times New Roman"/>
          <w:color w:val="000000" w:themeColor="text1"/>
          <w:sz w:val="24"/>
          <w:szCs w:val="24"/>
        </w:rPr>
        <w:t>an ordering of items</w:t>
      </w:r>
      <w:r w:rsidR="00985D15">
        <w:rPr>
          <w:rFonts w:ascii="Times New Roman" w:hAnsi="Times New Roman" w:cs="Times New Roman"/>
          <w:color w:val="000000" w:themeColor="text1"/>
          <w:sz w:val="24"/>
          <w:szCs w:val="24"/>
        </w:rPr>
        <w:t xml:space="preserve"> these rank by supposing ‘Y ‘as an item to represent these values. </w:t>
      </w:r>
      <w:r w:rsidR="00985D15" w:rsidRPr="00D658CB">
        <w:rPr>
          <w:rFonts w:ascii="Times New Roman" w:hAnsi="Times New Roman" w:cs="Times New Roman"/>
          <w:color w:val="000000" w:themeColor="text1"/>
          <w:sz w:val="24"/>
          <w:szCs w:val="24"/>
        </w:rPr>
        <w:t xml:space="preserve">For example, let Yi </w:t>
      </w:r>
      <w:r w:rsidR="00985D15">
        <w:rPr>
          <w:rFonts w:ascii="Times New Roman" w:hAnsi="Times New Roman" w:cs="Times New Roman"/>
          <w:color w:val="000000" w:themeColor="text1"/>
          <w:sz w:val="24"/>
          <w:szCs w:val="24"/>
        </w:rPr>
        <w:t>be the outcome of a service quality and socioeconomic parameters</w:t>
      </w:r>
      <w:r w:rsidR="00985D15" w:rsidRPr="00D658CB">
        <w:rPr>
          <w:rFonts w:ascii="Times New Roman" w:hAnsi="Times New Roman" w:cs="Times New Roman"/>
          <w:color w:val="000000" w:themeColor="text1"/>
          <w:sz w:val="24"/>
          <w:szCs w:val="24"/>
        </w:rPr>
        <w:t xml:space="preserve"> test of </w:t>
      </w:r>
      <w:r w:rsidR="00985D15">
        <w:rPr>
          <w:rFonts w:ascii="Times New Roman" w:hAnsi="Times New Roman" w:cs="Times New Roman"/>
          <w:color w:val="000000" w:themeColor="text1"/>
          <w:sz w:val="24"/>
          <w:szCs w:val="24"/>
        </w:rPr>
        <w:t xml:space="preserve">the </w:t>
      </w:r>
      <w:r w:rsidR="00985D15" w:rsidRPr="00D658CB">
        <w:rPr>
          <w:rFonts w:ascii="Times New Roman" w:hAnsi="Times New Roman" w:cs="Times New Roman"/>
          <w:color w:val="000000" w:themeColor="text1"/>
          <w:sz w:val="24"/>
          <w:szCs w:val="24"/>
        </w:rPr>
        <w:t xml:space="preserve">observation </w:t>
      </w:r>
      <w:r w:rsidR="00985D15" w:rsidRPr="002A55E4">
        <w:rPr>
          <w:rFonts w:ascii="Times New Roman" w:hAnsi="Times New Roman" w:cs="Times New Roman"/>
          <w:color w:val="000000" w:themeColor="text1"/>
          <w:sz w:val="28"/>
          <w:szCs w:val="24"/>
        </w:rPr>
        <w:t>i</w:t>
      </w:r>
      <w:r w:rsidR="00985D15" w:rsidRPr="00D658CB">
        <w:rPr>
          <w:rFonts w:ascii="Times New Roman" w:hAnsi="Times New Roman" w:cs="Times New Roman"/>
          <w:color w:val="000000" w:themeColor="text1"/>
          <w:sz w:val="24"/>
          <w:szCs w:val="24"/>
        </w:rPr>
        <w:t xml:space="preserve"> </w:t>
      </w:r>
      <w:r w:rsidR="00985D15">
        <w:rPr>
          <w:rFonts w:ascii="Times New Roman" w:hAnsi="Times New Roman" w:cs="Times New Roman"/>
          <w:color w:val="000000" w:themeColor="text1"/>
          <w:sz w:val="24"/>
          <w:szCs w:val="24"/>
        </w:rPr>
        <w:t>for the 18 and 8</w:t>
      </w:r>
      <w:r w:rsidR="00985D15" w:rsidRPr="00D658CB">
        <w:rPr>
          <w:rFonts w:ascii="Times New Roman" w:hAnsi="Times New Roman" w:cs="Times New Roman"/>
          <w:color w:val="000000" w:themeColor="text1"/>
          <w:sz w:val="24"/>
          <w:szCs w:val="24"/>
        </w:rPr>
        <w:t xml:space="preserve"> evaluation parameters, coded like</w:t>
      </w:r>
      <w:r w:rsidR="00985D15">
        <w:rPr>
          <w:rFonts w:ascii="Times New Roman" w:hAnsi="Times New Roman" w:cs="Times New Roman"/>
          <w:color w:val="000000" w:themeColor="text1"/>
          <w:sz w:val="24"/>
          <w:szCs w:val="24"/>
        </w:rPr>
        <w:t xml:space="preserve"> respectively.</w:t>
      </w:r>
    </w:p>
    <w:p w:rsidR="00985D15" w:rsidRDefault="00046CE4" w:rsidP="00985D15">
      <w:pPr>
        <w:spacing w:line="48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g">
            <w:drawing>
              <wp:anchor distT="0" distB="0" distL="114300" distR="114300" simplePos="0" relativeHeight="251676672" behindDoc="0" locked="0" layoutInCell="1" allowOverlap="1" wp14:anchorId="0A88F994" wp14:editId="43DB53C5">
                <wp:simplePos x="0" y="0"/>
                <wp:positionH relativeFrom="column">
                  <wp:posOffset>-76200</wp:posOffset>
                </wp:positionH>
                <wp:positionV relativeFrom="paragraph">
                  <wp:posOffset>73957</wp:posOffset>
                </wp:positionV>
                <wp:extent cx="5295900" cy="2306878"/>
                <wp:effectExtent l="0" t="19050" r="0" b="17780"/>
                <wp:wrapNone/>
                <wp:docPr id="62" name="Group 62"/>
                <wp:cNvGraphicFramePr/>
                <a:graphic xmlns:a="http://schemas.openxmlformats.org/drawingml/2006/main">
                  <a:graphicData uri="http://schemas.microsoft.com/office/word/2010/wordprocessingGroup">
                    <wpg:wgp>
                      <wpg:cNvGrpSpPr/>
                      <wpg:grpSpPr>
                        <a:xfrm>
                          <a:off x="0" y="0"/>
                          <a:ext cx="5295900" cy="2306878"/>
                          <a:chOff x="0" y="0"/>
                          <a:chExt cx="4962525" cy="2306878"/>
                        </a:xfrm>
                        <a:noFill/>
                      </wpg:grpSpPr>
                      <wpg:grpSp>
                        <wpg:cNvPr id="63" name="Group 63"/>
                        <wpg:cNvGrpSpPr/>
                        <wpg:grpSpPr>
                          <a:xfrm>
                            <a:off x="476250" y="0"/>
                            <a:ext cx="4486275" cy="2306878"/>
                            <a:chOff x="0" y="0"/>
                            <a:chExt cx="4486275" cy="2306878"/>
                          </a:xfrm>
                          <a:grpFill/>
                        </wpg:grpSpPr>
                        <wps:wsp>
                          <wps:cNvPr id="64" name="Freeform 64"/>
                          <wps:cNvSpPr/>
                          <wps:spPr>
                            <a:xfrm rot="21401103">
                              <a:off x="0" y="0"/>
                              <a:ext cx="414301" cy="2306878"/>
                            </a:xfrm>
                            <a:custGeom>
                              <a:avLst/>
                              <a:gdLst>
                                <a:gd name="connsiteX0" fmla="*/ 352609 w 352609"/>
                                <a:gd name="connsiteY0" fmla="*/ 24005 h 919355"/>
                                <a:gd name="connsiteX1" fmla="*/ 200209 w 352609"/>
                                <a:gd name="connsiteY1" fmla="*/ 33530 h 919355"/>
                                <a:gd name="connsiteX2" fmla="*/ 143059 w 352609"/>
                                <a:gd name="connsiteY2" fmla="*/ 347855 h 919355"/>
                                <a:gd name="connsiteX3" fmla="*/ 184 w 352609"/>
                                <a:gd name="connsiteY3" fmla="*/ 376430 h 919355"/>
                                <a:gd name="connsiteX4" fmla="*/ 114484 w 352609"/>
                                <a:gd name="connsiteY4" fmla="*/ 471680 h 919355"/>
                                <a:gd name="connsiteX5" fmla="*/ 181159 w 352609"/>
                                <a:gd name="connsiteY5" fmla="*/ 738380 h 919355"/>
                                <a:gd name="connsiteX6" fmla="*/ 85909 w 352609"/>
                                <a:gd name="connsiteY6" fmla="*/ 881255 h 919355"/>
                                <a:gd name="connsiteX7" fmla="*/ 219259 w 352609"/>
                                <a:gd name="connsiteY7" fmla="*/ 919355 h 91935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52609" h="919355">
                                  <a:moveTo>
                                    <a:pt x="352609" y="24005"/>
                                  </a:moveTo>
                                  <a:cubicBezTo>
                                    <a:pt x="293871" y="1780"/>
                                    <a:pt x="235134" y="-20445"/>
                                    <a:pt x="200209" y="33530"/>
                                  </a:cubicBezTo>
                                  <a:cubicBezTo>
                                    <a:pt x="165284" y="87505"/>
                                    <a:pt x="176396" y="290705"/>
                                    <a:pt x="143059" y="347855"/>
                                  </a:cubicBezTo>
                                  <a:cubicBezTo>
                                    <a:pt x="109721" y="405005"/>
                                    <a:pt x="4946" y="355793"/>
                                    <a:pt x="184" y="376430"/>
                                  </a:cubicBezTo>
                                  <a:cubicBezTo>
                                    <a:pt x="-4578" y="397067"/>
                                    <a:pt x="84322" y="411355"/>
                                    <a:pt x="114484" y="471680"/>
                                  </a:cubicBezTo>
                                  <a:cubicBezTo>
                                    <a:pt x="144646" y="532005"/>
                                    <a:pt x="185921" y="670118"/>
                                    <a:pt x="181159" y="738380"/>
                                  </a:cubicBezTo>
                                  <a:cubicBezTo>
                                    <a:pt x="176397" y="806642"/>
                                    <a:pt x="79559" y="851093"/>
                                    <a:pt x="85909" y="881255"/>
                                  </a:cubicBezTo>
                                  <a:cubicBezTo>
                                    <a:pt x="92259" y="911417"/>
                                    <a:pt x="155759" y="915386"/>
                                    <a:pt x="219259" y="919355"/>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numCol="1" spcCol="0" rtlCol="0" fromWordArt="0" anchor="ctr" anchorCtr="0" forceAA="0" compatLnSpc="1">
                            <a:prstTxWarp prst="textNoShape">
                              <a:avLst/>
                            </a:prstTxWarp>
                          </wps:bodyPr>
                        </wps:wsp>
                        <wps:wsp>
                          <wps:cNvPr id="65" name="Rectangle 65"/>
                          <wps:cNvSpPr/>
                          <wps:spPr>
                            <a:xfrm>
                              <a:off x="266700" y="9525"/>
                              <a:ext cx="4219575" cy="438150"/>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rPr>
                                    <w:rFonts w:ascii="Times New Roman" w:hAnsi="Times New Roman" w:cs="Times New Roman"/>
                                    <w:i/>
                                    <w:sz w:val="24"/>
                                    <w:szCs w:val="24"/>
                                  </w:rPr>
                                </w:pPr>
                                <w:r w:rsidRPr="00D92B7F">
                                  <w:rPr>
                                    <w:rFonts w:ascii="Times New Roman" w:hAnsi="Times New Roman" w:cs="Times New Roman"/>
                                    <w:i/>
                                    <w:sz w:val="24"/>
                                    <w:szCs w:val="24"/>
                                  </w:rPr>
                                  <w:t>0: very dissatisfied for 18 service quality parameters or strongly disagree for the 8 socioeconomic benefits</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66" name="Rectangle 66"/>
                          <wps:cNvSpPr/>
                          <wps:spPr>
                            <a:xfrm>
                              <a:off x="266700" y="438150"/>
                              <a:ext cx="4219575" cy="438150"/>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rPr>
                                    <w:rFonts w:ascii="Times New Roman" w:hAnsi="Times New Roman" w:cs="Times New Roman"/>
                                    <w:i/>
                                    <w:sz w:val="24"/>
                                    <w:szCs w:val="24"/>
                                  </w:rPr>
                                </w:pPr>
                                <w:r w:rsidRPr="00D92B7F">
                                  <w:rPr>
                                    <w:rFonts w:ascii="Times New Roman" w:hAnsi="Times New Roman" w:cs="Times New Roman"/>
                                    <w:i/>
                                    <w:sz w:val="24"/>
                                    <w:szCs w:val="24"/>
                                  </w:rPr>
                                  <w:t>1: Dissatisfied for 18 service quality parameters or disagree for the 8 socioeconomic benefits</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67" name="Rectangle 67"/>
                          <wps:cNvSpPr/>
                          <wps:spPr>
                            <a:xfrm>
                              <a:off x="266700" y="904875"/>
                              <a:ext cx="4219575" cy="438150"/>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rPr>
                                    <w:rFonts w:ascii="Times New Roman" w:hAnsi="Times New Roman" w:cs="Times New Roman"/>
                                    <w:i/>
                                    <w:sz w:val="24"/>
                                    <w:szCs w:val="24"/>
                                  </w:rPr>
                                </w:pPr>
                                <w:r w:rsidRPr="00D92B7F">
                                  <w:rPr>
                                    <w:rFonts w:ascii="Times New Roman" w:hAnsi="Times New Roman" w:cs="Times New Roman"/>
                                    <w:i/>
                                    <w:sz w:val="24"/>
                                    <w:szCs w:val="24"/>
                                  </w:rPr>
                                  <w:t>2: Neutral for 18 service quality parameters or neutral for the 8 socioeconomic benefits</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68" name="Rectangle 68"/>
                          <wps:cNvSpPr/>
                          <wps:spPr>
                            <a:xfrm>
                              <a:off x="266700" y="1362075"/>
                              <a:ext cx="4219575" cy="438150"/>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3</w:t>
                                </w:r>
                                <w:r w:rsidRPr="00D92B7F">
                                  <w:rPr>
                                    <w:rFonts w:ascii="Times New Roman" w:hAnsi="Times New Roman" w:cs="Times New Roman"/>
                                    <w:i/>
                                    <w:sz w:val="24"/>
                                    <w:szCs w:val="24"/>
                                  </w:rPr>
                                  <w:t>: Satisfied for 18 service quality parameters or agree for the 8 socioeconomic benefits</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69" name="Rectangle 69"/>
                          <wps:cNvSpPr/>
                          <wps:spPr>
                            <a:xfrm>
                              <a:off x="266700" y="1790700"/>
                              <a:ext cx="4219575" cy="438150"/>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rPr>
                                    <w:rFonts w:ascii="Times New Roman" w:hAnsi="Times New Roman" w:cs="Times New Roman"/>
                                    <w:i/>
                                    <w:sz w:val="24"/>
                                    <w:szCs w:val="24"/>
                                  </w:rPr>
                                </w:pPr>
                                <w:r w:rsidRPr="00D92B7F">
                                  <w:rPr>
                                    <w:rFonts w:ascii="Times New Roman" w:hAnsi="Times New Roman" w:cs="Times New Roman"/>
                                    <w:i/>
                                    <w:sz w:val="24"/>
                                    <w:szCs w:val="24"/>
                                  </w:rPr>
                                  <w:t>4: Very satisfied for 18 service quality parameters or strongly agree for the 8 socioeconomic benefits</w:t>
                                </w:r>
                              </w:p>
                            </w:txbxContent>
                          </wps:txbx>
                          <wps:bodyPr rot="0" spcFirstLastPara="0" vertOverflow="overflow" horzOverflow="overflow" vert="horz" wrap="square" numCol="1" spcCol="0" rtlCol="0" fromWordArt="0" anchor="ctr" anchorCtr="0" forceAA="0" compatLnSpc="1">
                            <a:prstTxWarp prst="textNoShape">
                              <a:avLst/>
                            </a:prstTxWarp>
                          </wps:bodyPr>
                        </wps:wsp>
                      </wpg:grpSp>
                      <wps:wsp>
                        <wps:cNvPr id="70" name="Rectangle 70"/>
                        <wps:cNvSpPr/>
                        <wps:spPr>
                          <a:xfrm>
                            <a:off x="0" y="780672"/>
                            <a:ext cx="504825" cy="371475"/>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jc w:val="center"/>
                                <w:rPr>
                                  <w:rFonts w:ascii="Times New Roman" w:hAnsi="Times New Roman" w:cs="Times New Roman"/>
                                  <w:i/>
                                  <w:sz w:val="24"/>
                                  <w:szCs w:val="24"/>
                                </w:rPr>
                              </w:pPr>
                              <w:r w:rsidRPr="00D92B7F">
                                <w:rPr>
                                  <w:rFonts w:ascii="Times New Roman" w:hAnsi="Times New Roman" w:cs="Times New Roman"/>
                                  <w:i/>
                                  <w:sz w:val="24"/>
                                  <w:szCs w:val="24"/>
                                </w:rPr>
                                <w:t>Yi=</w:t>
                              </w:r>
                            </w:p>
                          </w:txbxContent>
                        </wps:txbx>
                        <wps:bodyPr rot="0" spcFirstLastPara="0" vertOverflow="overflow" horzOverflow="overflow" vert="horz" wrap="square"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0A88F994" id="Group 62" o:spid="_x0000_s1087" style="position:absolute;left:0;text-align:left;margin-left:-6pt;margin-top:5.8pt;width:417pt;height:181.65pt;z-index:251676672;mso-width-relative:margin;mso-height-relative:margin" coordsize="49625,230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">
                <v:group id="Group 63" o:spid="_x0000_s1088" style="position:absolute;left:4762;width:44863;height:23068" coordsize="44862,230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shape id="Freeform 64" o:spid="_x0000_s1089" style="position:absolute;width:4143;height:23068;rotation:-217249fd;visibility:visible;mso-wrap-style:square;v-text-anchor:middle" coordsize="352609,9193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yhNsUA&#10;AADbAAAADwAAAGRycy9kb3ducmV2LnhtbESPQWvCQBSE74X+h+UJXopuWoKU6CrStOitmLZ4fWaf&#10;STT7NsmuJv77bkHocZiZb5jFajC1uFLnKssKnqcRCOLc6ooLBd9fH5NXEM4ja6wtk4IbOVgtHx8W&#10;mGjb846umS9EgLBLUEHpfZNI6fKSDLqpbYiDd7SdQR9kV0jdYR/gppYvUTSTBisOCyU29FZSfs4u&#10;RsHnPrfx4em9PZ+y3U+7rTaUpqzUeDSs5yA8Df4/fG9vtYJZDH9fw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bKE2xQAAANsAAAAPAAAAAAAAAAAAAAAAAJgCAABkcnMv&#10;ZG93bnJldi54bWxQSwUGAAAAAAQABAD1AAAAigMAAAAA&#10;" path="m352609,24005c293871,1780,235134,-20445,200209,33530,165284,87505,176396,290705,143059,347855,109721,405005,4946,355793,184,376430v-4762,20637,84138,34925,114300,95250c144646,532005,185921,670118,181159,738380,176397,806642,79559,851093,85909,881255v6350,30162,69850,34131,133350,38100e" filled="f" strokecolor="black [3200]" strokeweight=".5pt">
                    <v:stroke joinstyle="miter"/>
                    <v:path arrowok="t" o:connecttype="custom" o:connectlocs="414301,60234;235237,84135;168088,872850;216,944551;134514,1183556;212854,1852769;100940,2211276;257620,2306878" o:connectangles="0,0,0,0,0,0,0,0"/>
                  </v:shape>
                  <v:rect id="Rectangle 65" o:spid="_x0000_s1090" style="position:absolute;left:2667;top:95;width:42195;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XEjcMA&#10;AADbAAAADwAAAGRycy9kb3ducmV2LnhtbESPT2sCMRTE7wW/Q3hCbzXbgiJbo1hBavEg9c/9NXnu&#10;Lm5eliTurt/eCEKPw8z8hpkteluLlnyoHCt4H2UgiLUzFRcKjof12xREiMgGa8ek4EYBFvPBywxz&#10;4zr+pXYfC5EgHHJUUMbY5FIGXZLFMHINcfLOzluMSfpCGo9dgttafmTZRFqsOC2U2NCqJH3ZX62C&#10;kzt/dVb/8U9721XX763XerpV6nXYLz9BROrjf/jZ3hgFkzE8vqQfIO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XEjcMAAADbAAAADwAAAAAAAAAAAAAAAACYAgAAZHJzL2Rv&#10;d25yZXYueG1sUEsFBgAAAAAEAAQA9QAAAIgDAAAAAA==&#10;" filled="f" stroked="f" strokeweight="1pt">
                    <v:textbox>
                      <w:txbxContent>
                        <w:p w:rsidR="00207E83" w:rsidRPr="00D92B7F" w:rsidRDefault="00207E83" w:rsidP="00985D15">
                          <w:pPr>
                            <w:rPr>
                              <w:rFonts w:ascii="Times New Roman" w:hAnsi="Times New Roman" w:cs="Times New Roman"/>
                              <w:i/>
                              <w:sz w:val="24"/>
                              <w:szCs w:val="24"/>
                            </w:rPr>
                          </w:pPr>
                          <w:r w:rsidRPr="00D92B7F">
                            <w:rPr>
                              <w:rFonts w:ascii="Times New Roman" w:hAnsi="Times New Roman" w:cs="Times New Roman"/>
                              <w:i/>
                              <w:sz w:val="24"/>
                              <w:szCs w:val="24"/>
                            </w:rPr>
                            <w:t>0: very dissatisfied for 18 service quality parameters or strongly disagree for the 8 socioeconomic benefits</w:t>
                          </w:r>
                        </w:p>
                      </w:txbxContent>
                    </v:textbox>
                  </v:rect>
                  <v:rect id="Rectangle 66" o:spid="_x0000_s1091" style="position:absolute;left:2667;top:4381;width:4219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da+sMA&#10;AADbAAAADwAAAGRycy9kb3ducmV2LnhtbESPzWrDMBCE74G8g9hAb4mcHkxwo5gmUNqSQ2na3rfS&#10;xjaxVkZS/PP2VSDQ4zAz3zDbcrSt6MmHxrGC9SoDQaydabhS8P31styACBHZYOuYFEwUoNzNZ1ss&#10;jBv4k/pTrESCcChQQR1jV0gZdE0Ww8p1xMk7O28xJukraTwOCW5b+ZhlubTYcFqosaNDTfpyuloF&#10;P+68H6z+5fd++miur0ev9eao1MNifH4CEWmM/+F7+80oyHO4fUk/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da+sMAAADbAAAADwAAAAAAAAAAAAAAAACYAgAAZHJzL2Rv&#10;d25yZXYueG1sUEsFBgAAAAAEAAQA9QAAAIgDAAAAAA==&#10;" filled="f" stroked="f" strokeweight="1pt">
                    <v:textbox>
                      <w:txbxContent>
                        <w:p w:rsidR="00207E83" w:rsidRPr="00D92B7F" w:rsidRDefault="00207E83" w:rsidP="00985D15">
                          <w:pPr>
                            <w:rPr>
                              <w:rFonts w:ascii="Times New Roman" w:hAnsi="Times New Roman" w:cs="Times New Roman"/>
                              <w:i/>
                              <w:sz w:val="24"/>
                              <w:szCs w:val="24"/>
                            </w:rPr>
                          </w:pPr>
                          <w:r w:rsidRPr="00D92B7F">
                            <w:rPr>
                              <w:rFonts w:ascii="Times New Roman" w:hAnsi="Times New Roman" w:cs="Times New Roman"/>
                              <w:i/>
                              <w:sz w:val="24"/>
                              <w:szCs w:val="24"/>
                            </w:rPr>
                            <w:t>1: Dissatisfied for 18 service quality parameters or disagree for the 8 socioeconomic benefits</w:t>
                          </w:r>
                        </w:p>
                      </w:txbxContent>
                    </v:textbox>
                  </v:rect>
                  <v:rect id="Rectangle 67" o:spid="_x0000_s1092" style="position:absolute;left:2667;top:9048;width:4219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v/YcMA&#10;AADbAAAADwAAAGRycy9kb3ducmV2LnhtbESPT2sCMRTE7wW/Q3iCt5qtBytbo1hBVDyU+uf+mjx3&#10;FzcvSxJ3129vCoUeh5n5DTNf9rYWLflQOVbwNs5AEGtnKi4UnE+b1xmIEJEN1o5JwYMCLBeDlznm&#10;xnX8Te0xFiJBOOSooIyxyaUMuiSLYewa4uRdnbcYk/SFNB67BLe1nGTZVFqsOC2U2NC6JH073q2C&#10;i7t+dlb/8L59fFX37cFrPTsoNRr2qw8Qkfr4H/5r74yC6Tv8fkk/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zv/YcMAAADbAAAADwAAAAAAAAAAAAAAAACYAgAAZHJzL2Rv&#10;d25yZXYueG1sUEsFBgAAAAAEAAQA9QAAAIgDAAAAAA==&#10;" filled="f" stroked="f" strokeweight="1pt">
                    <v:textbox>
                      <w:txbxContent>
                        <w:p w:rsidR="00207E83" w:rsidRPr="00D92B7F" w:rsidRDefault="00207E83" w:rsidP="00985D15">
                          <w:pPr>
                            <w:rPr>
                              <w:rFonts w:ascii="Times New Roman" w:hAnsi="Times New Roman" w:cs="Times New Roman"/>
                              <w:i/>
                              <w:sz w:val="24"/>
                              <w:szCs w:val="24"/>
                            </w:rPr>
                          </w:pPr>
                          <w:r w:rsidRPr="00D92B7F">
                            <w:rPr>
                              <w:rFonts w:ascii="Times New Roman" w:hAnsi="Times New Roman" w:cs="Times New Roman"/>
                              <w:i/>
                              <w:sz w:val="24"/>
                              <w:szCs w:val="24"/>
                            </w:rPr>
                            <w:t>2: Neutral for 18 service quality parameters or neutral for the 8 socioeconomic benefits</w:t>
                          </w:r>
                        </w:p>
                      </w:txbxContent>
                    </v:textbox>
                  </v:rect>
                  <v:rect id="Rectangle 68" o:spid="_x0000_s1093" style="position:absolute;left:2667;top:13620;width:4219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RrE8AA&#10;AADbAAAADwAAAGRycy9kb3ducmV2LnhtbERPu2rDMBTdC/0HcQvdGrkZjHGjhLRQ0uIhNGn2G+nG&#10;NrGujCQ/8vfVEOh4OO/VZradGMmH1rGC10UGglg703Kt4Pf4+VKACBHZYOeYFNwowGb9+LDC0riJ&#10;f2g8xFqkEA4lKmhi7Espg27IYli4njhxF+ctxgR9LY3HKYXbTi6zLJcWW04NDfb00ZC+Hgar4OQu&#10;75PVZ/4eb/t22FVe66JS6vlp3r6BiDTHf/Hd/WUU5Gls+pJ+gF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qRrE8AAAADbAAAADwAAAAAAAAAAAAAAAACYAgAAZHJzL2Rvd25y&#10;ZXYueG1sUEsFBgAAAAAEAAQA9QAAAIUDAAAAAA==&#10;" filled="f" stroked="f" strokeweight="1pt">
                    <v:textbo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3</w:t>
                          </w:r>
                          <w:r w:rsidRPr="00D92B7F">
                            <w:rPr>
                              <w:rFonts w:ascii="Times New Roman" w:hAnsi="Times New Roman" w:cs="Times New Roman"/>
                              <w:i/>
                              <w:sz w:val="24"/>
                              <w:szCs w:val="24"/>
                            </w:rPr>
                            <w:t>: Satisfied for 18 service quality parameters or agree for the 8 socioeconomic benefits</w:t>
                          </w:r>
                        </w:p>
                      </w:txbxContent>
                    </v:textbox>
                  </v:rect>
                  <v:rect id="Rectangle 69" o:spid="_x0000_s1094" style="position:absolute;left:2667;top:17907;width:42195;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jOiMMA&#10;AADbAAAADwAAAGRycy9kb3ducmV2LnhtbESPT2sCMRTE7wW/Q3iCt5ptD2K3RrGCVPEg9c/9NXnu&#10;Lm5eliTurt/eCIUeh5n5DTNb9LYWLflQOVbwNs5AEGtnKi4UnI7r1ymIEJEN1o5JwZ0CLOaDlxnm&#10;xnX8Q+0hFiJBOOSooIyxyaUMuiSLYewa4uRdnLcYk/SFNB67BLe1fM+yibRYcVoosaFVSfp6uFkF&#10;Z3f56qz+5W1731e3753XerpTajTsl58gIvXxP/zX3hgFkw94fkk/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ejOiMMAAADbAAAADwAAAAAAAAAAAAAAAACYAgAAZHJzL2Rv&#10;d25yZXYueG1sUEsFBgAAAAAEAAQA9QAAAIgDAAAAAA==&#10;" filled="f" stroked="f" strokeweight="1pt">
                    <v:textbox>
                      <w:txbxContent>
                        <w:p w:rsidR="00207E83" w:rsidRPr="00D92B7F" w:rsidRDefault="00207E83" w:rsidP="00985D15">
                          <w:pPr>
                            <w:rPr>
                              <w:rFonts w:ascii="Times New Roman" w:hAnsi="Times New Roman" w:cs="Times New Roman"/>
                              <w:i/>
                              <w:sz w:val="24"/>
                              <w:szCs w:val="24"/>
                            </w:rPr>
                          </w:pPr>
                          <w:r w:rsidRPr="00D92B7F">
                            <w:rPr>
                              <w:rFonts w:ascii="Times New Roman" w:hAnsi="Times New Roman" w:cs="Times New Roman"/>
                              <w:i/>
                              <w:sz w:val="24"/>
                              <w:szCs w:val="24"/>
                            </w:rPr>
                            <w:t>4: Very satisfied for 18 service quality parameters or strongly agree for the 8 socioeconomic benefits</w:t>
                          </w:r>
                        </w:p>
                      </w:txbxContent>
                    </v:textbox>
                  </v:rect>
                </v:group>
                <v:rect id="Rectangle 70" o:spid="_x0000_s1095" style="position:absolute;top:7806;width:5048;height:3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vxyMAA&#10;AADbAAAADwAAAGRycy9kb3ducmV2LnhtbERPz2vCMBS+D/wfwhO8zXQ7qHRG2QSZ4kGs2/0tebZl&#10;zUtJYlv/e3MQPH58v5frwTaiIx9qxwrephkIYu1MzaWCn/P2dQEiRGSDjWNScKMA69XoZYm5cT2f&#10;qCtiKVIIhxwVVDG2uZRBV2QxTF1LnLiL8xZjgr6UxmOfwm0j37NsJi3WnBoqbGlTkf4vrlbBr7t8&#10;9Vb/8b67Hevr98FrvTgoNRkPnx8gIg3xKX64d0bBPK1PX9IPkK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QvxyMAAAADbAAAADwAAAAAAAAAAAAAAAACYAgAAZHJzL2Rvd25y&#10;ZXYueG1sUEsFBgAAAAAEAAQA9QAAAIUDAAAAAA==&#10;" filled="f" stroked="f" strokeweight="1pt">
                  <v:textbox>
                    <w:txbxContent>
                      <w:p w:rsidR="00207E83" w:rsidRPr="00D92B7F" w:rsidRDefault="00207E83" w:rsidP="00985D15">
                        <w:pPr>
                          <w:jc w:val="center"/>
                          <w:rPr>
                            <w:rFonts w:ascii="Times New Roman" w:hAnsi="Times New Roman" w:cs="Times New Roman"/>
                            <w:i/>
                            <w:sz w:val="24"/>
                            <w:szCs w:val="24"/>
                          </w:rPr>
                        </w:pPr>
                        <w:r w:rsidRPr="00D92B7F">
                          <w:rPr>
                            <w:rFonts w:ascii="Times New Roman" w:hAnsi="Times New Roman" w:cs="Times New Roman"/>
                            <w:i/>
                            <w:sz w:val="24"/>
                            <w:szCs w:val="24"/>
                          </w:rPr>
                          <w:t>Yi=</w:t>
                        </w:r>
                      </w:p>
                    </w:txbxContent>
                  </v:textbox>
                </v:rect>
              </v:group>
            </w:pict>
          </mc:Fallback>
        </mc:AlternateContent>
      </w:r>
    </w:p>
    <w:p w:rsidR="00985D15" w:rsidRDefault="00985D15" w:rsidP="00985D15">
      <w:pPr>
        <w:spacing w:line="480" w:lineRule="auto"/>
        <w:jc w:val="both"/>
        <w:rPr>
          <w:rFonts w:ascii="Times New Roman" w:hAnsi="Times New Roman" w:cs="Times New Roman"/>
          <w:color w:val="000000" w:themeColor="text1"/>
          <w:sz w:val="24"/>
          <w:szCs w:val="24"/>
        </w:rPr>
      </w:pPr>
    </w:p>
    <w:p w:rsidR="00985D15" w:rsidRDefault="00985D15" w:rsidP="00985D15">
      <w:pPr>
        <w:spacing w:line="480" w:lineRule="auto"/>
        <w:jc w:val="both"/>
        <w:rPr>
          <w:rFonts w:ascii="Times New Roman" w:hAnsi="Times New Roman" w:cs="Times New Roman"/>
          <w:color w:val="000000" w:themeColor="text1"/>
          <w:sz w:val="24"/>
          <w:szCs w:val="24"/>
        </w:rPr>
      </w:pPr>
    </w:p>
    <w:p w:rsidR="00985D15" w:rsidRDefault="00985D15" w:rsidP="00985D15">
      <w:pPr>
        <w:spacing w:line="480" w:lineRule="auto"/>
        <w:jc w:val="both"/>
        <w:rPr>
          <w:rFonts w:ascii="Times New Roman" w:hAnsi="Times New Roman" w:cs="Times New Roman"/>
          <w:color w:val="000000" w:themeColor="text1"/>
          <w:sz w:val="24"/>
          <w:szCs w:val="24"/>
        </w:rPr>
      </w:pPr>
    </w:p>
    <w:p w:rsidR="00985D15" w:rsidRDefault="00985D15" w:rsidP="00985D15">
      <w:pPr>
        <w:spacing w:line="480" w:lineRule="auto"/>
        <w:jc w:val="both"/>
        <w:rPr>
          <w:rFonts w:ascii="Times New Roman" w:hAnsi="Times New Roman" w:cs="Times New Roman"/>
          <w:color w:val="000000" w:themeColor="text1"/>
          <w:sz w:val="24"/>
          <w:szCs w:val="24"/>
        </w:rPr>
      </w:pPr>
    </w:p>
    <w:p w:rsidR="00985D15" w:rsidRDefault="00985D15" w:rsidP="00985D15">
      <w:pPr>
        <w:spacing w:line="480" w:lineRule="auto"/>
        <w:jc w:val="both"/>
        <w:rPr>
          <w:rFonts w:ascii="Times New Roman" w:hAnsi="Times New Roman" w:cs="Times New Roman"/>
          <w:color w:val="000000" w:themeColor="text1"/>
          <w:sz w:val="24"/>
          <w:szCs w:val="24"/>
        </w:rPr>
      </w:pPr>
    </w:p>
    <w:p w:rsidR="00985D15" w:rsidRPr="00D92B7F" w:rsidRDefault="00985D15" w:rsidP="00985D15">
      <w:pPr>
        <w:spacing w:line="480" w:lineRule="auto"/>
        <w:jc w:val="both"/>
        <w:rPr>
          <w:rFonts w:ascii="Times New Roman" w:hAnsi="Times New Roman" w:cs="Times New Roman"/>
          <w:color w:val="000000" w:themeColor="text1"/>
          <w:sz w:val="24"/>
          <w:szCs w:val="24"/>
        </w:rPr>
      </w:pPr>
      <w:r w:rsidRPr="00D92B7F">
        <w:rPr>
          <w:rFonts w:ascii="Times New Roman" w:hAnsi="Times New Roman" w:cs="Times New Roman"/>
          <w:color w:val="000000" w:themeColor="text1"/>
          <w:sz w:val="24"/>
          <w:szCs w:val="24"/>
        </w:rPr>
        <w:t>In this case</w:t>
      </w:r>
      <w:r>
        <w:rPr>
          <w:rFonts w:ascii="Times New Roman" w:hAnsi="Times New Roman" w:cs="Times New Roman"/>
          <w:color w:val="000000" w:themeColor="text1"/>
          <w:sz w:val="24"/>
          <w:szCs w:val="24"/>
        </w:rPr>
        <w:t>,</w:t>
      </w:r>
      <w:r w:rsidRPr="00D92B7F">
        <w:rPr>
          <w:rFonts w:ascii="Times New Roman" w:hAnsi="Times New Roman" w:cs="Times New Roman"/>
          <w:color w:val="000000" w:themeColor="text1"/>
          <w:sz w:val="24"/>
          <w:szCs w:val="24"/>
        </w:rPr>
        <w:t xml:space="preserve"> Y is not a quantity but a ranking, nevertheless a larger value of Y </w:t>
      </w:r>
      <w:r>
        <w:rPr>
          <w:rFonts w:ascii="Times New Roman" w:hAnsi="Times New Roman" w:cs="Times New Roman"/>
          <w:color w:val="000000" w:themeColor="text1"/>
          <w:sz w:val="24"/>
          <w:szCs w:val="24"/>
        </w:rPr>
        <w:t xml:space="preserve">means more, or </w:t>
      </w:r>
      <w:r w:rsidRPr="00D92B7F">
        <w:rPr>
          <w:rFonts w:ascii="Times New Roman" w:hAnsi="Times New Roman" w:cs="Times New Roman"/>
          <w:color w:val="000000" w:themeColor="text1"/>
          <w:sz w:val="24"/>
          <w:szCs w:val="24"/>
        </w:rPr>
        <w:t>better. In this case, there exist a known natural number m such that</w:t>
      </w:r>
      <w:r>
        <w:rPr>
          <w:rFonts w:ascii="Times New Roman" w:hAnsi="Times New Roman" w:cs="Times New Roman"/>
          <w:color w:val="000000" w:themeColor="text1"/>
          <w:sz w:val="24"/>
          <w:szCs w:val="24"/>
        </w:rPr>
        <w:t>,</w:t>
      </w:r>
    </w:p>
    <w:p w:rsidR="00985D15" w:rsidRPr="00930FE0" w:rsidRDefault="00985D15" w:rsidP="00985D15">
      <w:pPr>
        <w:spacing w:line="480" w:lineRule="auto"/>
        <w:jc w:val="both"/>
        <w:rPr>
          <w:rFonts w:ascii="Times New Roman" w:hAnsi="Times New Roman" w:cs="Times New Roman"/>
          <w:color w:val="000000" w:themeColor="text1"/>
          <w:sz w:val="24"/>
          <w:szCs w:val="24"/>
        </w:rPr>
      </w:pPr>
      <w:r w:rsidRPr="00930FE0">
        <w:rPr>
          <w:rFonts w:ascii="Times New Roman" w:hAnsi="Times New Roman" w:cs="Times New Roman"/>
          <w:color w:val="000000" w:themeColor="text1"/>
          <w:sz w:val="24"/>
          <w:szCs w:val="24"/>
        </w:rPr>
        <w:t xml:space="preserve">Yi </w:t>
      </w:r>
      <w:r w:rsidRPr="00930FE0">
        <w:rPr>
          <w:rFonts w:ascii="Cambria Math" w:hAnsi="Cambria Math" w:cs="Cambria Math"/>
          <w:color w:val="000000" w:themeColor="text1"/>
          <w:sz w:val="24"/>
          <w:szCs w:val="24"/>
        </w:rPr>
        <w:t>∈</w:t>
      </w:r>
      <w:r w:rsidRPr="00930FE0">
        <w:rPr>
          <w:rFonts w:ascii="Times New Roman" w:hAnsi="Times New Roman" w:cs="Times New Roman"/>
          <w:color w:val="000000" w:themeColor="text1"/>
          <w:sz w:val="24"/>
          <w:szCs w:val="24"/>
        </w:rPr>
        <w:t xml:space="preserve"> {0, 1, 2... m} = 1                                                                </w:t>
      </w:r>
    </w:p>
    <w:p w:rsidR="00985D15" w:rsidRPr="00D92B7F" w:rsidRDefault="00985D15" w:rsidP="00985D15">
      <w:pPr>
        <w:spacing w:line="480" w:lineRule="auto"/>
        <w:jc w:val="both"/>
        <w:rPr>
          <w:rFonts w:ascii="Times New Roman" w:hAnsi="Times New Roman" w:cs="Times New Roman"/>
          <w:color w:val="000000" w:themeColor="text1"/>
          <w:sz w:val="24"/>
          <w:szCs w:val="24"/>
        </w:rPr>
      </w:pPr>
      <w:r w:rsidRPr="00D92B7F">
        <w:rPr>
          <w:rFonts w:ascii="Times New Roman" w:hAnsi="Times New Roman" w:cs="Times New Roman"/>
          <w:color w:val="000000" w:themeColor="text1"/>
          <w:sz w:val="24"/>
          <w:szCs w:val="24"/>
        </w:rPr>
        <w:lastRenderedPageBreak/>
        <w:t>This type of data is usually modeled via a latent (unobserved) variable model:</w:t>
      </w:r>
    </w:p>
    <w:p w:rsidR="00985D15" w:rsidRPr="00FF6023" w:rsidRDefault="00FC4A2B" w:rsidP="00985D1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Yi = α +β</w:t>
      </w:r>
      <w:r w:rsidR="00985D15" w:rsidRPr="00930FE0">
        <w:rPr>
          <w:rFonts w:ascii="Times New Roman" w:hAnsi="Times New Roman" w:cs="Times New Roman"/>
          <w:color w:val="000000" w:themeColor="text1"/>
          <w:sz w:val="24"/>
          <w:szCs w:val="24"/>
        </w:rPr>
        <w:t xml:space="preserve">i Xi + ε                                                         </w:t>
      </w:r>
      <w:r w:rsidR="00985D15">
        <w:rPr>
          <w:rFonts w:ascii="Times New Roman" w:hAnsi="Times New Roman" w:cs="Times New Roman"/>
          <w:color w:val="000000" w:themeColor="text1"/>
          <w:sz w:val="24"/>
          <w:szCs w:val="24"/>
        </w:rPr>
        <w:t xml:space="preserve">     </w:t>
      </w:r>
      <w:r w:rsidR="00985D15" w:rsidRPr="00930FE0">
        <w:rPr>
          <w:rFonts w:ascii="Times New Roman" w:hAnsi="Times New Roman" w:cs="Times New Roman"/>
          <w:color w:val="000000" w:themeColor="text1"/>
          <w:sz w:val="24"/>
          <w:szCs w:val="24"/>
        </w:rPr>
        <w:t xml:space="preserve">     </w:t>
      </w:r>
    </w:p>
    <w:p w:rsidR="00985D15" w:rsidRDefault="00985D15" w:rsidP="00985D1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Where:   Y</w:t>
      </w:r>
      <w:r w:rsidRPr="00D92B7F">
        <w:rPr>
          <w:rFonts w:ascii="Times New Roman" w:hAnsi="Times New Roman" w:cs="Times New Roman"/>
          <w:color w:val="000000" w:themeColor="text1"/>
          <w:sz w:val="24"/>
          <w:szCs w:val="24"/>
        </w:rPr>
        <w:t>i equals a latent (unobserved) measur</w:t>
      </w:r>
      <w:r>
        <w:rPr>
          <w:rFonts w:ascii="Times New Roman" w:hAnsi="Times New Roman" w:cs="Times New Roman"/>
          <w:color w:val="000000" w:themeColor="text1"/>
          <w:sz w:val="24"/>
          <w:szCs w:val="24"/>
        </w:rPr>
        <w:t xml:space="preserve">e of AALRTS service quality and socioeconomic benefits faced by the </w:t>
      </w:r>
      <w:r w:rsidRPr="00D92B7F">
        <w:rPr>
          <w:rFonts w:ascii="Times New Roman" w:hAnsi="Times New Roman" w:cs="Times New Roman"/>
          <w:color w:val="000000" w:themeColor="text1"/>
          <w:sz w:val="24"/>
          <w:szCs w:val="24"/>
        </w:rPr>
        <w:t>respondent</w:t>
      </w:r>
      <w:r>
        <w:rPr>
          <w:rFonts w:ascii="Times New Roman" w:hAnsi="Times New Roman" w:cs="Times New Roman"/>
          <w:color w:val="000000" w:themeColor="text1"/>
          <w:sz w:val="24"/>
          <w:szCs w:val="24"/>
        </w:rPr>
        <w:t>.</w:t>
      </w:r>
    </w:p>
    <w:p w:rsidR="00985D15" w:rsidRPr="00D92B7F" w:rsidRDefault="00985D15" w:rsidP="00985D15">
      <w:pPr>
        <w:spacing w:line="480" w:lineRule="auto"/>
        <w:jc w:val="both"/>
        <w:rPr>
          <w:rFonts w:ascii="Times New Roman" w:hAnsi="Times New Roman" w:cs="Times New Roman"/>
          <w:color w:val="000000" w:themeColor="text1"/>
          <w:sz w:val="24"/>
          <w:szCs w:val="24"/>
        </w:rPr>
      </w:pPr>
      <w:r w:rsidRPr="00930FE0">
        <w:rPr>
          <w:rFonts w:ascii="Times New Roman" w:hAnsi="Times New Roman" w:cs="Times New Roman"/>
          <w:color w:val="000000" w:themeColor="text1"/>
          <w:sz w:val="24"/>
          <w:szCs w:val="24"/>
        </w:rPr>
        <w:t>X is a vector of explanatory variables describing the age, gender, marital status, level of education, occupation, travel distance and time, use level of LRT and time</w:t>
      </w:r>
      <w:r>
        <w:rPr>
          <w:rFonts w:ascii="Times New Roman" w:hAnsi="Times New Roman" w:cs="Times New Roman"/>
          <w:color w:val="000000" w:themeColor="text1"/>
          <w:sz w:val="24"/>
          <w:szCs w:val="24"/>
        </w:rPr>
        <w:t>,</w:t>
      </w:r>
      <w:r w:rsidRPr="00930FE0">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mostly used mode.</w:t>
      </w:r>
    </w:p>
    <w:p w:rsidR="00985D15" w:rsidRPr="00B033E1" w:rsidRDefault="0015482E" w:rsidP="00985D1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8"/>
          <w:szCs w:val="24"/>
        </w:rPr>
        <w:t xml:space="preserve">α +β </w:t>
      </w:r>
      <w:r w:rsidR="00985D15" w:rsidRPr="00B033E1">
        <w:rPr>
          <w:rFonts w:ascii="Times New Roman" w:hAnsi="Times New Roman" w:cs="Times New Roman"/>
          <w:color w:val="000000" w:themeColor="text1"/>
          <w:sz w:val="24"/>
          <w:szCs w:val="24"/>
        </w:rPr>
        <w:t>represents a vector of parameters to be estimated</w:t>
      </w:r>
      <w:r w:rsidR="00985D15">
        <w:rPr>
          <w:rFonts w:ascii="Times New Roman" w:hAnsi="Times New Roman" w:cs="Times New Roman"/>
          <w:color w:val="000000" w:themeColor="text1"/>
          <w:sz w:val="24"/>
          <w:szCs w:val="24"/>
        </w:rPr>
        <w:t>.</w:t>
      </w:r>
    </w:p>
    <w:p w:rsidR="00985D15" w:rsidRDefault="00985D15" w:rsidP="00985D15">
      <w:pPr>
        <w:spacing w:line="480" w:lineRule="auto"/>
        <w:jc w:val="both"/>
        <w:rPr>
          <w:rFonts w:ascii="Times New Roman" w:hAnsi="Times New Roman" w:cs="Times New Roman"/>
          <w:color w:val="000000" w:themeColor="text1"/>
          <w:sz w:val="24"/>
          <w:szCs w:val="24"/>
        </w:rPr>
      </w:pPr>
      <w:r w:rsidRPr="00930FE0">
        <w:rPr>
          <w:rFonts w:ascii="Times New Roman" w:hAnsi="Times New Roman" w:cs="Times New Roman"/>
          <w:color w:val="000000" w:themeColor="text1"/>
          <w:sz w:val="36"/>
          <w:szCs w:val="24"/>
        </w:rPr>
        <w:t xml:space="preserve">ε </w:t>
      </w:r>
      <w:r w:rsidRPr="00B033E1">
        <w:rPr>
          <w:rFonts w:ascii="Times New Roman" w:hAnsi="Times New Roman" w:cs="Times New Roman"/>
          <w:color w:val="000000" w:themeColor="text1"/>
          <w:sz w:val="24"/>
          <w:szCs w:val="24"/>
        </w:rPr>
        <w:t xml:space="preserve">denotes a random error term (assumed </w:t>
      </w:r>
      <w:r>
        <w:rPr>
          <w:rFonts w:ascii="Times New Roman" w:hAnsi="Times New Roman" w:cs="Times New Roman"/>
          <w:color w:val="000000" w:themeColor="text1"/>
          <w:sz w:val="24"/>
          <w:szCs w:val="24"/>
        </w:rPr>
        <w:t>to follow a standard normal dis</w:t>
      </w:r>
      <w:r w:rsidRPr="00B033E1">
        <w:rPr>
          <w:rFonts w:ascii="Times New Roman" w:hAnsi="Times New Roman" w:cs="Times New Roman"/>
          <w:color w:val="000000" w:themeColor="text1"/>
          <w:sz w:val="24"/>
          <w:szCs w:val="24"/>
        </w:rPr>
        <w:t>tribution for logistic distrib</w:t>
      </w:r>
      <w:r>
        <w:rPr>
          <w:rFonts w:ascii="Times New Roman" w:hAnsi="Times New Roman" w:cs="Times New Roman"/>
          <w:color w:val="000000" w:themeColor="text1"/>
          <w:sz w:val="24"/>
          <w:szCs w:val="24"/>
        </w:rPr>
        <w:t xml:space="preserve">ution for logit model). </w:t>
      </w:r>
    </w:p>
    <w:p w:rsidR="00985D15" w:rsidRPr="00B033E1" w:rsidRDefault="00985D15" w:rsidP="00985D1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this </w:t>
      </w:r>
      <w:r w:rsidRPr="00B033E1">
        <w:rPr>
          <w:rFonts w:ascii="Times New Roman" w:hAnsi="Times New Roman" w:cs="Times New Roman"/>
          <w:color w:val="000000" w:themeColor="text1"/>
          <w:sz w:val="24"/>
          <w:szCs w:val="24"/>
        </w:rPr>
        <w:t>study, the log</w:t>
      </w:r>
      <w:r>
        <w:rPr>
          <w:rFonts w:ascii="Times New Roman" w:hAnsi="Times New Roman" w:cs="Times New Roman"/>
          <w:color w:val="000000" w:themeColor="text1"/>
          <w:sz w:val="24"/>
          <w:szCs w:val="24"/>
        </w:rPr>
        <w:t xml:space="preserve">istic distribution is followed. </w:t>
      </w:r>
      <w:r w:rsidRPr="00B033E1">
        <w:rPr>
          <w:rFonts w:ascii="Times New Roman" w:hAnsi="Times New Roman" w:cs="Times New Roman"/>
          <w:color w:val="000000" w:themeColor="text1"/>
          <w:sz w:val="24"/>
          <w:szCs w:val="24"/>
        </w:rPr>
        <w:t xml:space="preserve">The observed and coded discrete </w:t>
      </w:r>
      <w:r>
        <w:rPr>
          <w:rFonts w:ascii="Times New Roman" w:hAnsi="Times New Roman" w:cs="Times New Roman"/>
          <w:color w:val="000000" w:themeColor="text1"/>
          <w:sz w:val="24"/>
          <w:szCs w:val="24"/>
        </w:rPr>
        <w:t>LRT service quality and socioeconomic benefits</w:t>
      </w:r>
      <w:r w:rsidRPr="00B033E1">
        <w:rPr>
          <w:rFonts w:ascii="Times New Roman" w:hAnsi="Times New Roman" w:cs="Times New Roman"/>
          <w:color w:val="000000" w:themeColor="text1"/>
          <w:sz w:val="24"/>
          <w:szCs w:val="24"/>
        </w:rPr>
        <w:t xml:space="preserve"> variable</w:t>
      </w:r>
      <w:r>
        <w:rPr>
          <w:rFonts w:ascii="Times New Roman" w:hAnsi="Times New Roman" w:cs="Times New Roman"/>
          <w:color w:val="000000" w:themeColor="text1"/>
          <w:sz w:val="24"/>
          <w:szCs w:val="24"/>
        </w:rPr>
        <w:t>s</w:t>
      </w:r>
      <w:r w:rsidRPr="00B033E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i.e.</w:t>
      </w:r>
      <w:r w:rsidR="00AD3DD1">
        <w:rPr>
          <w:rFonts w:ascii="Times New Roman" w:hAnsi="Times New Roman" w:cs="Times New Roman"/>
          <w:color w:val="000000" w:themeColor="text1"/>
          <w:sz w:val="24"/>
          <w:szCs w:val="24"/>
        </w:rPr>
        <w:t xml:space="preserve"> </w:t>
      </w:r>
      <w:r w:rsidRPr="00B033E1">
        <w:rPr>
          <w:rFonts w:ascii="Times New Roman" w:hAnsi="Times New Roman" w:cs="Times New Roman"/>
          <w:color w:val="000000" w:themeColor="text1"/>
          <w:sz w:val="24"/>
          <w:szCs w:val="24"/>
        </w:rPr>
        <w:t xml:space="preserve">Yi </w:t>
      </w:r>
      <w:r>
        <w:rPr>
          <w:rFonts w:ascii="Times New Roman" w:hAnsi="Times New Roman" w:cs="Times New Roman"/>
          <w:color w:val="000000" w:themeColor="text1"/>
          <w:sz w:val="24"/>
          <w:szCs w:val="24"/>
        </w:rPr>
        <w:t xml:space="preserve">is determined from the </w:t>
      </w:r>
      <w:r w:rsidRPr="00B033E1">
        <w:rPr>
          <w:rFonts w:ascii="Times New Roman" w:hAnsi="Times New Roman" w:cs="Times New Roman"/>
          <w:color w:val="000000" w:themeColor="text1"/>
          <w:sz w:val="24"/>
          <w:szCs w:val="24"/>
        </w:rPr>
        <w:t xml:space="preserve">model </w:t>
      </w:r>
      <w:r>
        <w:rPr>
          <w:rFonts w:ascii="Times New Roman" w:hAnsi="Times New Roman" w:cs="Times New Roman"/>
          <w:color w:val="000000" w:themeColor="text1"/>
          <w:sz w:val="24"/>
          <w:szCs w:val="24"/>
        </w:rPr>
        <w:t>(or the likelihood threshold of the satisfaction or attitude to the benefits</w:t>
      </w:r>
      <w:r w:rsidRPr="00B033E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LRTS) as follows for both satisfaction and attitude to the benefits. </w:t>
      </w:r>
    </w:p>
    <w:p w:rsidR="00985D15" w:rsidRDefault="00985D15" w:rsidP="00985D15">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Where: </w:t>
      </w:r>
      <w:r w:rsidRPr="00930FE0">
        <w:rPr>
          <w:rFonts w:ascii="Times New Roman" w:hAnsi="Times New Roman" w:cs="Times New Roman"/>
          <w:i/>
          <w:color w:val="000000" w:themeColor="text1"/>
          <w:sz w:val="28"/>
          <w:szCs w:val="24"/>
        </w:rPr>
        <w:t>μi</w:t>
      </w:r>
      <w:r w:rsidRPr="00B033E1">
        <w:rPr>
          <w:rFonts w:ascii="Times New Roman" w:hAnsi="Times New Roman" w:cs="Times New Roman"/>
          <w:color w:val="000000" w:themeColor="text1"/>
          <w:sz w:val="24"/>
          <w:szCs w:val="24"/>
        </w:rPr>
        <w:t xml:space="preserve"> represent thresholds to be estimated along with the parameter vector</w:t>
      </w:r>
      <w:r>
        <w:rPr>
          <w:rFonts w:ascii="Times New Roman" w:hAnsi="Times New Roman" w:cs="Times New Roman"/>
          <w:color w:val="000000" w:themeColor="text1"/>
          <w:sz w:val="24"/>
          <w:szCs w:val="24"/>
        </w:rPr>
        <w:t>.</w:t>
      </w:r>
    </w:p>
    <w:p w:rsidR="00985D15" w:rsidRDefault="00985D15" w:rsidP="00985D15">
      <w:pPr>
        <w:spacing w:line="48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g">
            <w:drawing>
              <wp:anchor distT="0" distB="0" distL="114300" distR="114300" simplePos="0" relativeHeight="251677696" behindDoc="0" locked="0" layoutInCell="1" allowOverlap="1" wp14:anchorId="50297E76" wp14:editId="62E56329">
                <wp:simplePos x="0" y="0"/>
                <wp:positionH relativeFrom="column">
                  <wp:posOffset>0</wp:posOffset>
                </wp:positionH>
                <wp:positionV relativeFrom="paragraph">
                  <wp:posOffset>16510</wp:posOffset>
                </wp:positionV>
                <wp:extent cx="5019675" cy="1724025"/>
                <wp:effectExtent l="0" t="19050" r="0" b="9525"/>
                <wp:wrapNone/>
                <wp:docPr id="71" name="Group 71"/>
                <wp:cNvGraphicFramePr/>
                <a:graphic xmlns:a="http://schemas.openxmlformats.org/drawingml/2006/main">
                  <a:graphicData uri="http://schemas.microsoft.com/office/word/2010/wordprocessingGroup">
                    <wpg:wgp>
                      <wpg:cNvGrpSpPr/>
                      <wpg:grpSpPr>
                        <a:xfrm>
                          <a:off x="0" y="0"/>
                          <a:ext cx="5019675" cy="1724025"/>
                          <a:chOff x="0" y="0"/>
                          <a:chExt cx="5295900" cy="2306878"/>
                        </a:xfrm>
                      </wpg:grpSpPr>
                      <wpg:grpSp>
                        <wpg:cNvPr id="73" name="Group 73"/>
                        <wpg:cNvGrpSpPr/>
                        <wpg:grpSpPr>
                          <a:xfrm>
                            <a:off x="0" y="0"/>
                            <a:ext cx="5295900" cy="2306878"/>
                            <a:chOff x="0" y="0"/>
                            <a:chExt cx="4962525" cy="2306878"/>
                          </a:xfrm>
                          <a:noFill/>
                        </wpg:grpSpPr>
                        <wpg:grpSp>
                          <wpg:cNvPr id="74" name="Group 74"/>
                          <wpg:cNvGrpSpPr/>
                          <wpg:grpSpPr>
                            <a:xfrm>
                              <a:off x="476250" y="0"/>
                              <a:ext cx="4486275" cy="2306878"/>
                              <a:chOff x="0" y="0"/>
                              <a:chExt cx="4486275" cy="2306878"/>
                            </a:xfrm>
                            <a:grpFill/>
                          </wpg:grpSpPr>
                          <wps:wsp>
                            <wps:cNvPr id="75" name="Freeform 75"/>
                            <wps:cNvSpPr/>
                            <wps:spPr>
                              <a:xfrm rot="21401103">
                                <a:off x="0" y="0"/>
                                <a:ext cx="414301" cy="2306878"/>
                              </a:xfrm>
                              <a:custGeom>
                                <a:avLst/>
                                <a:gdLst>
                                  <a:gd name="connsiteX0" fmla="*/ 352609 w 352609"/>
                                  <a:gd name="connsiteY0" fmla="*/ 24005 h 919355"/>
                                  <a:gd name="connsiteX1" fmla="*/ 200209 w 352609"/>
                                  <a:gd name="connsiteY1" fmla="*/ 33530 h 919355"/>
                                  <a:gd name="connsiteX2" fmla="*/ 143059 w 352609"/>
                                  <a:gd name="connsiteY2" fmla="*/ 347855 h 919355"/>
                                  <a:gd name="connsiteX3" fmla="*/ 184 w 352609"/>
                                  <a:gd name="connsiteY3" fmla="*/ 376430 h 919355"/>
                                  <a:gd name="connsiteX4" fmla="*/ 114484 w 352609"/>
                                  <a:gd name="connsiteY4" fmla="*/ 471680 h 919355"/>
                                  <a:gd name="connsiteX5" fmla="*/ 181159 w 352609"/>
                                  <a:gd name="connsiteY5" fmla="*/ 738380 h 919355"/>
                                  <a:gd name="connsiteX6" fmla="*/ 85909 w 352609"/>
                                  <a:gd name="connsiteY6" fmla="*/ 881255 h 919355"/>
                                  <a:gd name="connsiteX7" fmla="*/ 219259 w 352609"/>
                                  <a:gd name="connsiteY7" fmla="*/ 919355 h 91935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52609" h="919355">
                                    <a:moveTo>
                                      <a:pt x="352609" y="24005"/>
                                    </a:moveTo>
                                    <a:cubicBezTo>
                                      <a:pt x="293871" y="1780"/>
                                      <a:pt x="235134" y="-20445"/>
                                      <a:pt x="200209" y="33530"/>
                                    </a:cubicBezTo>
                                    <a:cubicBezTo>
                                      <a:pt x="165284" y="87505"/>
                                      <a:pt x="176396" y="290705"/>
                                      <a:pt x="143059" y="347855"/>
                                    </a:cubicBezTo>
                                    <a:cubicBezTo>
                                      <a:pt x="109721" y="405005"/>
                                      <a:pt x="4946" y="355793"/>
                                      <a:pt x="184" y="376430"/>
                                    </a:cubicBezTo>
                                    <a:cubicBezTo>
                                      <a:pt x="-4578" y="397067"/>
                                      <a:pt x="84322" y="411355"/>
                                      <a:pt x="114484" y="471680"/>
                                    </a:cubicBezTo>
                                    <a:cubicBezTo>
                                      <a:pt x="144646" y="532005"/>
                                      <a:pt x="185921" y="670118"/>
                                      <a:pt x="181159" y="738380"/>
                                    </a:cubicBezTo>
                                    <a:cubicBezTo>
                                      <a:pt x="176397" y="806642"/>
                                      <a:pt x="79559" y="851093"/>
                                      <a:pt x="85909" y="881255"/>
                                    </a:cubicBezTo>
                                    <a:cubicBezTo>
                                      <a:pt x="92259" y="911417"/>
                                      <a:pt x="155759" y="915386"/>
                                      <a:pt x="219259" y="919355"/>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numCol="1" spcCol="0" rtlCol="0" fromWordArt="0" anchor="ctr" anchorCtr="0" forceAA="0" compatLnSpc="1">
                              <a:prstTxWarp prst="textNoShape">
                                <a:avLst/>
                              </a:prstTxWarp>
                            </wps:bodyPr>
                          </wps:wsp>
                          <wps:wsp>
                            <wps:cNvPr id="76" name="Rectangle 76"/>
                            <wps:cNvSpPr/>
                            <wps:spPr>
                              <a:xfrm>
                                <a:off x="266700" y="9525"/>
                                <a:ext cx="4219575" cy="438150"/>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 xml:space="preserve">0         </w:t>
                                  </w:r>
                                  <w:r w:rsidRPr="00D92B7F">
                                    <w:rPr>
                                      <w:rFonts w:ascii="Times New Roman" w:hAnsi="Times New Roman" w:cs="Times New Roman"/>
                                      <w:i/>
                                      <w:sz w:val="24"/>
                                      <w:szCs w:val="24"/>
                                    </w:rPr>
                                    <w:t>very dissatisfied</w:t>
                                  </w:r>
                                  <w:r>
                                    <w:rPr>
                                      <w:rFonts w:ascii="Times New Roman" w:hAnsi="Times New Roman" w:cs="Times New Roman"/>
                                      <w:i/>
                                      <w:sz w:val="24"/>
                                      <w:szCs w:val="24"/>
                                    </w:rPr>
                                    <w:t xml:space="preserve"> or </w:t>
                                  </w:r>
                                  <w:r w:rsidRPr="00D92B7F">
                                    <w:rPr>
                                      <w:rFonts w:ascii="Times New Roman" w:hAnsi="Times New Roman" w:cs="Times New Roman"/>
                                      <w:i/>
                                      <w:sz w:val="24"/>
                                      <w:szCs w:val="24"/>
                                    </w:rPr>
                                    <w:t xml:space="preserve">strongly disagree </w:t>
                                  </w:r>
                                  <w:r>
                                    <w:rPr>
                                      <w:rFonts w:ascii="Times New Roman" w:hAnsi="Times New Roman" w:cs="Times New Roman"/>
                                      <w:i/>
                                      <w:sz w:val="24"/>
                                      <w:szCs w:val="24"/>
                                    </w:rPr>
                                    <w:t xml:space="preserve">if   </w:t>
                                  </w:r>
                                  <w:r w:rsidRPr="00D92B7F">
                                    <w:rPr>
                                      <w:rFonts w:ascii="Times New Roman" w:hAnsi="Times New Roman" w:cs="Times New Roman"/>
                                      <w:i/>
                                      <w:sz w:val="24"/>
                                      <w:szCs w:val="24"/>
                                    </w:rPr>
                                    <w:t>Yi</w:t>
                                  </w:r>
                                  <w:r>
                                    <w:rPr>
                                      <w:rFonts w:ascii="Times New Roman" w:hAnsi="Times New Roman" w:cs="Times New Roman"/>
                                      <w:i/>
                                      <w:sz w:val="24"/>
                                      <w:szCs w:val="24"/>
                                    </w:rPr>
                                    <w:t xml:space="preserve"> ≤ 0</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77" name="Rectangle 77"/>
                            <wps:cNvSpPr/>
                            <wps:spPr>
                              <a:xfrm>
                                <a:off x="266700" y="438150"/>
                                <a:ext cx="4219575" cy="438150"/>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 xml:space="preserve">1         </w:t>
                                  </w:r>
                                  <w:r w:rsidRPr="00D92B7F">
                                    <w:rPr>
                                      <w:rFonts w:ascii="Times New Roman" w:hAnsi="Times New Roman" w:cs="Times New Roman"/>
                                      <w:i/>
                                      <w:sz w:val="24"/>
                                      <w:szCs w:val="24"/>
                                    </w:rPr>
                                    <w:t xml:space="preserve">Dissatisfied </w:t>
                                  </w:r>
                                  <w:r>
                                    <w:rPr>
                                      <w:rFonts w:ascii="Times New Roman" w:hAnsi="Times New Roman" w:cs="Times New Roman"/>
                                      <w:i/>
                                      <w:sz w:val="24"/>
                                      <w:szCs w:val="24"/>
                                    </w:rPr>
                                    <w:t xml:space="preserve">or </w:t>
                                  </w:r>
                                  <w:r w:rsidRPr="00D92B7F">
                                    <w:rPr>
                                      <w:rFonts w:ascii="Times New Roman" w:hAnsi="Times New Roman" w:cs="Times New Roman"/>
                                      <w:i/>
                                      <w:sz w:val="24"/>
                                      <w:szCs w:val="24"/>
                                    </w:rPr>
                                    <w:t xml:space="preserve">disagree </w:t>
                                  </w:r>
                                  <w:r>
                                    <w:rPr>
                                      <w:rFonts w:ascii="Times New Roman" w:hAnsi="Times New Roman" w:cs="Times New Roman"/>
                                      <w:i/>
                                      <w:sz w:val="24"/>
                                      <w:szCs w:val="24"/>
                                    </w:rPr>
                                    <w:t xml:space="preserve">  if    0≤   </w:t>
                                  </w:r>
                                  <w:r w:rsidRPr="00D92B7F">
                                    <w:rPr>
                                      <w:rFonts w:ascii="Times New Roman" w:hAnsi="Times New Roman" w:cs="Times New Roman"/>
                                      <w:i/>
                                      <w:sz w:val="24"/>
                                      <w:szCs w:val="24"/>
                                    </w:rPr>
                                    <w:t>Yi</w:t>
                                  </w:r>
                                  <w:r>
                                    <w:rPr>
                                      <w:rFonts w:ascii="Times New Roman" w:hAnsi="Times New Roman" w:cs="Times New Roman"/>
                                      <w:i/>
                                      <w:sz w:val="24"/>
                                      <w:szCs w:val="24"/>
                                    </w:rPr>
                                    <w:t xml:space="preserve">  ≥ </w:t>
                                  </w:r>
                                  <w:r w:rsidRPr="004A469D">
                                    <w:rPr>
                                      <w:rFonts w:ascii="Times New Roman" w:hAnsi="Times New Roman" w:cs="Times New Roman"/>
                                      <w:i/>
                                      <w:color w:val="000000" w:themeColor="text1"/>
                                      <w:sz w:val="32"/>
                                      <w:szCs w:val="24"/>
                                    </w:rPr>
                                    <w:t>μ</w:t>
                                  </w:r>
                                  <w:r w:rsidRPr="004A469D">
                                    <w:rPr>
                                      <w:rFonts w:ascii="Times New Roman" w:hAnsi="Times New Roman" w:cs="Times New Roman"/>
                                      <w:i/>
                                      <w:color w:val="000000" w:themeColor="text1"/>
                                      <w:sz w:val="20"/>
                                      <w:szCs w:val="24"/>
                                    </w:rPr>
                                    <w:t>1</w:t>
                                  </w:r>
                                  <w:r w:rsidRPr="004A469D">
                                    <w:rPr>
                                      <w:rFonts w:ascii="Times New Roman" w:hAnsi="Times New Roman" w:cs="Times New Roman"/>
                                      <w:color w:val="000000" w:themeColor="text1"/>
                                      <w:sz w:val="20"/>
                                      <w:szCs w:val="24"/>
                                    </w:rPr>
                                    <w:t xml:space="preserve"> </w:t>
                                  </w:r>
                                  <w:r w:rsidRPr="00FF6023">
                                    <w:rPr>
                                      <w:rFonts w:ascii="Times New Roman" w:hAnsi="Times New Roman" w:cs="Times New Roman"/>
                                      <w:color w:val="000000" w:themeColor="text1"/>
                                      <w:sz w:val="24"/>
                                      <w:szCs w:val="24"/>
                                    </w:rPr>
                                    <w:t xml:space="preserve">      </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78" name="Rectangle 78"/>
                            <wps:cNvSpPr/>
                            <wps:spPr>
                              <a:xfrm>
                                <a:off x="266700" y="904875"/>
                                <a:ext cx="4219575" cy="438150"/>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 xml:space="preserve">2         </w:t>
                                  </w:r>
                                  <w:r w:rsidRPr="00D92B7F">
                                    <w:rPr>
                                      <w:rFonts w:ascii="Times New Roman" w:hAnsi="Times New Roman" w:cs="Times New Roman"/>
                                      <w:i/>
                                      <w:sz w:val="24"/>
                                      <w:szCs w:val="24"/>
                                    </w:rPr>
                                    <w:t>Neutral</w:t>
                                  </w:r>
                                  <w:r>
                                    <w:rPr>
                                      <w:rFonts w:ascii="Times New Roman" w:hAnsi="Times New Roman" w:cs="Times New Roman"/>
                                      <w:i/>
                                      <w:sz w:val="24"/>
                                      <w:szCs w:val="24"/>
                                    </w:rPr>
                                    <w:t xml:space="preserve">  </w:t>
                                  </w:r>
                                  <w:r w:rsidRPr="00D92B7F">
                                    <w:rPr>
                                      <w:rFonts w:ascii="Times New Roman" w:hAnsi="Times New Roman" w:cs="Times New Roman"/>
                                      <w:i/>
                                      <w:sz w:val="24"/>
                                      <w:szCs w:val="24"/>
                                    </w:rPr>
                                    <w:t xml:space="preserve"> </w:t>
                                  </w:r>
                                  <w:r>
                                    <w:rPr>
                                      <w:rFonts w:ascii="Times New Roman" w:hAnsi="Times New Roman" w:cs="Times New Roman"/>
                                      <w:i/>
                                      <w:sz w:val="24"/>
                                      <w:szCs w:val="24"/>
                                    </w:rPr>
                                    <w:t xml:space="preserve">if   </w:t>
                                  </w:r>
                                  <w:r w:rsidRPr="004A469D">
                                    <w:rPr>
                                      <w:rFonts w:ascii="Times New Roman" w:hAnsi="Times New Roman" w:cs="Times New Roman"/>
                                      <w:i/>
                                      <w:color w:val="000000" w:themeColor="text1"/>
                                      <w:sz w:val="32"/>
                                      <w:szCs w:val="24"/>
                                    </w:rPr>
                                    <w:t>μ</w:t>
                                  </w:r>
                                  <w:r w:rsidRPr="004A469D">
                                    <w:rPr>
                                      <w:rFonts w:ascii="Times New Roman" w:hAnsi="Times New Roman" w:cs="Times New Roman"/>
                                      <w:i/>
                                      <w:color w:val="000000" w:themeColor="text1"/>
                                      <w:sz w:val="20"/>
                                      <w:szCs w:val="24"/>
                                    </w:rPr>
                                    <w:t>1</w:t>
                                  </w:r>
                                  <w:r w:rsidRPr="004A469D">
                                    <w:rPr>
                                      <w:rFonts w:ascii="Times New Roman" w:hAnsi="Times New Roman" w:cs="Times New Roman"/>
                                      <w:color w:val="000000" w:themeColor="text1"/>
                                      <w:sz w:val="20"/>
                                      <w:szCs w:val="24"/>
                                    </w:rPr>
                                    <w:t xml:space="preserve"> </w:t>
                                  </w:r>
                                  <w:r w:rsidRPr="00FF6023">
                                    <w:rPr>
                                      <w:rFonts w:ascii="Times New Roman" w:hAnsi="Times New Roman" w:cs="Times New Roman"/>
                                      <w:color w:val="000000" w:themeColor="text1"/>
                                      <w:sz w:val="24"/>
                                      <w:szCs w:val="24"/>
                                    </w:rPr>
                                    <w:t xml:space="preserve"> </w:t>
                                  </w:r>
                                  <w:r>
                                    <w:rPr>
                                      <w:rFonts w:ascii="Times New Roman" w:hAnsi="Times New Roman" w:cs="Times New Roman"/>
                                      <w:i/>
                                      <w:sz w:val="24"/>
                                      <w:szCs w:val="24"/>
                                    </w:rPr>
                                    <w:t xml:space="preserve">≤   </w:t>
                                  </w:r>
                                  <w:r w:rsidRPr="00D92B7F">
                                    <w:rPr>
                                      <w:rFonts w:ascii="Times New Roman" w:hAnsi="Times New Roman" w:cs="Times New Roman"/>
                                      <w:i/>
                                      <w:sz w:val="24"/>
                                      <w:szCs w:val="24"/>
                                    </w:rPr>
                                    <w:t>Yi</w:t>
                                  </w:r>
                                  <w:r>
                                    <w:rPr>
                                      <w:rFonts w:ascii="Times New Roman" w:hAnsi="Times New Roman" w:cs="Times New Roman"/>
                                      <w:i/>
                                      <w:sz w:val="24"/>
                                      <w:szCs w:val="24"/>
                                    </w:rPr>
                                    <w:t xml:space="preserve">  ≥ </w:t>
                                  </w:r>
                                  <w:r w:rsidRPr="004A469D">
                                    <w:rPr>
                                      <w:rFonts w:ascii="Times New Roman" w:hAnsi="Times New Roman" w:cs="Times New Roman"/>
                                      <w:i/>
                                      <w:color w:val="000000" w:themeColor="text1"/>
                                      <w:sz w:val="32"/>
                                      <w:szCs w:val="24"/>
                                    </w:rPr>
                                    <w:t>μ</w:t>
                                  </w:r>
                                  <w:r>
                                    <w:rPr>
                                      <w:rFonts w:ascii="Times New Roman" w:hAnsi="Times New Roman" w:cs="Times New Roman"/>
                                      <w:i/>
                                      <w:color w:val="000000" w:themeColor="text1"/>
                                      <w:sz w:val="20"/>
                                      <w:szCs w:val="24"/>
                                    </w:rPr>
                                    <w:t>2</w:t>
                                  </w:r>
                                  <w:r w:rsidRPr="004A469D">
                                    <w:rPr>
                                      <w:rFonts w:ascii="Times New Roman" w:hAnsi="Times New Roman" w:cs="Times New Roman"/>
                                      <w:color w:val="000000" w:themeColor="text1"/>
                                      <w:sz w:val="20"/>
                                      <w:szCs w:val="24"/>
                                    </w:rPr>
                                    <w:t xml:space="preserve"> </w:t>
                                  </w:r>
                                  <w:r w:rsidRPr="00FF6023">
                                    <w:rPr>
                                      <w:rFonts w:ascii="Times New Roman" w:hAnsi="Times New Roman" w:cs="Times New Roman"/>
                                      <w:color w:val="000000" w:themeColor="text1"/>
                                      <w:sz w:val="24"/>
                                      <w:szCs w:val="24"/>
                                    </w:rPr>
                                    <w:t xml:space="preserve">      </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79" name="Rectangle 79"/>
                            <wps:cNvSpPr/>
                            <wps:spPr>
                              <a:xfrm>
                                <a:off x="266700" y="1362075"/>
                                <a:ext cx="4219575" cy="438150"/>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 xml:space="preserve">3       </w:t>
                                  </w:r>
                                  <w:r w:rsidRPr="00D92B7F">
                                    <w:rPr>
                                      <w:rFonts w:ascii="Times New Roman" w:hAnsi="Times New Roman" w:cs="Times New Roman"/>
                                      <w:i/>
                                      <w:sz w:val="24"/>
                                      <w:szCs w:val="24"/>
                                    </w:rPr>
                                    <w:t xml:space="preserve">Satisfied </w:t>
                                  </w:r>
                                  <w:r>
                                    <w:rPr>
                                      <w:rFonts w:ascii="Times New Roman" w:hAnsi="Times New Roman" w:cs="Times New Roman"/>
                                      <w:i/>
                                      <w:sz w:val="24"/>
                                      <w:szCs w:val="24"/>
                                    </w:rPr>
                                    <w:t xml:space="preserve">or </w:t>
                                  </w:r>
                                  <w:r w:rsidRPr="00D92B7F">
                                    <w:rPr>
                                      <w:rFonts w:ascii="Times New Roman" w:hAnsi="Times New Roman" w:cs="Times New Roman"/>
                                      <w:i/>
                                      <w:sz w:val="24"/>
                                      <w:szCs w:val="24"/>
                                    </w:rPr>
                                    <w:t xml:space="preserve">agree </w:t>
                                  </w:r>
                                  <w:r>
                                    <w:rPr>
                                      <w:rFonts w:ascii="Times New Roman" w:hAnsi="Times New Roman" w:cs="Times New Roman"/>
                                      <w:i/>
                                      <w:sz w:val="24"/>
                                      <w:szCs w:val="24"/>
                                    </w:rPr>
                                    <w:t xml:space="preserve">if   </w:t>
                                  </w:r>
                                  <w:r w:rsidRPr="004A469D">
                                    <w:rPr>
                                      <w:rFonts w:ascii="Times New Roman" w:hAnsi="Times New Roman" w:cs="Times New Roman"/>
                                      <w:i/>
                                      <w:color w:val="000000" w:themeColor="text1"/>
                                      <w:sz w:val="32"/>
                                      <w:szCs w:val="24"/>
                                    </w:rPr>
                                    <w:t>μ</w:t>
                                  </w:r>
                                  <w:r>
                                    <w:rPr>
                                      <w:rFonts w:ascii="Times New Roman" w:hAnsi="Times New Roman" w:cs="Times New Roman"/>
                                      <w:i/>
                                      <w:color w:val="000000" w:themeColor="text1"/>
                                      <w:sz w:val="20"/>
                                      <w:szCs w:val="24"/>
                                    </w:rPr>
                                    <w:t>2</w:t>
                                  </w:r>
                                  <w:r w:rsidRPr="004A469D">
                                    <w:rPr>
                                      <w:rFonts w:ascii="Times New Roman" w:hAnsi="Times New Roman" w:cs="Times New Roman"/>
                                      <w:color w:val="000000" w:themeColor="text1"/>
                                      <w:sz w:val="20"/>
                                      <w:szCs w:val="24"/>
                                    </w:rPr>
                                    <w:t xml:space="preserve"> </w:t>
                                  </w:r>
                                  <w:r w:rsidRPr="00FF6023">
                                    <w:rPr>
                                      <w:rFonts w:ascii="Times New Roman" w:hAnsi="Times New Roman" w:cs="Times New Roman"/>
                                      <w:color w:val="000000" w:themeColor="text1"/>
                                      <w:sz w:val="24"/>
                                      <w:szCs w:val="24"/>
                                    </w:rPr>
                                    <w:t xml:space="preserve"> </w:t>
                                  </w:r>
                                  <w:r>
                                    <w:rPr>
                                      <w:rFonts w:ascii="Times New Roman" w:hAnsi="Times New Roman" w:cs="Times New Roman"/>
                                      <w:i/>
                                      <w:sz w:val="24"/>
                                      <w:szCs w:val="24"/>
                                    </w:rPr>
                                    <w:t xml:space="preserve">≤   </w:t>
                                  </w:r>
                                  <w:r w:rsidRPr="00D92B7F">
                                    <w:rPr>
                                      <w:rFonts w:ascii="Times New Roman" w:hAnsi="Times New Roman" w:cs="Times New Roman"/>
                                      <w:i/>
                                      <w:sz w:val="24"/>
                                      <w:szCs w:val="24"/>
                                    </w:rPr>
                                    <w:t>Yi</w:t>
                                  </w:r>
                                  <w:r>
                                    <w:rPr>
                                      <w:rFonts w:ascii="Times New Roman" w:hAnsi="Times New Roman" w:cs="Times New Roman"/>
                                      <w:i/>
                                      <w:sz w:val="24"/>
                                      <w:szCs w:val="24"/>
                                    </w:rPr>
                                    <w:t xml:space="preserve">  ≥ </w:t>
                                  </w:r>
                                  <w:r w:rsidRPr="004A469D">
                                    <w:rPr>
                                      <w:rFonts w:ascii="Times New Roman" w:hAnsi="Times New Roman" w:cs="Times New Roman"/>
                                      <w:i/>
                                      <w:color w:val="000000" w:themeColor="text1"/>
                                      <w:sz w:val="32"/>
                                      <w:szCs w:val="24"/>
                                    </w:rPr>
                                    <w:t>μ</w:t>
                                  </w:r>
                                  <w:r>
                                    <w:rPr>
                                      <w:rFonts w:ascii="Times New Roman" w:hAnsi="Times New Roman" w:cs="Times New Roman"/>
                                      <w:i/>
                                      <w:color w:val="000000" w:themeColor="text1"/>
                                      <w:sz w:val="20"/>
                                      <w:szCs w:val="24"/>
                                    </w:rPr>
                                    <w:t>3</w:t>
                                  </w:r>
                                  <w:r w:rsidRPr="004A469D">
                                    <w:rPr>
                                      <w:rFonts w:ascii="Times New Roman" w:hAnsi="Times New Roman" w:cs="Times New Roman"/>
                                      <w:color w:val="000000" w:themeColor="text1"/>
                                      <w:sz w:val="20"/>
                                      <w:szCs w:val="24"/>
                                    </w:rPr>
                                    <w:t xml:space="preserve"> </w:t>
                                  </w:r>
                                  <w:r w:rsidRPr="00FF6023">
                                    <w:rPr>
                                      <w:rFonts w:ascii="Times New Roman" w:hAnsi="Times New Roman" w:cs="Times New Roman"/>
                                      <w:color w:val="000000" w:themeColor="text1"/>
                                      <w:sz w:val="24"/>
                                      <w:szCs w:val="24"/>
                                    </w:rPr>
                                    <w:t xml:space="preserve">      </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80" name="Rectangle 80"/>
                            <wps:cNvSpPr/>
                            <wps:spPr>
                              <a:xfrm>
                                <a:off x="266700" y="1790700"/>
                                <a:ext cx="4219575" cy="438150"/>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 xml:space="preserve">4     </w:t>
                                  </w:r>
                                  <w:r w:rsidRPr="00D92B7F">
                                    <w:rPr>
                                      <w:rFonts w:ascii="Times New Roman" w:hAnsi="Times New Roman" w:cs="Times New Roman"/>
                                      <w:i/>
                                      <w:sz w:val="24"/>
                                      <w:szCs w:val="24"/>
                                    </w:rPr>
                                    <w:t xml:space="preserve"> </w:t>
                                  </w:r>
                                  <w:r>
                                    <w:rPr>
                                      <w:rFonts w:ascii="Times New Roman" w:hAnsi="Times New Roman" w:cs="Times New Roman"/>
                                      <w:i/>
                                      <w:sz w:val="24"/>
                                      <w:szCs w:val="24"/>
                                    </w:rPr>
                                    <w:t xml:space="preserve"> </w:t>
                                  </w:r>
                                  <w:r w:rsidRPr="00D92B7F">
                                    <w:rPr>
                                      <w:rFonts w:ascii="Times New Roman" w:hAnsi="Times New Roman" w:cs="Times New Roman"/>
                                      <w:i/>
                                      <w:sz w:val="24"/>
                                      <w:szCs w:val="24"/>
                                    </w:rPr>
                                    <w:t xml:space="preserve">Very satisfied </w:t>
                                  </w:r>
                                  <w:r>
                                    <w:rPr>
                                      <w:rFonts w:ascii="Times New Roman" w:hAnsi="Times New Roman" w:cs="Times New Roman"/>
                                      <w:i/>
                                      <w:sz w:val="24"/>
                                      <w:szCs w:val="24"/>
                                    </w:rPr>
                                    <w:t xml:space="preserve">or </w:t>
                                  </w:r>
                                  <w:r w:rsidRPr="00D92B7F">
                                    <w:rPr>
                                      <w:rFonts w:ascii="Times New Roman" w:hAnsi="Times New Roman" w:cs="Times New Roman"/>
                                      <w:i/>
                                      <w:sz w:val="24"/>
                                      <w:szCs w:val="24"/>
                                    </w:rPr>
                                    <w:t xml:space="preserve">strongly agree </w:t>
                                  </w:r>
                                  <w:r>
                                    <w:rPr>
                                      <w:rFonts w:ascii="Times New Roman" w:hAnsi="Times New Roman" w:cs="Times New Roman"/>
                                      <w:i/>
                                      <w:sz w:val="24"/>
                                      <w:szCs w:val="24"/>
                                    </w:rPr>
                                    <w:t xml:space="preserve">if   </w:t>
                                  </w:r>
                                  <w:r w:rsidRPr="004A469D">
                                    <w:rPr>
                                      <w:rFonts w:ascii="Times New Roman" w:hAnsi="Times New Roman" w:cs="Times New Roman"/>
                                      <w:i/>
                                      <w:color w:val="000000" w:themeColor="text1"/>
                                      <w:sz w:val="32"/>
                                      <w:szCs w:val="24"/>
                                    </w:rPr>
                                    <w:t>μ</w:t>
                                  </w:r>
                                  <w:r>
                                    <w:rPr>
                                      <w:rFonts w:ascii="Times New Roman" w:hAnsi="Times New Roman" w:cs="Times New Roman"/>
                                      <w:i/>
                                      <w:color w:val="000000" w:themeColor="text1"/>
                                      <w:sz w:val="20"/>
                                      <w:szCs w:val="24"/>
                                    </w:rPr>
                                    <w:t xml:space="preserve">3 </w:t>
                                  </w:r>
                                  <w:r>
                                    <w:rPr>
                                      <w:rFonts w:ascii="Times New Roman" w:hAnsi="Times New Roman" w:cs="Times New Roman"/>
                                      <w:i/>
                                      <w:sz w:val="24"/>
                                      <w:szCs w:val="24"/>
                                    </w:rPr>
                                    <w:t xml:space="preserve">≤   </w:t>
                                  </w:r>
                                  <w:r w:rsidRPr="00D92B7F">
                                    <w:rPr>
                                      <w:rFonts w:ascii="Times New Roman" w:hAnsi="Times New Roman" w:cs="Times New Roman"/>
                                      <w:i/>
                                      <w:sz w:val="24"/>
                                      <w:szCs w:val="24"/>
                                    </w:rPr>
                                    <w:t>Yi</w:t>
                                  </w:r>
                                </w:p>
                              </w:txbxContent>
                            </wps:txbx>
                            <wps:bodyPr rot="0" spcFirstLastPara="0" vertOverflow="overflow" horzOverflow="overflow" vert="horz" wrap="square" numCol="1" spcCol="0" rtlCol="0" fromWordArt="0" anchor="ctr" anchorCtr="0" forceAA="0" compatLnSpc="1">
                              <a:prstTxWarp prst="textNoShape">
                                <a:avLst/>
                              </a:prstTxWarp>
                            </wps:bodyPr>
                          </wps:wsp>
                        </wpg:grpSp>
                        <wps:wsp>
                          <wps:cNvPr id="81" name="Rectangle 81"/>
                          <wps:cNvSpPr/>
                          <wps:spPr>
                            <a:xfrm>
                              <a:off x="0" y="780672"/>
                              <a:ext cx="504825" cy="371475"/>
                            </a:xfrm>
                            <a:prstGeom prst="rect">
                              <a:avLst/>
                            </a:prstGeom>
                            <a:grpFill/>
                            <a:ln>
                              <a:noFill/>
                            </a:ln>
                          </wps:spPr>
                          <wps:style>
                            <a:lnRef idx="2">
                              <a:schemeClr val="dk1"/>
                            </a:lnRef>
                            <a:fillRef idx="1">
                              <a:schemeClr val="lt1"/>
                            </a:fillRef>
                            <a:effectRef idx="0">
                              <a:schemeClr val="dk1"/>
                            </a:effectRef>
                            <a:fontRef idx="minor">
                              <a:schemeClr val="dk1"/>
                            </a:fontRef>
                          </wps:style>
                          <wps:txbx>
                            <w:txbxContent>
                              <w:p w:rsidR="00207E83" w:rsidRPr="00D92B7F" w:rsidRDefault="00207E83" w:rsidP="00985D15">
                                <w:pPr>
                                  <w:jc w:val="center"/>
                                  <w:rPr>
                                    <w:rFonts w:ascii="Times New Roman" w:hAnsi="Times New Roman" w:cs="Times New Roman"/>
                                    <w:i/>
                                    <w:sz w:val="24"/>
                                    <w:szCs w:val="24"/>
                                  </w:rPr>
                                </w:pPr>
                                <w:r w:rsidRPr="00D92B7F">
                                  <w:rPr>
                                    <w:rFonts w:ascii="Times New Roman" w:hAnsi="Times New Roman" w:cs="Times New Roman"/>
                                    <w:i/>
                                    <w:sz w:val="24"/>
                                    <w:szCs w:val="24"/>
                                  </w:rPr>
                                  <w:t>Yi=</w:t>
                                </w:r>
                              </w:p>
                            </w:txbxContent>
                          </wps:txbx>
                          <wps:bodyPr rot="0" spcFirstLastPara="0" vertOverflow="overflow" horzOverflow="overflow" vert="horz" wrap="square" numCol="1" spcCol="0" rtlCol="0" fromWordArt="0" anchor="ctr" anchorCtr="0" forceAA="0" compatLnSpc="1">
                            <a:prstTxWarp prst="textNoShape">
                              <a:avLst/>
                            </a:prstTxWarp>
                          </wps:bodyPr>
                        </wps:wsp>
                      </wpg:grpSp>
                      <wps:wsp>
                        <wps:cNvPr id="82" name="Straight Arrow Connector 82"/>
                        <wps:cNvCnPr/>
                        <wps:spPr>
                          <a:xfrm>
                            <a:off x="1009650" y="142875"/>
                            <a:ext cx="17393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3" name="Straight Arrow Connector 83"/>
                        <wps:cNvCnPr/>
                        <wps:spPr>
                          <a:xfrm>
                            <a:off x="1009650" y="647700"/>
                            <a:ext cx="17393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4" name="Straight Arrow Connector 84"/>
                        <wps:cNvCnPr/>
                        <wps:spPr>
                          <a:xfrm>
                            <a:off x="1009650" y="1095375"/>
                            <a:ext cx="17393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5" name="Straight Arrow Connector 85"/>
                        <wps:cNvCnPr/>
                        <wps:spPr>
                          <a:xfrm>
                            <a:off x="1009650" y="1533525"/>
                            <a:ext cx="17393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6" name="Straight Arrow Connector 86"/>
                        <wps:cNvCnPr/>
                        <wps:spPr>
                          <a:xfrm>
                            <a:off x="1019175" y="1971675"/>
                            <a:ext cx="17393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0297E76" id="Group 71" o:spid="_x0000_s1096" style="position:absolute;left:0;text-align:left;margin-left:0;margin-top:1.3pt;width:395.25pt;height:135.75pt;z-index:251677696;mso-width-relative:margin;mso-height-relative:margin" coordsize="52959,230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">
                <v:group id="Group 73" o:spid="_x0000_s1097" style="position:absolute;width:52959;height:23068" coordsize="49625,230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group id="Group 74" o:spid="_x0000_s1098" style="position:absolute;left:4762;width:44863;height:23068" coordsize="44862,230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khucYAAADbAAAADwAAAGRycy9kb3ducmV2LnhtbESPW2vCQBSE3wv+h+UI&#10;faub2FYlZhURW/ogghcQ3w7Zkwtmz4bsNon/vlso9HGYmW+YdD2YWnTUusqygngSgSDOrK64UHA5&#10;f7wsQDiPrLG2TAoe5GC9Gj2lmGjb85G6ky9EgLBLUEHpfZNI6bKSDLqJbYiDl9vWoA+yLaRusQ9w&#10;U8tpFM2kwYrDQokNbUvK7qdvo+Czx37zGu+6/T3fPm7n98N1H5NSz+NhswThafD/4b/2l1Ywf4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2SG5xgAAANsA&#10;AAAPAAAAAAAAAAAAAAAAAKoCAABkcnMvZG93bnJldi54bWxQSwUGAAAAAAQABAD6AAAAnQMAAAAA&#10;">
                    <v:shape id="Freeform 75" o:spid="_x0000_s1099" style="position:absolute;width:4143;height:23068;rotation:-217249fd;visibility:visible;mso-wrap-style:square;v-text-anchor:middle" coordsize="352609,9193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mScMQA&#10;AADbAAAADwAAAGRycy9kb3ducmV2LnhtbESPQWvCQBSE7wX/w/IEL0U3lVolukpRi97EtMXrM/tM&#10;otm3Mbtq/PeuUOhxmJlvmMmsMaW4Uu0KywreehEI4tTqgjMFP99f3REI55E1lpZJwZ0czKatlwnG&#10;2t54S9fEZyJA2MWoIPe+iqV0aU4GXc9WxME72NqgD7LOpK7xFuCmlP0o+pAGCw4LOVY0zyk9JRej&#10;YLNL7fv+dXk+HZPt73ldrGixYKU67eZzDMJT4//Df+21VjAcwPNL+AF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5knDEAAAA2wAAAA8AAAAAAAAAAAAAAAAAmAIAAGRycy9k&#10;b3ducmV2LnhtbFBLBQYAAAAABAAEAPUAAACJAwAAAAA=&#10;" path="m352609,24005c293871,1780,235134,-20445,200209,33530,165284,87505,176396,290705,143059,347855,109721,405005,4946,355793,184,376430v-4762,20637,84138,34925,114300,95250c144646,532005,185921,670118,181159,738380,176397,806642,79559,851093,85909,881255v6350,30162,69850,34131,133350,38100e" filled="f" strokecolor="black [3200]" strokeweight=".5pt">
                      <v:stroke joinstyle="miter"/>
                      <v:path arrowok="t" o:connecttype="custom" o:connectlocs="414301,60234;235237,84135;168088,872850;216,944551;134514,1183556;212854,1852769;100940,2211276;257620,2306878" o:connectangles="0,0,0,0,0,0,0,0"/>
                    </v:shape>
                    <v:rect id="Rectangle 76" o:spid="_x0000_s1100" style="position:absolute;left:2667;top:95;width:42195;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7MJ8MA&#10;AADbAAAADwAAAGRycy9kb3ducmV2LnhtbESPT2sCMRTE7wW/Q3iCt5qtBytbo1hBVDyU+uf+mjx3&#10;FzcvSxJ3129vCoUeh5n5DTNf9rYWLflQOVbwNs5AEGtnKi4UnE+b1xmIEJEN1o5JwYMCLBeDlznm&#10;xnX8Te0xFiJBOOSooIyxyaUMuiSLYewa4uRdnbcYk/SFNB67BLe1nGTZVFqsOC2U2NC6JH073q2C&#10;i7t+dlb/8L59fFX37cFrPTsoNRr2qw8Qkfr4H/5r74yC9yn8fkk/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a7MJ8MAAADbAAAADwAAAAAAAAAAAAAAAACYAgAAZHJzL2Rv&#10;d25yZXYueG1sUEsFBgAAAAAEAAQA9QAAAIgDAAAAAA==&#10;" filled="f" stroked="f" strokeweight="1pt">
                      <v:textbo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 xml:space="preserve">0         </w:t>
                            </w:r>
                            <w:r w:rsidRPr="00D92B7F">
                              <w:rPr>
                                <w:rFonts w:ascii="Times New Roman" w:hAnsi="Times New Roman" w:cs="Times New Roman"/>
                                <w:i/>
                                <w:sz w:val="24"/>
                                <w:szCs w:val="24"/>
                              </w:rPr>
                              <w:t>very dissatisfied</w:t>
                            </w:r>
                            <w:r>
                              <w:rPr>
                                <w:rFonts w:ascii="Times New Roman" w:hAnsi="Times New Roman" w:cs="Times New Roman"/>
                                <w:i/>
                                <w:sz w:val="24"/>
                                <w:szCs w:val="24"/>
                              </w:rPr>
                              <w:t xml:space="preserve"> or </w:t>
                            </w:r>
                            <w:r w:rsidRPr="00D92B7F">
                              <w:rPr>
                                <w:rFonts w:ascii="Times New Roman" w:hAnsi="Times New Roman" w:cs="Times New Roman"/>
                                <w:i/>
                                <w:sz w:val="24"/>
                                <w:szCs w:val="24"/>
                              </w:rPr>
                              <w:t xml:space="preserve">strongly disagree </w:t>
                            </w:r>
                            <w:r>
                              <w:rPr>
                                <w:rFonts w:ascii="Times New Roman" w:hAnsi="Times New Roman" w:cs="Times New Roman"/>
                                <w:i/>
                                <w:sz w:val="24"/>
                                <w:szCs w:val="24"/>
                              </w:rPr>
                              <w:t xml:space="preserve">if   </w:t>
                            </w:r>
                            <w:r w:rsidRPr="00D92B7F">
                              <w:rPr>
                                <w:rFonts w:ascii="Times New Roman" w:hAnsi="Times New Roman" w:cs="Times New Roman"/>
                                <w:i/>
                                <w:sz w:val="24"/>
                                <w:szCs w:val="24"/>
                              </w:rPr>
                              <w:t>Yi</w:t>
                            </w:r>
                            <w:r>
                              <w:rPr>
                                <w:rFonts w:ascii="Times New Roman" w:hAnsi="Times New Roman" w:cs="Times New Roman"/>
                                <w:i/>
                                <w:sz w:val="24"/>
                                <w:szCs w:val="24"/>
                              </w:rPr>
                              <w:t xml:space="preserve"> ≤ 0</w:t>
                            </w:r>
                          </w:p>
                        </w:txbxContent>
                      </v:textbox>
                    </v:rect>
                    <v:rect id="Rectangle 77" o:spid="_x0000_s1101" style="position:absolute;left:2667;top:4381;width:4219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JpvMMA&#10;AADbAAAADwAAAGRycy9kb3ducmV2LnhtbESPT2sCMRTE7wW/Q3hCbzXbHlS2RrGC1OJB6p/7a/Lc&#10;Xdy8LEncXb+9EYQeh5n5DTNb9LYWLflQOVbwPspAEGtnKi4UHA/rtymIEJEN1o5JwY0CLOaDlxnm&#10;xnX8S+0+FiJBOOSooIyxyaUMuiSLYeQa4uSdnbcYk/SFNB67BLe1/MiysbRYcVoosaFVSfqyv1oF&#10;J3f+6qz+45/2tquu31uv9XSr1OuwX36CiNTH//CzvTEKJhN4fEk/QM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JpvMMAAADbAAAADwAAAAAAAAAAAAAAAACYAgAAZHJzL2Rv&#10;d25yZXYueG1sUEsFBgAAAAAEAAQA9QAAAIgDAAAAAA==&#10;" filled="f" stroked="f" strokeweight="1pt">
                      <v:textbo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 xml:space="preserve">1         </w:t>
                            </w:r>
                            <w:r w:rsidRPr="00D92B7F">
                              <w:rPr>
                                <w:rFonts w:ascii="Times New Roman" w:hAnsi="Times New Roman" w:cs="Times New Roman"/>
                                <w:i/>
                                <w:sz w:val="24"/>
                                <w:szCs w:val="24"/>
                              </w:rPr>
                              <w:t xml:space="preserve">Dissatisfied </w:t>
                            </w:r>
                            <w:r>
                              <w:rPr>
                                <w:rFonts w:ascii="Times New Roman" w:hAnsi="Times New Roman" w:cs="Times New Roman"/>
                                <w:i/>
                                <w:sz w:val="24"/>
                                <w:szCs w:val="24"/>
                              </w:rPr>
                              <w:t xml:space="preserve">or </w:t>
                            </w:r>
                            <w:r w:rsidRPr="00D92B7F">
                              <w:rPr>
                                <w:rFonts w:ascii="Times New Roman" w:hAnsi="Times New Roman" w:cs="Times New Roman"/>
                                <w:i/>
                                <w:sz w:val="24"/>
                                <w:szCs w:val="24"/>
                              </w:rPr>
                              <w:t xml:space="preserve">disagree </w:t>
                            </w:r>
                            <w:r>
                              <w:rPr>
                                <w:rFonts w:ascii="Times New Roman" w:hAnsi="Times New Roman" w:cs="Times New Roman"/>
                                <w:i/>
                                <w:sz w:val="24"/>
                                <w:szCs w:val="24"/>
                              </w:rPr>
                              <w:t xml:space="preserve">  if    0≤   </w:t>
                            </w:r>
                            <w:r w:rsidRPr="00D92B7F">
                              <w:rPr>
                                <w:rFonts w:ascii="Times New Roman" w:hAnsi="Times New Roman" w:cs="Times New Roman"/>
                                <w:i/>
                                <w:sz w:val="24"/>
                                <w:szCs w:val="24"/>
                              </w:rPr>
                              <w:t>Yi</w:t>
                            </w:r>
                            <w:r>
                              <w:rPr>
                                <w:rFonts w:ascii="Times New Roman" w:hAnsi="Times New Roman" w:cs="Times New Roman"/>
                                <w:i/>
                                <w:sz w:val="24"/>
                                <w:szCs w:val="24"/>
                              </w:rPr>
                              <w:t xml:space="preserve">  ≥ </w:t>
                            </w:r>
                            <w:r w:rsidRPr="004A469D">
                              <w:rPr>
                                <w:rFonts w:ascii="Times New Roman" w:hAnsi="Times New Roman" w:cs="Times New Roman"/>
                                <w:i/>
                                <w:color w:val="000000" w:themeColor="text1"/>
                                <w:sz w:val="32"/>
                                <w:szCs w:val="24"/>
                              </w:rPr>
                              <w:t>μ</w:t>
                            </w:r>
                            <w:r w:rsidRPr="004A469D">
                              <w:rPr>
                                <w:rFonts w:ascii="Times New Roman" w:hAnsi="Times New Roman" w:cs="Times New Roman"/>
                                <w:i/>
                                <w:color w:val="000000" w:themeColor="text1"/>
                                <w:sz w:val="20"/>
                                <w:szCs w:val="24"/>
                              </w:rPr>
                              <w:t>1</w:t>
                            </w:r>
                            <w:r w:rsidRPr="004A469D">
                              <w:rPr>
                                <w:rFonts w:ascii="Times New Roman" w:hAnsi="Times New Roman" w:cs="Times New Roman"/>
                                <w:color w:val="000000" w:themeColor="text1"/>
                                <w:sz w:val="20"/>
                                <w:szCs w:val="24"/>
                              </w:rPr>
                              <w:t xml:space="preserve"> </w:t>
                            </w:r>
                            <w:r w:rsidRPr="00FF6023">
                              <w:rPr>
                                <w:rFonts w:ascii="Times New Roman" w:hAnsi="Times New Roman" w:cs="Times New Roman"/>
                                <w:color w:val="000000" w:themeColor="text1"/>
                                <w:sz w:val="24"/>
                                <w:szCs w:val="24"/>
                              </w:rPr>
                              <w:t xml:space="preserve">      </w:t>
                            </w:r>
                          </w:p>
                        </w:txbxContent>
                      </v:textbox>
                    </v:rect>
                    <v:rect id="Rectangle 78" o:spid="_x0000_s1102" style="position:absolute;left:2667;top:9048;width:4219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39zsAA&#10;AADbAAAADwAAAGRycy9kb3ducmV2LnhtbERPz2vCMBS+D/wfwhO8zXQ7qHRG2QSZ4kGs2/0tebZl&#10;zUtJYlv/e3MQPH58v5frwTaiIx9qxwrephkIYu1MzaWCn/P2dQEiRGSDjWNScKMA69XoZYm5cT2f&#10;qCtiKVIIhxwVVDG2uZRBV2QxTF1LnLiL8xZjgr6UxmOfwm0j37NsJi3WnBoqbGlTkf4vrlbBr7t8&#10;9Vb/8b67Hevr98FrvTgoNRkPnx8gIg3xKX64d0bBPI1NX9IPkK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339zsAAAADbAAAADwAAAAAAAAAAAAAAAACYAgAAZHJzL2Rvd25y&#10;ZXYueG1sUEsFBgAAAAAEAAQA9QAAAIUDAAAAAA==&#10;" filled="f" stroked="f" strokeweight="1pt">
                      <v:textbo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 xml:space="preserve">2         </w:t>
                            </w:r>
                            <w:r w:rsidRPr="00D92B7F">
                              <w:rPr>
                                <w:rFonts w:ascii="Times New Roman" w:hAnsi="Times New Roman" w:cs="Times New Roman"/>
                                <w:i/>
                                <w:sz w:val="24"/>
                                <w:szCs w:val="24"/>
                              </w:rPr>
                              <w:t>Neutral</w:t>
                            </w:r>
                            <w:r>
                              <w:rPr>
                                <w:rFonts w:ascii="Times New Roman" w:hAnsi="Times New Roman" w:cs="Times New Roman"/>
                                <w:i/>
                                <w:sz w:val="24"/>
                                <w:szCs w:val="24"/>
                              </w:rPr>
                              <w:t xml:space="preserve">  </w:t>
                            </w:r>
                            <w:r w:rsidRPr="00D92B7F">
                              <w:rPr>
                                <w:rFonts w:ascii="Times New Roman" w:hAnsi="Times New Roman" w:cs="Times New Roman"/>
                                <w:i/>
                                <w:sz w:val="24"/>
                                <w:szCs w:val="24"/>
                              </w:rPr>
                              <w:t xml:space="preserve"> </w:t>
                            </w:r>
                            <w:r>
                              <w:rPr>
                                <w:rFonts w:ascii="Times New Roman" w:hAnsi="Times New Roman" w:cs="Times New Roman"/>
                                <w:i/>
                                <w:sz w:val="24"/>
                                <w:szCs w:val="24"/>
                              </w:rPr>
                              <w:t xml:space="preserve">if   </w:t>
                            </w:r>
                            <w:r w:rsidRPr="004A469D">
                              <w:rPr>
                                <w:rFonts w:ascii="Times New Roman" w:hAnsi="Times New Roman" w:cs="Times New Roman"/>
                                <w:i/>
                                <w:color w:val="000000" w:themeColor="text1"/>
                                <w:sz w:val="32"/>
                                <w:szCs w:val="24"/>
                              </w:rPr>
                              <w:t>μ</w:t>
                            </w:r>
                            <w:r w:rsidRPr="004A469D">
                              <w:rPr>
                                <w:rFonts w:ascii="Times New Roman" w:hAnsi="Times New Roman" w:cs="Times New Roman"/>
                                <w:i/>
                                <w:color w:val="000000" w:themeColor="text1"/>
                                <w:sz w:val="20"/>
                                <w:szCs w:val="24"/>
                              </w:rPr>
                              <w:t>1</w:t>
                            </w:r>
                            <w:r w:rsidRPr="004A469D">
                              <w:rPr>
                                <w:rFonts w:ascii="Times New Roman" w:hAnsi="Times New Roman" w:cs="Times New Roman"/>
                                <w:color w:val="000000" w:themeColor="text1"/>
                                <w:sz w:val="20"/>
                                <w:szCs w:val="24"/>
                              </w:rPr>
                              <w:t xml:space="preserve"> </w:t>
                            </w:r>
                            <w:r w:rsidRPr="00FF6023">
                              <w:rPr>
                                <w:rFonts w:ascii="Times New Roman" w:hAnsi="Times New Roman" w:cs="Times New Roman"/>
                                <w:color w:val="000000" w:themeColor="text1"/>
                                <w:sz w:val="24"/>
                                <w:szCs w:val="24"/>
                              </w:rPr>
                              <w:t xml:space="preserve"> </w:t>
                            </w:r>
                            <w:r>
                              <w:rPr>
                                <w:rFonts w:ascii="Times New Roman" w:hAnsi="Times New Roman" w:cs="Times New Roman"/>
                                <w:i/>
                                <w:sz w:val="24"/>
                                <w:szCs w:val="24"/>
                              </w:rPr>
                              <w:t xml:space="preserve">≤   </w:t>
                            </w:r>
                            <w:r w:rsidRPr="00D92B7F">
                              <w:rPr>
                                <w:rFonts w:ascii="Times New Roman" w:hAnsi="Times New Roman" w:cs="Times New Roman"/>
                                <w:i/>
                                <w:sz w:val="24"/>
                                <w:szCs w:val="24"/>
                              </w:rPr>
                              <w:t>Yi</w:t>
                            </w:r>
                            <w:r>
                              <w:rPr>
                                <w:rFonts w:ascii="Times New Roman" w:hAnsi="Times New Roman" w:cs="Times New Roman"/>
                                <w:i/>
                                <w:sz w:val="24"/>
                                <w:szCs w:val="24"/>
                              </w:rPr>
                              <w:t xml:space="preserve">  ≥ </w:t>
                            </w:r>
                            <w:r w:rsidRPr="004A469D">
                              <w:rPr>
                                <w:rFonts w:ascii="Times New Roman" w:hAnsi="Times New Roman" w:cs="Times New Roman"/>
                                <w:i/>
                                <w:color w:val="000000" w:themeColor="text1"/>
                                <w:sz w:val="32"/>
                                <w:szCs w:val="24"/>
                              </w:rPr>
                              <w:t>μ</w:t>
                            </w:r>
                            <w:r>
                              <w:rPr>
                                <w:rFonts w:ascii="Times New Roman" w:hAnsi="Times New Roman" w:cs="Times New Roman"/>
                                <w:i/>
                                <w:color w:val="000000" w:themeColor="text1"/>
                                <w:sz w:val="20"/>
                                <w:szCs w:val="24"/>
                              </w:rPr>
                              <w:t>2</w:t>
                            </w:r>
                            <w:r w:rsidRPr="004A469D">
                              <w:rPr>
                                <w:rFonts w:ascii="Times New Roman" w:hAnsi="Times New Roman" w:cs="Times New Roman"/>
                                <w:color w:val="000000" w:themeColor="text1"/>
                                <w:sz w:val="20"/>
                                <w:szCs w:val="24"/>
                              </w:rPr>
                              <w:t xml:space="preserve"> </w:t>
                            </w:r>
                            <w:r w:rsidRPr="00FF6023">
                              <w:rPr>
                                <w:rFonts w:ascii="Times New Roman" w:hAnsi="Times New Roman" w:cs="Times New Roman"/>
                                <w:color w:val="000000" w:themeColor="text1"/>
                                <w:sz w:val="24"/>
                                <w:szCs w:val="24"/>
                              </w:rPr>
                              <w:t xml:space="preserve">      </w:t>
                            </w:r>
                          </w:p>
                        </w:txbxContent>
                      </v:textbox>
                    </v:rect>
                    <v:rect id="Rectangle 79" o:spid="_x0000_s1103" style="position:absolute;left:2667;top:13620;width:4219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FYVcMA&#10;AADbAAAADwAAAGRycy9kb3ducmV2LnhtbESPQWsCMRSE74L/IbxCb5ptD1VXo9RCaYsHUdv7M3nu&#10;Lt28LEncXf+9EQSPw8x8wyxWva1FSz5UjhW8jDMQxNqZigsFv4fP0RREiMgGa8ek4EIBVsvhYIG5&#10;cR3vqN3HQiQIhxwVlDE2uZRBl2QxjF1DnLyT8xZjkr6QxmOX4LaWr1n2Ji1WnBZKbOijJP2/P1sF&#10;f+607qw+8k972Vbnr43XerpR6vmpf5+DiNTHR/je/jYKJjO4fUk/QC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FYVcMAAADbAAAADwAAAAAAAAAAAAAAAACYAgAAZHJzL2Rv&#10;d25yZXYueG1sUEsFBgAAAAAEAAQA9QAAAIgDAAAAAA==&#10;" filled="f" stroked="f" strokeweight="1pt">
                      <v:textbo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 xml:space="preserve">3       </w:t>
                            </w:r>
                            <w:r w:rsidRPr="00D92B7F">
                              <w:rPr>
                                <w:rFonts w:ascii="Times New Roman" w:hAnsi="Times New Roman" w:cs="Times New Roman"/>
                                <w:i/>
                                <w:sz w:val="24"/>
                                <w:szCs w:val="24"/>
                              </w:rPr>
                              <w:t xml:space="preserve">Satisfied </w:t>
                            </w:r>
                            <w:r>
                              <w:rPr>
                                <w:rFonts w:ascii="Times New Roman" w:hAnsi="Times New Roman" w:cs="Times New Roman"/>
                                <w:i/>
                                <w:sz w:val="24"/>
                                <w:szCs w:val="24"/>
                              </w:rPr>
                              <w:t xml:space="preserve">or </w:t>
                            </w:r>
                            <w:r w:rsidRPr="00D92B7F">
                              <w:rPr>
                                <w:rFonts w:ascii="Times New Roman" w:hAnsi="Times New Roman" w:cs="Times New Roman"/>
                                <w:i/>
                                <w:sz w:val="24"/>
                                <w:szCs w:val="24"/>
                              </w:rPr>
                              <w:t xml:space="preserve">agree </w:t>
                            </w:r>
                            <w:r>
                              <w:rPr>
                                <w:rFonts w:ascii="Times New Roman" w:hAnsi="Times New Roman" w:cs="Times New Roman"/>
                                <w:i/>
                                <w:sz w:val="24"/>
                                <w:szCs w:val="24"/>
                              </w:rPr>
                              <w:t xml:space="preserve">if   </w:t>
                            </w:r>
                            <w:r w:rsidRPr="004A469D">
                              <w:rPr>
                                <w:rFonts w:ascii="Times New Roman" w:hAnsi="Times New Roman" w:cs="Times New Roman"/>
                                <w:i/>
                                <w:color w:val="000000" w:themeColor="text1"/>
                                <w:sz w:val="32"/>
                                <w:szCs w:val="24"/>
                              </w:rPr>
                              <w:t>μ</w:t>
                            </w:r>
                            <w:r>
                              <w:rPr>
                                <w:rFonts w:ascii="Times New Roman" w:hAnsi="Times New Roman" w:cs="Times New Roman"/>
                                <w:i/>
                                <w:color w:val="000000" w:themeColor="text1"/>
                                <w:sz w:val="20"/>
                                <w:szCs w:val="24"/>
                              </w:rPr>
                              <w:t>2</w:t>
                            </w:r>
                            <w:r w:rsidRPr="004A469D">
                              <w:rPr>
                                <w:rFonts w:ascii="Times New Roman" w:hAnsi="Times New Roman" w:cs="Times New Roman"/>
                                <w:color w:val="000000" w:themeColor="text1"/>
                                <w:sz w:val="20"/>
                                <w:szCs w:val="24"/>
                              </w:rPr>
                              <w:t xml:space="preserve"> </w:t>
                            </w:r>
                            <w:r w:rsidRPr="00FF6023">
                              <w:rPr>
                                <w:rFonts w:ascii="Times New Roman" w:hAnsi="Times New Roman" w:cs="Times New Roman"/>
                                <w:color w:val="000000" w:themeColor="text1"/>
                                <w:sz w:val="24"/>
                                <w:szCs w:val="24"/>
                              </w:rPr>
                              <w:t xml:space="preserve"> </w:t>
                            </w:r>
                            <w:r>
                              <w:rPr>
                                <w:rFonts w:ascii="Times New Roman" w:hAnsi="Times New Roman" w:cs="Times New Roman"/>
                                <w:i/>
                                <w:sz w:val="24"/>
                                <w:szCs w:val="24"/>
                              </w:rPr>
                              <w:t xml:space="preserve">≤   </w:t>
                            </w:r>
                            <w:r w:rsidRPr="00D92B7F">
                              <w:rPr>
                                <w:rFonts w:ascii="Times New Roman" w:hAnsi="Times New Roman" w:cs="Times New Roman"/>
                                <w:i/>
                                <w:sz w:val="24"/>
                                <w:szCs w:val="24"/>
                              </w:rPr>
                              <w:t>Yi</w:t>
                            </w:r>
                            <w:r>
                              <w:rPr>
                                <w:rFonts w:ascii="Times New Roman" w:hAnsi="Times New Roman" w:cs="Times New Roman"/>
                                <w:i/>
                                <w:sz w:val="24"/>
                                <w:szCs w:val="24"/>
                              </w:rPr>
                              <w:t xml:space="preserve">  ≥ </w:t>
                            </w:r>
                            <w:r w:rsidRPr="004A469D">
                              <w:rPr>
                                <w:rFonts w:ascii="Times New Roman" w:hAnsi="Times New Roman" w:cs="Times New Roman"/>
                                <w:i/>
                                <w:color w:val="000000" w:themeColor="text1"/>
                                <w:sz w:val="32"/>
                                <w:szCs w:val="24"/>
                              </w:rPr>
                              <w:t>μ</w:t>
                            </w:r>
                            <w:r>
                              <w:rPr>
                                <w:rFonts w:ascii="Times New Roman" w:hAnsi="Times New Roman" w:cs="Times New Roman"/>
                                <w:i/>
                                <w:color w:val="000000" w:themeColor="text1"/>
                                <w:sz w:val="20"/>
                                <w:szCs w:val="24"/>
                              </w:rPr>
                              <w:t>3</w:t>
                            </w:r>
                            <w:r w:rsidRPr="004A469D">
                              <w:rPr>
                                <w:rFonts w:ascii="Times New Roman" w:hAnsi="Times New Roman" w:cs="Times New Roman"/>
                                <w:color w:val="000000" w:themeColor="text1"/>
                                <w:sz w:val="20"/>
                                <w:szCs w:val="24"/>
                              </w:rPr>
                              <w:t xml:space="preserve"> </w:t>
                            </w:r>
                            <w:r w:rsidRPr="00FF6023">
                              <w:rPr>
                                <w:rFonts w:ascii="Times New Roman" w:hAnsi="Times New Roman" w:cs="Times New Roman"/>
                                <w:color w:val="000000" w:themeColor="text1"/>
                                <w:sz w:val="24"/>
                                <w:szCs w:val="24"/>
                              </w:rPr>
                              <w:t xml:space="preserve">      </w:t>
                            </w:r>
                          </w:p>
                        </w:txbxContent>
                      </v:textbox>
                    </v:rect>
                    <v:rect id="Rectangle 80" o:spid="_x0000_s1104" style="position:absolute;left:2667;top:17907;width:42195;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6B78AA&#10;AADbAAAADwAAAGRycy9kb3ducmV2LnhtbERPu2rDMBTdA/0HcQvZErkdinGtmKRQ2pIhNG33G+n6&#10;QawrIym28/fREOh4OO+ymm0vRvKhc6zgaZ2BINbOdNwo+P15X+UgQkQ22DsmBVcKUG0eFiUWxk38&#10;TeMxNiKFcChQQRvjUEgZdEsWw9oNxImrnbcYE/SNNB6nFG57+ZxlL9Jix6mhxYHeWtLn48Uq+HP1&#10;brL6xF/j9dBdPvZe63yv1PJx3r6CiDTHf/Hd/WkU5Gl9+pJ+gNzc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N6B78AAAADbAAAADwAAAAAAAAAAAAAAAACYAgAAZHJzL2Rvd25y&#10;ZXYueG1sUEsFBgAAAAAEAAQA9QAAAIUDAAAAAA==&#10;" filled="f" stroked="f" strokeweight="1pt">
                      <v:textbox>
                        <w:txbxContent>
                          <w:p w:rsidR="00207E83" w:rsidRPr="00D92B7F" w:rsidRDefault="00207E83" w:rsidP="00985D15">
                            <w:pPr>
                              <w:rPr>
                                <w:rFonts w:ascii="Times New Roman" w:hAnsi="Times New Roman" w:cs="Times New Roman"/>
                                <w:i/>
                                <w:sz w:val="24"/>
                                <w:szCs w:val="24"/>
                              </w:rPr>
                            </w:pPr>
                            <w:r>
                              <w:rPr>
                                <w:rFonts w:ascii="Times New Roman" w:hAnsi="Times New Roman" w:cs="Times New Roman"/>
                                <w:i/>
                                <w:sz w:val="24"/>
                                <w:szCs w:val="24"/>
                              </w:rPr>
                              <w:t xml:space="preserve">4     </w:t>
                            </w:r>
                            <w:r w:rsidRPr="00D92B7F">
                              <w:rPr>
                                <w:rFonts w:ascii="Times New Roman" w:hAnsi="Times New Roman" w:cs="Times New Roman"/>
                                <w:i/>
                                <w:sz w:val="24"/>
                                <w:szCs w:val="24"/>
                              </w:rPr>
                              <w:t xml:space="preserve"> </w:t>
                            </w:r>
                            <w:r>
                              <w:rPr>
                                <w:rFonts w:ascii="Times New Roman" w:hAnsi="Times New Roman" w:cs="Times New Roman"/>
                                <w:i/>
                                <w:sz w:val="24"/>
                                <w:szCs w:val="24"/>
                              </w:rPr>
                              <w:t xml:space="preserve"> </w:t>
                            </w:r>
                            <w:r w:rsidRPr="00D92B7F">
                              <w:rPr>
                                <w:rFonts w:ascii="Times New Roman" w:hAnsi="Times New Roman" w:cs="Times New Roman"/>
                                <w:i/>
                                <w:sz w:val="24"/>
                                <w:szCs w:val="24"/>
                              </w:rPr>
                              <w:t xml:space="preserve">Very satisfied </w:t>
                            </w:r>
                            <w:r>
                              <w:rPr>
                                <w:rFonts w:ascii="Times New Roman" w:hAnsi="Times New Roman" w:cs="Times New Roman"/>
                                <w:i/>
                                <w:sz w:val="24"/>
                                <w:szCs w:val="24"/>
                              </w:rPr>
                              <w:t xml:space="preserve">or </w:t>
                            </w:r>
                            <w:r w:rsidRPr="00D92B7F">
                              <w:rPr>
                                <w:rFonts w:ascii="Times New Roman" w:hAnsi="Times New Roman" w:cs="Times New Roman"/>
                                <w:i/>
                                <w:sz w:val="24"/>
                                <w:szCs w:val="24"/>
                              </w:rPr>
                              <w:t xml:space="preserve">strongly agree </w:t>
                            </w:r>
                            <w:r>
                              <w:rPr>
                                <w:rFonts w:ascii="Times New Roman" w:hAnsi="Times New Roman" w:cs="Times New Roman"/>
                                <w:i/>
                                <w:sz w:val="24"/>
                                <w:szCs w:val="24"/>
                              </w:rPr>
                              <w:t xml:space="preserve">if   </w:t>
                            </w:r>
                            <w:r w:rsidRPr="004A469D">
                              <w:rPr>
                                <w:rFonts w:ascii="Times New Roman" w:hAnsi="Times New Roman" w:cs="Times New Roman"/>
                                <w:i/>
                                <w:color w:val="000000" w:themeColor="text1"/>
                                <w:sz w:val="32"/>
                                <w:szCs w:val="24"/>
                              </w:rPr>
                              <w:t>μ</w:t>
                            </w:r>
                            <w:r>
                              <w:rPr>
                                <w:rFonts w:ascii="Times New Roman" w:hAnsi="Times New Roman" w:cs="Times New Roman"/>
                                <w:i/>
                                <w:color w:val="000000" w:themeColor="text1"/>
                                <w:sz w:val="20"/>
                                <w:szCs w:val="24"/>
                              </w:rPr>
                              <w:t xml:space="preserve">3 </w:t>
                            </w:r>
                            <w:r>
                              <w:rPr>
                                <w:rFonts w:ascii="Times New Roman" w:hAnsi="Times New Roman" w:cs="Times New Roman"/>
                                <w:i/>
                                <w:sz w:val="24"/>
                                <w:szCs w:val="24"/>
                              </w:rPr>
                              <w:t xml:space="preserve">≤   </w:t>
                            </w:r>
                            <w:r w:rsidRPr="00D92B7F">
                              <w:rPr>
                                <w:rFonts w:ascii="Times New Roman" w:hAnsi="Times New Roman" w:cs="Times New Roman"/>
                                <w:i/>
                                <w:sz w:val="24"/>
                                <w:szCs w:val="24"/>
                              </w:rPr>
                              <w:t>Yi</w:t>
                            </w:r>
                          </w:p>
                        </w:txbxContent>
                      </v:textbox>
                    </v:rect>
                  </v:group>
                  <v:rect id="Rectangle 81" o:spid="_x0000_s1105" style="position:absolute;top:7806;width:5048;height:3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IkdMIA&#10;AADbAAAADwAAAGRycy9kb3ducmV2LnhtbESPQWsCMRSE7wX/Q3iCt5q1B1lWo6ggVTyU2np/Js/d&#10;xc3LksTd9d83hUKPw8x8wyzXg21ERz7UjhXMphkIYu1MzaWC76/9aw4iRGSDjWNS8KQA69XoZYmF&#10;cT1/UneOpUgQDgUqqGJsCymDrshimLqWOHk35y3GJH0pjcc+wW0j37JsLi3WnBYqbGlXkb6fH1bB&#10;xd22vdVXPnbPj/rxfvJa5yelJuNhswARaYj/4b/2wSjIZ/D7Jf0Auf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kiR0wgAAANsAAAAPAAAAAAAAAAAAAAAAAJgCAABkcnMvZG93&#10;bnJldi54bWxQSwUGAAAAAAQABAD1AAAAhwMAAAAA&#10;" filled="f" stroked="f" strokeweight="1pt">
                    <v:textbox>
                      <w:txbxContent>
                        <w:p w:rsidR="00207E83" w:rsidRPr="00D92B7F" w:rsidRDefault="00207E83" w:rsidP="00985D15">
                          <w:pPr>
                            <w:jc w:val="center"/>
                            <w:rPr>
                              <w:rFonts w:ascii="Times New Roman" w:hAnsi="Times New Roman" w:cs="Times New Roman"/>
                              <w:i/>
                              <w:sz w:val="24"/>
                              <w:szCs w:val="24"/>
                            </w:rPr>
                          </w:pPr>
                          <w:r w:rsidRPr="00D92B7F">
                            <w:rPr>
                              <w:rFonts w:ascii="Times New Roman" w:hAnsi="Times New Roman" w:cs="Times New Roman"/>
                              <w:i/>
                              <w:sz w:val="24"/>
                              <w:szCs w:val="24"/>
                            </w:rPr>
                            <w:t>Yi=</w:t>
                          </w:r>
                        </w:p>
                      </w:txbxContent>
                    </v:textbox>
                  </v:rect>
                </v:group>
                <v:shapetype id="_x0000_t32" coordsize="21600,21600" o:spt="32" o:oned="t" path="m,l21600,21600e" filled="f">
                  <v:path arrowok="t" fillok="f" o:connecttype="none"/>
                  <o:lock v:ext="edit" shapetype="t"/>
                </v:shapetype>
                <v:shape id="Straight Arrow Connector 82" o:spid="_x0000_s1106" type="#_x0000_t32" style="position:absolute;left:10096;top:1428;width:17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wnCcIAAADbAAAADwAAAGRycy9kb3ducmV2LnhtbESPS4vCQBCE74L/YegFbzpZQdHoJPhA&#10;cL35wHOT6U3CZnpiZjTx3zsLgseiqr6ilmlnKvGgxpWWFXyPIhDEmdUl5wou591wBsJ5ZI2VZVLw&#10;JAdp0u8tMda25SM9Tj4XAcIuRgWF93UspcsKMuhGtiYO3q9tDPogm1zqBtsAN5UcR9FUGiw5LBRY&#10;06ag7O90Nwpa9Nf5epXfNuvtz76bVLfp+XJQavDVrRYgPHX+E36391rBbAz/X8IPkM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wnCcIAAADbAAAADwAAAAAAAAAAAAAA&#10;AAChAgAAZHJzL2Rvd25yZXYueG1sUEsFBgAAAAAEAAQA+QAAAJADAAAAAA==&#10;" strokecolor="black [3200]" strokeweight=".5pt">
                  <v:stroke endarrow="block" joinstyle="miter"/>
                </v:shape>
                <v:shape id="Straight Arrow Connector 83" o:spid="_x0000_s1107" type="#_x0000_t32" style="position:absolute;left:10096;top:6477;width:17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CCksQAAADbAAAADwAAAGRycy9kb3ducmV2LnhtbESPQWvCQBSE74X+h+UJ3urGSoNNsxGN&#10;FGJvVen5kX1NQrNvY3ZN0n/fFQoeh5n5hkk3k2nFQL1rLCtYLiIQxKXVDVcKzqf3pzUI55E1tpZJ&#10;wS852GSPDykm2o78ScPRVyJA2CWooPa+S6R0ZU0G3cJ2xMH7tr1BH2RfSd3jGOCmlc9RFEuDDYeF&#10;GjvKayp/jlejYET/9brbVpd8tz8U00t7iU/nD6Xms2n7BsLT5O/h/3ahFaxXcPsSfoDM/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sIKSxAAAANsAAAAPAAAAAAAAAAAA&#10;AAAAAKECAABkcnMvZG93bnJldi54bWxQSwUGAAAAAAQABAD5AAAAkgMAAAAA&#10;" strokecolor="black [3200]" strokeweight=".5pt">
                  <v:stroke endarrow="block" joinstyle="miter"/>
                </v:shape>
                <v:shape id="Straight Arrow Connector 84" o:spid="_x0000_s1108" type="#_x0000_t32" style="position:absolute;left:10096;top:10953;width:17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ka5sQAAADbAAAADwAAAGRycy9kb3ducmV2LnhtbESPQWvCQBSE74X+h+UJ3urGYoNNsxGN&#10;FGJvVen5kX1NQrNvY3ZN0n/fFQoeh5n5hkk3k2nFQL1rLCtYLiIQxKXVDVcKzqf3pzUI55E1tpZJ&#10;wS852GSPDykm2o78ScPRVyJA2CWooPa+S6R0ZU0G3cJ2xMH7tr1BH2RfSd3jGOCmlc9RFEuDDYeF&#10;GjvKayp/jlejYET/9brbVpd8tz8U00t7iU/nD6Xms2n7BsLT5O/h/3ahFaxXcPsSfoDM/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WRrmxAAAANsAAAAPAAAAAAAAAAAA&#10;AAAAAKECAABkcnMvZG93bnJldi54bWxQSwUGAAAAAAQABAD5AAAAkgMAAAAA&#10;" strokecolor="black [3200]" strokeweight=".5pt">
                  <v:stroke endarrow="block" joinstyle="miter"/>
                </v:shape>
                <v:shape id="Straight Arrow Connector 85" o:spid="_x0000_s1109" type="#_x0000_t32" style="position:absolute;left:10096;top:15335;width:17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W/fcIAAADbAAAADwAAAGRycy9kb3ducmV2LnhtbESPS4vCQBCE74L/YegFbzpZQdHoJPhA&#10;cL35wHOT6U3CZnpiZjTx3zsLgseiqr6ilmlnKvGgxpWWFXyPIhDEmdUl5wou591wBsJ5ZI2VZVLw&#10;JAdp0u8tMda25SM9Tj4XAcIuRgWF93UspcsKMuhGtiYO3q9tDPogm1zqBtsAN5UcR9FUGiw5LBRY&#10;06ag7O90Nwpa9Nf5epXfNuvtz76bVLfp+XJQavDVrRYgPHX+E36391rBbAL/X8IPkM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hW/fcIAAADbAAAADwAAAAAAAAAAAAAA&#10;AAChAgAAZHJzL2Rvd25yZXYueG1sUEsFBgAAAAAEAAQA+QAAAJADAAAAAA==&#10;" strokecolor="black [3200]" strokeweight=".5pt">
                  <v:stroke endarrow="block" joinstyle="miter"/>
                </v:shape>
                <v:shape id="Straight Arrow Connector 86" o:spid="_x0000_s1110" type="#_x0000_t32" style="position:absolute;left:10191;top:19716;width:17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chCsMAAADbAAAADwAAAGRycy9kb3ducmV2LnhtbESPQWuDQBSE74X8h+UFemvWBiqpdQ3R&#10;EEhzaxJ6frivKnXfqrtR+++7hUCPw8x8w6Tb2bRipME1lhU8ryIQxKXVDVcKrpfD0waE88gaW8uk&#10;4IccbLPFQ4qJthN/0Hj2lQgQdgkqqL3vEildWZNBt7IdcfC+7GDQBzlUUg84Bbhp5TqKYmmw4bBQ&#10;Y0dFTeX3+WYUTOg/X/Nd1Rf5/v04v7R9fLmelHpczrs3EJ5m/x++t49awSaGvy/hB8js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HIQrDAAAA2wAAAA8AAAAAAAAAAAAA&#10;AAAAoQIAAGRycy9kb3ducmV2LnhtbFBLBQYAAAAABAAEAPkAAACRAwAAAAA=&#10;" strokecolor="black [3200]" strokeweight=".5pt">
                  <v:stroke endarrow="block" joinstyle="miter"/>
                </v:shape>
              </v:group>
            </w:pict>
          </mc:Fallback>
        </mc:AlternateContent>
      </w:r>
    </w:p>
    <w:p w:rsidR="00985D15" w:rsidRDefault="00985D15" w:rsidP="00985D15">
      <w:pPr>
        <w:autoSpaceDE w:val="0"/>
        <w:autoSpaceDN w:val="0"/>
        <w:adjustRightInd w:val="0"/>
        <w:spacing w:after="0" w:line="240" w:lineRule="auto"/>
        <w:rPr>
          <w:rFonts w:ascii="Times New Roman" w:hAnsi="Times New Roman" w:cs="Times New Roman"/>
          <w:color w:val="000000" w:themeColor="text1"/>
          <w:sz w:val="24"/>
          <w:szCs w:val="24"/>
        </w:rPr>
      </w:pPr>
    </w:p>
    <w:p w:rsidR="00985D15" w:rsidRDefault="00985D15" w:rsidP="00985D15">
      <w:pPr>
        <w:autoSpaceDE w:val="0"/>
        <w:autoSpaceDN w:val="0"/>
        <w:adjustRightInd w:val="0"/>
        <w:spacing w:after="0" w:line="240" w:lineRule="auto"/>
        <w:rPr>
          <w:rFonts w:ascii="Times New Roman" w:hAnsi="Times New Roman" w:cs="Times New Roman"/>
          <w:color w:val="000000" w:themeColor="text1"/>
          <w:sz w:val="24"/>
          <w:szCs w:val="24"/>
        </w:rPr>
      </w:pPr>
    </w:p>
    <w:p w:rsidR="00985D15" w:rsidRDefault="00985D15" w:rsidP="00985D15">
      <w:pPr>
        <w:autoSpaceDE w:val="0"/>
        <w:autoSpaceDN w:val="0"/>
        <w:adjustRightInd w:val="0"/>
        <w:spacing w:after="0" w:line="240" w:lineRule="auto"/>
        <w:rPr>
          <w:rFonts w:ascii="Times New Roman" w:hAnsi="Times New Roman" w:cs="Times New Roman"/>
          <w:color w:val="000000" w:themeColor="text1"/>
          <w:sz w:val="24"/>
          <w:szCs w:val="24"/>
        </w:rPr>
      </w:pPr>
    </w:p>
    <w:p w:rsidR="00985D15" w:rsidRDefault="00985D15" w:rsidP="00985D15">
      <w:pPr>
        <w:autoSpaceDE w:val="0"/>
        <w:autoSpaceDN w:val="0"/>
        <w:adjustRightInd w:val="0"/>
        <w:spacing w:after="0" w:line="240" w:lineRule="auto"/>
        <w:rPr>
          <w:rFonts w:ascii="Times New Roman" w:hAnsi="Times New Roman" w:cs="Times New Roman"/>
          <w:color w:val="000000" w:themeColor="text1"/>
          <w:sz w:val="24"/>
          <w:szCs w:val="24"/>
        </w:rPr>
      </w:pPr>
    </w:p>
    <w:p w:rsidR="00985D15" w:rsidRDefault="00985D15" w:rsidP="00985D15">
      <w:pPr>
        <w:autoSpaceDE w:val="0"/>
        <w:autoSpaceDN w:val="0"/>
        <w:adjustRightInd w:val="0"/>
        <w:spacing w:after="0" w:line="240" w:lineRule="auto"/>
        <w:rPr>
          <w:rFonts w:ascii="Times New Roman" w:hAnsi="Times New Roman" w:cs="Times New Roman"/>
          <w:color w:val="000000" w:themeColor="text1"/>
          <w:sz w:val="24"/>
          <w:szCs w:val="24"/>
        </w:rPr>
      </w:pPr>
    </w:p>
    <w:p w:rsidR="00985D15" w:rsidRDefault="00985D15" w:rsidP="00985D15">
      <w:pPr>
        <w:autoSpaceDE w:val="0"/>
        <w:autoSpaceDN w:val="0"/>
        <w:adjustRightInd w:val="0"/>
        <w:spacing w:after="0" w:line="240" w:lineRule="auto"/>
        <w:rPr>
          <w:rFonts w:ascii="Times New Roman" w:hAnsi="Times New Roman" w:cs="Times New Roman"/>
          <w:color w:val="000000" w:themeColor="text1"/>
          <w:sz w:val="24"/>
          <w:szCs w:val="24"/>
        </w:rPr>
      </w:pPr>
    </w:p>
    <w:p w:rsidR="00985D15" w:rsidRDefault="00985D15" w:rsidP="00985D15">
      <w:pPr>
        <w:autoSpaceDE w:val="0"/>
        <w:autoSpaceDN w:val="0"/>
        <w:adjustRightInd w:val="0"/>
        <w:spacing w:after="0" w:line="240" w:lineRule="auto"/>
        <w:rPr>
          <w:rFonts w:ascii="Times New Roman" w:hAnsi="Times New Roman" w:cs="Times New Roman"/>
          <w:color w:val="000000" w:themeColor="text1"/>
          <w:sz w:val="24"/>
          <w:szCs w:val="24"/>
        </w:rPr>
      </w:pPr>
    </w:p>
    <w:p w:rsidR="00985D15" w:rsidRDefault="00985D15" w:rsidP="00985D15">
      <w:pPr>
        <w:autoSpaceDE w:val="0"/>
        <w:autoSpaceDN w:val="0"/>
        <w:adjustRightInd w:val="0"/>
        <w:spacing w:after="0" w:line="240" w:lineRule="auto"/>
        <w:rPr>
          <w:rFonts w:ascii="Times New Roman" w:hAnsi="Times New Roman" w:cs="Times New Roman"/>
          <w:color w:val="000000" w:themeColor="text1"/>
          <w:sz w:val="24"/>
          <w:szCs w:val="24"/>
        </w:rPr>
      </w:pPr>
    </w:p>
    <w:p w:rsidR="0015482E" w:rsidRDefault="0015482E" w:rsidP="00985D15">
      <w:pPr>
        <w:autoSpaceDE w:val="0"/>
        <w:autoSpaceDN w:val="0"/>
        <w:adjustRightInd w:val="0"/>
        <w:spacing w:after="0" w:line="240" w:lineRule="auto"/>
        <w:rPr>
          <w:rFonts w:ascii="Times New Roman" w:hAnsi="Times New Roman" w:cs="Times New Roman"/>
          <w:color w:val="000000" w:themeColor="text1"/>
          <w:sz w:val="24"/>
          <w:szCs w:val="24"/>
        </w:rPr>
      </w:pPr>
    </w:p>
    <w:p w:rsidR="0015482E" w:rsidRDefault="0015482E" w:rsidP="00985D15">
      <w:pPr>
        <w:autoSpaceDE w:val="0"/>
        <w:autoSpaceDN w:val="0"/>
        <w:adjustRightInd w:val="0"/>
        <w:spacing w:after="0" w:line="240" w:lineRule="auto"/>
        <w:rPr>
          <w:rFonts w:ascii="Times New Roman" w:hAnsi="Times New Roman" w:cs="Times New Roman"/>
          <w:color w:val="000000" w:themeColor="text1"/>
          <w:sz w:val="24"/>
          <w:szCs w:val="24"/>
        </w:rPr>
      </w:pPr>
    </w:p>
    <w:p w:rsidR="00985D15" w:rsidRPr="00056C43" w:rsidRDefault="00985D15" w:rsidP="00013E4B">
      <w:pPr>
        <w:pStyle w:val="ListParagraph"/>
        <w:numPr>
          <w:ilvl w:val="1"/>
          <w:numId w:val="45"/>
        </w:numPr>
        <w:spacing w:before="240" w:after="0" w:line="360" w:lineRule="auto"/>
        <w:ind w:left="450" w:right="144" w:hanging="450"/>
        <w:jc w:val="both"/>
        <w:outlineLvl w:val="1"/>
        <w:rPr>
          <w:rFonts w:ascii="Times New Roman" w:hAnsi="Times New Roman" w:cs="Times New Roman"/>
          <w:b/>
          <w:color w:val="000000" w:themeColor="text1"/>
          <w:sz w:val="26"/>
          <w:szCs w:val="26"/>
        </w:rPr>
      </w:pPr>
      <w:r w:rsidRPr="00056C43">
        <w:rPr>
          <w:rFonts w:ascii="Times New Roman" w:hAnsi="Times New Roman" w:cs="Times New Roman"/>
          <w:b/>
          <w:color w:val="000000" w:themeColor="text1"/>
          <w:sz w:val="26"/>
          <w:szCs w:val="26"/>
        </w:rPr>
        <w:lastRenderedPageBreak/>
        <w:t xml:space="preserve"> </w:t>
      </w:r>
      <w:bookmarkStart w:id="148" w:name="_Toc11415630"/>
      <w:bookmarkStart w:id="149" w:name="_Toc13065356"/>
      <w:r w:rsidRPr="00056C43">
        <w:rPr>
          <w:rFonts w:ascii="Times New Roman" w:hAnsi="Times New Roman" w:cs="Times New Roman"/>
          <w:b/>
          <w:color w:val="000000" w:themeColor="text1"/>
          <w:sz w:val="26"/>
          <w:szCs w:val="26"/>
        </w:rPr>
        <w:t>Qualitative Data Analysis</w:t>
      </w:r>
      <w:bookmarkEnd w:id="148"/>
      <w:bookmarkEnd w:id="149"/>
      <w:r w:rsidRPr="00056C43">
        <w:rPr>
          <w:rFonts w:ascii="Times New Roman" w:hAnsi="Times New Roman" w:cs="Times New Roman"/>
          <w:b/>
          <w:color w:val="000000" w:themeColor="text1"/>
          <w:sz w:val="26"/>
          <w:szCs w:val="26"/>
        </w:rPr>
        <w:t xml:space="preserve"> </w:t>
      </w:r>
    </w:p>
    <w:p w:rsidR="00985D15" w:rsidRDefault="00985D15" w:rsidP="00985D15">
      <w:pPr>
        <w:autoSpaceDE w:val="0"/>
        <w:autoSpaceDN w:val="0"/>
        <w:adjustRightInd w:val="0"/>
        <w:spacing w:after="0" w:line="240" w:lineRule="auto"/>
        <w:rPr>
          <w:rFonts w:ascii="Times New Roman" w:hAnsi="Times New Roman" w:cs="Times New Roman"/>
          <w:color w:val="000000" w:themeColor="text1"/>
          <w:sz w:val="24"/>
          <w:szCs w:val="24"/>
        </w:rPr>
      </w:pPr>
    </w:p>
    <w:p w:rsidR="00CE5319" w:rsidRDefault="00985D15" w:rsidP="00985D15">
      <w:pPr>
        <w:pStyle w:val="NormalWeb"/>
        <w:shd w:val="clear" w:color="auto" w:fill="FFFFFF"/>
        <w:spacing w:before="0" w:beforeAutospacing="0" w:after="0" w:afterAutospacing="0" w:line="480" w:lineRule="auto"/>
        <w:jc w:val="both"/>
        <w:rPr>
          <w:color w:val="000000"/>
        </w:rPr>
      </w:pPr>
      <w:r w:rsidRPr="00CE5319">
        <w:rPr>
          <w:color w:val="000000"/>
        </w:rPr>
        <w:t xml:space="preserve">The final portion of the survey provided open-ended questions for respondents to express their </w:t>
      </w:r>
      <w:r w:rsidR="00CE5319">
        <w:rPr>
          <w:color w:val="000000"/>
        </w:rPr>
        <w:t>concerns, or comments which we</w:t>
      </w:r>
      <w:r w:rsidR="00CE5319" w:rsidRPr="00CE5319">
        <w:rPr>
          <w:color w:val="000000"/>
        </w:rPr>
        <w:t>re not included in the survey</w:t>
      </w:r>
      <w:r w:rsidR="00CE5319">
        <w:rPr>
          <w:color w:val="000000"/>
        </w:rPr>
        <w:t xml:space="preserve"> related to service quality and socioeconomic benefits of AALRTS. Accordingly, the questionnaire were distributed randomly for all the samples proportion at each selected station along with close-ended questionnaires.</w:t>
      </w:r>
    </w:p>
    <w:p w:rsidR="00CE5319" w:rsidRDefault="00106C3F" w:rsidP="00985D15">
      <w:pPr>
        <w:pStyle w:val="NormalWeb"/>
        <w:shd w:val="clear" w:color="auto" w:fill="FFFFFF"/>
        <w:spacing w:before="0" w:beforeAutospacing="0" w:after="0" w:afterAutospacing="0" w:line="480" w:lineRule="auto"/>
        <w:jc w:val="both"/>
        <w:rPr>
          <w:color w:val="000000"/>
        </w:rPr>
      </w:pPr>
      <w:r w:rsidRPr="00CE5319">
        <w:rPr>
          <w:color w:val="000000"/>
        </w:rPr>
        <w:t>On the other hand, it was</w:t>
      </w:r>
      <w:r w:rsidR="00985D15" w:rsidRPr="00CE5319">
        <w:rPr>
          <w:color w:val="000000"/>
        </w:rPr>
        <w:t xml:space="preserve"> also believed </w:t>
      </w:r>
      <w:r w:rsidR="00CE5319">
        <w:rPr>
          <w:color w:val="000000"/>
        </w:rPr>
        <w:t>that, it helps to triangulate passeng</w:t>
      </w:r>
      <w:r w:rsidR="00985D15" w:rsidRPr="00CE5319">
        <w:rPr>
          <w:color w:val="000000"/>
        </w:rPr>
        <w:t xml:space="preserve">ers' response provided by close-ended question concerned to service quality of AALRTS and socio-economic benefits with their responses of open-ended question. </w:t>
      </w:r>
    </w:p>
    <w:p w:rsidR="009972DD" w:rsidRDefault="00985D15" w:rsidP="00CE5319">
      <w:pPr>
        <w:pStyle w:val="NormalWeb"/>
        <w:shd w:val="clear" w:color="auto" w:fill="FFFFFF"/>
        <w:spacing w:before="0" w:beforeAutospacing="0" w:after="0" w:afterAutospacing="0" w:line="480" w:lineRule="auto"/>
        <w:rPr>
          <w:color w:val="000000"/>
        </w:rPr>
      </w:pPr>
      <w:r w:rsidRPr="00CE5319">
        <w:rPr>
          <w:color w:val="000000"/>
        </w:rPr>
        <w:t>For the analysis of these data, the response was grouped and c</w:t>
      </w:r>
      <w:r w:rsidR="00C7385B" w:rsidRPr="00CE5319">
        <w:rPr>
          <w:color w:val="000000"/>
        </w:rPr>
        <w:t>oded according to their concern into major themes with subthem</w:t>
      </w:r>
      <w:r w:rsidR="00013E4B" w:rsidRPr="00CE5319">
        <w:rPr>
          <w:color w:val="000000"/>
        </w:rPr>
        <w:t>es for each of the major theme</w:t>
      </w:r>
      <w:r w:rsidR="00CE5319">
        <w:rPr>
          <w:color w:val="000000"/>
        </w:rPr>
        <w:t>. These themes identified were also analyzed along with the result of close –ended questionnaires based on the relationships of their concern to specific service variable and socioeconomic benefits variables</w:t>
      </w:r>
      <w:r w:rsidR="00267EBE">
        <w:rPr>
          <w:color w:val="000000"/>
        </w:rPr>
        <w:t xml:space="preserve"> of AALRTS</w:t>
      </w:r>
      <w:r w:rsidR="00CE5319">
        <w:rPr>
          <w:color w:val="000000"/>
        </w:rPr>
        <w:t>.</w:t>
      </w:r>
    </w:p>
    <w:p w:rsidR="009972DD" w:rsidRPr="009972DD" w:rsidRDefault="009972DD" w:rsidP="009972DD"/>
    <w:p w:rsidR="009972DD" w:rsidRPr="009972DD" w:rsidRDefault="009972DD" w:rsidP="009972DD"/>
    <w:p w:rsidR="009972DD" w:rsidRPr="009972DD" w:rsidRDefault="009972DD" w:rsidP="009972DD"/>
    <w:p w:rsidR="009972DD" w:rsidRPr="009972DD" w:rsidRDefault="009972DD" w:rsidP="009972DD"/>
    <w:p w:rsidR="009972DD" w:rsidRPr="009972DD" w:rsidRDefault="009972DD" w:rsidP="009972DD"/>
    <w:p w:rsidR="009972DD" w:rsidRPr="009972DD" w:rsidRDefault="009972DD" w:rsidP="009972DD"/>
    <w:p w:rsidR="009972DD" w:rsidRPr="009972DD" w:rsidRDefault="009972DD" w:rsidP="009972DD"/>
    <w:p w:rsidR="009972DD" w:rsidRPr="009972DD" w:rsidRDefault="009972DD" w:rsidP="009972DD"/>
    <w:p w:rsidR="009972DD" w:rsidRPr="009972DD" w:rsidRDefault="009972DD" w:rsidP="009972DD"/>
    <w:p w:rsidR="009972DD" w:rsidRPr="009972DD" w:rsidRDefault="009972DD" w:rsidP="009972DD"/>
    <w:p w:rsidR="009972DD" w:rsidRDefault="009972DD" w:rsidP="009972DD"/>
    <w:p w:rsidR="009972DD" w:rsidRDefault="009972DD" w:rsidP="009972DD">
      <w:pPr>
        <w:tabs>
          <w:tab w:val="left" w:pos="1272"/>
        </w:tabs>
      </w:pPr>
    </w:p>
    <w:p w:rsidR="00985D15" w:rsidRPr="009972DD" w:rsidRDefault="009972DD" w:rsidP="009972DD">
      <w:pPr>
        <w:tabs>
          <w:tab w:val="left" w:pos="1272"/>
        </w:tabs>
        <w:sectPr w:rsidR="00985D15" w:rsidRPr="009972DD" w:rsidSect="009972DD">
          <w:pgSz w:w="11909" w:h="16834" w:code="9"/>
          <w:pgMar w:top="1440" w:right="1440" w:bottom="1440" w:left="1440" w:header="720" w:footer="720" w:gutter="0"/>
          <w:pgNumType w:start="46"/>
          <w:cols w:space="720"/>
          <w:docGrid w:linePitch="360"/>
        </w:sectPr>
      </w:pPr>
      <w:r>
        <w:tab/>
      </w:r>
    </w:p>
    <w:p w:rsidR="00E91822" w:rsidRPr="00E91822" w:rsidRDefault="00E91822" w:rsidP="00013E4B">
      <w:pPr>
        <w:keepNext/>
        <w:keepLines/>
        <w:spacing w:before="240" w:line="480" w:lineRule="auto"/>
        <w:jc w:val="center"/>
        <w:outlineLvl w:val="0"/>
        <w:rPr>
          <w:rFonts w:ascii="Times New Roman" w:eastAsiaTheme="majorEastAsia" w:hAnsi="Times New Roman" w:cs="Times New Roman"/>
          <w:b/>
          <w:color w:val="000000" w:themeColor="text1"/>
          <w:sz w:val="28"/>
          <w:szCs w:val="28"/>
        </w:rPr>
      </w:pPr>
      <w:bookmarkStart w:id="150" w:name="_Toc11440881"/>
      <w:bookmarkStart w:id="151" w:name="_Toc11441050"/>
      <w:bookmarkStart w:id="152" w:name="_Toc11441841"/>
      <w:bookmarkStart w:id="153" w:name="_Toc13065357"/>
      <w:r w:rsidRPr="00E91822">
        <w:rPr>
          <w:rFonts w:ascii="Times New Roman" w:eastAsiaTheme="majorEastAsia" w:hAnsi="Times New Roman" w:cs="Times New Roman"/>
          <w:b/>
          <w:color w:val="000000" w:themeColor="text1"/>
          <w:sz w:val="28"/>
          <w:szCs w:val="28"/>
        </w:rPr>
        <w:lastRenderedPageBreak/>
        <w:t xml:space="preserve">CHAPTER </w:t>
      </w:r>
      <w:bookmarkStart w:id="154" w:name="_Toc11440882"/>
      <w:bookmarkStart w:id="155" w:name="_Toc11441051"/>
      <w:bookmarkStart w:id="156" w:name="_Toc11441842"/>
      <w:bookmarkEnd w:id="150"/>
      <w:bookmarkEnd w:id="151"/>
      <w:bookmarkEnd w:id="152"/>
      <w:r w:rsidR="00267EBE">
        <w:rPr>
          <w:rFonts w:ascii="Times New Roman" w:eastAsiaTheme="majorEastAsia" w:hAnsi="Times New Roman" w:cs="Times New Roman"/>
          <w:b/>
          <w:color w:val="000000" w:themeColor="text1"/>
          <w:sz w:val="28"/>
          <w:szCs w:val="28"/>
        </w:rPr>
        <w:t>FOUR</w:t>
      </w:r>
      <w:r w:rsidR="00B67C1D">
        <w:rPr>
          <w:rFonts w:ascii="Times New Roman" w:eastAsiaTheme="majorEastAsia" w:hAnsi="Times New Roman" w:cs="Times New Roman"/>
          <w:b/>
          <w:color w:val="000000" w:themeColor="text1"/>
          <w:sz w:val="28"/>
          <w:szCs w:val="28"/>
        </w:rPr>
        <w:t xml:space="preserve">: </w:t>
      </w:r>
      <w:r w:rsidRPr="00E91822">
        <w:rPr>
          <w:rFonts w:ascii="Times New Roman" w:eastAsiaTheme="majorEastAsia" w:hAnsi="Times New Roman" w:cs="Times New Roman"/>
          <w:b/>
          <w:color w:val="000000" w:themeColor="text1"/>
          <w:sz w:val="28"/>
          <w:szCs w:val="28"/>
        </w:rPr>
        <w:t>RESULT AND DISCUSSION</w:t>
      </w:r>
      <w:bookmarkEnd w:id="153"/>
      <w:bookmarkEnd w:id="154"/>
      <w:bookmarkEnd w:id="155"/>
      <w:bookmarkEnd w:id="156"/>
    </w:p>
    <w:p w:rsidR="00E67C47" w:rsidRPr="00E67C47" w:rsidRDefault="00E67C47" w:rsidP="00E67C47">
      <w:pPr>
        <w:shd w:val="clear" w:color="auto" w:fill="FFFFFF"/>
        <w:spacing w:after="0" w:line="480" w:lineRule="auto"/>
        <w:jc w:val="both"/>
        <w:rPr>
          <w:rFonts w:ascii="Times New Roman" w:eastAsia="Times New Roman" w:hAnsi="Times New Roman" w:cs="Times New Roman"/>
          <w:color w:val="000000"/>
          <w:sz w:val="24"/>
          <w:szCs w:val="24"/>
        </w:rPr>
      </w:pPr>
      <w:bookmarkStart w:id="157" w:name="_Toc11440884"/>
      <w:bookmarkStart w:id="158" w:name="_Toc11441053"/>
      <w:bookmarkStart w:id="159" w:name="_Toc11441844"/>
      <w:r w:rsidRPr="00E67C47">
        <w:rPr>
          <w:rFonts w:ascii="Times New Roman" w:eastAsia="Times New Roman" w:hAnsi="Times New Roman" w:cs="Times New Roman"/>
          <w:color w:val="000000"/>
          <w:sz w:val="24"/>
          <w:szCs w:val="24"/>
        </w:rPr>
        <w:t xml:space="preserve">Out of the planned 700-1400 samples of </w:t>
      </w:r>
      <w:r w:rsidR="009E1EFE">
        <w:rPr>
          <w:rFonts w:ascii="Times New Roman" w:hAnsi="Times New Roman" w:cs="Times New Roman"/>
          <w:color w:val="000000" w:themeColor="text1"/>
          <w:sz w:val="24"/>
          <w:szCs w:val="24"/>
        </w:rPr>
        <w:t>passenger</w:t>
      </w:r>
      <w:r w:rsidRPr="00E67C47">
        <w:rPr>
          <w:rFonts w:ascii="Times New Roman" w:eastAsia="Times New Roman" w:hAnsi="Times New Roman" w:cs="Times New Roman"/>
          <w:color w:val="000000"/>
          <w:sz w:val="24"/>
          <w:szCs w:val="24"/>
        </w:rPr>
        <w:t xml:space="preserve">s, 1021 </w:t>
      </w:r>
      <w:r w:rsidR="009E1EFE">
        <w:rPr>
          <w:rFonts w:ascii="Times New Roman" w:hAnsi="Times New Roman" w:cs="Times New Roman"/>
          <w:color w:val="000000" w:themeColor="text1"/>
          <w:sz w:val="24"/>
          <w:szCs w:val="24"/>
        </w:rPr>
        <w:t>passenger</w:t>
      </w:r>
      <w:r w:rsidRPr="00E67C47">
        <w:rPr>
          <w:rFonts w:ascii="Times New Roman" w:eastAsia="Times New Roman" w:hAnsi="Times New Roman" w:cs="Times New Roman"/>
          <w:color w:val="000000"/>
          <w:sz w:val="24"/>
          <w:szCs w:val="24"/>
        </w:rPr>
        <w:t>s were surveyed</w:t>
      </w:r>
      <w:r w:rsidR="000B5C76">
        <w:rPr>
          <w:rFonts w:ascii="Times New Roman" w:eastAsia="Times New Roman" w:hAnsi="Times New Roman" w:cs="Times New Roman"/>
          <w:color w:val="000000"/>
          <w:sz w:val="24"/>
          <w:szCs w:val="24"/>
        </w:rPr>
        <w:t xml:space="preserve"> face to face at the 14 selected stations</w:t>
      </w:r>
      <w:r w:rsidRPr="00E67C47">
        <w:rPr>
          <w:rFonts w:ascii="Times New Roman" w:eastAsia="Times New Roman" w:hAnsi="Times New Roman" w:cs="Times New Roman"/>
          <w:color w:val="000000"/>
          <w:sz w:val="24"/>
          <w:szCs w:val="24"/>
        </w:rPr>
        <w:t>. While data collection the researcher had made a strong effort to normalize data quality based on the proportion of gender and age groups available at the</w:t>
      </w:r>
      <w:r w:rsidR="000B5C76">
        <w:rPr>
          <w:rFonts w:ascii="Times New Roman" w:eastAsia="Times New Roman" w:hAnsi="Times New Roman" w:cs="Times New Roman"/>
          <w:color w:val="000000"/>
          <w:sz w:val="24"/>
          <w:szCs w:val="24"/>
        </w:rPr>
        <w:t xml:space="preserve"> selected</w:t>
      </w:r>
      <w:r w:rsidRPr="00E67C47">
        <w:rPr>
          <w:rFonts w:ascii="Times New Roman" w:eastAsia="Times New Roman" w:hAnsi="Times New Roman" w:cs="Times New Roman"/>
          <w:color w:val="000000"/>
          <w:sz w:val="24"/>
          <w:szCs w:val="24"/>
        </w:rPr>
        <w:t xml:space="preserve"> station. Because it is believed that it will normalize data from skewness to one gender and age group by maintaining the quality.</w:t>
      </w:r>
    </w:p>
    <w:p w:rsidR="00E67C47" w:rsidRPr="00E67C47" w:rsidRDefault="00E67C47" w:rsidP="00013E4B">
      <w:pPr>
        <w:shd w:val="clear" w:color="auto" w:fill="FFFFFF"/>
        <w:spacing w:after="0" w:line="480" w:lineRule="auto"/>
        <w:jc w:val="both"/>
        <w:rPr>
          <w:rFonts w:ascii="Times New Roman" w:eastAsia="Times New Roman" w:hAnsi="Times New Roman" w:cs="Times New Roman"/>
          <w:color w:val="000000"/>
          <w:sz w:val="24"/>
          <w:szCs w:val="24"/>
        </w:rPr>
      </w:pPr>
      <w:r w:rsidRPr="00E67C47">
        <w:rPr>
          <w:rFonts w:ascii="Times New Roman" w:eastAsia="Times New Roman" w:hAnsi="Times New Roman" w:cs="Times New Roman"/>
          <w:color w:val="000000"/>
          <w:sz w:val="24"/>
          <w:szCs w:val="24"/>
        </w:rPr>
        <w:t xml:space="preserve">However, among the 1021 </w:t>
      </w:r>
      <w:r w:rsidR="009E1EFE">
        <w:rPr>
          <w:rFonts w:ascii="Times New Roman" w:hAnsi="Times New Roman" w:cs="Times New Roman"/>
          <w:color w:val="000000" w:themeColor="text1"/>
          <w:sz w:val="24"/>
          <w:szCs w:val="24"/>
        </w:rPr>
        <w:t>passenger</w:t>
      </w:r>
      <w:r w:rsidRPr="00E67C47">
        <w:rPr>
          <w:rFonts w:ascii="Times New Roman" w:eastAsia="Times New Roman" w:hAnsi="Times New Roman" w:cs="Times New Roman"/>
          <w:color w:val="000000"/>
          <w:sz w:val="24"/>
          <w:szCs w:val="24"/>
        </w:rPr>
        <w:t>s sampled 931 of them attempted all the close-ended survey questionnaires properly, and 230 of them also attempted the open-ended question (i.e. qualitative data) of the survey. Hence, in the next section of the analysis, the number of the samples (N) will be varied between 931 and 1021 depending on the variables of concern</w:t>
      </w:r>
      <w:r>
        <w:rPr>
          <w:rFonts w:ascii="Times New Roman" w:eastAsia="Times New Roman" w:hAnsi="Times New Roman" w:cs="Times New Roman"/>
          <w:color w:val="000000"/>
          <w:sz w:val="24"/>
          <w:szCs w:val="24"/>
        </w:rPr>
        <w:t xml:space="preserve"> and </w:t>
      </w:r>
      <w:r w:rsidRPr="000621BB">
        <w:rPr>
          <w:rFonts w:ascii="Times New Roman" w:eastAsia="Times New Roman" w:hAnsi="Times New Roman" w:cs="Times New Roman"/>
          <w:color w:val="000000"/>
          <w:sz w:val="24"/>
          <w:szCs w:val="24"/>
        </w:rPr>
        <w:t>response</w:t>
      </w:r>
      <w:r w:rsidR="000B5C76" w:rsidRPr="000B5C76">
        <w:rPr>
          <w:rFonts w:ascii="Times New Roman" w:eastAsia="Times New Roman" w:hAnsi="Times New Roman" w:cs="Times New Roman"/>
          <w:color w:val="000000"/>
          <w:sz w:val="24"/>
          <w:szCs w:val="24"/>
        </w:rPr>
        <w:t>.</w:t>
      </w:r>
    </w:p>
    <w:p w:rsidR="00E91822" w:rsidRPr="00267EBE" w:rsidRDefault="00E91822" w:rsidP="00267EBE">
      <w:pPr>
        <w:pStyle w:val="ListParagraph"/>
        <w:numPr>
          <w:ilvl w:val="1"/>
          <w:numId w:val="5"/>
        </w:numPr>
        <w:spacing w:before="240" w:after="0" w:line="480" w:lineRule="auto"/>
        <w:ind w:left="540" w:right="144" w:hanging="540"/>
        <w:jc w:val="both"/>
        <w:outlineLvl w:val="1"/>
        <w:rPr>
          <w:rFonts w:ascii="Times New Roman" w:hAnsi="Times New Roman" w:cs="Times New Roman"/>
          <w:b/>
          <w:color w:val="000000" w:themeColor="text1"/>
          <w:sz w:val="26"/>
          <w:szCs w:val="26"/>
        </w:rPr>
      </w:pPr>
      <w:bookmarkStart w:id="160" w:name="_Toc13065358"/>
      <w:r w:rsidRPr="00267EBE">
        <w:rPr>
          <w:rFonts w:ascii="Times New Roman" w:hAnsi="Times New Roman" w:cs="Times New Roman"/>
          <w:b/>
          <w:color w:val="000000" w:themeColor="text1"/>
          <w:sz w:val="26"/>
          <w:szCs w:val="26"/>
        </w:rPr>
        <w:t xml:space="preserve">Description of the </w:t>
      </w:r>
      <w:bookmarkEnd w:id="157"/>
      <w:bookmarkEnd w:id="158"/>
      <w:bookmarkEnd w:id="159"/>
      <w:r w:rsidR="00B67C1D" w:rsidRPr="00267EBE">
        <w:rPr>
          <w:rFonts w:ascii="Times New Roman" w:hAnsi="Times New Roman" w:cs="Times New Roman"/>
          <w:b/>
          <w:color w:val="000000" w:themeColor="text1"/>
          <w:sz w:val="26"/>
          <w:szCs w:val="26"/>
        </w:rPr>
        <w:t>Respondents</w:t>
      </w:r>
      <w:bookmarkEnd w:id="160"/>
      <w:r w:rsidR="00B67C1D" w:rsidRPr="00267EBE">
        <w:rPr>
          <w:rFonts w:ascii="Times New Roman" w:hAnsi="Times New Roman" w:cs="Times New Roman"/>
          <w:b/>
          <w:color w:val="000000" w:themeColor="text1"/>
          <w:sz w:val="26"/>
          <w:szCs w:val="26"/>
        </w:rPr>
        <w:t xml:space="preserve"> </w:t>
      </w:r>
    </w:p>
    <w:p w:rsidR="00E91822" w:rsidRPr="00267EBE" w:rsidRDefault="00E91822" w:rsidP="00267EBE">
      <w:pPr>
        <w:pStyle w:val="ListParagraph"/>
        <w:numPr>
          <w:ilvl w:val="2"/>
          <w:numId w:val="5"/>
        </w:numPr>
        <w:autoSpaceDE w:val="0"/>
        <w:autoSpaceDN w:val="0"/>
        <w:adjustRightInd w:val="0"/>
        <w:spacing w:after="0" w:line="480" w:lineRule="auto"/>
        <w:ind w:left="630" w:hanging="630"/>
        <w:jc w:val="both"/>
        <w:outlineLvl w:val="2"/>
        <w:rPr>
          <w:rFonts w:ascii="Times New Roman" w:hAnsi="Times New Roman" w:cs="Times New Roman"/>
          <w:b/>
          <w:color w:val="000000" w:themeColor="text1"/>
          <w:sz w:val="24"/>
          <w:szCs w:val="24"/>
        </w:rPr>
      </w:pPr>
      <w:bookmarkStart w:id="161" w:name="_Toc11440885"/>
      <w:bookmarkStart w:id="162" w:name="_Toc11441054"/>
      <w:bookmarkStart w:id="163" w:name="_Toc11441845"/>
      <w:bookmarkStart w:id="164" w:name="_Toc13065359"/>
      <w:r w:rsidRPr="00267EBE">
        <w:rPr>
          <w:rFonts w:ascii="Times New Roman" w:hAnsi="Times New Roman" w:cs="Times New Roman"/>
          <w:b/>
          <w:color w:val="000000" w:themeColor="text1"/>
          <w:sz w:val="24"/>
          <w:szCs w:val="24"/>
        </w:rPr>
        <w:t>Socioeconomic Characters Data</w:t>
      </w:r>
      <w:bookmarkEnd w:id="161"/>
      <w:bookmarkEnd w:id="162"/>
      <w:bookmarkEnd w:id="163"/>
      <w:bookmarkEnd w:id="164"/>
    </w:p>
    <w:p w:rsidR="00E91822" w:rsidRPr="00E91822" w:rsidRDefault="00E91822" w:rsidP="00E91822">
      <w:pPr>
        <w:shd w:val="clear" w:color="auto" w:fill="FFFFFF"/>
        <w:spacing w:after="0" w:line="480" w:lineRule="auto"/>
        <w:jc w:val="both"/>
        <w:rPr>
          <w:rFonts w:ascii="Times New Roman" w:eastAsia="Times New Roman" w:hAnsi="Times New Roman" w:cs="Times New Roman"/>
          <w:color w:val="000000"/>
          <w:sz w:val="24"/>
          <w:szCs w:val="24"/>
        </w:rPr>
      </w:pPr>
      <w:r w:rsidRPr="00E91822">
        <w:rPr>
          <w:rFonts w:ascii="Times New Roman" w:eastAsia="Times New Roman" w:hAnsi="Times New Roman" w:cs="Times New Roman"/>
          <w:color w:val="000000"/>
          <w:sz w:val="24"/>
          <w:szCs w:val="24"/>
        </w:rPr>
        <w:t xml:space="preserve">To determine the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s’ socioeconomic character, the variables of economic and demographic character such as; gender, age, marriage status, family size, occupations, level of education, income per house hold and their trips characters were included in the survey questionnaire and conducted the survey at each selected station.</w:t>
      </w:r>
    </w:p>
    <w:p w:rsidR="00E91822" w:rsidRPr="00E91822" w:rsidRDefault="00E91822" w:rsidP="00E91822">
      <w:pPr>
        <w:shd w:val="clear" w:color="auto" w:fill="FFFFFF"/>
        <w:spacing w:after="0" w:line="480" w:lineRule="auto"/>
        <w:jc w:val="both"/>
        <w:rPr>
          <w:rFonts w:ascii="Times New Roman" w:eastAsia="Times New Roman" w:hAnsi="Times New Roman" w:cs="Times New Roman"/>
          <w:color w:val="000000"/>
          <w:sz w:val="24"/>
          <w:szCs w:val="24"/>
        </w:rPr>
      </w:pPr>
      <w:r w:rsidRPr="00E91822">
        <w:rPr>
          <w:rFonts w:ascii="Times New Roman" w:eastAsia="Times New Roman" w:hAnsi="Times New Roman" w:cs="Times New Roman"/>
          <w:color w:val="000000"/>
          <w:sz w:val="24"/>
          <w:szCs w:val="24"/>
        </w:rPr>
        <w:t>Accordingly, the result</w:t>
      </w:r>
      <w:r w:rsidR="000623F8">
        <w:rPr>
          <w:rFonts w:ascii="Times New Roman" w:eastAsia="Times New Roman" w:hAnsi="Times New Roman" w:cs="Times New Roman"/>
          <w:color w:val="000000"/>
          <w:sz w:val="24"/>
          <w:szCs w:val="24"/>
        </w:rPr>
        <w:t xml:space="preserve">s show </w:t>
      </w:r>
      <w:r w:rsidRPr="00E91822">
        <w:rPr>
          <w:rFonts w:ascii="Times New Roman" w:eastAsia="Times New Roman" w:hAnsi="Times New Roman" w:cs="Times New Roman"/>
          <w:color w:val="000000"/>
          <w:sz w:val="24"/>
          <w:szCs w:val="24"/>
        </w:rPr>
        <w:t xml:space="preserve">among the sampled 1021 of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s 38.1% of them are females and while 61.9 % of them are males. Concerned to the ages of</w:t>
      </w:r>
      <w:r w:rsidR="000623F8">
        <w:rPr>
          <w:rFonts w:ascii="Times New Roman" w:eastAsia="Times New Roman" w:hAnsi="Times New Roman" w:cs="Times New Roman"/>
          <w:color w:val="000000"/>
          <w:sz w:val="24"/>
          <w:szCs w:val="24"/>
        </w:rPr>
        <w:t xml:space="preserve"> the</w:t>
      </w:r>
      <w:r w:rsidRPr="00E91822">
        <w:rPr>
          <w:rFonts w:ascii="Times New Roman" w:eastAsia="Times New Roman" w:hAnsi="Times New Roman" w:cs="Times New Roman"/>
          <w:color w:val="000000"/>
          <w:sz w:val="24"/>
          <w:szCs w:val="24"/>
        </w:rPr>
        <w:t xml:space="preserve"> respondents, it varies from lower group of 0.4% for </w:t>
      </w:r>
      <w:r w:rsidR="000623F8">
        <w:rPr>
          <w:rFonts w:ascii="Times New Roman" w:eastAsia="Times New Roman" w:hAnsi="Times New Roman" w:cs="Times New Roman"/>
          <w:color w:val="000000"/>
          <w:sz w:val="24"/>
          <w:szCs w:val="24"/>
        </w:rPr>
        <w:t xml:space="preserve">the </w:t>
      </w:r>
      <w:r w:rsidRPr="00E91822">
        <w:rPr>
          <w:rFonts w:ascii="Times New Roman" w:eastAsia="Times New Roman" w:hAnsi="Times New Roman" w:cs="Times New Roman"/>
          <w:color w:val="000000"/>
          <w:sz w:val="24"/>
          <w:szCs w:val="24"/>
        </w:rPr>
        <w:t xml:space="preserve">age group above 70 years followed by the below 15 years age groups which is 1.1% to 45.8% for </w:t>
      </w:r>
      <w:r w:rsidR="000623F8">
        <w:rPr>
          <w:rFonts w:ascii="Times New Roman" w:eastAsia="Times New Roman" w:hAnsi="Times New Roman" w:cs="Times New Roman"/>
          <w:color w:val="000000"/>
          <w:sz w:val="24"/>
          <w:szCs w:val="24"/>
        </w:rPr>
        <w:t xml:space="preserve">the </w:t>
      </w:r>
      <w:r w:rsidRPr="00E91822">
        <w:rPr>
          <w:rFonts w:ascii="Times New Roman" w:eastAsia="Times New Roman" w:hAnsi="Times New Roman" w:cs="Times New Roman"/>
          <w:color w:val="000000"/>
          <w:sz w:val="24"/>
          <w:szCs w:val="24"/>
        </w:rPr>
        <w:t>21-30 age groups. It indicates about the hal</w:t>
      </w:r>
      <w:r w:rsidR="00803084">
        <w:rPr>
          <w:rFonts w:ascii="Times New Roman" w:eastAsia="Times New Roman" w:hAnsi="Times New Roman" w:cs="Times New Roman"/>
          <w:color w:val="000000"/>
          <w:sz w:val="24"/>
          <w:szCs w:val="24"/>
        </w:rPr>
        <w:t xml:space="preserve">f of </w:t>
      </w:r>
      <w:r w:rsidR="000623F8">
        <w:rPr>
          <w:rFonts w:ascii="Times New Roman" w:eastAsia="Times New Roman" w:hAnsi="Times New Roman" w:cs="Times New Roman"/>
          <w:color w:val="000000"/>
          <w:sz w:val="24"/>
          <w:szCs w:val="24"/>
        </w:rPr>
        <w:t xml:space="preserve">the </w:t>
      </w:r>
      <w:r w:rsidR="00803084">
        <w:rPr>
          <w:rFonts w:ascii="Times New Roman" w:eastAsia="Times New Roman" w:hAnsi="Times New Roman" w:cs="Times New Roman"/>
          <w:color w:val="000000"/>
          <w:sz w:val="24"/>
          <w:szCs w:val="24"/>
        </w:rPr>
        <w:t xml:space="preserve">sampled </w:t>
      </w:r>
      <w:r w:rsidR="009E1EFE">
        <w:rPr>
          <w:rFonts w:ascii="Times New Roman" w:hAnsi="Times New Roman" w:cs="Times New Roman"/>
          <w:color w:val="000000" w:themeColor="text1"/>
          <w:sz w:val="24"/>
          <w:szCs w:val="24"/>
        </w:rPr>
        <w:t>passenger</w:t>
      </w:r>
      <w:r w:rsidR="00803084">
        <w:rPr>
          <w:rFonts w:ascii="Times New Roman" w:eastAsia="Times New Roman" w:hAnsi="Times New Roman" w:cs="Times New Roman"/>
          <w:color w:val="000000"/>
          <w:sz w:val="24"/>
          <w:szCs w:val="24"/>
        </w:rPr>
        <w:t>s are young</w:t>
      </w:r>
      <w:r w:rsidRPr="00E91822">
        <w:rPr>
          <w:rFonts w:ascii="Times New Roman" w:eastAsia="Times New Roman" w:hAnsi="Times New Roman" w:cs="Times New Roman"/>
          <w:color w:val="000000"/>
          <w:sz w:val="24"/>
          <w:szCs w:val="24"/>
        </w:rPr>
        <w:t xml:space="preserve"> in the age groups o</w:t>
      </w:r>
      <w:r w:rsidR="007A3B1B">
        <w:rPr>
          <w:rFonts w:ascii="Times New Roman" w:eastAsia="Times New Roman" w:hAnsi="Times New Roman" w:cs="Times New Roman"/>
          <w:color w:val="000000"/>
          <w:sz w:val="24"/>
          <w:szCs w:val="24"/>
        </w:rPr>
        <w:t xml:space="preserve">f 21-30, followed by </w:t>
      </w:r>
      <w:r w:rsidR="000623F8">
        <w:rPr>
          <w:rFonts w:ascii="Times New Roman" w:eastAsia="Times New Roman" w:hAnsi="Times New Roman" w:cs="Times New Roman"/>
          <w:color w:val="000000"/>
          <w:sz w:val="24"/>
          <w:szCs w:val="24"/>
        </w:rPr>
        <w:t xml:space="preserve">the </w:t>
      </w:r>
      <w:r w:rsidR="007A3B1B">
        <w:rPr>
          <w:rFonts w:ascii="Times New Roman" w:eastAsia="Times New Roman" w:hAnsi="Times New Roman" w:cs="Times New Roman"/>
          <w:color w:val="000000"/>
          <w:sz w:val="24"/>
          <w:szCs w:val="24"/>
        </w:rPr>
        <w:t xml:space="preserve">age group </w:t>
      </w:r>
      <w:r w:rsidR="00B67C1D">
        <w:rPr>
          <w:rFonts w:ascii="Times New Roman" w:eastAsia="Times New Roman" w:hAnsi="Times New Roman" w:cs="Times New Roman"/>
          <w:color w:val="000000"/>
          <w:sz w:val="24"/>
          <w:szCs w:val="24"/>
        </w:rPr>
        <w:t>31-40 which is 21.3% (F</w:t>
      </w:r>
      <w:r w:rsidR="00267EBE">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 xml:space="preserve">.1). </w:t>
      </w:r>
    </w:p>
    <w:p w:rsidR="00E67C47" w:rsidRDefault="00E91822" w:rsidP="00E67C47">
      <w:pPr>
        <w:shd w:val="clear" w:color="auto" w:fill="FFFFFF"/>
        <w:spacing w:after="0" w:line="480" w:lineRule="auto"/>
        <w:jc w:val="both"/>
        <w:rPr>
          <w:rFonts w:ascii="Times New Roman" w:eastAsia="Times New Roman" w:hAnsi="Times New Roman" w:cs="Times New Roman"/>
          <w:color w:val="000000"/>
          <w:sz w:val="24"/>
          <w:szCs w:val="24"/>
        </w:rPr>
      </w:pPr>
      <w:r w:rsidRPr="00E91822">
        <w:rPr>
          <w:rFonts w:ascii="Times New Roman" w:eastAsia="Times New Roman" w:hAnsi="Times New Roman" w:cs="Times New Roman"/>
          <w:color w:val="000000"/>
          <w:sz w:val="24"/>
          <w:szCs w:val="24"/>
        </w:rPr>
        <w:lastRenderedPageBreak/>
        <w:t xml:space="preserve">Concerned to the marital character of the samples, out of 1021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s, 55</w:t>
      </w:r>
      <w:r w:rsidR="000623F8">
        <w:rPr>
          <w:rFonts w:ascii="Times New Roman" w:eastAsia="Times New Roman" w:hAnsi="Times New Roman" w:cs="Times New Roman"/>
          <w:color w:val="000000"/>
          <w:sz w:val="24"/>
          <w:szCs w:val="24"/>
        </w:rPr>
        <w:t>.8% of them or more than half are</w:t>
      </w:r>
      <w:r w:rsidRPr="00E91822">
        <w:rPr>
          <w:rFonts w:ascii="Times New Roman" w:eastAsia="Times New Roman" w:hAnsi="Times New Roman" w:cs="Times New Roman"/>
          <w:color w:val="000000"/>
          <w:sz w:val="24"/>
          <w:szCs w:val="24"/>
        </w:rPr>
        <w:t xml:space="preserve"> single</w:t>
      </w:r>
      <w:r w:rsidR="000623F8">
        <w:rPr>
          <w:rFonts w:ascii="Times New Roman" w:eastAsia="Times New Roman" w:hAnsi="Times New Roman" w:cs="Times New Roman"/>
          <w:color w:val="000000"/>
          <w:sz w:val="24"/>
          <w:szCs w:val="24"/>
        </w:rPr>
        <w:t>s</w:t>
      </w:r>
      <w:r w:rsidRPr="00E91822">
        <w:rPr>
          <w:rFonts w:ascii="Times New Roman" w:eastAsia="Times New Roman" w:hAnsi="Times New Roman" w:cs="Times New Roman"/>
          <w:color w:val="000000"/>
          <w:sz w:val="24"/>
          <w:szCs w:val="24"/>
        </w:rPr>
        <w:t xml:space="preserve">, while 40% of them are married. Widowed is characterized for </w:t>
      </w:r>
      <w:r w:rsidR="000623F8">
        <w:rPr>
          <w:rFonts w:ascii="Times New Roman" w:eastAsia="Times New Roman" w:hAnsi="Times New Roman" w:cs="Times New Roman"/>
          <w:color w:val="000000"/>
          <w:sz w:val="24"/>
          <w:szCs w:val="24"/>
        </w:rPr>
        <w:t xml:space="preserve">the </w:t>
      </w:r>
      <w:r w:rsidRPr="00E91822">
        <w:rPr>
          <w:rFonts w:ascii="Times New Roman" w:eastAsia="Times New Roman" w:hAnsi="Times New Roman" w:cs="Times New Roman"/>
          <w:color w:val="000000"/>
          <w:sz w:val="24"/>
          <w:szCs w:val="24"/>
        </w:rPr>
        <w:t>age gro</w:t>
      </w:r>
      <w:r w:rsidR="00FC1855">
        <w:rPr>
          <w:rFonts w:ascii="Times New Roman" w:eastAsia="Times New Roman" w:hAnsi="Times New Roman" w:cs="Times New Roman"/>
          <w:color w:val="000000"/>
          <w:sz w:val="24"/>
          <w:szCs w:val="24"/>
        </w:rPr>
        <w:t xml:space="preserve">ups above 51, while divorced is </w:t>
      </w:r>
      <w:r w:rsidRPr="00E91822">
        <w:rPr>
          <w:rFonts w:ascii="Times New Roman" w:eastAsia="Times New Roman" w:hAnsi="Times New Roman" w:cs="Times New Roman"/>
          <w:color w:val="000000"/>
          <w:sz w:val="24"/>
          <w:szCs w:val="24"/>
        </w:rPr>
        <w:t>signific</w:t>
      </w:r>
      <w:r w:rsidR="00B67C1D">
        <w:rPr>
          <w:rFonts w:ascii="Times New Roman" w:eastAsia="Times New Roman" w:hAnsi="Times New Roman" w:cs="Times New Roman"/>
          <w:color w:val="000000"/>
          <w:sz w:val="24"/>
          <w:szCs w:val="24"/>
        </w:rPr>
        <w:t>antly between 31-40 age group (F</w:t>
      </w:r>
      <w:r w:rsidR="00267EBE">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w:t>
      </w:r>
    </w:p>
    <w:p w:rsidR="00E91822" w:rsidRDefault="00E67C47" w:rsidP="00E91822">
      <w:pPr>
        <w:spacing w:line="240" w:lineRule="auto"/>
        <w:jc w:val="both"/>
        <w:rPr>
          <w:rFonts w:ascii="Times New Roman" w:hAnsi="Times New Roman" w:cs="Times New Roman"/>
          <w:color w:val="000000" w:themeColor="text1"/>
          <w:sz w:val="24"/>
          <w:szCs w:val="24"/>
        </w:rPr>
      </w:pPr>
      <w:r w:rsidRPr="00980291">
        <w:rPr>
          <w:rFonts w:ascii="Times New Roman" w:hAnsi="Times New Roman" w:cs="Times New Roman"/>
          <w:noProof/>
          <w:color w:val="000000"/>
        </w:rPr>
        <w:drawing>
          <wp:anchor distT="0" distB="0" distL="114300" distR="114300" simplePos="0" relativeHeight="251771904" behindDoc="1" locked="0" layoutInCell="1" allowOverlap="1" wp14:anchorId="77B8B727" wp14:editId="0457509A">
            <wp:simplePos x="0" y="0"/>
            <wp:positionH relativeFrom="column">
              <wp:posOffset>441325</wp:posOffset>
            </wp:positionH>
            <wp:positionV relativeFrom="paragraph">
              <wp:posOffset>39370</wp:posOffset>
            </wp:positionV>
            <wp:extent cx="4633595" cy="3023870"/>
            <wp:effectExtent l="0" t="0" r="0" b="5080"/>
            <wp:wrapNone/>
            <wp:docPr id="29115" name="Picture 29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33595" cy="3023870"/>
                    </a:xfrm>
                    <a:prstGeom prst="rect">
                      <a:avLst/>
                    </a:prstGeom>
                    <a:noFill/>
                  </pic:spPr>
                </pic:pic>
              </a:graphicData>
            </a:graphic>
            <wp14:sizeRelH relativeFrom="page">
              <wp14:pctWidth>0</wp14:pctWidth>
            </wp14:sizeRelH>
            <wp14:sizeRelV relativeFrom="page">
              <wp14:pctHeight>0</wp14:pctHeight>
            </wp14:sizeRelV>
          </wp:anchor>
        </w:drawing>
      </w:r>
    </w:p>
    <w:p w:rsidR="00217644" w:rsidRDefault="00217644" w:rsidP="00E91822">
      <w:pPr>
        <w:spacing w:line="240" w:lineRule="auto"/>
        <w:jc w:val="both"/>
        <w:rPr>
          <w:rFonts w:ascii="Times New Roman" w:hAnsi="Times New Roman" w:cs="Times New Roman"/>
          <w:color w:val="000000" w:themeColor="text1"/>
          <w:sz w:val="24"/>
          <w:szCs w:val="24"/>
        </w:rPr>
      </w:pPr>
    </w:p>
    <w:p w:rsidR="00217644" w:rsidRDefault="00217644" w:rsidP="00E91822">
      <w:pPr>
        <w:spacing w:line="240" w:lineRule="auto"/>
        <w:jc w:val="both"/>
        <w:rPr>
          <w:rFonts w:ascii="Times New Roman" w:hAnsi="Times New Roman" w:cs="Times New Roman"/>
          <w:color w:val="000000" w:themeColor="text1"/>
          <w:sz w:val="24"/>
          <w:szCs w:val="24"/>
        </w:rPr>
      </w:pPr>
    </w:p>
    <w:p w:rsidR="00217644" w:rsidRDefault="00217644" w:rsidP="00E91822">
      <w:pPr>
        <w:spacing w:line="240" w:lineRule="auto"/>
        <w:jc w:val="both"/>
        <w:rPr>
          <w:rFonts w:ascii="Times New Roman" w:hAnsi="Times New Roman" w:cs="Times New Roman"/>
          <w:color w:val="000000" w:themeColor="text1"/>
          <w:sz w:val="24"/>
          <w:szCs w:val="24"/>
        </w:rPr>
      </w:pPr>
    </w:p>
    <w:p w:rsidR="00217644" w:rsidRDefault="00217644" w:rsidP="00E91822">
      <w:pPr>
        <w:spacing w:line="240" w:lineRule="auto"/>
        <w:jc w:val="both"/>
        <w:rPr>
          <w:rFonts w:ascii="Times New Roman" w:hAnsi="Times New Roman" w:cs="Times New Roman"/>
          <w:color w:val="000000" w:themeColor="text1"/>
          <w:sz w:val="24"/>
          <w:szCs w:val="24"/>
        </w:rPr>
      </w:pPr>
    </w:p>
    <w:p w:rsidR="00217644" w:rsidRDefault="00217644" w:rsidP="00E91822">
      <w:pPr>
        <w:spacing w:line="240" w:lineRule="auto"/>
        <w:jc w:val="both"/>
        <w:rPr>
          <w:rFonts w:ascii="Times New Roman" w:hAnsi="Times New Roman" w:cs="Times New Roman"/>
          <w:color w:val="000000" w:themeColor="text1"/>
          <w:sz w:val="24"/>
          <w:szCs w:val="24"/>
        </w:rPr>
      </w:pPr>
    </w:p>
    <w:p w:rsidR="00217644" w:rsidRDefault="00217644" w:rsidP="00E91822">
      <w:pPr>
        <w:spacing w:line="240" w:lineRule="auto"/>
        <w:jc w:val="both"/>
        <w:rPr>
          <w:rFonts w:ascii="Times New Roman" w:hAnsi="Times New Roman" w:cs="Times New Roman"/>
          <w:color w:val="000000" w:themeColor="text1"/>
          <w:sz w:val="24"/>
          <w:szCs w:val="24"/>
        </w:rPr>
      </w:pPr>
    </w:p>
    <w:p w:rsidR="00217644" w:rsidRDefault="00217644" w:rsidP="00E91822">
      <w:pPr>
        <w:spacing w:line="240" w:lineRule="auto"/>
        <w:jc w:val="both"/>
        <w:rPr>
          <w:rFonts w:ascii="Times New Roman" w:hAnsi="Times New Roman" w:cs="Times New Roman"/>
          <w:color w:val="000000" w:themeColor="text1"/>
          <w:sz w:val="24"/>
          <w:szCs w:val="24"/>
        </w:rPr>
      </w:pPr>
    </w:p>
    <w:p w:rsidR="00217644" w:rsidRPr="00E91822" w:rsidRDefault="00217644" w:rsidP="00E91822">
      <w:pPr>
        <w:spacing w:line="240" w:lineRule="auto"/>
        <w:jc w:val="both"/>
        <w:rPr>
          <w:rFonts w:ascii="Times New Roman" w:hAnsi="Times New Roman" w:cs="Times New Roman"/>
          <w:color w:val="000000" w:themeColor="text1"/>
          <w:sz w:val="24"/>
          <w:szCs w:val="24"/>
        </w:rPr>
      </w:pPr>
    </w:p>
    <w:p w:rsidR="00E67C47" w:rsidRDefault="00E67C47" w:rsidP="00E91822">
      <w:pPr>
        <w:spacing w:after="200" w:line="240" w:lineRule="auto"/>
        <w:ind w:left="720"/>
        <w:jc w:val="both"/>
        <w:rPr>
          <w:rFonts w:ascii="Times New Roman" w:hAnsi="Times New Roman" w:cs="Times New Roman"/>
          <w:iCs/>
          <w:color w:val="000000" w:themeColor="text1"/>
        </w:rPr>
      </w:pPr>
      <w:bookmarkStart w:id="165" w:name="_Toc11354372"/>
      <w:bookmarkStart w:id="166" w:name="_Toc11389468"/>
      <w:bookmarkStart w:id="167" w:name="_Toc11435181"/>
    </w:p>
    <w:p w:rsidR="00E67C47" w:rsidRDefault="00E67C47" w:rsidP="00E91822">
      <w:pPr>
        <w:spacing w:after="200" w:line="240" w:lineRule="auto"/>
        <w:ind w:left="720"/>
        <w:jc w:val="both"/>
        <w:rPr>
          <w:rFonts w:ascii="Times New Roman" w:hAnsi="Times New Roman" w:cs="Times New Roman"/>
          <w:iCs/>
          <w:color w:val="000000" w:themeColor="text1"/>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168" w:name="_Toc13071234"/>
      <w:r w:rsidRPr="00E91822">
        <w:rPr>
          <w:rFonts w:ascii="Times New Roman" w:hAnsi="Times New Roman" w:cs="Times New Roman"/>
          <w:iCs/>
          <w:color w:val="000000" w:themeColor="text1"/>
        </w:rPr>
        <w:t>Figure</w:t>
      </w:r>
      <w:r w:rsidR="001738DF">
        <w:rPr>
          <w:rFonts w:ascii="Times New Roman" w:hAnsi="Times New Roman" w:cs="Times New Roman"/>
          <w:iCs/>
          <w:color w:val="000000" w:themeColor="text1"/>
        </w:rPr>
        <w:t xml:space="preserve"> </w:t>
      </w:r>
      <w:r w:rsidR="00267EBE">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Showing age group of </w:t>
      </w:r>
      <w:r w:rsidR="009E1EFE">
        <w:rPr>
          <w:rFonts w:ascii="Times New Roman" w:hAnsi="Times New Roman" w:cs="Times New Roman"/>
          <w:color w:val="000000" w:themeColor="text1"/>
          <w:sz w:val="24"/>
          <w:szCs w:val="24"/>
        </w:rPr>
        <w:t>passenger</w:t>
      </w:r>
      <w:r w:rsidRPr="00E91822">
        <w:rPr>
          <w:rFonts w:ascii="Times New Roman" w:hAnsi="Times New Roman" w:cs="Times New Roman"/>
          <w:iCs/>
          <w:color w:val="000000" w:themeColor="text1"/>
        </w:rPr>
        <w:t>s</w:t>
      </w:r>
      <w:bookmarkEnd w:id="165"/>
      <w:bookmarkEnd w:id="166"/>
      <w:bookmarkEnd w:id="167"/>
      <w:bookmarkEnd w:id="168"/>
    </w:p>
    <w:p w:rsidR="00E91822" w:rsidRPr="00E91822" w:rsidRDefault="00217644"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i/>
          <w:noProof/>
          <w:color w:val="000000" w:themeColor="text1"/>
        </w:rPr>
        <w:drawing>
          <wp:anchor distT="0" distB="0" distL="114300" distR="114300" simplePos="0" relativeHeight="251751424" behindDoc="1" locked="0" layoutInCell="1" allowOverlap="1" wp14:anchorId="24BBDA1F" wp14:editId="55AB9740">
            <wp:simplePos x="0" y="0"/>
            <wp:positionH relativeFrom="column">
              <wp:posOffset>436882</wp:posOffset>
            </wp:positionH>
            <wp:positionV relativeFrom="paragraph">
              <wp:posOffset>55245</wp:posOffset>
            </wp:positionV>
            <wp:extent cx="4633595" cy="3087371"/>
            <wp:effectExtent l="0" t="0" r="0" b="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633595" cy="3087371"/>
                    </a:xfrm>
                    <a:prstGeom prst="rect">
                      <a:avLst/>
                    </a:prstGeom>
                    <a:noFill/>
                  </pic:spPr>
                </pic:pic>
              </a:graphicData>
            </a:graphic>
            <wp14:sizeRelH relativeFrom="page">
              <wp14:pctWidth>0</wp14:pctWidth>
            </wp14:sizeRelH>
            <wp14:sizeRelV relativeFrom="page">
              <wp14:pctHeight>0</wp14:pctHeight>
            </wp14:sizeRelV>
          </wp:anchor>
        </w:drawing>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169" w:name="_Toc11389469"/>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170" w:name="_Toc11435182"/>
      <w:bookmarkStart w:id="171" w:name="_Toc13071235"/>
      <w:r w:rsidRPr="00E91822">
        <w:rPr>
          <w:rFonts w:ascii="Times New Roman" w:hAnsi="Times New Roman" w:cs="Times New Roman"/>
          <w:iCs/>
          <w:color w:val="000000" w:themeColor="text1"/>
        </w:rPr>
        <w:t>Figure</w:t>
      </w:r>
      <w:r w:rsidR="001738DF">
        <w:rPr>
          <w:rFonts w:ascii="Times New Roman" w:hAnsi="Times New Roman" w:cs="Times New Roman"/>
          <w:iCs/>
          <w:color w:val="000000" w:themeColor="text1"/>
        </w:rPr>
        <w:t xml:space="preserve"> </w:t>
      </w:r>
      <w:r w:rsidR="00267EBE">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800E9A">
        <w:rPr>
          <w:rFonts w:ascii="Times New Roman" w:hAnsi="Times New Roman" w:cs="Times New Roman"/>
          <w:iCs/>
          <w:color w:val="000000" w:themeColor="text1"/>
        </w:rPr>
        <w:t>M</w:t>
      </w:r>
      <w:r w:rsidRPr="00E91822">
        <w:rPr>
          <w:rFonts w:ascii="Times New Roman" w:hAnsi="Times New Roman" w:cs="Times New Roman"/>
          <w:iCs/>
          <w:color w:val="000000" w:themeColor="text1"/>
        </w:rPr>
        <w:t>ar</w:t>
      </w:r>
      <w:r w:rsidR="00C342A4">
        <w:rPr>
          <w:rFonts w:ascii="Times New Roman" w:hAnsi="Times New Roman" w:cs="Times New Roman"/>
          <w:iCs/>
          <w:color w:val="000000" w:themeColor="text1"/>
        </w:rPr>
        <w:t>ital status of the sampled passenger</w:t>
      </w:r>
      <w:r w:rsidRPr="00E91822">
        <w:rPr>
          <w:rFonts w:ascii="Times New Roman" w:hAnsi="Times New Roman" w:cs="Times New Roman"/>
          <w:iCs/>
          <w:color w:val="000000" w:themeColor="text1"/>
        </w:rPr>
        <w:t>s</w:t>
      </w:r>
      <w:bookmarkEnd w:id="169"/>
      <w:bookmarkEnd w:id="170"/>
      <w:bookmarkEnd w:id="171"/>
    </w:p>
    <w:p w:rsidR="00E91822" w:rsidRDefault="00DB6B28" w:rsidP="00E91822">
      <w:pPr>
        <w:shd w:val="clear" w:color="auto" w:fill="FFFFFF"/>
        <w:spacing w:before="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Related to </w:t>
      </w:r>
      <w:r w:rsidR="00E91822" w:rsidRPr="00E91822">
        <w:rPr>
          <w:rFonts w:ascii="Times New Roman" w:eastAsia="Times New Roman" w:hAnsi="Times New Roman" w:cs="Times New Roman"/>
          <w:color w:val="000000"/>
          <w:sz w:val="24"/>
          <w:szCs w:val="24"/>
        </w:rPr>
        <w:t xml:space="preserve">family size of the </w:t>
      </w:r>
      <w:r w:rsidR="009E1EFE">
        <w:rPr>
          <w:rFonts w:ascii="Times New Roman" w:hAnsi="Times New Roman" w:cs="Times New Roman"/>
          <w:color w:val="000000" w:themeColor="text1"/>
          <w:sz w:val="24"/>
          <w:szCs w:val="24"/>
        </w:rPr>
        <w:t>passenger</w:t>
      </w:r>
      <w:r w:rsidR="00E91822" w:rsidRPr="00E91822">
        <w:rPr>
          <w:rFonts w:ascii="Times New Roman" w:eastAsia="Times New Roman" w:hAnsi="Times New Roman" w:cs="Times New Roman"/>
          <w:color w:val="000000"/>
          <w:sz w:val="24"/>
          <w:szCs w:val="24"/>
        </w:rPr>
        <w:t>s, it distributed from 1-15</w:t>
      </w:r>
      <w:r w:rsidR="00B67C1D">
        <w:rPr>
          <w:rFonts w:ascii="Times New Roman" w:eastAsia="Times New Roman" w:hAnsi="Times New Roman" w:cs="Times New Roman"/>
          <w:color w:val="000000"/>
          <w:sz w:val="24"/>
          <w:szCs w:val="24"/>
        </w:rPr>
        <w:t xml:space="preserve"> with 4.8 average family size (F</w:t>
      </w:r>
      <w:r w:rsidR="00267EBE">
        <w:rPr>
          <w:rFonts w:ascii="Times New Roman" w:eastAsia="Times New Roman" w:hAnsi="Times New Roman" w:cs="Times New Roman"/>
          <w:color w:val="000000"/>
          <w:sz w:val="24"/>
          <w:szCs w:val="24"/>
        </w:rPr>
        <w:t>igure 4</w:t>
      </w:r>
      <w:r w:rsidR="00E91822" w:rsidRPr="00E91822">
        <w:rPr>
          <w:rFonts w:ascii="Times New Roman" w:eastAsia="Times New Roman" w:hAnsi="Times New Roman" w:cs="Times New Roman"/>
          <w:color w:val="000000"/>
          <w:sz w:val="24"/>
          <w:szCs w:val="24"/>
        </w:rPr>
        <w:t xml:space="preserve">.3). Accordingly, the lowest family size is one sharing 7.5% of the samples while the </w:t>
      </w:r>
      <w:r w:rsidR="00E91822" w:rsidRPr="00E91822">
        <w:rPr>
          <w:rFonts w:ascii="Times New Roman" w:eastAsia="Times New Roman" w:hAnsi="Times New Roman" w:cs="Times New Roman"/>
          <w:color w:val="000000"/>
          <w:sz w:val="24"/>
          <w:szCs w:val="24"/>
        </w:rPr>
        <w:lastRenderedPageBreak/>
        <w:t>largest size is 15 sharing 0.1 % of the tot</w:t>
      </w:r>
      <w:r w:rsidR="00C342A4">
        <w:rPr>
          <w:rFonts w:ascii="Times New Roman" w:eastAsia="Times New Roman" w:hAnsi="Times New Roman" w:cs="Times New Roman"/>
          <w:color w:val="000000"/>
          <w:sz w:val="24"/>
          <w:szCs w:val="24"/>
        </w:rPr>
        <w:t>al. However, most of sampled passeng</w:t>
      </w:r>
      <w:r w:rsidR="00E91822" w:rsidRPr="00E91822">
        <w:rPr>
          <w:rFonts w:ascii="Times New Roman" w:eastAsia="Times New Roman" w:hAnsi="Times New Roman" w:cs="Times New Roman"/>
          <w:color w:val="000000"/>
          <w:sz w:val="24"/>
          <w:szCs w:val="24"/>
        </w:rPr>
        <w:t>ers have family size between 3-6 of which 4 is the most frequent that shared 21.9%  and 3, 5 and 6 are shared 16%,</w:t>
      </w:r>
      <w:r>
        <w:rPr>
          <w:rFonts w:ascii="Times New Roman" w:eastAsia="Times New Roman" w:hAnsi="Times New Roman" w:cs="Times New Roman"/>
          <w:color w:val="000000"/>
          <w:sz w:val="24"/>
          <w:szCs w:val="24"/>
        </w:rPr>
        <w:t xml:space="preserve"> 18.2% and 13.6% respectively (F</w:t>
      </w:r>
      <w:r w:rsidR="00267EBE">
        <w:rPr>
          <w:rFonts w:ascii="Times New Roman" w:eastAsia="Times New Roman" w:hAnsi="Times New Roman" w:cs="Times New Roman"/>
          <w:color w:val="000000"/>
          <w:sz w:val="24"/>
          <w:szCs w:val="24"/>
        </w:rPr>
        <w:t>igure 4</w:t>
      </w:r>
      <w:r w:rsidR="00E91822" w:rsidRPr="00E91822">
        <w:rPr>
          <w:rFonts w:ascii="Times New Roman" w:eastAsia="Times New Roman" w:hAnsi="Times New Roman" w:cs="Times New Roman"/>
          <w:color w:val="000000"/>
          <w:sz w:val="24"/>
          <w:szCs w:val="24"/>
        </w:rPr>
        <w:t xml:space="preserve">.3). When the samples described by their occupation, it is found that most of them are confined in full time employment ,followed by students </w:t>
      </w:r>
      <w:r w:rsidR="00FC1855">
        <w:rPr>
          <w:rFonts w:ascii="Times New Roman" w:hAnsi="Times New Roman" w:cs="Times New Roman"/>
          <w:noProof/>
          <w:color w:val="000000" w:themeColor="text1"/>
          <w:sz w:val="24"/>
          <w:szCs w:val="24"/>
        </w:rPr>
        <w:drawing>
          <wp:anchor distT="0" distB="0" distL="114300" distR="114300" simplePos="0" relativeHeight="251772928" behindDoc="1" locked="0" layoutInCell="1" allowOverlap="1" wp14:anchorId="32D650BC" wp14:editId="62E41802">
            <wp:simplePos x="0" y="0"/>
            <wp:positionH relativeFrom="column">
              <wp:posOffset>283911</wp:posOffset>
            </wp:positionH>
            <wp:positionV relativeFrom="paragraph">
              <wp:posOffset>1763073</wp:posOffset>
            </wp:positionV>
            <wp:extent cx="4725035" cy="3058160"/>
            <wp:effectExtent l="0" t="0" r="0" b="8890"/>
            <wp:wrapNone/>
            <wp:docPr id="29116" name="Picture 29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725035" cy="3058160"/>
                    </a:xfrm>
                    <a:prstGeom prst="rect">
                      <a:avLst/>
                    </a:prstGeom>
                    <a:noFill/>
                  </pic:spPr>
                </pic:pic>
              </a:graphicData>
            </a:graphic>
            <wp14:sizeRelH relativeFrom="page">
              <wp14:pctWidth>0</wp14:pctWidth>
            </wp14:sizeRelH>
            <wp14:sizeRelV relativeFrom="page">
              <wp14:pctHeight>0</wp14:pctHeight>
            </wp14:sizeRelV>
          </wp:anchor>
        </w:drawing>
      </w:r>
      <w:r w:rsidR="00E91822" w:rsidRPr="00E91822">
        <w:rPr>
          <w:rFonts w:ascii="Times New Roman" w:eastAsia="Times New Roman" w:hAnsi="Times New Roman" w:cs="Times New Roman"/>
          <w:color w:val="000000"/>
          <w:sz w:val="24"/>
          <w:szCs w:val="24"/>
        </w:rPr>
        <w:t>(19.5%)</w:t>
      </w:r>
      <w:r w:rsidR="00B67C1D">
        <w:rPr>
          <w:rFonts w:ascii="Times New Roman" w:eastAsia="Times New Roman" w:hAnsi="Times New Roman" w:cs="Times New Roman"/>
          <w:color w:val="000000"/>
          <w:sz w:val="24"/>
          <w:szCs w:val="24"/>
        </w:rPr>
        <w:t xml:space="preserve"> and part time employment(10%)(F</w:t>
      </w:r>
      <w:r w:rsidR="00267EBE">
        <w:rPr>
          <w:rFonts w:ascii="Times New Roman" w:eastAsia="Times New Roman" w:hAnsi="Times New Roman" w:cs="Times New Roman"/>
          <w:color w:val="000000"/>
          <w:sz w:val="24"/>
          <w:szCs w:val="24"/>
        </w:rPr>
        <w:t>igure 4</w:t>
      </w:r>
      <w:r w:rsidR="00E91822" w:rsidRPr="00E91822">
        <w:rPr>
          <w:rFonts w:ascii="Times New Roman" w:eastAsia="Times New Roman" w:hAnsi="Times New Roman" w:cs="Times New Roman"/>
          <w:color w:val="000000"/>
          <w:sz w:val="24"/>
          <w:szCs w:val="24"/>
        </w:rPr>
        <w:t>.4).</w: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tabs>
          <w:tab w:val="left" w:pos="3460"/>
        </w:tabs>
        <w:spacing w:line="480" w:lineRule="auto"/>
        <w:rPr>
          <w:rFonts w:ascii="Times New Roman" w:hAnsi="Times New Roman" w:cs="Times New Roman"/>
          <w:b/>
          <w:color w:val="000000" w:themeColor="text1"/>
          <w:sz w:val="24"/>
          <w:szCs w:val="24"/>
        </w:rPr>
      </w:pPr>
      <w:r w:rsidRPr="00E91822">
        <w:rPr>
          <w:rFonts w:ascii="Times New Roman" w:hAnsi="Times New Roman" w:cs="Times New Roman"/>
          <w:b/>
          <w:color w:val="000000" w:themeColor="text1"/>
          <w:sz w:val="24"/>
          <w:szCs w:val="24"/>
        </w:rPr>
        <w:tab/>
      </w:r>
    </w:p>
    <w:p w:rsidR="00E91822" w:rsidRPr="00E91822" w:rsidRDefault="00E91822" w:rsidP="00E91822">
      <w:pPr>
        <w:spacing w:after="200" w:line="240" w:lineRule="auto"/>
        <w:rPr>
          <w:rFonts w:ascii="Times New Roman" w:hAnsi="Times New Roman" w:cs="Times New Roman"/>
          <w:iCs/>
          <w:color w:val="000000" w:themeColor="text1"/>
          <w:sz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172" w:name="_Toc11389470"/>
      <w:bookmarkStart w:id="173" w:name="_Toc11435183"/>
      <w:bookmarkStart w:id="174" w:name="_Toc13071236"/>
      <w:r w:rsidRPr="00E91822">
        <w:rPr>
          <w:rFonts w:ascii="Times New Roman" w:hAnsi="Times New Roman" w:cs="Times New Roman"/>
          <w:iCs/>
          <w:noProof/>
          <w:color w:val="000000" w:themeColor="text1"/>
          <w:sz w:val="24"/>
        </w:rPr>
        <w:drawing>
          <wp:anchor distT="0" distB="0" distL="114300" distR="114300" simplePos="0" relativeHeight="251747328" behindDoc="1" locked="0" layoutInCell="1" allowOverlap="1" wp14:anchorId="6379EB27" wp14:editId="573F1C9F">
            <wp:simplePos x="0" y="0"/>
            <wp:positionH relativeFrom="column">
              <wp:posOffset>322401</wp:posOffset>
            </wp:positionH>
            <wp:positionV relativeFrom="paragraph">
              <wp:posOffset>260985</wp:posOffset>
            </wp:positionV>
            <wp:extent cx="4689401" cy="3206596"/>
            <wp:effectExtent l="0" t="0" r="0" b="0"/>
            <wp:wrapNone/>
            <wp:docPr id="29102" name="Picture 29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689401" cy="3206596"/>
                    </a:xfrm>
                    <a:prstGeom prst="rect">
                      <a:avLst/>
                    </a:prstGeom>
                    <a:noFill/>
                  </pic:spPr>
                </pic:pic>
              </a:graphicData>
            </a:graphic>
            <wp14:sizeRelH relativeFrom="page">
              <wp14:pctWidth>0</wp14:pctWidth>
            </wp14:sizeRelH>
            <wp14:sizeRelV relativeFrom="page">
              <wp14:pctHeight>0</wp14:pctHeight>
            </wp14:sizeRelV>
          </wp:anchor>
        </w:drawing>
      </w:r>
      <w:r w:rsidRPr="00E91822">
        <w:rPr>
          <w:rFonts w:ascii="Times New Roman" w:hAnsi="Times New Roman" w:cs="Times New Roman"/>
          <w:iCs/>
          <w:color w:val="000000" w:themeColor="text1"/>
        </w:rPr>
        <w:t>Figure</w:t>
      </w:r>
      <w:r w:rsidR="001738DF">
        <w:rPr>
          <w:rFonts w:ascii="Times New Roman" w:hAnsi="Times New Roman" w:cs="Times New Roman"/>
          <w:iCs/>
          <w:color w:val="000000" w:themeColor="text1"/>
        </w:rPr>
        <w:t xml:space="preserve"> </w:t>
      </w:r>
      <w:r w:rsidR="00267EBE">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3</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800E9A">
        <w:rPr>
          <w:rFonts w:ascii="Times New Roman" w:hAnsi="Times New Roman" w:cs="Times New Roman"/>
          <w:iCs/>
          <w:color w:val="000000" w:themeColor="text1"/>
        </w:rPr>
        <w:t>F</w:t>
      </w:r>
      <w:r w:rsidRPr="00E91822">
        <w:rPr>
          <w:rFonts w:ascii="Times New Roman" w:hAnsi="Times New Roman" w:cs="Times New Roman"/>
          <w:iCs/>
          <w:color w:val="000000" w:themeColor="text1"/>
        </w:rPr>
        <w:t>amily size of the samples</w:t>
      </w:r>
      <w:bookmarkEnd w:id="172"/>
      <w:bookmarkEnd w:id="173"/>
      <w:bookmarkEnd w:id="174"/>
    </w:p>
    <w:p w:rsidR="00E91822" w:rsidRPr="00E91822" w:rsidRDefault="00E91822" w:rsidP="00E91822">
      <w:pPr>
        <w:spacing w:line="480" w:lineRule="auto"/>
        <w:rPr>
          <w:rFonts w:ascii="Times New Roman" w:hAnsi="Times New Roman" w:cs="Times New Roman"/>
          <w:color w:val="000000" w:themeColor="text1"/>
          <w:sz w:val="24"/>
          <w:szCs w:val="24"/>
        </w:rPr>
      </w:pPr>
    </w:p>
    <w:p w:rsidR="00E91822" w:rsidRPr="00E91822" w:rsidRDefault="00E91822" w:rsidP="00E91822">
      <w:pPr>
        <w:spacing w:line="480" w:lineRule="auto"/>
        <w:rPr>
          <w:rFonts w:ascii="Times New Roman" w:hAnsi="Times New Roman" w:cs="Times New Roman"/>
          <w:color w:val="000000" w:themeColor="text1"/>
          <w:sz w:val="24"/>
          <w:szCs w:val="24"/>
        </w:rPr>
      </w:pPr>
    </w:p>
    <w:p w:rsidR="00E91822" w:rsidRPr="00E91822" w:rsidRDefault="00E91822" w:rsidP="00E91822">
      <w:pPr>
        <w:spacing w:line="480" w:lineRule="auto"/>
        <w:rPr>
          <w:rFonts w:ascii="Times New Roman" w:hAnsi="Times New Roman" w:cs="Times New Roman"/>
          <w:color w:val="000000" w:themeColor="text1"/>
          <w:sz w:val="24"/>
          <w:szCs w:val="24"/>
        </w:rPr>
      </w:pPr>
    </w:p>
    <w:p w:rsidR="00E91822" w:rsidRPr="00E91822" w:rsidRDefault="00E91822" w:rsidP="00E91822">
      <w:pPr>
        <w:spacing w:line="480" w:lineRule="auto"/>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s">
            <w:drawing>
              <wp:anchor distT="0" distB="0" distL="114300" distR="114300" simplePos="0" relativeHeight="251752448" behindDoc="0" locked="0" layoutInCell="1" allowOverlap="1" wp14:anchorId="2B39D75B" wp14:editId="65077E7F">
                <wp:simplePos x="0" y="0"/>
                <wp:positionH relativeFrom="column">
                  <wp:posOffset>222457</wp:posOffset>
                </wp:positionH>
                <wp:positionV relativeFrom="paragraph">
                  <wp:posOffset>4837755</wp:posOffset>
                </wp:positionV>
                <wp:extent cx="3789045" cy="202018"/>
                <wp:effectExtent l="0" t="0" r="1905" b="7620"/>
                <wp:wrapNone/>
                <wp:docPr id="104" name="Text Box 104"/>
                <wp:cNvGraphicFramePr/>
                <a:graphic xmlns:a="http://schemas.openxmlformats.org/drawingml/2006/main">
                  <a:graphicData uri="http://schemas.microsoft.com/office/word/2010/wordprocessingShape">
                    <wps:wsp>
                      <wps:cNvSpPr txBox="1"/>
                      <wps:spPr>
                        <a:xfrm>
                          <a:off x="0" y="0"/>
                          <a:ext cx="3789045" cy="202018"/>
                        </a:xfrm>
                        <a:prstGeom prst="rect">
                          <a:avLst/>
                        </a:prstGeom>
                        <a:solidFill>
                          <a:prstClr val="white"/>
                        </a:solidFill>
                        <a:ln>
                          <a:noFill/>
                        </a:ln>
                        <a:effectLst/>
                      </wps:spPr>
                      <wps:txbx>
                        <w:txbxContent>
                          <w:p w:rsidR="00207E83" w:rsidRPr="004D77BE" w:rsidRDefault="00207E83" w:rsidP="00E91822">
                            <w:pPr>
                              <w:rPr>
                                <w:rFonts w:ascii="Times New Roman" w:hAnsi="Times New Roman" w:cs="Times New Roman"/>
                                <w:b/>
                                <w:i/>
                                <w:noProof/>
                                <w:color w:val="000000" w:themeColor="text1"/>
                                <w:sz w:val="24"/>
                                <w:szCs w:val="24"/>
                              </w:rPr>
                            </w:pPr>
                            <w:bookmarkStart w:id="175" w:name="_Toc11354375"/>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75"/>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76" w:name="_Toc11354376"/>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76"/>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77" w:name="_Toc11354377"/>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3</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77"/>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78" w:name="_Toc11354378"/>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4</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78"/>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79" w:name="_Toc11354379"/>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5</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79"/>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80" w:name="_Toc11354380"/>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6</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80"/>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81" w:name="_Toc11354381"/>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7</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81"/>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82" w:name="_Toc11354382"/>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8</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82"/>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83" w:name="_Toc11354383"/>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9</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83"/>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84" w:name="_Toc11354384"/>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10</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84"/>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85" w:name="_Toc11354385"/>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11</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85"/>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86" w:name="_Toc11354386"/>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12</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86"/>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87" w:name="_Toc11354387"/>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13</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87"/>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88" w:name="_Toc11354388"/>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14</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88"/>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89" w:name="_Toc11354389"/>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15</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89"/>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90" w:name="_Toc11354390"/>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16</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90"/>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91" w:name="_Toc11354391"/>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17</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91"/>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92" w:name="_Toc11354392"/>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18</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92"/>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93" w:name="_Toc11354393"/>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19</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93"/>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94" w:name="_Toc11354394"/>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20</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94"/>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95" w:name="_Toc11354395"/>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21</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95"/>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96" w:name="_Toc11354396"/>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22</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96"/>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97" w:name="_Toc11354397"/>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23</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97"/>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98" w:name="_Toc11354398"/>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24</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98"/>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199" w:name="_Toc11354399"/>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25</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199"/>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00" w:name="_Toc11354400"/>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26</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00"/>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01" w:name="_Toc11354401"/>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27</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01"/>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02" w:name="_Toc11354402"/>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28</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02"/>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03" w:name="_Toc11354403"/>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29</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03"/>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04" w:name="_Toc11354404"/>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30</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04"/>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05" w:name="_Toc11354405"/>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31</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05"/>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06" w:name="_Toc11354406"/>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32</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06"/>
                            <w:r w:rsidRPr="004D77BE">
                              <w:rPr>
                                <w:rFonts w:ascii="Times New Roman" w:hAnsi="Times New Roman" w:cs="Times New Roman"/>
                                <w:i/>
                                <w:color w:val="000000" w:themeColor="text1"/>
                                <w:sz w:val="24"/>
                                <w:szCs w:val="24"/>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B39D75B" id="Text Box 104" o:spid="_x0000_s1111" type="#_x0000_t202" style="position:absolute;margin-left:17.5pt;margin-top:380.95pt;width:298.35pt;height:15.9pt;z-index:251752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" stroked="f">
                <v:textbox inset="0,0,0,0">
                  <w:txbxContent>
                    <w:p w:rsidR="00207E83" w:rsidRPr="004D77BE" w:rsidRDefault="00207E83" w:rsidP="00E91822">
                      <w:pPr>
                        <w:rPr>
                          <w:rFonts w:ascii="Times New Roman" w:hAnsi="Times New Roman" w:cs="Times New Roman"/>
                          <w:b/>
                          <w:i/>
                          <w:noProof/>
                          <w:color w:val="000000" w:themeColor="text1"/>
                          <w:sz w:val="24"/>
                          <w:szCs w:val="24"/>
                        </w:rPr>
                      </w:pPr>
                      <w:bookmarkStart w:id="207" w:name="_Toc11354375"/>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07"/>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08" w:name="_Toc11354376"/>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08"/>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09" w:name="_Toc11354377"/>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3</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09"/>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10" w:name="_Toc11354378"/>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4</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10"/>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11" w:name="_Toc11354379"/>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5</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11"/>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12" w:name="_Toc11354380"/>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6</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12"/>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13" w:name="_Toc11354381"/>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7</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13"/>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14" w:name="_Toc11354382"/>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8</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14"/>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15" w:name="_Toc11354383"/>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9</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15"/>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16" w:name="_Toc11354384"/>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10</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16"/>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17" w:name="_Toc11354385"/>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11</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17"/>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18" w:name="_Toc11354386"/>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12</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18"/>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19" w:name="_Toc11354387"/>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13</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19"/>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20" w:name="_Toc11354388"/>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14</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20"/>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21" w:name="_Toc11354389"/>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15</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21"/>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22" w:name="_Toc11354390"/>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16</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22"/>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23" w:name="_Toc11354391"/>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17</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23"/>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24" w:name="_Toc11354392"/>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18</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24"/>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25" w:name="_Toc11354393"/>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19</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25"/>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26" w:name="_Toc11354394"/>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20</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26"/>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27" w:name="_Toc11354395"/>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21</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27"/>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28" w:name="_Toc11354396"/>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22</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28"/>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29" w:name="_Toc11354397"/>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23</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29"/>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30" w:name="_Toc11354398"/>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24</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30"/>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31" w:name="_Toc11354399"/>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25</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31"/>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32" w:name="_Toc11354400"/>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26</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32"/>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33" w:name="_Toc11354401"/>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27</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33"/>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34" w:name="_Toc11354402"/>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28</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34"/>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35" w:name="_Toc11354403"/>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29</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35"/>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36" w:name="_Toc11354404"/>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30</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36"/>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37" w:name="_Toc11354405"/>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31</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37"/>
                      <w:r w:rsidRPr="004D77BE">
                        <w:rPr>
                          <w:rFonts w:ascii="Times New Roman" w:hAnsi="Times New Roman" w:cs="Times New Roman"/>
                          <w:i/>
                          <w:color w:val="000000" w:themeColor="text1"/>
                          <w:sz w:val="24"/>
                          <w:szCs w:val="24"/>
                        </w:rPr>
                        <w:t xml:space="preserve"> </w:t>
                      </w:r>
                    </w:p>
                    <w:p w:rsidR="00207E83" w:rsidRDefault="00207E83" w:rsidP="00E91822"/>
                    <w:p w:rsidR="00207E83" w:rsidRPr="004D77BE" w:rsidRDefault="00207E83" w:rsidP="00E91822">
                      <w:pPr>
                        <w:rPr>
                          <w:rFonts w:ascii="Times New Roman" w:hAnsi="Times New Roman" w:cs="Times New Roman"/>
                          <w:b/>
                          <w:i/>
                          <w:noProof/>
                          <w:color w:val="000000" w:themeColor="text1"/>
                          <w:sz w:val="24"/>
                          <w:szCs w:val="24"/>
                        </w:rPr>
                      </w:pPr>
                      <w:bookmarkStart w:id="238" w:name="_Toc11354406"/>
                      <w:r w:rsidRPr="004D77BE">
                        <w:rPr>
                          <w:rFonts w:ascii="Times New Roman" w:hAnsi="Times New Roman" w:cs="Times New Roman"/>
                          <w:i/>
                          <w:color w:val="000000" w:themeColor="text1"/>
                          <w:sz w:val="24"/>
                          <w:szCs w:val="24"/>
                        </w:rPr>
                        <w:t xml:space="preserve">Figure 5. </w:t>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STYLEREF 1 \s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0</w:t>
                      </w:r>
                      <w:r>
                        <w:rPr>
                          <w:rFonts w:ascii="Times New Roman" w:hAnsi="Times New Roman" w:cs="Times New Roman"/>
                          <w:i/>
                          <w:color w:val="000000" w:themeColor="text1"/>
                          <w:sz w:val="24"/>
                          <w:szCs w:val="24"/>
                        </w:rPr>
                        <w:fldChar w:fldCharType="end"/>
                      </w:r>
                      <w:r>
                        <w:rPr>
                          <w:rFonts w:ascii="Times New Roman" w:hAnsi="Times New Roman" w:cs="Times New Roman"/>
                          <w:i/>
                          <w:color w:val="000000" w:themeColor="text1"/>
                          <w:sz w:val="24"/>
                          <w:szCs w:val="24"/>
                        </w:rPr>
                        <w:noBreakHyphen/>
                      </w:r>
                      <w:r>
                        <w:rPr>
                          <w:rFonts w:ascii="Times New Roman" w:hAnsi="Times New Roman" w:cs="Times New Roman"/>
                          <w:i/>
                          <w:color w:val="000000" w:themeColor="text1"/>
                          <w:sz w:val="24"/>
                          <w:szCs w:val="24"/>
                        </w:rPr>
                        <w:fldChar w:fldCharType="begin"/>
                      </w:r>
                      <w:r>
                        <w:rPr>
                          <w:rFonts w:ascii="Times New Roman" w:hAnsi="Times New Roman" w:cs="Times New Roman"/>
                          <w:i/>
                          <w:color w:val="000000" w:themeColor="text1"/>
                          <w:sz w:val="24"/>
                          <w:szCs w:val="24"/>
                        </w:rPr>
                        <w:instrText xml:space="preserve"> SEQ Figure_5. \* ARABIC \s 1 </w:instrText>
                      </w:r>
                      <w:r>
                        <w:rPr>
                          <w:rFonts w:ascii="Times New Roman" w:hAnsi="Times New Roman" w:cs="Times New Roman"/>
                          <w:i/>
                          <w:color w:val="000000" w:themeColor="text1"/>
                          <w:sz w:val="24"/>
                          <w:szCs w:val="24"/>
                        </w:rPr>
                        <w:fldChar w:fldCharType="separate"/>
                      </w:r>
                      <w:r w:rsidR="0084456A">
                        <w:rPr>
                          <w:rFonts w:ascii="Times New Roman" w:hAnsi="Times New Roman" w:cs="Times New Roman"/>
                          <w:i/>
                          <w:noProof/>
                          <w:color w:val="000000" w:themeColor="text1"/>
                          <w:sz w:val="24"/>
                          <w:szCs w:val="24"/>
                        </w:rPr>
                        <w:t>32</w:t>
                      </w:r>
                      <w:r>
                        <w:rPr>
                          <w:rFonts w:ascii="Times New Roman" w:hAnsi="Times New Roman" w:cs="Times New Roman"/>
                          <w:i/>
                          <w:color w:val="000000" w:themeColor="text1"/>
                          <w:sz w:val="24"/>
                          <w:szCs w:val="24"/>
                        </w:rPr>
                        <w:fldChar w:fldCharType="end"/>
                      </w:r>
                      <w:r w:rsidRPr="004D77BE">
                        <w:rPr>
                          <w:rFonts w:ascii="Times New Roman" w:hAnsi="Times New Roman" w:cs="Times New Roman"/>
                          <w:i/>
                          <w:color w:val="000000" w:themeColor="text1"/>
                          <w:sz w:val="24"/>
                          <w:szCs w:val="24"/>
                        </w:rPr>
                        <w:t>: Shows Family size</w:t>
                      </w:r>
                      <w:bookmarkEnd w:id="238"/>
                      <w:r w:rsidRPr="004D77BE">
                        <w:rPr>
                          <w:rFonts w:ascii="Times New Roman" w:hAnsi="Times New Roman" w:cs="Times New Roman"/>
                          <w:i/>
                          <w:color w:val="000000" w:themeColor="text1"/>
                          <w:sz w:val="24"/>
                          <w:szCs w:val="24"/>
                        </w:rPr>
                        <w:t xml:space="preserve"> </w:t>
                      </w:r>
                    </w:p>
                  </w:txbxContent>
                </v:textbox>
              </v:shape>
            </w:pict>
          </mc:Fallback>
        </mc:AlternateContent>
      </w:r>
    </w:p>
    <w:p w:rsidR="00E91822" w:rsidRPr="00E91822" w:rsidRDefault="00E91822" w:rsidP="00E91822">
      <w:pPr>
        <w:spacing w:after="0" w:line="480" w:lineRule="auto"/>
        <w:jc w:val="both"/>
        <w:rPr>
          <w:rFonts w:ascii="Times New Roman" w:hAnsi="Times New Roman" w:cs="Times New Roman"/>
          <w:noProof/>
          <w:color w:val="000000" w:themeColor="text1"/>
          <w:sz w:val="24"/>
          <w:szCs w:val="24"/>
        </w:rPr>
      </w:pPr>
    </w:p>
    <w:p w:rsidR="00E91822" w:rsidRPr="00E91822" w:rsidRDefault="00E91822" w:rsidP="00E91822">
      <w:pPr>
        <w:spacing w:after="0" w:line="480" w:lineRule="auto"/>
        <w:jc w:val="both"/>
        <w:rPr>
          <w:rFonts w:ascii="Times New Roman" w:hAnsi="Times New Roman" w:cs="Times New Roman"/>
          <w:noProof/>
          <w:color w:val="000000" w:themeColor="text1"/>
          <w:sz w:val="24"/>
          <w:szCs w:val="24"/>
        </w:rPr>
      </w:pPr>
    </w:p>
    <w:p w:rsidR="00E91822" w:rsidRPr="00E91822" w:rsidRDefault="00E91822" w:rsidP="00E91822">
      <w:pPr>
        <w:spacing w:after="0" w:line="480" w:lineRule="auto"/>
        <w:jc w:val="both"/>
        <w:rPr>
          <w:rFonts w:ascii="Times New Roman" w:hAnsi="Times New Roman" w:cs="Times New Roman"/>
          <w:noProof/>
          <w:color w:val="000000" w:themeColor="text1"/>
          <w:sz w:val="24"/>
          <w:szCs w:val="24"/>
        </w:rPr>
      </w:pPr>
    </w:p>
    <w:p w:rsidR="00E91822" w:rsidRPr="00E91822" w:rsidRDefault="00E91822" w:rsidP="00E91822">
      <w:pPr>
        <w:spacing w:after="0" w:line="480" w:lineRule="auto"/>
        <w:jc w:val="both"/>
        <w:rPr>
          <w:rFonts w:ascii="Times New Roman" w:hAnsi="Times New Roman" w:cs="Times New Roman"/>
          <w:noProof/>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239" w:name="_Toc11389471"/>
      <w:bookmarkStart w:id="240" w:name="_Toc11435184"/>
      <w:bookmarkStart w:id="241" w:name="_Toc13071237"/>
      <w:r w:rsidRPr="00E91822">
        <w:rPr>
          <w:rFonts w:ascii="Times New Roman" w:hAnsi="Times New Roman" w:cs="Times New Roman"/>
          <w:iCs/>
          <w:color w:val="000000" w:themeColor="text1"/>
        </w:rPr>
        <w:t>Figure</w:t>
      </w:r>
      <w:r w:rsidR="001738DF">
        <w:rPr>
          <w:rFonts w:ascii="Times New Roman" w:hAnsi="Times New Roman" w:cs="Times New Roman"/>
          <w:iCs/>
          <w:color w:val="000000" w:themeColor="text1"/>
        </w:rPr>
        <w:t xml:space="preserve"> </w:t>
      </w:r>
      <w:r w:rsidR="00267EBE">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4</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800E9A">
        <w:rPr>
          <w:rFonts w:ascii="Times New Roman" w:hAnsi="Times New Roman" w:cs="Times New Roman"/>
          <w:iCs/>
          <w:color w:val="000000" w:themeColor="text1"/>
        </w:rPr>
        <w:t>O</w:t>
      </w:r>
      <w:r w:rsidRPr="00E91822">
        <w:rPr>
          <w:rFonts w:ascii="Times New Roman" w:hAnsi="Times New Roman" w:cs="Times New Roman"/>
          <w:iCs/>
          <w:color w:val="000000" w:themeColor="text1"/>
        </w:rPr>
        <w:t xml:space="preserve">ccupation </w:t>
      </w:r>
      <w:r w:rsidR="00800E9A">
        <w:rPr>
          <w:rFonts w:ascii="Times New Roman" w:hAnsi="Times New Roman" w:cs="Times New Roman"/>
          <w:iCs/>
          <w:color w:val="000000" w:themeColor="text1"/>
        </w:rPr>
        <w:t xml:space="preserve">characters </w:t>
      </w:r>
      <w:r w:rsidRPr="00E91822">
        <w:rPr>
          <w:rFonts w:ascii="Times New Roman" w:hAnsi="Times New Roman" w:cs="Times New Roman"/>
          <w:iCs/>
          <w:color w:val="000000" w:themeColor="text1"/>
        </w:rPr>
        <w:t>of the samples</w:t>
      </w:r>
      <w:bookmarkEnd w:id="239"/>
      <w:bookmarkEnd w:id="240"/>
      <w:bookmarkEnd w:id="241"/>
    </w:p>
    <w:p w:rsidR="00E91822" w:rsidRPr="00FC1855" w:rsidRDefault="00E91822" w:rsidP="00FC1855">
      <w:pPr>
        <w:shd w:val="clear" w:color="auto" w:fill="FFFFFF"/>
        <w:spacing w:before="240" w:line="480" w:lineRule="auto"/>
        <w:jc w:val="both"/>
        <w:rPr>
          <w:rFonts w:ascii="Times New Roman" w:eastAsia="Times New Roman" w:hAnsi="Times New Roman" w:cs="Times New Roman"/>
          <w:color w:val="000000"/>
          <w:sz w:val="24"/>
          <w:szCs w:val="24"/>
        </w:rPr>
      </w:pPr>
      <w:r w:rsidRPr="00E91822">
        <w:rPr>
          <w:rFonts w:ascii="Times New Roman" w:eastAsia="Times New Roman" w:hAnsi="Times New Roman" w:cs="Times New Roman"/>
          <w:color w:val="000000"/>
          <w:sz w:val="24"/>
          <w:szCs w:val="24"/>
        </w:rPr>
        <w:lastRenderedPageBreak/>
        <w:t>Most of the samples attended first degree program (30.6%) followed by higher educational diploma (16.9%) and by who attended secondary and preparatory sch</w:t>
      </w:r>
      <w:r w:rsidR="00DB6B28">
        <w:rPr>
          <w:rFonts w:ascii="Times New Roman" w:eastAsia="Times New Roman" w:hAnsi="Times New Roman" w:cs="Times New Roman"/>
          <w:color w:val="000000"/>
          <w:sz w:val="24"/>
          <w:szCs w:val="24"/>
        </w:rPr>
        <w:t>ool by  making 29.3% together (F</w:t>
      </w:r>
      <w:r w:rsidR="00267EBE">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 xml:space="preserve">.5). Furthermore, the samples are found that they are from household of different income that ranged from less than 500 ETB (or about 17.87 $ i.e. 1 USD is about 28 ETB) to more than 10000 ETB. However, more numbers of the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s found to have income between 2000-4000, while the left income of the house hold of samples are more or less distributed in t</w:t>
      </w:r>
      <w:r w:rsidR="00B67C1D">
        <w:rPr>
          <w:rFonts w:ascii="Times New Roman" w:eastAsia="Times New Roman" w:hAnsi="Times New Roman" w:cs="Times New Roman"/>
          <w:color w:val="000000"/>
          <w:sz w:val="24"/>
          <w:szCs w:val="24"/>
        </w:rPr>
        <w:t>he same proportion percentage (F</w:t>
      </w:r>
      <w:r w:rsidR="00267EBE">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.6).</w:t>
      </w:r>
    </w:p>
    <w:p w:rsidR="00E91822" w:rsidRPr="00E91822" w:rsidRDefault="003068D1" w:rsidP="00E91822">
      <w:pPr>
        <w:spacing w:line="480" w:lineRule="auto"/>
        <w:rPr>
          <w:rFonts w:ascii="Times New Roman" w:hAnsi="Times New Roman" w:cs="Times New Roman"/>
          <w:b/>
          <w:color w:val="000000" w:themeColor="text1"/>
          <w:sz w:val="24"/>
          <w:szCs w:val="24"/>
        </w:rPr>
      </w:pPr>
      <w:r w:rsidRPr="00E91822">
        <w:rPr>
          <w:rFonts w:ascii="Times New Roman" w:hAnsi="Times New Roman" w:cs="Times New Roman"/>
          <w:b/>
          <w:noProof/>
          <w:color w:val="000000" w:themeColor="text1"/>
          <w:sz w:val="24"/>
          <w:szCs w:val="24"/>
        </w:rPr>
        <w:drawing>
          <wp:anchor distT="0" distB="0" distL="114300" distR="114300" simplePos="0" relativeHeight="251748352" behindDoc="1" locked="0" layoutInCell="1" allowOverlap="1" wp14:anchorId="6B8CB011" wp14:editId="0F4B6587">
            <wp:simplePos x="0" y="0"/>
            <wp:positionH relativeFrom="column">
              <wp:posOffset>390402</wp:posOffset>
            </wp:positionH>
            <wp:positionV relativeFrom="paragraph">
              <wp:posOffset>35189</wp:posOffset>
            </wp:positionV>
            <wp:extent cx="4621968" cy="3012347"/>
            <wp:effectExtent l="0" t="0" r="7620" b="0"/>
            <wp:wrapNone/>
            <wp:docPr id="29103" name="Picture 29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621968" cy="3012347"/>
                    </a:xfrm>
                    <a:prstGeom prst="rect">
                      <a:avLst/>
                    </a:prstGeom>
                    <a:noFill/>
                  </pic:spPr>
                </pic:pic>
              </a:graphicData>
            </a:graphic>
            <wp14:sizeRelH relativeFrom="page">
              <wp14:pctWidth>0</wp14:pctWidth>
            </wp14:sizeRelH>
            <wp14:sizeRelV relativeFrom="page">
              <wp14:pctHeight>0</wp14:pctHeight>
            </wp14:sizeRelV>
          </wp:anchor>
        </w:drawing>
      </w: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after="200" w:line="240" w:lineRule="auto"/>
        <w:jc w:val="both"/>
        <w:rPr>
          <w:rFonts w:ascii="Times New Roman" w:hAnsi="Times New Roman" w:cs="Times New Roman"/>
          <w:b/>
          <w:color w:val="000000" w:themeColor="text1"/>
          <w:sz w:val="24"/>
          <w:szCs w:val="24"/>
        </w:rPr>
      </w:pPr>
      <w:bookmarkStart w:id="242" w:name="_Toc11389472"/>
    </w:p>
    <w:p w:rsidR="00FC1855" w:rsidRDefault="00FC1855" w:rsidP="00E91822">
      <w:pPr>
        <w:spacing w:after="200" w:line="240" w:lineRule="auto"/>
        <w:ind w:left="720"/>
        <w:jc w:val="both"/>
        <w:rPr>
          <w:rFonts w:ascii="Times New Roman" w:hAnsi="Times New Roman" w:cs="Times New Roman"/>
          <w:iCs/>
          <w:color w:val="000000" w:themeColor="text1"/>
        </w:rPr>
      </w:pPr>
      <w:bookmarkStart w:id="243" w:name="_Toc11435185"/>
    </w:p>
    <w:p w:rsidR="003068D1" w:rsidRDefault="003068D1" w:rsidP="003068D1">
      <w:pPr>
        <w:spacing w:after="200" w:line="240" w:lineRule="auto"/>
        <w:jc w:val="both"/>
        <w:rPr>
          <w:rFonts w:ascii="Times New Roman" w:hAnsi="Times New Roman" w:cs="Times New Roman"/>
          <w:iCs/>
          <w:color w:val="000000" w:themeColor="text1"/>
        </w:rPr>
      </w:pPr>
    </w:p>
    <w:p w:rsidR="00E91822" w:rsidRPr="00E91822" w:rsidRDefault="003068D1" w:rsidP="003068D1">
      <w:pPr>
        <w:spacing w:after="200" w:line="240" w:lineRule="auto"/>
        <w:ind w:left="720"/>
        <w:jc w:val="both"/>
        <w:rPr>
          <w:rFonts w:ascii="Times New Roman" w:hAnsi="Times New Roman" w:cs="Times New Roman"/>
          <w:iCs/>
          <w:color w:val="000000" w:themeColor="text1"/>
        </w:rPr>
      </w:pPr>
      <w:bookmarkStart w:id="244" w:name="_Toc13071238"/>
      <w:r w:rsidRPr="00E91822">
        <w:rPr>
          <w:rFonts w:ascii="Times New Roman" w:hAnsi="Times New Roman" w:cs="Times New Roman"/>
          <w:i/>
          <w:noProof/>
          <w:color w:val="000000" w:themeColor="text1"/>
        </w:rPr>
        <w:drawing>
          <wp:anchor distT="0" distB="0" distL="114300" distR="114300" simplePos="0" relativeHeight="251753472" behindDoc="1" locked="0" layoutInCell="1" allowOverlap="1" wp14:anchorId="5A82AE81" wp14:editId="626D691F">
            <wp:simplePos x="0" y="0"/>
            <wp:positionH relativeFrom="column">
              <wp:posOffset>391886</wp:posOffset>
            </wp:positionH>
            <wp:positionV relativeFrom="paragraph">
              <wp:posOffset>197386</wp:posOffset>
            </wp:positionV>
            <wp:extent cx="4685030" cy="3237079"/>
            <wp:effectExtent l="0" t="0" r="1270" b="1905"/>
            <wp:wrapNone/>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685030" cy="3237079"/>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iCs/>
          <w:color w:val="000000" w:themeColor="text1"/>
        </w:rPr>
        <w:t xml:space="preserve">      </w:t>
      </w:r>
      <w:r w:rsidR="00E91822" w:rsidRPr="00E91822">
        <w:rPr>
          <w:rFonts w:ascii="Times New Roman" w:hAnsi="Times New Roman" w:cs="Times New Roman"/>
          <w:iCs/>
          <w:color w:val="000000" w:themeColor="text1"/>
        </w:rPr>
        <w:t>Figure</w:t>
      </w:r>
      <w:r w:rsidR="00DB6B28">
        <w:rPr>
          <w:rFonts w:ascii="Times New Roman" w:hAnsi="Times New Roman" w:cs="Times New Roman"/>
          <w:iCs/>
          <w:color w:val="000000" w:themeColor="text1"/>
        </w:rPr>
        <w:t xml:space="preserve"> </w:t>
      </w:r>
      <w:r w:rsidR="00267EBE">
        <w:rPr>
          <w:rFonts w:ascii="Times New Roman" w:hAnsi="Times New Roman" w:cs="Times New Roman"/>
          <w:iCs/>
          <w:color w:val="000000" w:themeColor="text1"/>
        </w:rPr>
        <w:t>4</w:t>
      </w:r>
      <w:r w:rsidR="00E91822" w:rsidRPr="00E91822">
        <w:rPr>
          <w:rFonts w:ascii="Times New Roman" w:hAnsi="Times New Roman" w:cs="Times New Roman"/>
          <w:iCs/>
          <w:color w:val="000000" w:themeColor="text1"/>
        </w:rPr>
        <w:t xml:space="preserve">. </w:t>
      </w:r>
      <w:r w:rsidR="00E91822" w:rsidRPr="00E91822">
        <w:rPr>
          <w:rFonts w:ascii="Times New Roman" w:hAnsi="Times New Roman" w:cs="Times New Roman"/>
          <w:iCs/>
          <w:color w:val="000000" w:themeColor="text1"/>
        </w:rPr>
        <w:fldChar w:fldCharType="begin"/>
      </w:r>
      <w:r w:rsidR="00E91822" w:rsidRPr="00E91822">
        <w:rPr>
          <w:rFonts w:ascii="Times New Roman" w:hAnsi="Times New Roman" w:cs="Times New Roman"/>
          <w:iCs/>
          <w:color w:val="000000" w:themeColor="text1"/>
        </w:rPr>
        <w:instrText xml:space="preserve"> SEQ Figure5. \* ARABIC </w:instrText>
      </w:r>
      <w:r w:rsidR="00E91822"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5</w:t>
      </w:r>
      <w:r w:rsidR="00E91822" w:rsidRPr="00E91822">
        <w:rPr>
          <w:rFonts w:ascii="Times New Roman" w:hAnsi="Times New Roman" w:cs="Times New Roman"/>
          <w:iCs/>
          <w:color w:val="000000" w:themeColor="text1"/>
        </w:rPr>
        <w:fldChar w:fldCharType="end"/>
      </w:r>
      <w:r w:rsidR="00DB6B28">
        <w:rPr>
          <w:rFonts w:ascii="Times New Roman" w:hAnsi="Times New Roman" w:cs="Times New Roman"/>
          <w:iCs/>
          <w:color w:val="000000" w:themeColor="text1"/>
        </w:rPr>
        <w:t>: E</w:t>
      </w:r>
      <w:r w:rsidR="00E91822" w:rsidRPr="00E91822">
        <w:rPr>
          <w:rFonts w:ascii="Times New Roman" w:hAnsi="Times New Roman" w:cs="Times New Roman"/>
          <w:iCs/>
          <w:color w:val="000000" w:themeColor="text1"/>
        </w:rPr>
        <w:t>duc</w:t>
      </w:r>
      <w:r w:rsidR="00C342A4">
        <w:rPr>
          <w:rFonts w:ascii="Times New Roman" w:hAnsi="Times New Roman" w:cs="Times New Roman"/>
          <w:iCs/>
          <w:color w:val="000000" w:themeColor="text1"/>
        </w:rPr>
        <w:t>ation level of the sampled passenger</w:t>
      </w:r>
      <w:r w:rsidR="00E91822" w:rsidRPr="00E91822">
        <w:rPr>
          <w:rFonts w:ascii="Times New Roman" w:hAnsi="Times New Roman" w:cs="Times New Roman"/>
          <w:iCs/>
          <w:color w:val="000000" w:themeColor="text1"/>
        </w:rPr>
        <w:t>s</w:t>
      </w:r>
      <w:bookmarkEnd w:id="242"/>
      <w:bookmarkEnd w:id="243"/>
      <w:bookmarkEnd w:id="244"/>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217644" w:rsidRDefault="00217644" w:rsidP="00FC1855">
      <w:pPr>
        <w:spacing w:after="200" w:line="240" w:lineRule="auto"/>
        <w:jc w:val="both"/>
        <w:rPr>
          <w:rFonts w:ascii="Times New Roman" w:hAnsi="Times New Roman" w:cs="Times New Roman"/>
          <w:b/>
          <w:color w:val="000000" w:themeColor="text1"/>
          <w:sz w:val="24"/>
          <w:szCs w:val="24"/>
        </w:rPr>
      </w:pPr>
      <w:bookmarkStart w:id="245" w:name="_Toc11389473"/>
    </w:p>
    <w:p w:rsidR="00FC1855" w:rsidRDefault="00FC1855" w:rsidP="00FC1855">
      <w:pPr>
        <w:spacing w:after="200" w:line="240" w:lineRule="auto"/>
        <w:jc w:val="both"/>
        <w:rPr>
          <w:rFonts w:ascii="Times New Roman" w:hAnsi="Times New Roman" w:cs="Times New Roman"/>
          <w:b/>
          <w:color w:val="000000" w:themeColor="text1"/>
          <w:sz w:val="24"/>
          <w:szCs w:val="24"/>
        </w:rPr>
      </w:pPr>
    </w:p>
    <w:p w:rsidR="00FC1855" w:rsidRPr="00E91822" w:rsidRDefault="00FC1855" w:rsidP="00FC1855">
      <w:pPr>
        <w:spacing w:after="200" w:line="240" w:lineRule="auto"/>
        <w:jc w:val="both"/>
        <w:rPr>
          <w:rFonts w:ascii="Times New Roman" w:hAnsi="Times New Roman" w:cs="Times New Roman"/>
          <w:b/>
          <w:color w:val="000000" w:themeColor="text1"/>
          <w:sz w:val="24"/>
          <w:szCs w:val="24"/>
        </w:rPr>
      </w:pPr>
    </w:p>
    <w:bookmarkEnd w:id="245"/>
    <w:p w:rsidR="00E91822" w:rsidRPr="00E91822" w:rsidRDefault="00FC1855" w:rsidP="00E91822">
      <w:pPr>
        <w:spacing w:after="200" w:line="240" w:lineRule="auto"/>
        <w:ind w:left="720"/>
        <w:jc w:val="both"/>
        <w:rPr>
          <w:rFonts w:ascii="Times New Roman" w:hAnsi="Times New Roman" w:cs="Times New Roman"/>
          <w:iCs/>
          <w:color w:val="000000" w:themeColor="text1"/>
        </w:rPr>
      </w:pPr>
      <w:r w:rsidRPr="00E91822">
        <w:rPr>
          <w:rFonts w:ascii="Times New Roman" w:hAnsi="Times New Roman" w:cs="Times New Roman"/>
          <w:b/>
          <w:i/>
          <w:iCs/>
          <w:noProof/>
          <w:color w:val="000000" w:themeColor="text1"/>
          <w:sz w:val="24"/>
          <w:szCs w:val="24"/>
        </w:rPr>
        <mc:AlternateContent>
          <mc:Choice Requires="wps">
            <w:drawing>
              <wp:anchor distT="0" distB="0" distL="114300" distR="114300" simplePos="0" relativeHeight="251763712" behindDoc="0" locked="0" layoutInCell="1" allowOverlap="1" wp14:anchorId="1A66B76F" wp14:editId="7197E9C0">
                <wp:simplePos x="0" y="0"/>
                <wp:positionH relativeFrom="column">
                  <wp:posOffset>463138</wp:posOffset>
                </wp:positionH>
                <wp:positionV relativeFrom="paragraph">
                  <wp:posOffset>436435</wp:posOffset>
                </wp:positionV>
                <wp:extent cx="4559935" cy="241052"/>
                <wp:effectExtent l="0" t="0" r="0" b="0"/>
                <wp:wrapNone/>
                <wp:docPr id="28951" name="Rectangle 28951"/>
                <wp:cNvGraphicFramePr/>
                <a:graphic xmlns:a="http://schemas.openxmlformats.org/drawingml/2006/main">
                  <a:graphicData uri="http://schemas.microsoft.com/office/word/2010/wordprocessingShape">
                    <wps:wsp>
                      <wps:cNvSpPr/>
                      <wps:spPr>
                        <a:xfrm>
                          <a:off x="0" y="0"/>
                          <a:ext cx="4559935" cy="241052"/>
                        </a:xfrm>
                        <a:prstGeom prst="rect">
                          <a:avLst/>
                        </a:prstGeom>
                        <a:noFill/>
                        <a:ln w="12700" cap="flat" cmpd="sng" algn="ctr">
                          <a:noFill/>
                          <a:prstDash val="solid"/>
                          <a:miter lim="800000"/>
                        </a:ln>
                        <a:effectLst/>
                      </wps:spPr>
                      <wps:txbx>
                        <w:txbxContent>
                          <w:p w:rsidR="00207E83" w:rsidRPr="003F34A9" w:rsidRDefault="00207E83" w:rsidP="00E91822">
                            <w:pPr>
                              <w:jc w:val="center"/>
                            </w:pPr>
                            <w:bookmarkStart w:id="246" w:name="_Toc11435186"/>
                            <w:bookmarkStart w:id="247" w:name="_Toc13071239"/>
                            <w:r w:rsidRPr="003F34A9">
                              <w:rPr>
                                <w:rFonts w:ascii="Times New Roman" w:hAnsi="Times New Roman" w:cs="Times New Roman"/>
                                <w:color w:val="000000" w:themeColor="text1"/>
                              </w:rPr>
                              <w:t>Figure</w:t>
                            </w:r>
                            <w:r>
                              <w:rPr>
                                <w:rFonts w:ascii="Times New Roman" w:hAnsi="Times New Roman" w:cs="Times New Roman"/>
                                <w:color w:val="000000" w:themeColor="text1"/>
                              </w:rPr>
                              <w:t xml:space="preserve"> 4</w:t>
                            </w:r>
                            <w:r w:rsidRPr="003F34A9">
                              <w:rPr>
                                <w:rFonts w:ascii="Times New Roman" w:hAnsi="Times New Roman" w:cs="Times New Roman"/>
                                <w:color w:val="000000" w:themeColor="text1"/>
                              </w:rPr>
                              <w:t xml:space="preserve">. </w:t>
                            </w:r>
                            <w:r w:rsidRPr="003F34A9">
                              <w:rPr>
                                <w:rFonts w:ascii="Times New Roman" w:hAnsi="Times New Roman" w:cs="Times New Roman"/>
                                <w:color w:val="000000" w:themeColor="text1"/>
                              </w:rPr>
                              <w:fldChar w:fldCharType="begin"/>
                            </w:r>
                            <w:r w:rsidRPr="003F34A9">
                              <w:rPr>
                                <w:rFonts w:ascii="Times New Roman" w:hAnsi="Times New Roman" w:cs="Times New Roman"/>
                                <w:color w:val="000000" w:themeColor="text1"/>
                              </w:rPr>
                              <w:instrText xml:space="preserve"> SEQ Figure5. \* ARABIC </w:instrText>
                            </w:r>
                            <w:r w:rsidRPr="003F34A9">
                              <w:rPr>
                                <w:rFonts w:ascii="Times New Roman" w:hAnsi="Times New Roman" w:cs="Times New Roman"/>
                                <w:color w:val="000000" w:themeColor="text1"/>
                              </w:rPr>
                              <w:fldChar w:fldCharType="separate"/>
                            </w:r>
                            <w:r w:rsidR="0084456A">
                              <w:rPr>
                                <w:rFonts w:ascii="Times New Roman" w:hAnsi="Times New Roman" w:cs="Times New Roman"/>
                                <w:noProof/>
                                <w:color w:val="000000" w:themeColor="text1"/>
                              </w:rPr>
                              <w:t>6</w:t>
                            </w:r>
                            <w:r w:rsidRPr="003F34A9">
                              <w:rPr>
                                <w:rFonts w:ascii="Times New Roman" w:hAnsi="Times New Roman" w:cs="Times New Roman"/>
                                <w:color w:val="000000" w:themeColor="text1"/>
                              </w:rPr>
                              <w:fldChar w:fldCharType="end"/>
                            </w:r>
                            <w:r>
                              <w:rPr>
                                <w:rFonts w:ascii="Times New Roman" w:hAnsi="Times New Roman" w:cs="Times New Roman"/>
                                <w:color w:val="000000" w:themeColor="text1"/>
                              </w:rPr>
                              <w:t>: I</w:t>
                            </w:r>
                            <w:r w:rsidRPr="003F34A9">
                              <w:rPr>
                                <w:rFonts w:ascii="Times New Roman" w:hAnsi="Times New Roman" w:cs="Times New Roman"/>
                                <w:color w:val="000000" w:themeColor="text1"/>
                              </w:rPr>
                              <w:t>ncome of</w:t>
                            </w:r>
                            <w:r>
                              <w:rPr>
                                <w:rFonts w:ascii="Times New Roman" w:hAnsi="Times New Roman" w:cs="Times New Roman"/>
                                <w:color w:val="000000" w:themeColor="text1"/>
                              </w:rPr>
                              <w:t xml:space="preserve"> the</w:t>
                            </w:r>
                            <w:r w:rsidRPr="003F34A9">
                              <w:rPr>
                                <w:rFonts w:ascii="Times New Roman" w:hAnsi="Times New Roman" w:cs="Times New Roman"/>
                                <w:color w:val="000000" w:themeColor="text1"/>
                              </w:rPr>
                              <w:t xml:space="preserve"> house hold of the s</w:t>
                            </w:r>
                            <w:r>
                              <w:rPr>
                                <w:rFonts w:ascii="Times New Roman" w:hAnsi="Times New Roman" w:cs="Times New Roman"/>
                                <w:color w:val="000000" w:themeColor="text1"/>
                              </w:rPr>
                              <w:t>ampled passenger</w:t>
                            </w:r>
                            <w:r w:rsidRPr="003F34A9">
                              <w:rPr>
                                <w:rFonts w:ascii="Times New Roman" w:hAnsi="Times New Roman" w:cs="Times New Roman"/>
                                <w:color w:val="000000" w:themeColor="text1"/>
                              </w:rPr>
                              <w:t>s</w:t>
                            </w:r>
                            <w:bookmarkEnd w:id="246"/>
                            <w:bookmarkEnd w:id="247"/>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66B76F" id="Rectangle 28951" o:spid="_x0000_s1112" style="position:absolute;left:0;text-align:left;margin-left:36.45pt;margin-top:34.35pt;width:359.05pt;height:19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" filled="f" stroked="f" strokeweight="1pt">
                <v:textbox>
                  <w:txbxContent>
                    <w:p w:rsidR="00207E83" w:rsidRPr="003F34A9" w:rsidRDefault="00207E83" w:rsidP="00E91822">
                      <w:pPr>
                        <w:jc w:val="center"/>
                      </w:pPr>
                      <w:bookmarkStart w:id="248" w:name="_Toc11435186"/>
                      <w:bookmarkStart w:id="249" w:name="_Toc13071239"/>
                      <w:r w:rsidRPr="003F34A9">
                        <w:rPr>
                          <w:rFonts w:ascii="Times New Roman" w:hAnsi="Times New Roman" w:cs="Times New Roman"/>
                          <w:color w:val="000000" w:themeColor="text1"/>
                        </w:rPr>
                        <w:t>Figure</w:t>
                      </w:r>
                      <w:r>
                        <w:rPr>
                          <w:rFonts w:ascii="Times New Roman" w:hAnsi="Times New Roman" w:cs="Times New Roman"/>
                          <w:color w:val="000000" w:themeColor="text1"/>
                        </w:rPr>
                        <w:t xml:space="preserve"> 4</w:t>
                      </w:r>
                      <w:r w:rsidRPr="003F34A9">
                        <w:rPr>
                          <w:rFonts w:ascii="Times New Roman" w:hAnsi="Times New Roman" w:cs="Times New Roman"/>
                          <w:color w:val="000000" w:themeColor="text1"/>
                        </w:rPr>
                        <w:t xml:space="preserve">. </w:t>
                      </w:r>
                      <w:r w:rsidRPr="003F34A9">
                        <w:rPr>
                          <w:rFonts w:ascii="Times New Roman" w:hAnsi="Times New Roman" w:cs="Times New Roman"/>
                          <w:color w:val="000000" w:themeColor="text1"/>
                        </w:rPr>
                        <w:fldChar w:fldCharType="begin"/>
                      </w:r>
                      <w:r w:rsidRPr="003F34A9">
                        <w:rPr>
                          <w:rFonts w:ascii="Times New Roman" w:hAnsi="Times New Roman" w:cs="Times New Roman"/>
                          <w:color w:val="000000" w:themeColor="text1"/>
                        </w:rPr>
                        <w:instrText xml:space="preserve"> SEQ Figure5. \* ARABIC </w:instrText>
                      </w:r>
                      <w:r w:rsidRPr="003F34A9">
                        <w:rPr>
                          <w:rFonts w:ascii="Times New Roman" w:hAnsi="Times New Roman" w:cs="Times New Roman"/>
                          <w:color w:val="000000" w:themeColor="text1"/>
                        </w:rPr>
                        <w:fldChar w:fldCharType="separate"/>
                      </w:r>
                      <w:r w:rsidR="0084456A">
                        <w:rPr>
                          <w:rFonts w:ascii="Times New Roman" w:hAnsi="Times New Roman" w:cs="Times New Roman"/>
                          <w:noProof/>
                          <w:color w:val="000000" w:themeColor="text1"/>
                        </w:rPr>
                        <w:t>6</w:t>
                      </w:r>
                      <w:r w:rsidRPr="003F34A9">
                        <w:rPr>
                          <w:rFonts w:ascii="Times New Roman" w:hAnsi="Times New Roman" w:cs="Times New Roman"/>
                          <w:color w:val="000000" w:themeColor="text1"/>
                        </w:rPr>
                        <w:fldChar w:fldCharType="end"/>
                      </w:r>
                      <w:r>
                        <w:rPr>
                          <w:rFonts w:ascii="Times New Roman" w:hAnsi="Times New Roman" w:cs="Times New Roman"/>
                          <w:color w:val="000000" w:themeColor="text1"/>
                        </w:rPr>
                        <w:t>: I</w:t>
                      </w:r>
                      <w:r w:rsidRPr="003F34A9">
                        <w:rPr>
                          <w:rFonts w:ascii="Times New Roman" w:hAnsi="Times New Roman" w:cs="Times New Roman"/>
                          <w:color w:val="000000" w:themeColor="text1"/>
                        </w:rPr>
                        <w:t>ncome of</w:t>
                      </w:r>
                      <w:r>
                        <w:rPr>
                          <w:rFonts w:ascii="Times New Roman" w:hAnsi="Times New Roman" w:cs="Times New Roman"/>
                          <w:color w:val="000000" w:themeColor="text1"/>
                        </w:rPr>
                        <w:t xml:space="preserve"> the</w:t>
                      </w:r>
                      <w:r w:rsidRPr="003F34A9">
                        <w:rPr>
                          <w:rFonts w:ascii="Times New Roman" w:hAnsi="Times New Roman" w:cs="Times New Roman"/>
                          <w:color w:val="000000" w:themeColor="text1"/>
                        </w:rPr>
                        <w:t xml:space="preserve"> house hold of the s</w:t>
                      </w:r>
                      <w:r>
                        <w:rPr>
                          <w:rFonts w:ascii="Times New Roman" w:hAnsi="Times New Roman" w:cs="Times New Roman"/>
                          <w:color w:val="000000" w:themeColor="text1"/>
                        </w:rPr>
                        <w:t>ampled passenger</w:t>
                      </w:r>
                      <w:r w:rsidRPr="003F34A9">
                        <w:rPr>
                          <w:rFonts w:ascii="Times New Roman" w:hAnsi="Times New Roman" w:cs="Times New Roman"/>
                          <w:color w:val="000000" w:themeColor="text1"/>
                        </w:rPr>
                        <w:t>s</w:t>
                      </w:r>
                      <w:bookmarkEnd w:id="248"/>
                      <w:bookmarkEnd w:id="249"/>
                    </w:p>
                  </w:txbxContent>
                </v:textbox>
              </v:rect>
            </w:pict>
          </mc:Fallback>
        </mc:AlternateContent>
      </w:r>
    </w:p>
    <w:p w:rsidR="00E91822" w:rsidRPr="00E91822" w:rsidRDefault="00E91822" w:rsidP="00267EBE">
      <w:pPr>
        <w:numPr>
          <w:ilvl w:val="2"/>
          <w:numId w:val="5"/>
        </w:numPr>
        <w:tabs>
          <w:tab w:val="left" w:pos="360"/>
        </w:tabs>
        <w:autoSpaceDE w:val="0"/>
        <w:autoSpaceDN w:val="0"/>
        <w:adjustRightInd w:val="0"/>
        <w:spacing w:after="0" w:line="480" w:lineRule="auto"/>
        <w:ind w:left="630" w:hanging="630"/>
        <w:contextualSpacing/>
        <w:jc w:val="both"/>
        <w:outlineLvl w:val="2"/>
        <w:rPr>
          <w:rFonts w:ascii="Times New Roman" w:hAnsi="Times New Roman" w:cs="Times New Roman"/>
          <w:b/>
          <w:color w:val="000000" w:themeColor="text1"/>
          <w:sz w:val="24"/>
          <w:szCs w:val="24"/>
        </w:rPr>
      </w:pPr>
      <w:bookmarkStart w:id="250" w:name="_Toc11440886"/>
      <w:bookmarkStart w:id="251" w:name="_Toc11441055"/>
      <w:bookmarkStart w:id="252" w:name="_Toc11441846"/>
      <w:bookmarkStart w:id="253" w:name="_Toc13065360"/>
      <w:r w:rsidRPr="00E91822">
        <w:rPr>
          <w:rFonts w:ascii="Times New Roman" w:hAnsi="Times New Roman" w:cs="Times New Roman"/>
          <w:b/>
          <w:color w:val="000000" w:themeColor="text1"/>
          <w:sz w:val="24"/>
          <w:szCs w:val="24"/>
        </w:rPr>
        <w:lastRenderedPageBreak/>
        <w:t xml:space="preserve">LRTS  Use Level of the Sampled </w:t>
      </w:r>
      <w:bookmarkEnd w:id="250"/>
      <w:bookmarkEnd w:id="251"/>
      <w:bookmarkEnd w:id="252"/>
      <w:r w:rsidR="00267EBE">
        <w:rPr>
          <w:rFonts w:ascii="Times New Roman" w:hAnsi="Times New Roman" w:cs="Times New Roman"/>
          <w:b/>
          <w:color w:val="000000" w:themeColor="text1"/>
          <w:sz w:val="24"/>
          <w:szCs w:val="24"/>
        </w:rPr>
        <w:t>Passengers</w:t>
      </w:r>
      <w:bookmarkEnd w:id="253"/>
    </w:p>
    <w:p w:rsidR="00E91822" w:rsidRPr="00E91822" w:rsidRDefault="00E91822" w:rsidP="00E91822">
      <w:pPr>
        <w:shd w:val="clear" w:color="auto" w:fill="FFFFFF"/>
        <w:spacing w:after="0" w:line="480" w:lineRule="auto"/>
        <w:jc w:val="both"/>
        <w:rPr>
          <w:rFonts w:ascii="Times New Roman" w:eastAsia="Times New Roman" w:hAnsi="Times New Roman" w:cs="Times New Roman"/>
          <w:color w:val="000000"/>
          <w:sz w:val="24"/>
          <w:szCs w:val="24"/>
        </w:rPr>
      </w:pPr>
      <w:r w:rsidRPr="00E91822">
        <w:rPr>
          <w:rFonts w:ascii="Times New Roman" w:eastAsia="Times New Roman" w:hAnsi="Times New Roman" w:cs="Times New Roman"/>
          <w:color w:val="000000"/>
          <w:sz w:val="24"/>
          <w:szCs w:val="24"/>
        </w:rPr>
        <w:t xml:space="preserve">In order to catch, how often the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s use the LRT, a survey questionnaire that can indicate it was introduced</w:t>
      </w:r>
      <w:r w:rsidR="00DB6B28">
        <w:rPr>
          <w:rFonts w:ascii="Times New Roman" w:eastAsia="Times New Roman" w:hAnsi="Times New Roman" w:cs="Times New Roman"/>
          <w:color w:val="000000"/>
          <w:sz w:val="24"/>
          <w:szCs w:val="24"/>
        </w:rPr>
        <w:t xml:space="preserve"> with four point Likert scale (F</w:t>
      </w:r>
      <w:r w:rsidR="00267EBE">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.7). It found that, more than half of the respondents (58%) use very often and always whil</w:t>
      </w:r>
      <w:r w:rsidR="00DB6B28">
        <w:rPr>
          <w:rFonts w:ascii="Times New Roman" w:eastAsia="Times New Roman" w:hAnsi="Times New Roman" w:cs="Times New Roman"/>
          <w:color w:val="000000"/>
          <w:sz w:val="24"/>
          <w:szCs w:val="24"/>
        </w:rPr>
        <w:t>e 41.6% of them use sometimes (F</w:t>
      </w:r>
      <w:r w:rsidR="00267EBE">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 xml:space="preserve">.7A). In line with this, which days in the week the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 xml:space="preserve">s use LRT also asked and indicated that,58.7% of them use LRT during working days (week days), followed by 28.9%  which use LRT both </w:t>
      </w:r>
      <w:r w:rsidR="00DB6B28">
        <w:rPr>
          <w:rFonts w:ascii="Times New Roman" w:eastAsia="Times New Roman" w:hAnsi="Times New Roman" w:cs="Times New Roman"/>
          <w:color w:val="000000"/>
          <w:sz w:val="24"/>
          <w:szCs w:val="24"/>
        </w:rPr>
        <w:t>weekend and week days(see also F</w:t>
      </w:r>
      <w:r w:rsidR="00267EBE">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.7B).</w:t>
      </w:r>
    </w:p>
    <w:p w:rsidR="00E91822" w:rsidRPr="00E91822" w:rsidRDefault="00E91822" w:rsidP="00E91822">
      <w:pPr>
        <w:spacing w:line="480" w:lineRule="auto"/>
        <w:rPr>
          <w:rFonts w:ascii="Times New Roman" w:hAnsi="Times New Roman" w:cs="Times New Roman"/>
          <w:b/>
          <w:color w:val="000000" w:themeColor="text1"/>
          <w:sz w:val="24"/>
          <w:szCs w:val="24"/>
        </w:rPr>
      </w:pPr>
      <w:r w:rsidRPr="00E91822">
        <w:rPr>
          <w:rFonts w:ascii="Times New Roman" w:hAnsi="Times New Roman" w:cs="Times New Roman"/>
          <w:noProof/>
          <w:color w:val="000000"/>
          <w:sz w:val="24"/>
          <w:szCs w:val="24"/>
        </w:rPr>
        <w:drawing>
          <wp:anchor distT="0" distB="0" distL="114300" distR="114300" simplePos="0" relativeHeight="251749376" behindDoc="1" locked="0" layoutInCell="1" allowOverlap="1" wp14:anchorId="6BEF4F14" wp14:editId="56B9947F">
            <wp:simplePos x="0" y="0"/>
            <wp:positionH relativeFrom="column">
              <wp:posOffset>-260350</wp:posOffset>
            </wp:positionH>
            <wp:positionV relativeFrom="paragraph">
              <wp:posOffset>114935</wp:posOffset>
            </wp:positionV>
            <wp:extent cx="6555105" cy="2373630"/>
            <wp:effectExtent l="0" t="0" r="0" b="7620"/>
            <wp:wrapNone/>
            <wp:docPr id="29104" name="Picture 29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555105" cy="2373630"/>
                    </a:xfrm>
                    <a:prstGeom prst="rect">
                      <a:avLst/>
                    </a:prstGeom>
                    <a:noFill/>
                  </pic:spPr>
                </pic:pic>
              </a:graphicData>
            </a:graphic>
            <wp14:sizeRelH relativeFrom="page">
              <wp14:pctWidth>0</wp14:pctWidth>
            </wp14:sizeRelH>
            <wp14:sizeRelV relativeFrom="page">
              <wp14:pctHeight>0</wp14:pctHeight>
            </wp14:sizeRelV>
          </wp:anchor>
        </w:drawing>
      </w: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after="200" w:line="240" w:lineRule="auto"/>
        <w:jc w:val="both"/>
        <w:rPr>
          <w:rFonts w:ascii="Times New Roman" w:hAnsi="Times New Roman" w:cs="Times New Roman"/>
          <w:i/>
          <w:iCs/>
          <w:color w:val="44546A" w:themeColor="text2"/>
          <w:sz w:val="18"/>
          <w:szCs w:val="18"/>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254" w:name="_Toc11389474"/>
      <w:bookmarkStart w:id="255" w:name="_Toc11435187"/>
      <w:bookmarkStart w:id="256" w:name="_Toc13071240"/>
      <w:r w:rsidRPr="00E91822">
        <w:rPr>
          <w:rFonts w:ascii="Times New Roman" w:hAnsi="Times New Roman" w:cs="Times New Roman"/>
          <w:iCs/>
          <w:color w:val="000000" w:themeColor="text1"/>
        </w:rPr>
        <w:t>Figure</w:t>
      </w:r>
      <w:r w:rsidR="00800E9A">
        <w:rPr>
          <w:rFonts w:ascii="Times New Roman" w:hAnsi="Times New Roman" w:cs="Times New Roman"/>
          <w:iCs/>
          <w:color w:val="000000" w:themeColor="text1"/>
        </w:rPr>
        <w:t xml:space="preserve"> </w:t>
      </w:r>
      <w:r w:rsidR="00267EBE">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7</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9E1EFE">
        <w:rPr>
          <w:rFonts w:ascii="Times New Roman" w:hAnsi="Times New Roman" w:cs="Times New Roman"/>
          <w:color w:val="000000" w:themeColor="text1"/>
          <w:sz w:val="24"/>
          <w:szCs w:val="24"/>
        </w:rPr>
        <w:t>Passenger</w:t>
      </w:r>
      <w:r w:rsidRPr="00E91822">
        <w:rPr>
          <w:rFonts w:ascii="Times New Roman" w:hAnsi="Times New Roman" w:cs="Times New Roman"/>
          <w:iCs/>
          <w:color w:val="000000" w:themeColor="text1"/>
        </w:rPr>
        <w:t>s</w:t>
      </w:r>
      <w:r w:rsidR="00DB6B28">
        <w:rPr>
          <w:rFonts w:ascii="Times New Roman" w:hAnsi="Times New Roman" w:cs="Times New Roman"/>
          <w:iCs/>
          <w:color w:val="000000" w:themeColor="text1"/>
        </w:rPr>
        <w:t>’</w:t>
      </w:r>
      <w:r w:rsidRPr="00E91822">
        <w:rPr>
          <w:rFonts w:ascii="Times New Roman" w:hAnsi="Times New Roman" w:cs="Times New Roman"/>
          <w:iCs/>
          <w:color w:val="000000" w:themeColor="text1"/>
        </w:rPr>
        <w:t xml:space="preserve"> use level of LRT (A) and Use time in the week (B)</w:t>
      </w:r>
      <w:bookmarkEnd w:id="254"/>
      <w:bookmarkEnd w:id="255"/>
      <w:bookmarkEnd w:id="256"/>
    </w:p>
    <w:p w:rsidR="00E91822" w:rsidRPr="00E91822" w:rsidRDefault="00E91822" w:rsidP="00E91822">
      <w:pPr>
        <w:spacing w:after="0" w:line="276" w:lineRule="auto"/>
        <w:jc w:val="both"/>
        <w:rPr>
          <w:rFonts w:ascii="Times New Roman" w:hAnsi="Times New Roman" w:cs="Times New Roman"/>
        </w:rPr>
      </w:pPr>
    </w:p>
    <w:p w:rsidR="00E91822" w:rsidRPr="00E91822" w:rsidRDefault="00E91822" w:rsidP="00E91822">
      <w:pPr>
        <w:shd w:val="clear" w:color="auto" w:fill="FFFFFF"/>
        <w:spacing w:after="0" w:line="480" w:lineRule="auto"/>
        <w:jc w:val="both"/>
        <w:rPr>
          <w:rFonts w:ascii="Times New Roman" w:eastAsia="Times New Roman" w:hAnsi="Times New Roman" w:cs="Times New Roman"/>
          <w:color w:val="000000"/>
          <w:sz w:val="24"/>
          <w:szCs w:val="24"/>
        </w:rPr>
      </w:pPr>
      <w:r w:rsidRPr="00E91822">
        <w:rPr>
          <w:rFonts w:ascii="Times New Roman" w:eastAsia="Times New Roman" w:hAnsi="Times New Roman" w:cs="Times New Roman"/>
          <w:color w:val="000000"/>
          <w:sz w:val="24"/>
          <w:szCs w:val="24"/>
        </w:rPr>
        <w:t xml:space="preserve">On the other hand, in order to understand the perception on the service quality of LRT between those who travel longer distance and shorter distance variable of travel distance included into the survey. Likewise, to understand the perception difference between those who use LRT at peak hours and off peak hours use time as to home and from home included in the survey. It shown that, most of sampled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s (80.7%) characterized by travel distance bet</w:t>
      </w:r>
      <w:r w:rsidR="00DB6B28">
        <w:rPr>
          <w:rFonts w:ascii="Times New Roman" w:eastAsia="Times New Roman" w:hAnsi="Times New Roman" w:cs="Times New Roman"/>
          <w:color w:val="000000"/>
          <w:sz w:val="24"/>
          <w:szCs w:val="24"/>
        </w:rPr>
        <w:t>ween 1-15 kilometers (see also F</w:t>
      </w:r>
      <w:r w:rsidR="00267EBE">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 xml:space="preserve">.8) and they use LRT service at peak hours. Most of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s’ (55.9%) trips purpose from home is during morning peak hours (12:00-3:00 AM) and in the same manners trips to home (47%) is at afternoon peak hour (10:00-1:00 PM). It is the large trips when considered to others of the off</w:t>
      </w:r>
      <w:r w:rsidR="00DB6B28">
        <w:rPr>
          <w:rFonts w:ascii="Times New Roman" w:eastAsia="Times New Roman" w:hAnsi="Times New Roman" w:cs="Times New Roman"/>
          <w:color w:val="000000"/>
          <w:sz w:val="24"/>
          <w:szCs w:val="24"/>
        </w:rPr>
        <w:t>-peak hour trips in the days (F</w:t>
      </w:r>
      <w:r w:rsidR="00267EBE">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.9).</w:t>
      </w:r>
    </w:p>
    <w:p w:rsidR="00E91822" w:rsidRPr="00E91822" w:rsidRDefault="00E91822" w:rsidP="00E91822">
      <w:pPr>
        <w:shd w:val="clear" w:color="auto" w:fill="FFFFFF"/>
        <w:spacing w:after="0" w:line="480" w:lineRule="auto"/>
        <w:jc w:val="both"/>
        <w:rPr>
          <w:rFonts w:ascii="Times New Roman" w:eastAsia="Times New Roman" w:hAnsi="Times New Roman" w:cs="Times New Roman"/>
          <w:color w:val="000000"/>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r w:rsidRPr="00E91822">
        <w:rPr>
          <w:rFonts w:ascii="Times New Roman" w:hAnsi="Times New Roman" w:cs="Times New Roman"/>
          <w:b/>
          <w:noProof/>
          <w:color w:val="000000" w:themeColor="text1"/>
          <w:sz w:val="24"/>
          <w:szCs w:val="24"/>
        </w:rPr>
        <w:lastRenderedPageBreak/>
        <w:drawing>
          <wp:anchor distT="0" distB="0" distL="114300" distR="114300" simplePos="0" relativeHeight="251750400" behindDoc="1" locked="0" layoutInCell="1" allowOverlap="1" wp14:anchorId="2882AB13" wp14:editId="37E9B0B3">
            <wp:simplePos x="0" y="0"/>
            <wp:positionH relativeFrom="column">
              <wp:posOffset>557530</wp:posOffset>
            </wp:positionH>
            <wp:positionV relativeFrom="paragraph">
              <wp:posOffset>-166172</wp:posOffset>
            </wp:positionV>
            <wp:extent cx="4567289" cy="3194462"/>
            <wp:effectExtent l="0" t="0" r="5080" b="6350"/>
            <wp:wrapNone/>
            <wp:docPr id="29105" name="Picture 29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567289" cy="3194462"/>
                    </a:xfrm>
                    <a:prstGeom prst="rect">
                      <a:avLst/>
                    </a:prstGeom>
                    <a:noFill/>
                  </pic:spPr>
                </pic:pic>
              </a:graphicData>
            </a:graphic>
            <wp14:sizeRelH relativeFrom="page">
              <wp14:pctWidth>0</wp14:pctWidth>
            </wp14:sizeRelH>
            <wp14:sizeRelV relativeFrom="page">
              <wp14:pctHeight>0</wp14:pctHeight>
            </wp14:sizeRelV>
          </wp:anchor>
        </w:drawing>
      </w: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after="200" w:line="240" w:lineRule="auto"/>
        <w:ind w:left="1440"/>
        <w:jc w:val="both"/>
        <w:rPr>
          <w:rFonts w:ascii="Times New Roman" w:hAnsi="Times New Roman" w:cs="Times New Roman"/>
          <w:iCs/>
          <w:color w:val="000000" w:themeColor="text1"/>
        </w:rPr>
      </w:pPr>
      <w:bookmarkStart w:id="257" w:name="_Toc11389475"/>
      <w:bookmarkStart w:id="258" w:name="_Toc11435188"/>
      <w:bookmarkStart w:id="259" w:name="_Toc13071241"/>
      <w:r w:rsidRPr="00E91822">
        <w:rPr>
          <w:rFonts w:ascii="Times New Roman" w:hAnsi="Times New Roman" w:cs="Times New Roman"/>
          <w:iCs/>
          <w:color w:val="000000" w:themeColor="text1"/>
        </w:rPr>
        <w:t>Figure</w:t>
      </w:r>
      <w:r w:rsidR="00800E9A">
        <w:rPr>
          <w:rFonts w:ascii="Times New Roman" w:hAnsi="Times New Roman" w:cs="Times New Roman"/>
          <w:iCs/>
          <w:color w:val="000000" w:themeColor="text1"/>
        </w:rPr>
        <w:t xml:space="preserve"> </w:t>
      </w:r>
      <w:r w:rsidR="00267EBE">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8</w:t>
      </w:r>
      <w:r w:rsidRPr="00E91822">
        <w:rPr>
          <w:rFonts w:ascii="Times New Roman" w:hAnsi="Times New Roman" w:cs="Times New Roman"/>
          <w:iCs/>
          <w:color w:val="000000" w:themeColor="text1"/>
        </w:rPr>
        <w:fldChar w:fldCharType="end"/>
      </w:r>
      <w:r w:rsidR="00DB6B28">
        <w:rPr>
          <w:rFonts w:ascii="Times New Roman" w:hAnsi="Times New Roman" w:cs="Times New Roman"/>
          <w:iCs/>
          <w:color w:val="000000" w:themeColor="text1"/>
        </w:rPr>
        <w:t>:  T</w:t>
      </w:r>
      <w:r w:rsidR="00C342A4">
        <w:rPr>
          <w:rFonts w:ascii="Times New Roman" w:hAnsi="Times New Roman" w:cs="Times New Roman"/>
          <w:iCs/>
          <w:color w:val="000000" w:themeColor="text1"/>
        </w:rPr>
        <w:t>ravel distance of the sampled passeng</w:t>
      </w:r>
      <w:r w:rsidRPr="00E91822">
        <w:rPr>
          <w:rFonts w:ascii="Times New Roman" w:hAnsi="Times New Roman" w:cs="Times New Roman"/>
          <w:iCs/>
          <w:color w:val="000000" w:themeColor="text1"/>
        </w:rPr>
        <w:t>ers</w:t>
      </w:r>
      <w:bookmarkEnd w:id="257"/>
      <w:bookmarkEnd w:id="258"/>
      <w:bookmarkEnd w:id="259"/>
    </w:p>
    <w:p w:rsidR="00E91822" w:rsidRPr="00E91822" w:rsidRDefault="00E91822" w:rsidP="00E91822">
      <w:pPr>
        <w:spacing w:line="480" w:lineRule="auto"/>
        <w:rPr>
          <w:rFonts w:ascii="Times New Roman" w:hAnsi="Times New Roman" w:cs="Times New Roman"/>
          <w:b/>
          <w:color w:val="000000" w:themeColor="text1"/>
          <w:sz w:val="24"/>
          <w:szCs w:val="24"/>
        </w:rPr>
      </w:pPr>
      <w:r w:rsidRPr="00E91822">
        <w:rPr>
          <w:rFonts w:ascii="Times New Roman" w:hAnsi="Times New Roman" w:cs="Times New Roman"/>
          <w:b/>
          <w:noProof/>
          <w:color w:val="000000" w:themeColor="text1"/>
          <w:sz w:val="24"/>
          <w:szCs w:val="24"/>
        </w:rPr>
        <w:drawing>
          <wp:anchor distT="0" distB="0" distL="114300" distR="114300" simplePos="0" relativeHeight="251755520" behindDoc="1" locked="0" layoutInCell="1" allowOverlap="1" wp14:anchorId="1B2C90BB" wp14:editId="17B91746">
            <wp:simplePos x="0" y="0"/>
            <wp:positionH relativeFrom="column">
              <wp:posOffset>563525</wp:posOffset>
            </wp:positionH>
            <wp:positionV relativeFrom="paragraph">
              <wp:posOffset>45942</wp:posOffset>
            </wp:positionV>
            <wp:extent cx="4567173" cy="3016472"/>
            <wp:effectExtent l="0" t="0" r="5080" b="0"/>
            <wp:wrapNone/>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70409" cy="3018609"/>
                    </a:xfrm>
                    <a:prstGeom prst="rect">
                      <a:avLst/>
                    </a:prstGeom>
                    <a:noFill/>
                  </pic:spPr>
                </pic:pic>
              </a:graphicData>
            </a:graphic>
            <wp14:sizeRelH relativeFrom="page">
              <wp14:pctWidth>0</wp14:pctWidth>
            </wp14:sizeRelH>
            <wp14:sizeRelV relativeFrom="page">
              <wp14:pctHeight>0</wp14:pctHeight>
            </wp14:sizeRelV>
          </wp:anchor>
        </w:drawing>
      </w: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3068D1" w:rsidRDefault="00E91822" w:rsidP="003068D1">
      <w:pPr>
        <w:spacing w:after="200" w:line="480" w:lineRule="auto"/>
        <w:ind w:left="1440"/>
        <w:jc w:val="both"/>
        <w:rPr>
          <w:rFonts w:ascii="Times New Roman" w:hAnsi="Times New Roman" w:cs="Times New Roman"/>
          <w:iCs/>
          <w:color w:val="000000" w:themeColor="text1"/>
        </w:rPr>
      </w:pPr>
      <w:bookmarkStart w:id="260" w:name="_Toc11389476"/>
      <w:bookmarkStart w:id="261" w:name="_Toc11435189"/>
      <w:bookmarkStart w:id="262" w:name="_Toc13071242"/>
      <w:r w:rsidRPr="00E91822">
        <w:rPr>
          <w:rFonts w:ascii="Times New Roman" w:hAnsi="Times New Roman" w:cs="Times New Roman"/>
          <w:iCs/>
          <w:color w:val="000000" w:themeColor="text1"/>
        </w:rPr>
        <w:t>Figure</w:t>
      </w:r>
      <w:r w:rsidR="00800E9A">
        <w:rPr>
          <w:rFonts w:ascii="Times New Roman" w:hAnsi="Times New Roman" w:cs="Times New Roman"/>
          <w:iCs/>
          <w:color w:val="000000" w:themeColor="text1"/>
        </w:rPr>
        <w:t xml:space="preserve"> </w:t>
      </w:r>
      <w:r w:rsidR="00267EBE">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9</w:t>
      </w:r>
      <w:r w:rsidRPr="00E91822">
        <w:rPr>
          <w:rFonts w:ascii="Times New Roman" w:hAnsi="Times New Roman" w:cs="Times New Roman"/>
          <w:iCs/>
          <w:color w:val="000000" w:themeColor="text1"/>
        </w:rPr>
        <w:fldChar w:fldCharType="end"/>
      </w:r>
      <w:r w:rsidR="00DB6B28">
        <w:rPr>
          <w:rFonts w:ascii="Times New Roman" w:hAnsi="Times New Roman" w:cs="Times New Roman"/>
          <w:iCs/>
          <w:color w:val="000000" w:themeColor="text1"/>
        </w:rPr>
        <w:t>: U</w:t>
      </w:r>
      <w:r w:rsidRPr="00E91822">
        <w:rPr>
          <w:rFonts w:ascii="Times New Roman" w:hAnsi="Times New Roman" w:cs="Times New Roman"/>
          <w:iCs/>
          <w:color w:val="000000" w:themeColor="text1"/>
        </w:rPr>
        <w:t>se time in the day to home</w:t>
      </w:r>
      <w:r w:rsidR="00DB6B28">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t>and from home trip</w:t>
      </w:r>
      <w:bookmarkEnd w:id="260"/>
      <w:bookmarkEnd w:id="261"/>
      <w:r w:rsidR="00DB6B28">
        <w:rPr>
          <w:rFonts w:ascii="Times New Roman" w:hAnsi="Times New Roman" w:cs="Times New Roman"/>
          <w:iCs/>
          <w:color w:val="000000" w:themeColor="text1"/>
        </w:rPr>
        <w:t>s</w:t>
      </w:r>
      <w:bookmarkEnd w:id="262"/>
    </w:p>
    <w:p w:rsidR="00E91822" w:rsidRPr="00E91822" w:rsidRDefault="00E91822" w:rsidP="00267EBE">
      <w:pPr>
        <w:numPr>
          <w:ilvl w:val="2"/>
          <w:numId w:val="5"/>
        </w:numPr>
        <w:autoSpaceDE w:val="0"/>
        <w:autoSpaceDN w:val="0"/>
        <w:adjustRightInd w:val="0"/>
        <w:spacing w:before="240" w:line="480" w:lineRule="auto"/>
        <w:ind w:left="630" w:hanging="630"/>
        <w:contextualSpacing/>
        <w:jc w:val="both"/>
        <w:outlineLvl w:val="2"/>
        <w:rPr>
          <w:rFonts w:ascii="Times New Roman" w:hAnsi="Times New Roman" w:cs="Times New Roman"/>
          <w:b/>
          <w:color w:val="000000" w:themeColor="text1"/>
          <w:sz w:val="24"/>
          <w:szCs w:val="24"/>
        </w:rPr>
      </w:pPr>
      <w:bookmarkStart w:id="263" w:name="_Toc11440887"/>
      <w:bookmarkStart w:id="264" w:name="_Toc11441056"/>
      <w:bookmarkStart w:id="265" w:name="_Toc11441847"/>
      <w:bookmarkStart w:id="266" w:name="_Toc13065361"/>
      <w:r w:rsidRPr="00E91822">
        <w:rPr>
          <w:rFonts w:ascii="Times New Roman" w:hAnsi="Times New Roman" w:cs="Times New Roman"/>
          <w:b/>
          <w:color w:val="000000" w:themeColor="text1"/>
          <w:sz w:val="24"/>
          <w:szCs w:val="24"/>
        </w:rPr>
        <w:t>Trips Purpose and Mode data</w:t>
      </w:r>
      <w:bookmarkEnd w:id="263"/>
      <w:bookmarkEnd w:id="264"/>
      <w:bookmarkEnd w:id="265"/>
      <w:bookmarkEnd w:id="266"/>
      <w:r w:rsidRPr="00E91822">
        <w:rPr>
          <w:rFonts w:ascii="Times New Roman" w:hAnsi="Times New Roman" w:cs="Times New Roman"/>
          <w:b/>
          <w:color w:val="000000" w:themeColor="text1"/>
          <w:sz w:val="24"/>
          <w:szCs w:val="24"/>
        </w:rPr>
        <w:t xml:space="preserve"> </w:t>
      </w:r>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E91822">
        <w:rPr>
          <w:rFonts w:ascii="Times New Roman" w:eastAsia="Times New Roman" w:hAnsi="Times New Roman" w:cs="Times New Roman"/>
          <w:color w:val="000000"/>
          <w:sz w:val="24"/>
          <w:szCs w:val="24"/>
        </w:rPr>
        <w:t xml:space="preserve">Trips purpose and possible mode available in Addis Ababa was included in the survey questionnaire in order to understand more trips purpose and mode mostly used by the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 xml:space="preserve">s. Accordingly, the surveyed data shown that, more than half of the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s that making their trips</w:t>
      </w:r>
      <w:r w:rsidRPr="00E91822">
        <w:rPr>
          <w:rFonts w:ascii="Times New Roman" w:hAnsi="Times New Roman" w:cs="Times New Roman"/>
          <w:color w:val="000000" w:themeColor="text1"/>
          <w:sz w:val="24"/>
          <w:szCs w:val="24"/>
        </w:rPr>
        <w:t xml:space="preserve"> </w:t>
      </w:r>
      <w:r w:rsidRPr="00E91822">
        <w:rPr>
          <w:rFonts w:ascii="Times New Roman" w:eastAsia="Times New Roman" w:hAnsi="Times New Roman" w:cs="Times New Roman"/>
          <w:color w:val="000000"/>
          <w:sz w:val="24"/>
          <w:szCs w:val="24"/>
        </w:rPr>
        <w:t xml:space="preserve">to work (58.8%) are using train followed by taxi (minibus) (31.1%). The </w:t>
      </w:r>
      <w:r w:rsidRPr="00E91822">
        <w:rPr>
          <w:rFonts w:ascii="Times New Roman" w:eastAsia="Times New Roman" w:hAnsi="Times New Roman" w:cs="Times New Roman"/>
          <w:color w:val="000000"/>
          <w:sz w:val="24"/>
          <w:szCs w:val="24"/>
        </w:rPr>
        <w:lastRenderedPageBreak/>
        <w:t>train usage for all trips purpose constitute about 33% followed by trips to relative and school which make 20% and 18% respectively. However, taxi is the mode mostly used for all trips purpose except for work in this sample followed by train and bus respectively. Walking and private car are used for recreation purpose, when compared to other trips purpose, by making 43% of walking and 38%</w:t>
      </w:r>
      <w:r w:rsidR="00800E9A">
        <w:rPr>
          <w:rFonts w:ascii="Times New Roman" w:eastAsia="Times New Roman" w:hAnsi="Times New Roman" w:cs="Times New Roman"/>
          <w:color w:val="000000"/>
          <w:sz w:val="24"/>
          <w:szCs w:val="24"/>
        </w:rPr>
        <w:t xml:space="preserve"> of private car for recreation(F</w:t>
      </w:r>
      <w:r w:rsidR="00267EBE">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.10).</w:t>
      </w:r>
    </w:p>
    <w:p w:rsidR="00E91822" w:rsidRPr="00E91822" w:rsidRDefault="003068D1"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b/>
          <w:noProof/>
          <w:color w:val="000000" w:themeColor="text1"/>
          <w:sz w:val="24"/>
          <w:szCs w:val="24"/>
        </w:rPr>
        <w:drawing>
          <wp:anchor distT="0" distB="0" distL="114300" distR="114300" simplePos="0" relativeHeight="251700224" behindDoc="1" locked="0" layoutInCell="1" allowOverlap="1" wp14:anchorId="32BE9AE4" wp14:editId="5548FB16">
            <wp:simplePos x="0" y="0"/>
            <wp:positionH relativeFrom="column">
              <wp:posOffset>57208</wp:posOffset>
            </wp:positionH>
            <wp:positionV relativeFrom="paragraph">
              <wp:posOffset>9072</wp:posOffset>
            </wp:positionV>
            <wp:extent cx="5367647" cy="3289300"/>
            <wp:effectExtent l="0" t="0" r="5080" b="6350"/>
            <wp:wrapNone/>
            <wp:docPr id="29106" name="Picture 29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367647" cy="3289300"/>
                    </a:xfrm>
                    <a:prstGeom prst="rect">
                      <a:avLst/>
                    </a:prstGeom>
                    <a:noFill/>
                  </pic:spPr>
                </pic:pic>
              </a:graphicData>
            </a:graphic>
            <wp14:sizeRelH relativeFrom="page">
              <wp14:pctWidth>0</wp14:pctWidth>
            </wp14:sizeRelH>
            <wp14:sizeRelV relativeFrom="page">
              <wp14:pctHeight>0</wp14:pctHeight>
            </wp14:sizeRelV>
          </wp:anchor>
        </w:drawing>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noProof/>
          <w:color w:val="000000" w:themeColor="text1"/>
          <w:sz w:val="24"/>
          <w:szCs w:val="24"/>
        </w:rPr>
      </w:pPr>
    </w:p>
    <w:p w:rsidR="00E91822" w:rsidRPr="00E91822" w:rsidRDefault="00E91822" w:rsidP="00E91822">
      <w:pPr>
        <w:spacing w:line="480" w:lineRule="auto"/>
        <w:rPr>
          <w:rFonts w:ascii="Times New Roman" w:hAnsi="Times New Roman" w:cs="Times New Roman"/>
          <w:b/>
          <w:noProof/>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p>
    <w:p w:rsidR="00E91822" w:rsidRPr="00E91822" w:rsidRDefault="00E91822" w:rsidP="003068D1">
      <w:pPr>
        <w:spacing w:before="240" w:after="200" w:line="480" w:lineRule="auto"/>
        <w:ind w:left="720"/>
        <w:jc w:val="both"/>
        <w:rPr>
          <w:rFonts w:ascii="Times New Roman" w:hAnsi="Times New Roman" w:cs="Times New Roman"/>
          <w:iCs/>
          <w:color w:val="000000" w:themeColor="text1"/>
        </w:rPr>
      </w:pPr>
      <w:bookmarkStart w:id="267" w:name="_Toc11389477"/>
      <w:bookmarkStart w:id="268" w:name="_Toc11435190"/>
      <w:bookmarkStart w:id="269" w:name="_Toc13071243"/>
      <w:r w:rsidRPr="00E91822">
        <w:rPr>
          <w:rFonts w:ascii="Times New Roman" w:hAnsi="Times New Roman" w:cs="Times New Roman"/>
          <w:iCs/>
          <w:color w:val="000000" w:themeColor="text1"/>
        </w:rPr>
        <w:t>Figure</w:t>
      </w:r>
      <w:r w:rsidR="00800E9A">
        <w:rPr>
          <w:rFonts w:ascii="Times New Roman" w:hAnsi="Times New Roman" w:cs="Times New Roman"/>
          <w:iCs/>
          <w:color w:val="000000" w:themeColor="text1"/>
        </w:rPr>
        <w:t xml:space="preserve"> </w:t>
      </w:r>
      <w:r w:rsidR="00267EBE">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10</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800E9A">
        <w:rPr>
          <w:rFonts w:ascii="Times New Roman" w:hAnsi="Times New Roman" w:cs="Times New Roman"/>
          <w:iCs/>
          <w:color w:val="000000" w:themeColor="text1"/>
        </w:rPr>
        <w:t>M</w:t>
      </w:r>
      <w:r w:rsidRPr="00E91822">
        <w:rPr>
          <w:rFonts w:ascii="Times New Roman" w:hAnsi="Times New Roman" w:cs="Times New Roman"/>
          <w:iCs/>
          <w:color w:val="000000" w:themeColor="text1"/>
        </w:rPr>
        <w:t>ostly used mode and trips purpose</w:t>
      </w:r>
      <w:bookmarkEnd w:id="267"/>
      <w:bookmarkEnd w:id="268"/>
      <w:bookmarkEnd w:id="269"/>
    </w:p>
    <w:p w:rsidR="00E91822" w:rsidRPr="00E91822" w:rsidRDefault="00E91822" w:rsidP="00267EBE">
      <w:pPr>
        <w:numPr>
          <w:ilvl w:val="2"/>
          <w:numId w:val="5"/>
        </w:numPr>
        <w:autoSpaceDE w:val="0"/>
        <w:autoSpaceDN w:val="0"/>
        <w:adjustRightInd w:val="0"/>
        <w:spacing w:after="0" w:line="480" w:lineRule="auto"/>
        <w:ind w:left="630" w:hanging="630"/>
        <w:contextualSpacing/>
        <w:jc w:val="both"/>
        <w:outlineLvl w:val="2"/>
        <w:rPr>
          <w:rFonts w:ascii="Times New Roman" w:hAnsi="Times New Roman" w:cs="Times New Roman"/>
          <w:b/>
          <w:color w:val="000000" w:themeColor="text1"/>
          <w:sz w:val="24"/>
          <w:szCs w:val="24"/>
        </w:rPr>
      </w:pPr>
      <w:bookmarkStart w:id="270" w:name="_Toc11440888"/>
      <w:bookmarkStart w:id="271" w:name="_Toc11441057"/>
      <w:bookmarkStart w:id="272" w:name="_Toc11441848"/>
      <w:bookmarkStart w:id="273" w:name="_Toc13065362"/>
      <w:r w:rsidRPr="00E91822">
        <w:rPr>
          <w:rFonts w:ascii="Times New Roman" w:hAnsi="Times New Roman" w:cs="Times New Roman"/>
          <w:b/>
          <w:color w:val="000000" w:themeColor="text1"/>
          <w:sz w:val="24"/>
          <w:szCs w:val="24"/>
        </w:rPr>
        <w:t>Satisfaction Parameters Data</w:t>
      </w:r>
      <w:bookmarkEnd w:id="270"/>
      <w:bookmarkEnd w:id="271"/>
      <w:bookmarkEnd w:id="272"/>
      <w:bookmarkEnd w:id="273"/>
      <w:r w:rsidRPr="00E91822">
        <w:rPr>
          <w:rFonts w:ascii="Times New Roman" w:hAnsi="Times New Roman" w:cs="Times New Roman"/>
          <w:b/>
          <w:color w:val="000000" w:themeColor="text1"/>
          <w:sz w:val="24"/>
          <w:szCs w:val="24"/>
        </w:rPr>
        <w:t xml:space="preserve"> </w:t>
      </w:r>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E91822">
        <w:rPr>
          <w:rFonts w:ascii="Times New Roman" w:eastAsia="Times New Roman" w:hAnsi="Times New Roman" w:cs="Times New Roman"/>
          <w:color w:val="000000"/>
          <w:sz w:val="24"/>
          <w:szCs w:val="24"/>
        </w:rPr>
        <w:t xml:space="preserve">In order to measure the perception and attitude of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s on service quality of AALRTS, 18 service quality parameters were included in the survey questionnaire using five point Likert scale measurement. The survey result shown that most of the respondent were satisfied by service quality parameters such as price, station cleanness ,train inside cleanness and sense of safety at station by  71.1 %, 70.8%, 66.9% and 56.3% respectively. While the service quality parameters such as crowdedness in the train, crowdedness at the station, passengers behaviors, travel information and waiting time are considerably the most dissatisfying attribute that rated</w:t>
      </w:r>
      <w:r w:rsidRPr="00E91822">
        <w:rPr>
          <w:rFonts w:ascii="Times New Roman" w:hAnsi="Times New Roman" w:cs="Times New Roman"/>
          <w:color w:val="000000" w:themeColor="text1"/>
          <w:sz w:val="24"/>
          <w:szCs w:val="24"/>
        </w:rPr>
        <w:t xml:space="preserve"> </w:t>
      </w:r>
      <w:r w:rsidRPr="00E91822">
        <w:rPr>
          <w:rFonts w:ascii="Times New Roman" w:hAnsi="Times New Roman" w:cs="Times New Roman"/>
          <w:color w:val="000000" w:themeColor="text1"/>
          <w:sz w:val="24"/>
          <w:szCs w:val="24"/>
        </w:rPr>
        <w:lastRenderedPageBreak/>
        <w:t>as 67.1%, 48.8%, 47%, 43.7%  and  42.7% by sampled</w:t>
      </w:r>
      <w:r w:rsidR="00857A82">
        <w:rPr>
          <w:rFonts w:ascii="Times New Roman" w:hAnsi="Times New Roman" w:cs="Times New Roman"/>
          <w:color w:val="000000" w:themeColor="text1"/>
          <w:sz w:val="24"/>
          <w:szCs w:val="24"/>
        </w:rPr>
        <w:t xml:space="preserve"> </w:t>
      </w:r>
      <w:r w:rsidR="009E1EFE">
        <w:rPr>
          <w:rFonts w:ascii="Times New Roman" w:hAnsi="Times New Roman" w:cs="Times New Roman"/>
          <w:color w:val="000000" w:themeColor="text1"/>
          <w:sz w:val="24"/>
          <w:szCs w:val="24"/>
        </w:rPr>
        <w:t>passenger</w:t>
      </w:r>
      <w:r w:rsidR="00857A82">
        <w:rPr>
          <w:rFonts w:ascii="Times New Roman" w:hAnsi="Times New Roman" w:cs="Times New Roman"/>
          <w:color w:val="000000" w:themeColor="text1"/>
          <w:sz w:val="24"/>
          <w:szCs w:val="24"/>
        </w:rPr>
        <w:t>s respectively (see also F</w:t>
      </w:r>
      <w:r w:rsidRPr="00E91822">
        <w:rPr>
          <w:rFonts w:ascii="Times New Roman" w:hAnsi="Times New Roman" w:cs="Times New Roman"/>
          <w:color w:val="000000" w:themeColor="text1"/>
          <w:sz w:val="24"/>
          <w:szCs w:val="24"/>
        </w:rPr>
        <w:t xml:space="preserve">igure </w:t>
      </w:r>
      <w:r w:rsidRPr="00E91822">
        <w:rPr>
          <w:rFonts w:ascii="Times New Roman" w:hAnsi="Times New Roman" w:cs="Times New Roman"/>
          <w:b/>
          <w:noProof/>
          <w:color w:val="000000" w:themeColor="text1"/>
          <w:sz w:val="24"/>
          <w:szCs w:val="24"/>
        </w:rPr>
        <w:drawing>
          <wp:anchor distT="0" distB="0" distL="114300" distR="114300" simplePos="0" relativeHeight="251704320" behindDoc="1" locked="0" layoutInCell="1" allowOverlap="1" wp14:anchorId="6BD56829" wp14:editId="7509DFAF">
            <wp:simplePos x="0" y="0"/>
            <wp:positionH relativeFrom="column">
              <wp:posOffset>-253766</wp:posOffset>
            </wp:positionH>
            <wp:positionV relativeFrom="paragraph">
              <wp:posOffset>774065</wp:posOffset>
            </wp:positionV>
            <wp:extent cx="6408420" cy="5430520"/>
            <wp:effectExtent l="0" t="0" r="0" b="0"/>
            <wp:wrapNone/>
            <wp:docPr id="29107" name="Picture 29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408420" cy="5430520"/>
                    </a:xfrm>
                    <a:prstGeom prst="rect">
                      <a:avLst/>
                    </a:prstGeom>
                    <a:noFill/>
                  </pic:spPr>
                </pic:pic>
              </a:graphicData>
            </a:graphic>
            <wp14:sizeRelH relativeFrom="page">
              <wp14:pctWidth>0</wp14:pctWidth>
            </wp14:sizeRelH>
            <wp14:sizeRelV relativeFrom="page">
              <wp14:pctHeight>0</wp14:pctHeight>
            </wp14:sizeRelV>
          </wp:anchor>
        </w:drawing>
      </w:r>
      <w:r w:rsidR="00267EBE">
        <w:rPr>
          <w:rFonts w:ascii="Times New Roman" w:hAnsi="Times New Roman" w:cs="Times New Roman"/>
          <w:color w:val="000000" w:themeColor="text1"/>
          <w:sz w:val="24"/>
          <w:szCs w:val="24"/>
        </w:rPr>
        <w:t>4</w:t>
      </w:r>
      <w:r w:rsidRPr="00E91822">
        <w:rPr>
          <w:rFonts w:ascii="Times New Roman" w:hAnsi="Times New Roman" w:cs="Times New Roman"/>
          <w:color w:val="000000" w:themeColor="text1"/>
          <w:sz w:val="24"/>
          <w:szCs w:val="24"/>
        </w:rPr>
        <w:t xml:space="preserve">.11). </w: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rPr>
          <w:rFonts w:ascii="Times New Roman" w:hAnsi="Times New Roman" w:cs="Times New Roman"/>
          <w:b/>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Default="00E91822" w:rsidP="008430B4">
      <w:pPr>
        <w:spacing w:before="240" w:after="200" w:line="480" w:lineRule="auto"/>
        <w:ind w:left="720"/>
        <w:jc w:val="both"/>
        <w:rPr>
          <w:rFonts w:ascii="Times New Roman" w:hAnsi="Times New Roman" w:cs="Times New Roman"/>
          <w:iCs/>
          <w:color w:val="000000" w:themeColor="text1"/>
        </w:rPr>
      </w:pPr>
      <w:bookmarkStart w:id="274" w:name="_Toc11389478"/>
      <w:bookmarkStart w:id="275" w:name="_Toc11435191"/>
      <w:bookmarkStart w:id="276" w:name="_Toc13071244"/>
      <w:r w:rsidRPr="00E91822">
        <w:rPr>
          <w:rFonts w:ascii="Times New Roman" w:hAnsi="Times New Roman" w:cs="Times New Roman"/>
          <w:iCs/>
          <w:color w:val="000000" w:themeColor="text1"/>
        </w:rPr>
        <w:t>Figure</w:t>
      </w:r>
      <w:r w:rsidR="00857A82">
        <w:rPr>
          <w:rFonts w:ascii="Times New Roman" w:hAnsi="Times New Roman" w:cs="Times New Roman"/>
          <w:iCs/>
          <w:color w:val="000000" w:themeColor="text1"/>
        </w:rPr>
        <w:t xml:space="preserve"> </w:t>
      </w:r>
      <w:r w:rsidR="00267EBE">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11</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857A82">
        <w:rPr>
          <w:rFonts w:ascii="Times New Roman" w:hAnsi="Times New Roman" w:cs="Times New Roman"/>
          <w:iCs/>
          <w:color w:val="000000" w:themeColor="text1"/>
        </w:rPr>
        <w:t>S</w:t>
      </w:r>
      <w:r w:rsidRPr="00E91822">
        <w:rPr>
          <w:rFonts w:ascii="Times New Roman" w:hAnsi="Times New Roman" w:cs="Times New Roman"/>
          <w:iCs/>
          <w:color w:val="000000" w:themeColor="text1"/>
        </w:rPr>
        <w:t>howing satisfactions parameters</w:t>
      </w:r>
      <w:bookmarkEnd w:id="274"/>
      <w:bookmarkEnd w:id="275"/>
      <w:bookmarkEnd w:id="276"/>
    </w:p>
    <w:p w:rsidR="00E91822" w:rsidRPr="00E91822" w:rsidRDefault="00E91822" w:rsidP="00267EBE">
      <w:pPr>
        <w:numPr>
          <w:ilvl w:val="2"/>
          <w:numId w:val="5"/>
        </w:numPr>
        <w:autoSpaceDE w:val="0"/>
        <w:autoSpaceDN w:val="0"/>
        <w:adjustRightInd w:val="0"/>
        <w:spacing w:after="0" w:line="480" w:lineRule="auto"/>
        <w:ind w:left="630" w:hanging="630"/>
        <w:contextualSpacing/>
        <w:jc w:val="both"/>
        <w:outlineLvl w:val="2"/>
        <w:rPr>
          <w:rFonts w:ascii="Times New Roman" w:hAnsi="Times New Roman" w:cs="Times New Roman"/>
          <w:b/>
          <w:color w:val="000000" w:themeColor="text1"/>
          <w:sz w:val="24"/>
          <w:szCs w:val="24"/>
        </w:rPr>
      </w:pPr>
      <w:bookmarkStart w:id="277" w:name="_Toc13065363"/>
      <w:r w:rsidRPr="00E91822">
        <w:rPr>
          <w:rFonts w:ascii="Times New Roman" w:hAnsi="Times New Roman" w:cs="Times New Roman"/>
          <w:b/>
          <w:color w:val="000000" w:themeColor="text1"/>
          <w:sz w:val="24"/>
          <w:szCs w:val="24"/>
        </w:rPr>
        <w:t>The Socioeconomic Benefit</w:t>
      </w:r>
      <w:r w:rsidR="001738DF">
        <w:rPr>
          <w:rFonts w:ascii="Times New Roman" w:hAnsi="Times New Roman" w:cs="Times New Roman"/>
          <w:b/>
          <w:color w:val="000000" w:themeColor="text1"/>
          <w:sz w:val="24"/>
          <w:szCs w:val="24"/>
        </w:rPr>
        <w:t>s</w:t>
      </w:r>
      <w:r w:rsidR="00857A82">
        <w:rPr>
          <w:rFonts w:ascii="Times New Roman" w:hAnsi="Times New Roman" w:cs="Times New Roman"/>
          <w:b/>
          <w:color w:val="000000" w:themeColor="text1"/>
          <w:sz w:val="24"/>
          <w:szCs w:val="24"/>
        </w:rPr>
        <w:t xml:space="preserve"> of LRTS</w:t>
      </w:r>
      <w:r w:rsidRPr="00E91822">
        <w:rPr>
          <w:rFonts w:ascii="Times New Roman" w:hAnsi="Times New Roman" w:cs="Times New Roman"/>
          <w:b/>
          <w:color w:val="000000" w:themeColor="text1"/>
          <w:sz w:val="24"/>
          <w:szCs w:val="24"/>
        </w:rPr>
        <w:t xml:space="preserve"> Data</w:t>
      </w:r>
      <w:bookmarkEnd w:id="277"/>
    </w:p>
    <w:p w:rsidR="00E91822" w:rsidRPr="00E91822" w:rsidRDefault="00E91822" w:rsidP="00E91822">
      <w:pPr>
        <w:shd w:val="clear" w:color="auto" w:fill="FFFFFF"/>
        <w:spacing w:after="0" w:line="480" w:lineRule="auto"/>
        <w:jc w:val="both"/>
        <w:rPr>
          <w:rFonts w:ascii="Times New Roman" w:eastAsia="Times New Roman" w:hAnsi="Times New Roman" w:cs="Times New Roman"/>
          <w:color w:val="000000"/>
          <w:sz w:val="24"/>
          <w:szCs w:val="24"/>
        </w:rPr>
      </w:pPr>
      <w:r w:rsidRPr="00E91822">
        <w:rPr>
          <w:rFonts w:ascii="Times New Roman" w:eastAsia="Times New Roman" w:hAnsi="Times New Roman" w:cs="Times New Roman"/>
          <w:noProof/>
          <w:color w:val="000000"/>
          <w:sz w:val="24"/>
          <w:szCs w:val="24"/>
        </w:rPr>
        <w:drawing>
          <wp:anchor distT="0" distB="0" distL="114300" distR="114300" simplePos="0" relativeHeight="251705344" behindDoc="1" locked="0" layoutInCell="1" allowOverlap="1" wp14:anchorId="16D720E8" wp14:editId="56162026">
            <wp:simplePos x="0" y="0"/>
            <wp:positionH relativeFrom="column">
              <wp:posOffset>-276152</wp:posOffset>
            </wp:positionH>
            <wp:positionV relativeFrom="paragraph">
              <wp:posOffset>3172460</wp:posOffset>
            </wp:positionV>
            <wp:extent cx="6026227" cy="3907418"/>
            <wp:effectExtent l="0" t="0" r="0" b="0"/>
            <wp:wrapNone/>
            <wp:docPr id="29108" name="Picture 29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026227" cy="3907418"/>
                    </a:xfrm>
                    <a:prstGeom prst="rect">
                      <a:avLst/>
                    </a:prstGeom>
                    <a:noFill/>
                  </pic:spPr>
                </pic:pic>
              </a:graphicData>
            </a:graphic>
            <wp14:sizeRelH relativeFrom="page">
              <wp14:pctWidth>0</wp14:pctWidth>
            </wp14:sizeRelH>
            <wp14:sizeRelV relativeFrom="page">
              <wp14:pctHeight>0</wp14:pctHeight>
            </wp14:sizeRelV>
          </wp:anchor>
        </w:drawing>
      </w:r>
      <w:r w:rsidRPr="00E91822">
        <w:rPr>
          <w:rFonts w:ascii="Times New Roman" w:eastAsia="Times New Roman" w:hAnsi="Times New Roman" w:cs="Times New Roman"/>
          <w:color w:val="000000"/>
          <w:sz w:val="24"/>
          <w:szCs w:val="24"/>
        </w:rPr>
        <w:t xml:space="preserve">In the same way, as measured perceptions on service quality also the perceptions of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s’ related to the socioeconomic benefit of AALRTS are also measured by using five point Likert scale measurement. To measure these perceptions eight benefit indicators var</w:t>
      </w:r>
      <w:r w:rsidR="00857A82">
        <w:rPr>
          <w:rFonts w:ascii="Times New Roman" w:eastAsia="Times New Roman" w:hAnsi="Times New Roman" w:cs="Times New Roman"/>
          <w:color w:val="000000"/>
          <w:sz w:val="24"/>
          <w:szCs w:val="24"/>
        </w:rPr>
        <w:t>iable or parameters were used (F</w:t>
      </w:r>
      <w:r w:rsidR="00267EBE">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 xml:space="preserve">.12). Accordingly, more than half of sampled agreed with listed benefits of LRT such as; LRT reduce transport cost (73.7%), LRT reduced distance (65%), </w:t>
      </w:r>
      <w:r w:rsidRPr="00E91822">
        <w:rPr>
          <w:rFonts w:ascii="Times New Roman" w:eastAsia="Times New Roman" w:hAnsi="Times New Roman" w:cs="Times New Roman"/>
          <w:color w:val="000000"/>
          <w:sz w:val="24"/>
          <w:szCs w:val="24"/>
        </w:rPr>
        <w:lastRenderedPageBreak/>
        <w:t xml:space="preserve">LRT help to cut busy traffic (66.2%) and the LRT increased city attractiveness(53) while considerably less than half of the </w:t>
      </w:r>
      <w:r w:rsidR="009E1EFE">
        <w:rPr>
          <w:rFonts w:ascii="Times New Roman" w:hAnsi="Times New Roman" w:cs="Times New Roman"/>
          <w:color w:val="000000" w:themeColor="text1"/>
          <w:sz w:val="24"/>
          <w:szCs w:val="24"/>
        </w:rPr>
        <w:t>passenger</w:t>
      </w:r>
      <w:r w:rsidRPr="00E91822">
        <w:rPr>
          <w:rFonts w:ascii="Times New Roman" w:eastAsia="Times New Roman" w:hAnsi="Times New Roman" w:cs="Times New Roman"/>
          <w:color w:val="000000"/>
          <w:sz w:val="24"/>
          <w:szCs w:val="24"/>
        </w:rPr>
        <w:t>s are agreed</w:t>
      </w:r>
      <w:r w:rsidR="009E1EFE">
        <w:rPr>
          <w:rFonts w:ascii="Times New Roman" w:eastAsia="Times New Roman" w:hAnsi="Times New Roman" w:cs="Times New Roman"/>
          <w:color w:val="000000"/>
          <w:sz w:val="24"/>
          <w:szCs w:val="24"/>
        </w:rPr>
        <w:t xml:space="preserve"> (i.e. more than half not agreed)</w:t>
      </w:r>
      <w:r w:rsidRPr="00E91822">
        <w:rPr>
          <w:rFonts w:ascii="Times New Roman" w:eastAsia="Times New Roman" w:hAnsi="Times New Roman" w:cs="Times New Roman"/>
          <w:color w:val="000000"/>
          <w:sz w:val="24"/>
          <w:szCs w:val="24"/>
        </w:rPr>
        <w:t xml:space="preserve"> </w:t>
      </w:r>
      <w:r w:rsidR="009E1EFE">
        <w:rPr>
          <w:rFonts w:ascii="Times New Roman" w:eastAsia="Times New Roman" w:hAnsi="Times New Roman" w:cs="Times New Roman"/>
          <w:color w:val="000000"/>
          <w:sz w:val="24"/>
          <w:szCs w:val="24"/>
        </w:rPr>
        <w:t xml:space="preserve">to the </w:t>
      </w:r>
      <w:r w:rsidRPr="00E91822">
        <w:rPr>
          <w:rFonts w:ascii="Times New Roman" w:eastAsia="Times New Roman" w:hAnsi="Times New Roman" w:cs="Times New Roman"/>
          <w:color w:val="000000"/>
          <w:sz w:val="24"/>
          <w:szCs w:val="24"/>
        </w:rPr>
        <w:t>benefit such as the LRT created new jobs(37.4%), LRT enabled to breath clean air (45.8%), LRT conn</w:t>
      </w:r>
      <w:r w:rsidR="009E1EFE">
        <w:rPr>
          <w:rFonts w:ascii="Times New Roman" w:eastAsia="Times New Roman" w:hAnsi="Times New Roman" w:cs="Times New Roman"/>
          <w:color w:val="000000"/>
          <w:sz w:val="24"/>
          <w:szCs w:val="24"/>
        </w:rPr>
        <w:t>ects more to relatives (45.4%)</w:t>
      </w:r>
      <w:r w:rsidRPr="00E91822">
        <w:rPr>
          <w:rFonts w:ascii="Times New Roman" w:eastAsia="Times New Roman" w:hAnsi="Times New Roman" w:cs="Times New Roman"/>
          <w:noProof/>
          <w:color w:val="000000"/>
          <w:sz w:val="24"/>
          <w:szCs w:val="24"/>
        </w:rPr>
        <w:drawing>
          <wp:anchor distT="0" distB="0" distL="114300" distR="114300" simplePos="0" relativeHeight="251756544" behindDoc="1" locked="0" layoutInCell="1" allowOverlap="1" wp14:anchorId="29DC30AA" wp14:editId="7F43C1F2">
            <wp:simplePos x="0" y="0"/>
            <wp:positionH relativeFrom="column">
              <wp:posOffset>-104812</wp:posOffset>
            </wp:positionH>
            <wp:positionV relativeFrom="paragraph">
              <wp:posOffset>1430020</wp:posOffset>
            </wp:positionV>
            <wp:extent cx="6026227" cy="3907418"/>
            <wp:effectExtent l="0" t="0" r="0" b="0"/>
            <wp:wrapNone/>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026227" cy="3907418"/>
                    </a:xfrm>
                    <a:prstGeom prst="rect">
                      <a:avLst/>
                    </a:prstGeom>
                    <a:noFill/>
                  </pic:spPr>
                </pic:pic>
              </a:graphicData>
            </a:graphic>
            <wp14:sizeRelH relativeFrom="page">
              <wp14:pctWidth>0</wp14:pctWidth>
            </wp14:sizeRelH>
            <wp14:sizeRelV relativeFrom="page">
              <wp14:pctHeight>0</wp14:pctHeight>
            </wp14:sizeRelV>
          </wp:anchor>
        </w:drawing>
      </w:r>
      <w:r w:rsidR="00857A82">
        <w:rPr>
          <w:rFonts w:ascii="Times New Roman" w:eastAsia="Times New Roman" w:hAnsi="Times New Roman" w:cs="Times New Roman"/>
          <w:color w:val="000000"/>
          <w:sz w:val="24"/>
          <w:szCs w:val="24"/>
        </w:rPr>
        <w:t xml:space="preserve"> (F</w:t>
      </w:r>
      <w:r w:rsidR="00876DFB">
        <w:rPr>
          <w:rFonts w:ascii="Times New Roman" w:eastAsia="Times New Roman" w:hAnsi="Times New Roman" w:cs="Times New Roman"/>
          <w:color w:val="000000"/>
          <w:sz w:val="24"/>
          <w:szCs w:val="24"/>
        </w:rPr>
        <w:t>igure 4</w:t>
      </w:r>
      <w:r w:rsidRPr="00E91822">
        <w:rPr>
          <w:rFonts w:ascii="Times New Roman" w:eastAsia="Times New Roman" w:hAnsi="Times New Roman" w:cs="Times New Roman"/>
          <w:color w:val="000000"/>
          <w:sz w:val="24"/>
          <w:szCs w:val="24"/>
        </w:rPr>
        <w:t>.12).</w:t>
      </w: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Default="00E91822" w:rsidP="001738DF">
      <w:pPr>
        <w:spacing w:after="200" w:line="480" w:lineRule="auto"/>
        <w:ind w:left="720"/>
        <w:jc w:val="both"/>
        <w:rPr>
          <w:rFonts w:ascii="Times New Roman" w:hAnsi="Times New Roman" w:cs="Times New Roman"/>
          <w:iCs/>
          <w:color w:val="000000" w:themeColor="text1"/>
        </w:rPr>
      </w:pPr>
      <w:bookmarkStart w:id="278" w:name="_Toc11389479"/>
      <w:bookmarkStart w:id="279" w:name="_Toc11435192"/>
      <w:bookmarkStart w:id="280" w:name="_Toc13071245"/>
      <w:r w:rsidRPr="00E91822">
        <w:rPr>
          <w:rFonts w:ascii="Times New Roman" w:hAnsi="Times New Roman" w:cs="Times New Roman"/>
          <w:iCs/>
          <w:color w:val="000000" w:themeColor="text1"/>
        </w:rPr>
        <w:t>Figure</w:t>
      </w:r>
      <w:r w:rsidR="00857A82">
        <w:rPr>
          <w:rFonts w:ascii="Times New Roman" w:hAnsi="Times New Roman" w:cs="Times New Roman"/>
          <w:iCs/>
          <w:color w:val="000000" w:themeColor="text1"/>
        </w:rPr>
        <w:t xml:space="preserve"> </w:t>
      </w:r>
      <w:r w:rsidR="00876DFB">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12</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857A82">
        <w:rPr>
          <w:rFonts w:ascii="Times New Roman" w:hAnsi="Times New Roman" w:cs="Times New Roman"/>
          <w:iCs/>
          <w:color w:val="000000" w:themeColor="text1"/>
        </w:rPr>
        <w:t>S</w:t>
      </w:r>
      <w:r w:rsidRPr="00E91822">
        <w:rPr>
          <w:rFonts w:ascii="Times New Roman" w:hAnsi="Times New Roman" w:cs="Times New Roman"/>
          <w:iCs/>
          <w:color w:val="000000" w:themeColor="text1"/>
        </w:rPr>
        <w:t>ocioeconomic benefits of LRT</w:t>
      </w:r>
      <w:bookmarkEnd w:id="278"/>
      <w:bookmarkEnd w:id="279"/>
      <w:bookmarkEnd w:id="280"/>
    </w:p>
    <w:p w:rsidR="001738DF" w:rsidRPr="005B13CD" w:rsidRDefault="00431097" w:rsidP="00267EBE">
      <w:pPr>
        <w:pStyle w:val="ListParagraph"/>
        <w:numPr>
          <w:ilvl w:val="2"/>
          <w:numId w:val="5"/>
        </w:numPr>
        <w:spacing w:before="240" w:line="276" w:lineRule="auto"/>
        <w:ind w:right="144"/>
        <w:jc w:val="both"/>
        <w:outlineLvl w:val="2"/>
        <w:rPr>
          <w:rFonts w:ascii="Times New Roman" w:hAnsi="Times New Roman" w:cs="Times New Roman"/>
          <w:b/>
          <w:color w:val="000000" w:themeColor="text1"/>
          <w:sz w:val="26"/>
          <w:szCs w:val="26"/>
        </w:rPr>
      </w:pPr>
      <w:bookmarkStart w:id="281" w:name="_Toc13065364"/>
      <w:r>
        <w:rPr>
          <w:rFonts w:ascii="Times New Roman" w:hAnsi="Times New Roman" w:cs="Times New Roman"/>
          <w:b/>
          <w:color w:val="000000" w:themeColor="text1"/>
          <w:sz w:val="26"/>
          <w:szCs w:val="26"/>
        </w:rPr>
        <w:t>T</w:t>
      </w:r>
      <w:r w:rsidR="001738DF">
        <w:rPr>
          <w:rFonts w:ascii="Times New Roman" w:hAnsi="Times New Roman" w:cs="Times New Roman"/>
          <w:b/>
          <w:color w:val="000000" w:themeColor="text1"/>
          <w:sz w:val="26"/>
          <w:szCs w:val="26"/>
        </w:rPr>
        <w:t xml:space="preserve">he </w:t>
      </w:r>
      <w:r w:rsidR="001738DF" w:rsidRPr="005B13CD">
        <w:rPr>
          <w:rFonts w:ascii="Times New Roman" w:hAnsi="Times New Roman" w:cs="Times New Roman"/>
          <w:b/>
          <w:color w:val="000000" w:themeColor="text1"/>
          <w:sz w:val="26"/>
          <w:szCs w:val="26"/>
        </w:rPr>
        <w:t>Qualitative Data</w:t>
      </w:r>
      <w:bookmarkEnd w:id="281"/>
      <w:r w:rsidR="001738DF" w:rsidRPr="005B13CD">
        <w:rPr>
          <w:rFonts w:ascii="Times New Roman" w:hAnsi="Times New Roman" w:cs="Times New Roman"/>
          <w:b/>
          <w:color w:val="000000" w:themeColor="text1"/>
          <w:sz w:val="26"/>
          <w:szCs w:val="26"/>
        </w:rPr>
        <w:t xml:space="preserve"> </w:t>
      </w:r>
    </w:p>
    <w:p w:rsidR="00C342A4" w:rsidRDefault="001738DF" w:rsidP="00C342A4">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sidRPr="005B13CD">
        <w:rPr>
          <w:rFonts w:ascii="Times New Roman" w:eastAsia="Times New Roman" w:hAnsi="Times New Roman" w:cs="Times New Roman"/>
          <w:color w:val="000000" w:themeColor="text1"/>
          <w:sz w:val="24"/>
          <w:szCs w:val="24"/>
        </w:rPr>
        <w:t xml:space="preserve">The final portion of the survey provided open-ended questions for respondents to express unlisted concerns, or comments, in their own words. On the other hand, it is also believed to see the relationships of </w:t>
      </w:r>
      <w:r w:rsidR="009E1EFE">
        <w:rPr>
          <w:rFonts w:ascii="Times New Roman" w:hAnsi="Times New Roman" w:cs="Times New Roman"/>
          <w:color w:val="000000" w:themeColor="text1"/>
          <w:sz w:val="24"/>
          <w:szCs w:val="24"/>
        </w:rPr>
        <w:t>passenger</w:t>
      </w:r>
      <w:r w:rsidRPr="005B13CD">
        <w:rPr>
          <w:rFonts w:ascii="Times New Roman" w:eastAsia="Times New Roman" w:hAnsi="Times New Roman" w:cs="Times New Roman"/>
          <w:color w:val="000000" w:themeColor="text1"/>
          <w:sz w:val="24"/>
          <w:szCs w:val="24"/>
        </w:rPr>
        <w:t>s' responses by close-ended questions concerned to service quality of AALRTS and socio-economic benefits with open-ended questions.</w:t>
      </w:r>
    </w:p>
    <w:p w:rsidR="00EE431E" w:rsidRDefault="001738DF" w:rsidP="00C342A4">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Accordingly, from 1021 surveys</w:t>
      </w:r>
      <w:r w:rsidRPr="005B13CD">
        <w:rPr>
          <w:rFonts w:ascii="Times New Roman" w:eastAsia="Times New Roman" w:hAnsi="Times New Roman" w:cs="Times New Roman"/>
          <w:color w:val="000000" w:themeColor="text1"/>
          <w:sz w:val="24"/>
          <w:szCs w:val="24"/>
        </w:rPr>
        <w:t xml:space="preserve"> there were 230 responses to the open-ended question. Each response was coded and categorized into 9 major themes</w:t>
      </w:r>
      <w:r>
        <w:rPr>
          <w:rFonts w:ascii="Times New Roman" w:eastAsia="Times New Roman" w:hAnsi="Times New Roman" w:cs="Times New Roman"/>
          <w:color w:val="000000" w:themeColor="text1"/>
          <w:sz w:val="24"/>
          <w:szCs w:val="24"/>
        </w:rPr>
        <w:t xml:space="preserve"> such as</w:t>
      </w:r>
      <w:r w:rsidRPr="005B13CD">
        <w:rPr>
          <w:rFonts w:ascii="Times New Roman" w:eastAsia="Times New Roman" w:hAnsi="Times New Roman" w:cs="Times New Roman"/>
          <w:color w:val="000000" w:themeColor="text1"/>
          <w:sz w:val="24"/>
          <w:szCs w:val="24"/>
        </w:rPr>
        <w:t>: crowdedness</w:t>
      </w:r>
      <w:r>
        <w:rPr>
          <w:rFonts w:ascii="Times New Roman" w:eastAsia="Times New Roman" w:hAnsi="Times New Roman" w:cs="Times New Roman"/>
          <w:color w:val="000000" w:themeColor="text1"/>
          <w:sz w:val="24"/>
          <w:szCs w:val="24"/>
        </w:rPr>
        <w:t xml:space="preserve"> with 32 responses and has four subthemes</w:t>
      </w:r>
      <w:r w:rsidRPr="005B13CD">
        <w:rPr>
          <w:rFonts w:ascii="Times New Roman" w:eastAsia="Times New Roman" w:hAnsi="Times New Roman" w:cs="Times New Roman"/>
          <w:color w:val="000000" w:themeColor="text1"/>
          <w:sz w:val="24"/>
          <w:szCs w:val="24"/>
        </w:rPr>
        <w:t>, safety</w:t>
      </w:r>
      <w:r>
        <w:rPr>
          <w:rFonts w:ascii="Times New Roman" w:eastAsia="Times New Roman" w:hAnsi="Times New Roman" w:cs="Times New Roman"/>
          <w:color w:val="000000" w:themeColor="text1"/>
          <w:sz w:val="24"/>
          <w:szCs w:val="24"/>
        </w:rPr>
        <w:t xml:space="preserve"> and security with 22 response and has four subthemes, </w:t>
      </w:r>
      <w:r>
        <w:rPr>
          <w:rFonts w:ascii="Times New Roman" w:eastAsia="Times New Roman" w:hAnsi="Times New Roman" w:cs="Times New Roman"/>
          <w:color w:val="000000" w:themeColor="text1"/>
          <w:sz w:val="24"/>
          <w:szCs w:val="24"/>
        </w:rPr>
        <w:lastRenderedPageBreak/>
        <w:t xml:space="preserve">frequency </w:t>
      </w:r>
      <w:r w:rsidRPr="005B13CD">
        <w:rPr>
          <w:rFonts w:ascii="Times New Roman" w:eastAsia="Times New Roman" w:hAnsi="Times New Roman" w:cs="Times New Roman"/>
          <w:color w:val="000000" w:themeColor="text1"/>
          <w:sz w:val="24"/>
          <w:szCs w:val="24"/>
        </w:rPr>
        <w:t>and power supply</w:t>
      </w:r>
      <w:r>
        <w:rPr>
          <w:rFonts w:ascii="Times New Roman" w:eastAsia="Times New Roman" w:hAnsi="Times New Roman" w:cs="Times New Roman"/>
          <w:color w:val="000000" w:themeColor="text1"/>
          <w:sz w:val="24"/>
          <w:szCs w:val="24"/>
        </w:rPr>
        <w:t xml:space="preserve"> with 105 responses and has </w:t>
      </w:r>
      <w:r w:rsidR="009E4C05">
        <w:rPr>
          <w:rFonts w:ascii="Times New Roman" w:eastAsia="Times New Roman" w:hAnsi="Times New Roman" w:cs="Times New Roman"/>
          <w:color w:val="000000" w:themeColor="text1"/>
          <w:sz w:val="24"/>
          <w:szCs w:val="24"/>
        </w:rPr>
        <w:t>five categories (subthemes)</w:t>
      </w:r>
      <w:r w:rsidRPr="005B13CD">
        <w:rPr>
          <w:rFonts w:ascii="Times New Roman" w:eastAsia="Times New Roman" w:hAnsi="Times New Roman" w:cs="Times New Roman"/>
          <w:color w:val="000000" w:themeColor="text1"/>
          <w:sz w:val="24"/>
          <w:szCs w:val="24"/>
        </w:rPr>
        <w:t>, city attractiveness and accessibility</w:t>
      </w:r>
      <w:r w:rsidR="009E4C05">
        <w:rPr>
          <w:rFonts w:ascii="Times New Roman" w:eastAsia="Times New Roman" w:hAnsi="Times New Roman" w:cs="Times New Roman"/>
          <w:color w:val="000000" w:themeColor="text1"/>
          <w:sz w:val="24"/>
          <w:szCs w:val="24"/>
        </w:rPr>
        <w:t xml:space="preserve"> with 17 responses and has four subthemes</w:t>
      </w:r>
      <w:r w:rsidRPr="005B13CD">
        <w:rPr>
          <w:rFonts w:ascii="Times New Roman" w:eastAsia="Times New Roman" w:hAnsi="Times New Roman" w:cs="Times New Roman"/>
          <w:color w:val="000000" w:themeColor="text1"/>
          <w:sz w:val="24"/>
          <w:szCs w:val="24"/>
        </w:rPr>
        <w:t>, ticketing system</w:t>
      </w:r>
      <w:r w:rsidR="009E4C05">
        <w:rPr>
          <w:rFonts w:ascii="Times New Roman" w:eastAsia="Times New Roman" w:hAnsi="Times New Roman" w:cs="Times New Roman"/>
          <w:color w:val="000000" w:themeColor="text1"/>
          <w:sz w:val="24"/>
          <w:szCs w:val="24"/>
        </w:rPr>
        <w:t xml:space="preserve"> with</w:t>
      </w:r>
      <w:r w:rsidR="00C342A4">
        <w:rPr>
          <w:rFonts w:ascii="Times New Roman" w:eastAsia="Times New Roman" w:hAnsi="Times New Roman" w:cs="Times New Roman"/>
          <w:color w:val="000000" w:themeColor="text1"/>
          <w:sz w:val="24"/>
          <w:szCs w:val="24"/>
        </w:rPr>
        <w:t xml:space="preserve"> </w:t>
      </w:r>
      <w:r w:rsidR="009E4C05">
        <w:rPr>
          <w:rFonts w:ascii="Times New Roman" w:eastAsia="Times New Roman" w:hAnsi="Times New Roman" w:cs="Times New Roman"/>
          <w:color w:val="000000" w:themeColor="text1"/>
          <w:sz w:val="24"/>
          <w:szCs w:val="24"/>
        </w:rPr>
        <w:t>18</w:t>
      </w:r>
      <w:r w:rsidR="002105CC">
        <w:rPr>
          <w:rFonts w:ascii="Times New Roman" w:eastAsia="Times New Roman" w:hAnsi="Times New Roman" w:cs="Times New Roman"/>
          <w:color w:val="000000" w:themeColor="text1"/>
          <w:sz w:val="24"/>
          <w:szCs w:val="24"/>
        </w:rPr>
        <w:t xml:space="preserve"> responses and has four sub categories</w:t>
      </w:r>
      <w:r w:rsidRPr="005B13CD">
        <w:rPr>
          <w:rFonts w:ascii="Times New Roman" w:eastAsia="Times New Roman" w:hAnsi="Times New Roman" w:cs="Times New Roman"/>
          <w:color w:val="000000" w:themeColor="text1"/>
          <w:sz w:val="24"/>
          <w:szCs w:val="24"/>
        </w:rPr>
        <w:t>, information</w:t>
      </w:r>
      <w:r w:rsidR="002105CC">
        <w:rPr>
          <w:rFonts w:ascii="Times New Roman" w:eastAsia="Times New Roman" w:hAnsi="Times New Roman" w:cs="Times New Roman"/>
          <w:color w:val="000000" w:themeColor="text1"/>
          <w:sz w:val="24"/>
          <w:szCs w:val="24"/>
        </w:rPr>
        <w:t xml:space="preserve"> with four response but no has subcategories</w:t>
      </w:r>
      <w:r w:rsidRPr="005B13CD">
        <w:rPr>
          <w:rFonts w:ascii="Times New Roman" w:eastAsia="Times New Roman" w:hAnsi="Times New Roman" w:cs="Times New Roman"/>
          <w:color w:val="000000" w:themeColor="text1"/>
          <w:sz w:val="24"/>
          <w:szCs w:val="24"/>
        </w:rPr>
        <w:t xml:space="preserve">, </w:t>
      </w:r>
      <w:r w:rsidR="00C342A4">
        <w:rPr>
          <w:rFonts w:ascii="Times New Roman" w:eastAsia="Times New Roman" w:hAnsi="Times New Roman" w:cs="Times New Roman"/>
          <w:color w:val="000000" w:themeColor="text1"/>
          <w:sz w:val="24"/>
          <w:szCs w:val="24"/>
        </w:rPr>
        <w:t xml:space="preserve">comfort and </w:t>
      </w:r>
      <w:r w:rsidRPr="005B13CD">
        <w:rPr>
          <w:rFonts w:ascii="Times New Roman" w:eastAsia="Times New Roman" w:hAnsi="Times New Roman" w:cs="Times New Roman"/>
          <w:color w:val="000000" w:themeColor="text1"/>
          <w:sz w:val="24"/>
          <w:szCs w:val="24"/>
        </w:rPr>
        <w:t>service</w:t>
      </w:r>
      <w:r w:rsidR="00C342A4">
        <w:rPr>
          <w:rFonts w:ascii="Times New Roman" w:eastAsia="Times New Roman" w:hAnsi="Times New Roman" w:cs="Times New Roman"/>
          <w:color w:val="000000" w:themeColor="text1"/>
          <w:sz w:val="24"/>
          <w:szCs w:val="24"/>
        </w:rPr>
        <w:t xml:space="preserve"> related</w:t>
      </w:r>
      <w:r w:rsidR="00EE431E">
        <w:rPr>
          <w:rFonts w:ascii="Times New Roman" w:eastAsia="Times New Roman" w:hAnsi="Times New Roman" w:cs="Times New Roman"/>
          <w:color w:val="000000" w:themeColor="text1"/>
          <w:sz w:val="24"/>
          <w:szCs w:val="24"/>
        </w:rPr>
        <w:t xml:space="preserve"> with </w:t>
      </w:r>
      <w:r w:rsidR="009E4C05">
        <w:rPr>
          <w:rFonts w:ascii="Times New Roman" w:eastAsia="Times New Roman" w:hAnsi="Times New Roman" w:cs="Times New Roman"/>
          <w:color w:val="000000" w:themeColor="text1"/>
          <w:sz w:val="24"/>
          <w:szCs w:val="24"/>
        </w:rPr>
        <w:t>11</w:t>
      </w:r>
      <w:r w:rsidR="00EE431E">
        <w:rPr>
          <w:rFonts w:ascii="Times New Roman" w:eastAsia="Times New Roman" w:hAnsi="Times New Roman" w:cs="Times New Roman"/>
          <w:color w:val="000000" w:themeColor="text1"/>
          <w:sz w:val="24"/>
          <w:szCs w:val="24"/>
        </w:rPr>
        <w:t xml:space="preserve"> responses and has two subcategories</w:t>
      </w:r>
      <w:r w:rsidRPr="005B13CD">
        <w:rPr>
          <w:rFonts w:ascii="Times New Roman" w:eastAsia="Times New Roman" w:hAnsi="Times New Roman" w:cs="Times New Roman"/>
          <w:color w:val="000000" w:themeColor="text1"/>
          <w:sz w:val="24"/>
          <w:szCs w:val="24"/>
        </w:rPr>
        <w:t>, future development and advice</w:t>
      </w:r>
      <w:r w:rsidR="00EE431E">
        <w:rPr>
          <w:rFonts w:ascii="Times New Roman" w:eastAsia="Times New Roman" w:hAnsi="Times New Roman" w:cs="Times New Roman"/>
          <w:color w:val="000000" w:themeColor="text1"/>
          <w:sz w:val="24"/>
          <w:szCs w:val="24"/>
        </w:rPr>
        <w:t xml:space="preserve"> with </w:t>
      </w:r>
      <w:r w:rsidR="009E4C05">
        <w:rPr>
          <w:rFonts w:ascii="Times New Roman" w:eastAsia="Times New Roman" w:hAnsi="Times New Roman" w:cs="Times New Roman"/>
          <w:color w:val="000000" w:themeColor="text1"/>
          <w:sz w:val="24"/>
          <w:szCs w:val="24"/>
        </w:rPr>
        <w:t>21</w:t>
      </w:r>
      <w:r w:rsidR="00C342A4">
        <w:rPr>
          <w:rFonts w:ascii="Times New Roman" w:eastAsia="Times New Roman" w:hAnsi="Times New Roman" w:cs="Times New Roman"/>
          <w:color w:val="000000" w:themeColor="text1"/>
          <w:sz w:val="24"/>
          <w:szCs w:val="24"/>
        </w:rPr>
        <w:t xml:space="preserve"> </w:t>
      </w:r>
      <w:r w:rsidR="00EE431E">
        <w:rPr>
          <w:rFonts w:ascii="Times New Roman" w:eastAsia="Times New Roman" w:hAnsi="Times New Roman" w:cs="Times New Roman"/>
          <w:color w:val="000000" w:themeColor="text1"/>
          <w:sz w:val="24"/>
          <w:szCs w:val="24"/>
        </w:rPr>
        <w:t>responses and has three subcategories</w:t>
      </w:r>
      <w:r w:rsidRPr="005B13CD">
        <w:rPr>
          <w:rFonts w:ascii="Times New Roman" w:eastAsia="Times New Roman" w:hAnsi="Times New Roman" w:cs="Times New Roman"/>
          <w:color w:val="000000" w:themeColor="text1"/>
          <w:sz w:val="24"/>
          <w:szCs w:val="24"/>
        </w:rPr>
        <w:t>. Each of the</w:t>
      </w:r>
      <w:r w:rsidR="00EE431E">
        <w:rPr>
          <w:rFonts w:ascii="Times New Roman" w:eastAsia="Times New Roman" w:hAnsi="Times New Roman" w:cs="Times New Roman"/>
          <w:color w:val="000000" w:themeColor="text1"/>
          <w:sz w:val="24"/>
          <w:szCs w:val="24"/>
        </w:rPr>
        <w:t>se</w:t>
      </w:r>
      <w:r w:rsidRPr="005B13CD">
        <w:rPr>
          <w:rFonts w:ascii="Times New Roman" w:eastAsia="Times New Roman" w:hAnsi="Times New Roman" w:cs="Times New Roman"/>
          <w:color w:val="000000" w:themeColor="text1"/>
          <w:sz w:val="24"/>
          <w:szCs w:val="24"/>
        </w:rPr>
        <w:t xml:space="preserve"> </w:t>
      </w:r>
      <w:r w:rsidR="00EE431E">
        <w:rPr>
          <w:rFonts w:ascii="Times New Roman" w:eastAsia="Times New Roman" w:hAnsi="Times New Roman" w:cs="Times New Roman"/>
          <w:color w:val="000000" w:themeColor="text1"/>
          <w:sz w:val="24"/>
          <w:szCs w:val="24"/>
        </w:rPr>
        <w:t>subthemes have its own</w:t>
      </w:r>
      <w:r w:rsidRPr="005B13CD">
        <w:rPr>
          <w:rFonts w:ascii="Times New Roman" w:eastAsia="Times New Roman" w:hAnsi="Times New Roman" w:cs="Times New Roman"/>
          <w:color w:val="000000" w:themeColor="text1"/>
          <w:sz w:val="24"/>
          <w:szCs w:val="24"/>
        </w:rPr>
        <w:t xml:space="preserve"> entries </w:t>
      </w:r>
      <w:r w:rsidR="00EE431E">
        <w:rPr>
          <w:rFonts w:ascii="Times New Roman" w:eastAsia="Times New Roman" w:hAnsi="Times New Roman" w:cs="Times New Roman"/>
          <w:color w:val="000000" w:themeColor="text1"/>
          <w:sz w:val="24"/>
          <w:szCs w:val="24"/>
        </w:rPr>
        <w:t>responses share from</w:t>
      </w:r>
      <w:r w:rsidRPr="005B13CD">
        <w:rPr>
          <w:rFonts w:ascii="Times New Roman" w:eastAsia="Times New Roman" w:hAnsi="Times New Roman" w:cs="Times New Roman"/>
          <w:color w:val="000000" w:themeColor="text1"/>
          <w:sz w:val="24"/>
          <w:szCs w:val="24"/>
        </w:rPr>
        <w:t xml:space="preserve"> </w:t>
      </w:r>
      <w:r w:rsidR="00EE431E">
        <w:rPr>
          <w:rFonts w:ascii="Times New Roman" w:eastAsia="Times New Roman" w:hAnsi="Times New Roman" w:cs="Times New Roman"/>
          <w:color w:val="000000" w:themeColor="text1"/>
          <w:sz w:val="24"/>
          <w:szCs w:val="24"/>
        </w:rPr>
        <w:t xml:space="preserve">its major theme. </w:t>
      </w:r>
      <w:r w:rsidRPr="005B13CD">
        <w:rPr>
          <w:rFonts w:ascii="Times New Roman" w:eastAsia="Times New Roman" w:hAnsi="Times New Roman" w:cs="Times New Roman"/>
          <w:color w:val="000000" w:themeColor="text1"/>
          <w:sz w:val="24"/>
          <w:szCs w:val="24"/>
        </w:rPr>
        <w:t>In addition, also there are some responses that are related to two majors themes and more than two themes while some of them also indicate the bene</w:t>
      </w:r>
      <w:r w:rsidR="00EE431E">
        <w:rPr>
          <w:rFonts w:ascii="Times New Roman" w:eastAsia="Times New Roman" w:hAnsi="Times New Roman" w:cs="Times New Roman"/>
          <w:color w:val="000000" w:themeColor="text1"/>
          <w:sz w:val="24"/>
          <w:szCs w:val="24"/>
        </w:rPr>
        <w:t>fits of AALRTS. All of them were discussed in respective or related sections of analyses and speci</w:t>
      </w:r>
      <w:bookmarkStart w:id="282" w:name="_Toc11440889"/>
      <w:bookmarkStart w:id="283" w:name="_Toc11441058"/>
      <w:bookmarkStart w:id="284" w:name="_Toc11441849"/>
      <w:r w:rsidR="00EE431E">
        <w:rPr>
          <w:rFonts w:ascii="Times New Roman" w:eastAsia="Times New Roman" w:hAnsi="Times New Roman" w:cs="Times New Roman"/>
          <w:color w:val="000000" w:themeColor="text1"/>
          <w:sz w:val="24"/>
          <w:szCs w:val="24"/>
        </w:rPr>
        <w:t>fics objectives in the following.</w:t>
      </w:r>
    </w:p>
    <w:p w:rsidR="00E91822" w:rsidRPr="00E91822" w:rsidRDefault="00E91822" w:rsidP="00267EBE">
      <w:pPr>
        <w:numPr>
          <w:ilvl w:val="1"/>
          <w:numId w:val="5"/>
        </w:numPr>
        <w:spacing w:before="240" w:after="0" w:line="480" w:lineRule="auto"/>
        <w:ind w:left="450" w:right="144" w:hanging="450"/>
        <w:contextualSpacing/>
        <w:jc w:val="both"/>
        <w:outlineLvl w:val="1"/>
        <w:rPr>
          <w:rFonts w:ascii="Times New Roman" w:hAnsi="Times New Roman" w:cs="Times New Roman"/>
          <w:b/>
          <w:color w:val="000000" w:themeColor="text1"/>
          <w:sz w:val="26"/>
          <w:szCs w:val="26"/>
        </w:rPr>
      </w:pPr>
      <w:bookmarkStart w:id="285" w:name="_Toc11440892"/>
      <w:bookmarkStart w:id="286" w:name="_Toc11441061"/>
      <w:bookmarkStart w:id="287" w:name="_Toc11441852"/>
      <w:bookmarkStart w:id="288" w:name="_Toc13065365"/>
      <w:bookmarkEnd w:id="282"/>
      <w:bookmarkEnd w:id="283"/>
      <w:bookmarkEnd w:id="284"/>
      <w:r w:rsidRPr="00E91822">
        <w:rPr>
          <w:rFonts w:ascii="Times New Roman" w:hAnsi="Times New Roman" w:cs="Times New Roman"/>
          <w:b/>
          <w:color w:val="000000" w:themeColor="text1"/>
          <w:sz w:val="26"/>
          <w:szCs w:val="26"/>
        </w:rPr>
        <w:t xml:space="preserve">Perceptions of </w:t>
      </w:r>
      <w:r w:rsidR="009E1EFE" w:rsidRPr="009E1EFE">
        <w:rPr>
          <w:rFonts w:ascii="Times New Roman" w:hAnsi="Times New Roman" w:cs="Times New Roman"/>
          <w:b/>
          <w:color w:val="000000" w:themeColor="text1"/>
          <w:sz w:val="26"/>
          <w:szCs w:val="26"/>
        </w:rPr>
        <w:t>passenger</w:t>
      </w:r>
      <w:r w:rsidRPr="00E91822">
        <w:rPr>
          <w:rFonts w:ascii="Times New Roman" w:hAnsi="Times New Roman" w:cs="Times New Roman"/>
          <w:b/>
          <w:color w:val="000000" w:themeColor="text1"/>
          <w:sz w:val="26"/>
          <w:szCs w:val="26"/>
        </w:rPr>
        <w:t>s toward Service Quality of AALRTS</w:t>
      </w:r>
      <w:bookmarkEnd w:id="285"/>
      <w:bookmarkEnd w:id="286"/>
      <w:bookmarkEnd w:id="287"/>
      <w:bookmarkEnd w:id="288"/>
    </w:p>
    <w:p w:rsidR="00E91822" w:rsidRPr="00E91822" w:rsidRDefault="00E91822" w:rsidP="00267EBE">
      <w:pPr>
        <w:numPr>
          <w:ilvl w:val="2"/>
          <w:numId w:val="5"/>
        </w:numPr>
        <w:autoSpaceDE w:val="0"/>
        <w:autoSpaceDN w:val="0"/>
        <w:adjustRightInd w:val="0"/>
        <w:spacing w:after="0" w:line="480" w:lineRule="auto"/>
        <w:ind w:left="630" w:hanging="630"/>
        <w:contextualSpacing/>
        <w:jc w:val="both"/>
        <w:outlineLvl w:val="2"/>
        <w:rPr>
          <w:rFonts w:ascii="Times New Roman" w:hAnsi="Times New Roman" w:cs="Times New Roman"/>
          <w:b/>
          <w:color w:val="000000" w:themeColor="text1"/>
          <w:sz w:val="24"/>
          <w:szCs w:val="24"/>
        </w:rPr>
      </w:pPr>
      <w:bookmarkStart w:id="289" w:name="_Toc11440893"/>
      <w:bookmarkStart w:id="290" w:name="_Toc11441062"/>
      <w:bookmarkStart w:id="291" w:name="_Toc11441853"/>
      <w:bookmarkStart w:id="292" w:name="_Toc13065366"/>
      <w:r w:rsidRPr="00E91822">
        <w:rPr>
          <w:rFonts w:ascii="Times New Roman" w:hAnsi="Times New Roman" w:cs="Times New Roman"/>
          <w:b/>
          <w:color w:val="000000" w:themeColor="text1"/>
          <w:sz w:val="24"/>
          <w:szCs w:val="24"/>
        </w:rPr>
        <w:t>Descriptive Analysis of the Perceptions</w:t>
      </w:r>
      <w:bookmarkEnd w:id="289"/>
      <w:bookmarkEnd w:id="290"/>
      <w:bookmarkEnd w:id="291"/>
      <w:bookmarkEnd w:id="292"/>
    </w:p>
    <w:p w:rsidR="004B46DC" w:rsidRDefault="004B46DC" w:rsidP="004B46DC">
      <w:pPr>
        <w:spacing w:line="480" w:lineRule="auto"/>
        <w:jc w:val="both"/>
        <w:rPr>
          <w:rFonts w:ascii="Times New Roman" w:hAnsi="Times New Roman" w:cs="Times New Roman"/>
          <w:color w:val="000000" w:themeColor="text1"/>
          <w:sz w:val="24"/>
          <w:szCs w:val="24"/>
        </w:rPr>
      </w:pPr>
      <w:r w:rsidRPr="004B46DC">
        <w:rPr>
          <w:rFonts w:ascii="Times New Roman" w:hAnsi="Times New Roman" w:cs="Times New Roman"/>
          <w:color w:val="000000" w:themeColor="text1"/>
          <w:sz w:val="24"/>
          <w:szCs w:val="24"/>
        </w:rPr>
        <w:t>To measure the perception of Addis Ababa</w:t>
      </w:r>
      <w:r w:rsidRPr="00E91822">
        <w:rPr>
          <w:rFonts w:ascii="Times New Roman" w:hAnsi="Times New Roman" w:cs="Times New Roman"/>
          <w:color w:val="000000" w:themeColor="text1"/>
          <w:sz w:val="24"/>
          <w:szCs w:val="24"/>
        </w:rPr>
        <w:t xml:space="preserve">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s toward the service quality level of AALRTS 18 (eighteen) service quality indicators (parameters) were used. Accordingly, to analysis and measure these perception descriptive analysis, factor analysis and ordered logit model where used as follows. To describe and analyses the characteristics of perceptions distribution, a measure of central ten</w:t>
      </w:r>
      <w:r w:rsidR="00665D51">
        <w:rPr>
          <w:rFonts w:ascii="Times New Roman" w:hAnsi="Times New Roman" w:cs="Times New Roman"/>
          <w:color w:val="000000" w:themeColor="text1"/>
          <w:sz w:val="24"/>
          <w:szCs w:val="24"/>
        </w:rPr>
        <w:t>dency were focused as follows (T</w:t>
      </w:r>
      <w:r w:rsidR="00876DFB">
        <w:rPr>
          <w:rFonts w:ascii="Times New Roman" w:hAnsi="Times New Roman" w:cs="Times New Roman"/>
          <w:color w:val="000000" w:themeColor="text1"/>
          <w:sz w:val="24"/>
          <w:szCs w:val="24"/>
        </w:rPr>
        <w:t>able 4</w:t>
      </w:r>
      <w:r w:rsidRPr="00E91822">
        <w:rPr>
          <w:rFonts w:ascii="Times New Roman" w:hAnsi="Times New Roman" w:cs="Times New Roman"/>
          <w:color w:val="000000" w:themeColor="text1"/>
          <w:sz w:val="24"/>
          <w:szCs w:val="24"/>
        </w:rPr>
        <w:t>.1). These result in the table are indicated based on Likert scales measurement from 0-4 values, whereas very dissatisfied (0), dissatisfied (1) neutral (2), satisfied (3) and very sa</w:t>
      </w:r>
      <w:r w:rsidR="008430B4">
        <w:rPr>
          <w:rFonts w:ascii="Times New Roman" w:hAnsi="Times New Roman" w:cs="Times New Roman"/>
          <w:color w:val="000000" w:themeColor="text1"/>
          <w:sz w:val="24"/>
          <w:szCs w:val="24"/>
        </w:rPr>
        <w:t>tisfied (4). The result of this</w:t>
      </w:r>
      <w:r w:rsidRPr="00E91822">
        <w:rPr>
          <w:rFonts w:ascii="Times New Roman" w:hAnsi="Times New Roman" w:cs="Times New Roman"/>
          <w:color w:val="000000" w:themeColor="text1"/>
          <w:sz w:val="24"/>
          <w:szCs w:val="24"/>
        </w:rPr>
        <w:t xml:space="preserve"> table analysis based on these values for interpretation as follows.</w:t>
      </w:r>
    </w:p>
    <w:p w:rsidR="005B51D3" w:rsidRDefault="005B51D3" w:rsidP="004B46DC">
      <w:pPr>
        <w:spacing w:line="480" w:lineRule="auto"/>
        <w:jc w:val="both"/>
        <w:rPr>
          <w:rFonts w:ascii="Times New Roman" w:hAnsi="Times New Roman" w:cs="Times New Roman"/>
          <w:color w:val="000000" w:themeColor="text1"/>
          <w:sz w:val="24"/>
          <w:szCs w:val="24"/>
        </w:rPr>
      </w:pPr>
    </w:p>
    <w:p w:rsidR="005B51D3" w:rsidRDefault="005B51D3" w:rsidP="004B46DC">
      <w:pPr>
        <w:spacing w:line="480" w:lineRule="auto"/>
        <w:jc w:val="both"/>
        <w:rPr>
          <w:rFonts w:ascii="Times New Roman" w:hAnsi="Times New Roman" w:cs="Times New Roman"/>
          <w:color w:val="000000" w:themeColor="text1"/>
          <w:sz w:val="24"/>
          <w:szCs w:val="24"/>
        </w:rPr>
      </w:pPr>
    </w:p>
    <w:p w:rsidR="005B51D3" w:rsidRDefault="005B51D3" w:rsidP="004B46DC">
      <w:pPr>
        <w:spacing w:line="480" w:lineRule="auto"/>
        <w:jc w:val="both"/>
        <w:rPr>
          <w:rFonts w:ascii="Times New Roman" w:hAnsi="Times New Roman" w:cs="Times New Roman"/>
          <w:color w:val="000000" w:themeColor="text1"/>
          <w:sz w:val="24"/>
          <w:szCs w:val="24"/>
        </w:rPr>
      </w:pPr>
    </w:p>
    <w:p w:rsidR="005B51D3" w:rsidRDefault="005B51D3" w:rsidP="004B46DC">
      <w:pPr>
        <w:spacing w:line="480" w:lineRule="auto"/>
        <w:jc w:val="both"/>
        <w:rPr>
          <w:rFonts w:ascii="Times New Roman" w:hAnsi="Times New Roman" w:cs="Times New Roman"/>
          <w:color w:val="000000" w:themeColor="text1"/>
          <w:sz w:val="24"/>
          <w:szCs w:val="24"/>
        </w:rPr>
      </w:pPr>
    </w:p>
    <w:p w:rsidR="00C342A4" w:rsidRPr="00E91822" w:rsidRDefault="00C342A4" w:rsidP="004B46DC">
      <w:pPr>
        <w:spacing w:line="480" w:lineRule="auto"/>
        <w:jc w:val="both"/>
        <w:rPr>
          <w:rFonts w:ascii="Times New Roman" w:hAnsi="Times New Roman" w:cs="Times New Roman"/>
          <w:color w:val="000000" w:themeColor="text1"/>
          <w:sz w:val="24"/>
          <w:szCs w:val="24"/>
        </w:rPr>
      </w:pPr>
    </w:p>
    <w:p w:rsidR="004B46DC" w:rsidRPr="00E91822" w:rsidRDefault="00876DFB" w:rsidP="004B46DC">
      <w:pPr>
        <w:spacing w:after="200" w:line="240" w:lineRule="auto"/>
        <w:jc w:val="both"/>
        <w:rPr>
          <w:rFonts w:ascii="Times New Roman" w:hAnsi="Times New Roman" w:cs="Times New Roman"/>
          <w:iCs/>
          <w:color w:val="000000" w:themeColor="text1"/>
          <w:sz w:val="24"/>
          <w:szCs w:val="24"/>
        </w:rPr>
      </w:pPr>
      <w:bookmarkStart w:id="293" w:name="_Toc11441728"/>
      <w:bookmarkStart w:id="294" w:name="_Toc13071324"/>
      <w:r>
        <w:rPr>
          <w:rFonts w:ascii="Times New Roman" w:hAnsi="Times New Roman" w:cs="Times New Roman"/>
          <w:iCs/>
          <w:color w:val="000000" w:themeColor="text1"/>
          <w:sz w:val="24"/>
          <w:szCs w:val="24"/>
        </w:rPr>
        <w:lastRenderedPageBreak/>
        <w:t>Table 4</w:t>
      </w:r>
      <w:r w:rsidR="004B46DC" w:rsidRPr="00E91822">
        <w:rPr>
          <w:rFonts w:ascii="Times New Roman" w:hAnsi="Times New Roman" w:cs="Times New Roman"/>
          <w:iCs/>
          <w:color w:val="000000" w:themeColor="text1"/>
          <w:sz w:val="24"/>
          <w:szCs w:val="24"/>
        </w:rPr>
        <w:t xml:space="preserve">. </w:t>
      </w:r>
      <w:r w:rsidR="004B46DC" w:rsidRPr="00E91822">
        <w:rPr>
          <w:rFonts w:ascii="Times New Roman" w:hAnsi="Times New Roman" w:cs="Times New Roman"/>
          <w:iCs/>
          <w:color w:val="000000" w:themeColor="text1"/>
          <w:sz w:val="24"/>
          <w:szCs w:val="24"/>
        </w:rPr>
        <w:fldChar w:fldCharType="begin"/>
      </w:r>
      <w:r w:rsidR="004B46DC" w:rsidRPr="00E91822">
        <w:rPr>
          <w:rFonts w:ascii="Times New Roman" w:hAnsi="Times New Roman" w:cs="Times New Roman"/>
          <w:iCs/>
          <w:color w:val="000000" w:themeColor="text1"/>
          <w:sz w:val="24"/>
          <w:szCs w:val="24"/>
        </w:rPr>
        <w:instrText xml:space="preserve"> SEQ Table_5. \* ARABIC </w:instrText>
      </w:r>
      <w:r w:rsidR="004B46DC" w:rsidRPr="00E91822">
        <w:rPr>
          <w:rFonts w:ascii="Times New Roman" w:hAnsi="Times New Roman" w:cs="Times New Roman"/>
          <w:iCs/>
          <w:color w:val="000000" w:themeColor="text1"/>
          <w:sz w:val="24"/>
          <w:szCs w:val="24"/>
        </w:rPr>
        <w:fldChar w:fldCharType="separate"/>
      </w:r>
      <w:r w:rsidR="0084456A">
        <w:rPr>
          <w:rFonts w:ascii="Times New Roman" w:hAnsi="Times New Roman" w:cs="Times New Roman"/>
          <w:iCs/>
          <w:noProof/>
          <w:color w:val="000000" w:themeColor="text1"/>
          <w:sz w:val="24"/>
          <w:szCs w:val="24"/>
        </w:rPr>
        <w:t>1</w:t>
      </w:r>
      <w:r w:rsidR="004B46DC" w:rsidRPr="00E91822">
        <w:rPr>
          <w:rFonts w:ascii="Times New Roman" w:hAnsi="Times New Roman" w:cs="Times New Roman"/>
          <w:iCs/>
          <w:color w:val="000000" w:themeColor="text1"/>
          <w:sz w:val="24"/>
          <w:szCs w:val="24"/>
        </w:rPr>
        <w:fldChar w:fldCharType="end"/>
      </w:r>
      <w:r w:rsidR="00665D51">
        <w:rPr>
          <w:rFonts w:ascii="Times New Roman" w:hAnsi="Times New Roman" w:cs="Times New Roman"/>
          <w:iCs/>
          <w:color w:val="000000" w:themeColor="text1"/>
          <w:sz w:val="24"/>
          <w:szCs w:val="24"/>
        </w:rPr>
        <w:t>: S</w:t>
      </w:r>
      <w:r w:rsidR="004B46DC" w:rsidRPr="00E91822">
        <w:rPr>
          <w:rFonts w:ascii="Times New Roman" w:hAnsi="Times New Roman" w:cs="Times New Roman"/>
          <w:iCs/>
          <w:color w:val="000000" w:themeColor="text1"/>
          <w:sz w:val="24"/>
          <w:szCs w:val="24"/>
        </w:rPr>
        <w:t>howing descriptive analysis result of the 18 satisfaction parameters</w:t>
      </w:r>
      <w:bookmarkEnd w:id="293"/>
      <w:bookmarkEnd w:id="294"/>
    </w:p>
    <w:tbl>
      <w:tblPr>
        <w:tblStyle w:val="TableGrid1"/>
        <w:tblW w:w="9270" w:type="dxa"/>
        <w:tblLayout w:type="fixed"/>
        <w:tblLook w:val="04A0" w:firstRow="1" w:lastRow="0" w:firstColumn="1" w:lastColumn="0" w:noHBand="0" w:noVBand="1"/>
      </w:tblPr>
      <w:tblGrid>
        <w:gridCol w:w="2520"/>
        <w:gridCol w:w="754"/>
        <w:gridCol w:w="1073"/>
        <w:gridCol w:w="963"/>
        <w:gridCol w:w="792"/>
        <w:gridCol w:w="1134"/>
        <w:gridCol w:w="1085"/>
        <w:gridCol w:w="949"/>
      </w:tblGrid>
      <w:tr w:rsidR="004B46DC" w:rsidRPr="004B46DC" w:rsidTr="00BE542F">
        <w:trPr>
          <w:trHeight w:val="311"/>
        </w:trPr>
        <w:tc>
          <w:tcPr>
            <w:tcW w:w="9270" w:type="dxa"/>
            <w:gridSpan w:val="8"/>
          </w:tcPr>
          <w:p w:rsidR="004B46DC" w:rsidRPr="004B46DC" w:rsidRDefault="004B46DC" w:rsidP="00BE542F">
            <w:pPr>
              <w:jc w:val="center"/>
              <w:rPr>
                <w:rFonts w:ascii="Times New Roman" w:eastAsia="Times New Roman" w:hAnsi="Times New Roman" w:cs="Times New Roman"/>
                <w:b/>
                <w:bCs/>
                <w:color w:val="000000" w:themeColor="text1"/>
              </w:rPr>
            </w:pPr>
            <w:r w:rsidRPr="004B46DC">
              <w:rPr>
                <w:rFonts w:ascii="Times New Roman" w:eastAsia="Times New Roman" w:hAnsi="Times New Roman" w:cs="Times New Roman"/>
                <w:b/>
                <w:bCs/>
                <w:color w:val="000000" w:themeColor="text1"/>
              </w:rPr>
              <w:t>Descriptive Statistics</w:t>
            </w:r>
          </w:p>
        </w:tc>
      </w:tr>
      <w:tr w:rsidR="004B46DC" w:rsidRPr="004B46DC" w:rsidTr="00BE542F">
        <w:trPr>
          <w:trHeight w:val="656"/>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 </w:t>
            </w:r>
          </w:p>
        </w:tc>
        <w:tc>
          <w:tcPr>
            <w:tcW w:w="754" w:type="dxa"/>
            <w:hideMark/>
          </w:tcPr>
          <w:p w:rsidR="004B46DC" w:rsidRPr="004B46DC" w:rsidRDefault="004B46DC" w:rsidP="00BE542F">
            <w:pPr>
              <w:jc w:val="cente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N</w:t>
            </w:r>
          </w:p>
          <w:p w:rsidR="004B46DC" w:rsidRPr="004B46DC" w:rsidRDefault="004B46DC" w:rsidP="00BE542F">
            <w:pPr>
              <w:jc w:val="center"/>
              <w:rPr>
                <w:rFonts w:ascii="Times New Roman" w:eastAsia="Times New Roman" w:hAnsi="Times New Roman" w:cs="Times New Roman"/>
                <w:color w:val="000000" w:themeColor="text1"/>
              </w:rPr>
            </w:pPr>
          </w:p>
        </w:tc>
        <w:tc>
          <w:tcPr>
            <w:tcW w:w="1073" w:type="dxa"/>
            <w:hideMark/>
          </w:tcPr>
          <w:p w:rsidR="004B46DC" w:rsidRPr="004B46DC" w:rsidRDefault="004B46DC" w:rsidP="00BE542F">
            <w:pPr>
              <w:jc w:val="cente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Mean</w:t>
            </w:r>
          </w:p>
          <w:p w:rsidR="004B46DC" w:rsidRPr="004B46DC" w:rsidRDefault="004B46DC" w:rsidP="00BE542F">
            <w:pPr>
              <w:jc w:val="center"/>
              <w:rPr>
                <w:rFonts w:ascii="Times New Roman" w:eastAsia="Times New Roman" w:hAnsi="Times New Roman" w:cs="Times New Roman"/>
                <w:color w:val="000000" w:themeColor="text1"/>
              </w:rPr>
            </w:pPr>
          </w:p>
        </w:tc>
        <w:tc>
          <w:tcPr>
            <w:tcW w:w="963" w:type="dxa"/>
            <w:hideMark/>
          </w:tcPr>
          <w:p w:rsidR="004B46DC" w:rsidRPr="004B46DC" w:rsidRDefault="004B46DC" w:rsidP="00BE542F">
            <w:pPr>
              <w:jc w:val="cente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Mode</w:t>
            </w:r>
          </w:p>
          <w:p w:rsidR="004B46DC" w:rsidRPr="004B46DC" w:rsidRDefault="004B46DC" w:rsidP="00BE542F">
            <w:pPr>
              <w:jc w:val="center"/>
              <w:rPr>
                <w:rFonts w:ascii="Times New Roman" w:eastAsia="Times New Roman" w:hAnsi="Times New Roman" w:cs="Times New Roman"/>
                <w:color w:val="000000" w:themeColor="text1"/>
              </w:rPr>
            </w:pPr>
          </w:p>
        </w:tc>
        <w:tc>
          <w:tcPr>
            <w:tcW w:w="792" w:type="dxa"/>
          </w:tcPr>
          <w:p w:rsidR="004B46DC" w:rsidRPr="004B46DC" w:rsidRDefault="004B46DC" w:rsidP="00BE542F">
            <w:pPr>
              <w:jc w:val="cente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Median</w:t>
            </w:r>
          </w:p>
        </w:tc>
        <w:tc>
          <w:tcPr>
            <w:tcW w:w="1134" w:type="dxa"/>
            <w:hideMark/>
          </w:tcPr>
          <w:p w:rsidR="004B46DC" w:rsidRPr="004B46DC" w:rsidRDefault="004B46DC" w:rsidP="00BE542F">
            <w:pPr>
              <w:jc w:val="cente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Std. Deviation</w:t>
            </w:r>
          </w:p>
          <w:p w:rsidR="004B46DC" w:rsidRPr="004B46DC" w:rsidRDefault="004B46DC" w:rsidP="00BE542F">
            <w:pPr>
              <w:jc w:val="center"/>
              <w:rPr>
                <w:rFonts w:ascii="Times New Roman" w:eastAsia="Times New Roman" w:hAnsi="Times New Roman" w:cs="Times New Roman"/>
                <w:color w:val="000000" w:themeColor="text1"/>
              </w:rPr>
            </w:pPr>
          </w:p>
        </w:tc>
        <w:tc>
          <w:tcPr>
            <w:tcW w:w="1085" w:type="dxa"/>
            <w:hideMark/>
          </w:tcPr>
          <w:p w:rsidR="004B46DC" w:rsidRPr="004B46DC" w:rsidRDefault="004B46DC" w:rsidP="00BE542F">
            <w:pPr>
              <w:jc w:val="cente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Variance</w:t>
            </w:r>
          </w:p>
          <w:p w:rsidR="004B46DC" w:rsidRPr="004B46DC" w:rsidRDefault="004B46DC" w:rsidP="00BE542F">
            <w:pPr>
              <w:jc w:val="center"/>
              <w:rPr>
                <w:rFonts w:ascii="Times New Roman" w:eastAsia="Times New Roman" w:hAnsi="Times New Roman" w:cs="Times New Roman"/>
                <w:color w:val="000000" w:themeColor="text1"/>
              </w:rPr>
            </w:pPr>
          </w:p>
        </w:tc>
        <w:tc>
          <w:tcPr>
            <w:tcW w:w="949" w:type="dxa"/>
            <w:hideMark/>
          </w:tcPr>
          <w:p w:rsidR="004B46DC" w:rsidRPr="004B46DC" w:rsidRDefault="004B46DC" w:rsidP="00BE542F">
            <w:pPr>
              <w:jc w:val="cente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Skewness</w:t>
            </w:r>
          </w:p>
          <w:p w:rsidR="004B46DC" w:rsidRPr="004B46DC" w:rsidRDefault="004B46DC" w:rsidP="00BE542F">
            <w:pPr>
              <w:jc w:val="cente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Statistic</w:t>
            </w:r>
          </w:p>
        </w:tc>
      </w:tr>
      <w:tr w:rsidR="004B46DC" w:rsidRPr="004B46DC" w:rsidTr="00BE542F">
        <w:trPr>
          <w:trHeight w:val="269"/>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Station seat and shelter</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2.06**</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1.197</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1.434</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.022</w:t>
            </w:r>
          </w:p>
        </w:tc>
      </w:tr>
      <w:tr w:rsidR="004B46DC" w:rsidRPr="004B46DC" w:rsidTr="00BE542F">
        <w:trPr>
          <w:trHeight w:val="296"/>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Station cleanliness</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2.91***</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1.018</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1.036</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-.876</w:t>
            </w:r>
          </w:p>
        </w:tc>
      </w:tr>
      <w:tr w:rsidR="004B46DC" w:rsidRPr="004B46DC" w:rsidTr="00BE542F">
        <w:trPr>
          <w:trHeight w:val="305"/>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Station crowdedness</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1.65*</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0</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1.310</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1.715</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.299</w:t>
            </w:r>
          </w:p>
        </w:tc>
      </w:tr>
      <w:tr w:rsidR="004B46DC" w:rsidRPr="004B46DC" w:rsidTr="00BE542F">
        <w:trPr>
          <w:trHeight w:val="287"/>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Train inside cleanliness</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2.80***</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1.114</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1.241</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-.780</w:t>
            </w:r>
          </w:p>
        </w:tc>
      </w:tr>
      <w:tr w:rsidR="004B46DC" w:rsidRPr="004B46DC" w:rsidTr="00BE542F">
        <w:trPr>
          <w:trHeight w:val="296"/>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Train seat comfort</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2.30**</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1.257</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1.581</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-.242</w:t>
            </w:r>
          </w:p>
        </w:tc>
      </w:tr>
      <w:tr w:rsidR="004B46DC" w:rsidRPr="004B46DC" w:rsidTr="00BE542F">
        <w:trPr>
          <w:trHeight w:val="296"/>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Waiting time</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1.76*</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1.223</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1.496</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.196</w:t>
            </w:r>
          </w:p>
        </w:tc>
      </w:tr>
      <w:tr w:rsidR="004B46DC" w:rsidRPr="004B46DC" w:rsidTr="00BE542F">
        <w:trPr>
          <w:trHeight w:val="296"/>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Stations’ elevators</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2.02**</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1.315</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1.730</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-.044</w:t>
            </w:r>
          </w:p>
        </w:tc>
      </w:tr>
      <w:tr w:rsidR="004B46DC" w:rsidRPr="004B46DC" w:rsidTr="00BE542F">
        <w:trPr>
          <w:trHeight w:val="296"/>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Stations’ stair</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2.37**</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1.223</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1.495</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-.359</w:t>
            </w:r>
          </w:p>
        </w:tc>
      </w:tr>
      <w:tr w:rsidR="004B46DC" w:rsidRPr="004B46DC" w:rsidTr="00BE542F">
        <w:trPr>
          <w:trHeight w:val="278"/>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sense of safety at Station</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2.46**</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1.253</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1.571</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-.535</w:t>
            </w:r>
          </w:p>
        </w:tc>
      </w:tr>
      <w:tr w:rsidR="004B46DC" w:rsidRPr="004B46DC" w:rsidTr="00BE542F">
        <w:trPr>
          <w:trHeight w:val="260"/>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sense of safety in the train</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2.15**</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1.309</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1.713</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-.186</w:t>
            </w:r>
          </w:p>
        </w:tc>
      </w:tr>
      <w:tr w:rsidR="004B46DC" w:rsidRPr="004B46DC" w:rsidTr="00BE542F">
        <w:trPr>
          <w:trHeight w:val="350"/>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Passengers' behavior</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1.68*</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1.205</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1.453</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.281</w:t>
            </w:r>
          </w:p>
        </w:tc>
      </w:tr>
      <w:tr w:rsidR="004B46DC" w:rsidRPr="004B46DC" w:rsidTr="00BE542F">
        <w:trPr>
          <w:trHeight w:val="260"/>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Ticket checkers' behavior</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2.20**</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1.255</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1.575</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-.267</w:t>
            </w:r>
          </w:p>
        </w:tc>
      </w:tr>
      <w:tr w:rsidR="004B46DC" w:rsidRPr="004B46DC" w:rsidTr="00BE542F">
        <w:trPr>
          <w:trHeight w:val="296"/>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Speed</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2.12**</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1.266</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1.603</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-.189</w:t>
            </w:r>
          </w:p>
        </w:tc>
      </w:tr>
      <w:tr w:rsidR="004B46DC" w:rsidRPr="004B46DC" w:rsidTr="00BE542F">
        <w:trPr>
          <w:trHeight w:val="314"/>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Crowdedness in the train</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1.12*</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0</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1.282</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1.644</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.886</w:t>
            </w:r>
          </w:p>
        </w:tc>
      </w:tr>
      <w:tr w:rsidR="004B46DC" w:rsidRPr="004B46DC" w:rsidTr="00BE542F">
        <w:trPr>
          <w:trHeight w:val="296"/>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Price</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2.98***</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4</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1.235</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1.524</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-1.038</w:t>
            </w:r>
          </w:p>
        </w:tc>
      </w:tr>
      <w:tr w:rsidR="004B46DC" w:rsidRPr="004B46DC" w:rsidTr="00BE542F">
        <w:trPr>
          <w:trHeight w:val="296"/>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Ticketing</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2.32**</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1.255</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1.576</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-.308</w:t>
            </w:r>
          </w:p>
        </w:tc>
      </w:tr>
      <w:tr w:rsidR="004B46DC" w:rsidRPr="004B46DC" w:rsidTr="00BE542F">
        <w:trPr>
          <w:trHeight w:val="251"/>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Boarding and alighting</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2.05**</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1.252</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1.569</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-.076</w:t>
            </w:r>
          </w:p>
        </w:tc>
      </w:tr>
      <w:tr w:rsidR="004B46DC" w:rsidRPr="004B46DC" w:rsidTr="00BE542F">
        <w:trPr>
          <w:trHeight w:val="296"/>
        </w:trPr>
        <w:tc>
          <w:tcPr>
            <w:tcW w:w="2520" w:type="dxa"/>
            <w:hideMark/>
          </w:tcPr>
          <w:p w:rsidR="004B46DC" w:rsidRPr="004B46DC" w:rsidRDefault="004B46DC" w:rsidP="00BE542F">
            <w:pPr>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Travel Information</w:t>
            </w:r>
          </w:p>
        </w:tc>
        <w:tc>
          <w:tcPr>
            <w:tcW w:w="75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1002</w:t>
            </w:r>
          </w:p>
        </w:tc>
        <w:tc>
          <w:tcPr>
            <w:tcW w:w="107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1.83*</w:t>
            </w:r>
          </w:p>
        </w:tc>
        <w:tc>
          <w:tcPr>
            <w:tcW w:w="963"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792" w:type="dxa"/>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2</w:t>
            </w:r>
          </w:p>
        </w:tc>
        <w:tc>
          <w:tcPr>
            <w:tcW w:w="1134"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1.367</w:t>
            </w:r>
          </w:p>
        </w:tc>
        <w:tc>
          <w:tcPr>
            <w:tcW w:w="1085"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1.868</w:t>
            </w:r>
          </w:p>
        </w:tc>
        <w:tc>
          <w:tcPr>
            <w:tcW w:w="949" w:type="dxa"/>
            <w:noWrap/>
            <w:hideMark/>
          </w:tcPr>
          <w:p w:rsidR="004B46DC" w:rsidRPr="004B46DC" w:rsidRDefault="004B46DC" w:rsidP="00BE542F">
            <w:pPr>
              <w:jc w:val="right"/>
              <w:rPr>
                <w:rFonts w:ascii="Times New Roman" w:eastAsia="Times New Roman" w:hAnsi="Times New Roman" w:cs="Times New Roman"/>
                <w:color w:val="000000" w:themeColor="text1"/>
              </w:rPr>
            </w:pPr>
            <w:r w:rsidRPr="004B46DC">
              <w:rPr>
                <w:rFonts w:ascii="Times New Roman" w:eastAsia="Times New Roman" w:hAnsi="Times New Roman" w:cs="Times New Roman"/>
                <w:color w:val="000000" w:themeColor="text1"/>
              </w:rPr>
              <w:t>.150</w:t>
            </w:r>
          </w:p>
        </w:tc>
      </w:tr>
    </w:tbl>
    <w:p w:rsidR="004B46DC" w:rsidRPr="00E91822" w:rsidRDefault="004B46DC" w:rsidP="004B46DC">
      <w:pPr>
        <w:tabs>
          <w:tab w:val="left" w:pos="237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s">
            <w:drawing>
              <wp:anchor distT="0" distB="0" distL="114300" distR="114300" simplePos="0" relativeHeight="251830272" behindDoc="0" locked="0" layoutInCell="1" allowOverlap="1" wp14:anchorId="24C71BED" wp14:editId="05871976">
                <wp:simplePos x="0" y="0"/>
                <wp:positionH relativeFrom="column">
                  <wp:posOffset>212651</wp:posOffset>
                </wp:positionH>
                <wp:positionV relativeFrom="paragraph">
                  <wp:posOffset>24795</wp:posOffset>
                </wp:positionV>
                <wp:extent cx="4153359" cy="552893"/>
                <wp:effectExtent l="0" t="0" r="0" b="0"/>
                <wp:wrapNone/>
                <wp:docPr id="128" name="Rectangle 128"/>
                <wp:cNvGraphicFramePr/>
                <a:graphic xmlns:a="http://schemas.openxmlformats.org/drawingml/2006/main">
                  <a:graphicData uri="http://schemas.microsoft.com/office/word/2010/wordprocessingShape">
                    <wps:wsp>
                      <wps:cNvSpPr/>
                      <wps:spPr>
                        <a:xfrm>
                          <a:off x="0" y="0"/>
                          <a:ext cx="4153359" cy="552893"/>
                        </a:xfrm>
                        <a:prstGeom prst="rect">
                          <a:avLst/>
                        </a:prstGeom>
                        <a:noFill/>
                        <a:ln w="12700">
                          <a:noFill/>
                          <a:miter lim="800000"/>
                        </a:ln>
                        <a:effectLst/>
                      </wps:spPr>
                      <wps:txbx>
                        <w:txbxContent>
                          <w:p w:rsidR="00207E83" w:rsidRDefault="00207E83" w:rsidP="004B46DC">
                            <w:pPr>
                              <w:pStyle w:val="ListParagraph"/>
                              <w:spacing w:line="276" w:lineRule="auto"/>
                              <w:rPr>
                                <w:rFonts w:ascii="Times New Roman" w:hAnsi="Times New Roman" w:cs="Times New Roman"/>
                                <w:sz w:val="24"/>
                              </w:rPr>
                            </w:pPr>
                            <w:r w:rsidRPr="00B76706">
                              <w:rPr>
                                <w:rFonts w:ascii="Times New Roman" w:hAnsi="Times New Roman" w:cs="Times New Roman"/>
                                <w:sz w:val="24"/>
                              </w:rPr>
                              <w:t>*average less satisfying, ** average neutral, *** average satisfying parameters</w:t>
                            </w:r>
                          </w:p>
                          <w:p w:rsidR="00207E83" w:rsidRPr="00F12565" w:rsidRDefault="00207E83" w:rsidP="004B46DC">
                            <w:pPr>
                              <w:rPr>
                                <w:rFonts w:ascii="Times New Roman" w:hAnsi="Times New Roman" w:cs="Times New Roman"/>
                                <w:sz w:val="24"/>
                              </w:rPr>
                            </w:pP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24C71BED" id="Rectangle 128" o:spid="_x0000_s1113" style="position:absolute;left:0;text-align:left;margin-left:16.75pt;margin-top:1.95pt;width:327.05pt;height:43.5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" filled="f" stroked="f" strokeweight="1pt">
                <v:textbox>
                  <w:txbxContent>
                    <w:p w:rsidR="00207E83" w:rsidRDefault="00207E83" w:rsidP="004B46DC">
                      <w:pPr>
                        <w:pStyle w:val="ListParagraph"/>
                        <w:spacing w:line="276" w:lineRule="auto"/>
                        <w:rPr>
                          <w:rFonts w:ascii="Times New Roman" w:hAnsi="Times New Roman" w:cs="Times New Roman"/>
                          <w:sz w:val="24"/>
                        </w:rPr>
                      </w:pPr>
                      <w:r w:rsidRPr="00B76706">
                        <w:rPr>
                          <w:rFonts w:ascii="Times New Roman" w:hAnsi="Times New Roman" w:cs="Times New Roman"/>
                          <w:sz w:val="24"/>
                        </w:rPr>
                        <w:t>*average less satisfying, ** average neutral, *** average satisfying parameters</w:t>
                      </w:r>
                    </w:p>
                    <w:p w:rsidR="00207E83" w:rsidRPr="00F12565" w:rsidRDefault="00207E83" w:rsidP="004B46DC">
                      <w:pPr>
                        <w:rPr>
                          <w:rFonts w:ascii="Times New Roman" w:hAnsi="Times New Roman" w:cs="Times New Roman"/>
                          <w:sz w:val="24"/>
                        </w:rPr>
                      </w:pPr>
                    </w:p>
                  </w:txbxContent>
                </v:textbox>
              </v:rect>
            </w:pict>
          </mc:Fallback>
        </mc:AlternateContent>
      </w:r>
    </w:p>
    <w:p w:rsidR="004B46DC" w:rsidRPr="00E91822" w:rsidRDefault="004B46DC" w:rsidP="004B46DC">
      <w:pPr>
        <w:tabs>
          <w:tab w:val="left" w:pos="2372"/>
        </w:tabs>
        <w:spacing w:after="0" w:line="276" w:lineRule="auto"/>
        <w:jc w:val="both"/>
        <w:rPr>
          <w:rFonts w:ascii="Times New Roman" w:hAnsi="Times New Roman" w:cs="Times New Roman"/>
          <w:color w:val="000000" w:themeColor="text1"/>
          <w:sz w:val="24"/>
          <w:szCs w:val="24"/>
        </w:rPr>
      </w:pPr>
    </w:p>
    <w:p w:rsidR="004B46DC" w:rsidRPr="00E91822" w:rsidRDefault="004B46DC" w:rsidP="004B46DC">
      <w:pPr>
        <w:tabs>
          <w:tab w:val="left" w:pos="2372"/>
        </w:tabs>
        <w:spacing w:before="240"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Accordingly, most of the variables have perception value around neutral rather than toward very dissatisfied or very satisfied (</w:t>
      </w:r>
      <w:r w:rsidR="00665D51">
        <w:rPr>
          <w:rFonts w:ascii="Times New Roman" w:hAnsi="Times New Roman" w:cs="Times New Roman"/>
          <w:color w:val="000000" w:themeColor="text1"/>
          <w:sz w:val="24"/>
          <w:szCs w:val="24"/>
        </w:rPr>
        <w:t>T</w:t>
      </w:r>
      <w:r w:rsidR="00876DFB">
        <w:rPr>
          <w:rFonts w:ascii="Times New Roman" w:hAnsi="Times New Roman" w:cs="Times New Roman"/>
          <w:color w:val="000000" w:themeColor="text1"/>
          <w:sz w:val="24"/>
          <w:szCs w:val="24"/>
        </w:rPr>
        <w:t>able 4</w:t>
      </w:r>
      <w:r w:rsidRPr="00E91822">
        <w:rPr>
          <w:rFonts w:ascii="Times New Roman" w:hAnsi="Times New Roman" w:cs="Times New Roman"/>
          <w:color w:val="000000" w:themeColor="text1"/>
          <w:sz w:val="24"/>
          <w:szCs w:val="24"/>
        </w:rPr>
        <w:t>.1). However, there also perceptions distributed toward very satisfied and very dissatisfied below and above the average perceived value which is neutral.</w:t>
      </w:r>
    </w:p>
    <w:p w:rsidR="004B46DC" w:rsidRPr="00E91822" w:rsidRDefault="004B46DC" w:rsidP="004B46DC">
      <w:pPr>
        <w:tabs>
          <w:tab w:val="left" w:pos="237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 xml:space="preserve">Some service quality variables such as stations' crowdedness, waiting time, passenger's behaviors, crowdedness in the </w:t>
      </w:r>
      <w:r w:rsidRPr="004B46DC">
        <w:rPr>
          <w:rFonts w:ascii="Times New Roman" w:hAnsi="Times New Roman" w:cs="Times New Roman"/>
          <w:color w:val="000000" w:themeColor="text1"/>
          <w:sz w:val="24"/>
          <w:szCs w:val="24"/>
        </w:rPr>
        <w:t>trains and travel information</w:t>
      </w:r>
      <w:r w:rsidRPr="00E91822">
        <w:rPr>
          <w:rFonts w:ascii="Times New Roman" w:hAnsi="Times New Roman" w:cs="Times New Roman"/>
          <w:color w:val="000000" w:themeColor="text1"/>
          <w:sz w:val="24"/>
          <w:szCs w:val="24"/>
        </w:rPr>
        <w:t xml:space="preserve"> are service parameters that most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 xml:space="preserve">s perceive dissatisfying. The crowdedness in the train, station crowdedness and passengers' behaviors are service parameters the most dissatisfying the riders where most of the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 xml:space="preserve">s frequently rated as very dissatisfied with. For the crowdedness at the station and in the train, most of the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 xml:space="preserve">s perceived and rated as dissatisfying as the deviation from </w:t>
      </w:r>
      <w:r w:rsidRPr="00E91822">
        <w:rPr>
          <w:rFonts w:ascii="Times New Roman" w:hAnsi="Times New Roman" w:cs="Times New Roman"/>
          <w:color w:val="000000" w:themeColor="text1"/>
          <w:sz w:val="24"/>
          <w:szCs w:val="24"/>
        </w:rPr>
        <w:lastRenderedPageBreak/>
        <w:t xml:space="preserve">average (mean) values shown with a close standard deviation around the main. While there are also some peoples perceived both crowdedness at stations and in the train rated as satisfying which skewed with 0.299 and 0.886 respectively toward the </w:t>
      </w:r>
      <w:r w:rsidR="00665D51">
        <w:rPr>
          <w:rFonts w:ascii="Times New Roman" w:hAnsi="Times New Roman" w:cs="Times New Roman"/>
          <w:color w:val="000000" w:themeColor="text1"/>
          <w:sz w:val="24"/>
          <w:szCs w:val="24"/>
        </w:rPr>
        <w:t>satisfying than dissatisfying (T</w:t>
      </w:r>
      <w:r w:rsidR="00876DFB">
        <w:rPr>
          <w:rFonts w:ascii="Times New Roman" w:hAnsi="Times New Roman" w:cs="Times New Roman"/>
          <w:color w:val="000000" w:themeColor="text1"/>
          <w:sz w:val="24"/>
          <w:szCs w:val="24"/>
        </w:rPr>
        <w:t>able 4</w:t>
      </w:r>
      <w:r w:rsidRPr="00E91822">
        <w:rPr>
          <w:rFonts w:ascii="Times New Roman" w:hAnsi="Times New Roman" w:cs="Times New Roman"/>
          <w:color w:val="000000" w:themeColor="text1"/>
          <w:sz w:val="24"/>
          <w:szCs w:val="24"/>
        </w:rPr>
        <w:t xml:space="preserve">.1). Also ‘passengers' behavior' is third parameters that most of the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 xml:space="preserve">s frequently rated as dissatisfying while some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s perceived as satisfying which also skewed the average perception of riders toward above the average rated value.</w:t>
      </w:r>
    </w:p>
    <w:p w:rsidR="004B46DC" w:rsidRPr="00E91822" w:rsidRDefault="004B46DC" w:rsidP="004B46DC">
      <w:pPr>
        <w:tabs>
          <w:tab w:val="left" w:pos="237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Parameters such as; station seat and shelter, station elevations, sense of safety at stations and in the train, ticket checkers behaviors, speed, train seat comfort, and boarding alighting are perceived on average as neutral. However, when compared based on the frequencies of riders rated value, these parameters have different perceived value. For instance parameters such as station seat and shelter, station elevators, speed and boarding alighting are service parameters highly rated as neutral with some negative perception distributions for station elevators, speed and boarding and alighting while positive perception distribution toward very satisfying for station seat and shelter parameters.</w:t>
      </w:r>
    </w:p>
    <w:p w:rsidR="004B46DC" w:rsidRDefault="004B46DC" w:rsidP="00501BB6">
      <w:pPr>
        <w:tabs>
          <w:tab w:val="left" w:pos="2372"/>
        </w:tabs>
        <w:spacing w:after="0"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 xml:space="preserve">Service attributes such as stations' cleanness, train inside cleanness and price are nearly satisfying relative to the other services. For the stations' cleanness and train inside cleanness, most of the passengers frequently rated as satisfying. Also, for ‘price' most of the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s satisfied with it and rated as a very satisfying service attribute, but there are some dispersed negative perceptions toward very dissatisfaction.</w:t>
      </w:r>
    </w:p>
    <w:p w:rsidR="00501BB6" w:rsidRDefault="00501BB6" w:rsidP="00501BB6">
      <w:pPr>
        <w:tabs>
          <w:tab w:val="left" w:pos="2372"/>
        </w:tabs>
        <w:spacing w:after="0" w:line="480" w:lineRule="auto"/>
        <w:jc w:val="both"/>
        <w:rPr>
          <w:rFonts w:ascii="Times New Roman" w:hAnsi="Times New Roman" w:cs="Times New Roman"/>
          <w:color w:val="000000" w:themeColor="text1"/>
          <w:sz w:val="24"/>
          <w:szCs w:val="24"/>
        </w:rPr>
      </w:pPr>
    </w:p>
    <w:p w:rsidR="00501BB6" w:rsidRDefault="00501BB6" w:rsidP="00501BB6">
      <w:pPr>
        <w:tabs>
          <w:tab w:val="left" w:pos="2372"/>
        </w:tabs>
        <w:spacing w:after="0" w:line="480" w:lineRule="auto"/>
        <w:jc w:val="both"/>
        <w:rPr>
          <w:rFonts w:ascii="Times New Roman" w:hAnsi="Times New Roman" w:cs="Times New Roman"/>
          <w:color w:val="000000" w:themeColor="text1"/>
          <w:sz w:val="24"/>
          <w:szCs w:val="24"/>
        </w:rPr>
      </w:pPr>
    </w:p>
    <w:p w:rsidR="00501BB6" w:rsidRDefault="00501BB6" w:rsidP="00501BB6">
      <w:pPr>
        <w:tabs>
          <w:tab w:val="left" w:pos="2372"/>
        </w:tabs>
        <w:spacing w:after="0" w:line="480" w:lineRule="auto"/>
        <w:jc w:val="both"/>
        <w:rPr>
          <w:rFonts w:ascii="Times New Roman" w:hAnsi="Times New Roman" w:cs="Times New Roman"/>
          <w:color w:val="000000" w:themeColor="text1"/>
          <w:sz w:val="24"/>
          <w:szCs w:val="24"/>
        </w:rPr>
      </w:pPr>
    </w:p>
    <w:p w:rsidR="00501BB6" w:rsidRDefault="00501BB6" w:rsidP="00501BB6">
      <w:pPr>
        <w:tabs>
          <w:tab w:val="left" w:pos="2372"/>
        </w:tabs>
        <w:spacing w:after="0" w:line="480" w:lineRule="auto"/>
        <w:jc w:val="both"/>
        <w:rPr>
          <w:rFonts w:ascii="Times New Roman" w:hAnsi="Times New Roman" w:cs="Times New Roman"/>
          <w:color w:val="000000" w:themeColor="text1"/>
          <w:sz w:val="24"/>
          <w:szCs w:val="24"/>
        </w:rPr>
      </w:pPr>
    </w:p>
    <w:p w:rsidR="00501BB6" w:rsidRDefault="00501BB6" w:rsidP="00501BB6">
      <w:pPr>
        <w:tabs>
          <w:tab w:val="left" w:pos="2372"/>
        </w:tabs>
        <w:spacing w:after="0" w:line="480" w:lineRule="auto"/>
        <w:jc w:val="both"/>
        <w:rPr>
          <w:rFonts w:ascii="Times New Roman" w:hAnsi="Times New Roman" w:cs="Times New Roman"/>
          <w:color w:val="000000" w:themeColor="text1"/>
          <w:sz w:val="24"/>
          <w:szCs w:val="24"/>
        </w:rPr>
      </w:pPr>
    </w:p>
    <w:p w:rsidR="00501BB6" w:rsidRPr="00E91822" w:rsidRDefault="00501BB6" w:rsidP="00501BB6">
      <w:pPr>
        <w:tabs>
          <w:tab w:val="left" w:pos="2372"/>
        </w:tabs>
        <w:spacing w:after="0" w:line="480" w:lineRule="auto"/>
        <w:jc w:val="both"/>
        <w:rPr>
          <w:rFonts w:ascii="Times New Roman" w:hAnsi="Times New Roman" w:cs="Times New Roman"/>
          <w:color w:val="000000" w:themeColor="text1"/>
          <w:sz w:val="24"/>
          <w:szCs w:val="24"/>
        </w:rPr>
      </w:pPr>
    </w:p>
    <w:p w:rsidR="004B46DC" w:rsidRPr="00C342A4" w:rsidRDefault="004B46DC" w:rsidP="00267EBE">
      <w:pPr>
        <w:numPr>
          <w:ilvl w:val="2"/>
          <w:numId w:val="5"/>
        </w:numPr>
        <w:autoSpaceDE w:val="0"/>
        <w:autoSpaceDN w:val="0"/>
        <w:adjustRightInd w:val="0"/>
        <w:spacing w:after="0" w:line="480" w:lineRule="auto"/>
        <w:ind w:left="630" w:hanging="630"/>
        <w:contextualSpacing/>
        <w:jc w:val="both"/>
        <w:outlineLvl w:val="2"/>
        <w:rPr>
          <w:rFonts w:ascii="Times New Roman" w:hAnsi="Times New Roman" w:cs="Times New Roman"/>
          <w:b/>
          <w:color w:val="000000" w:themeColor="text1"/>
          <w:sz w:val="24"/>
          <w:szCs w:val="24"/>
        </w:rPr>
      </w:pPr>
      <w:bookmarkStart w:id="295" w:name="_Toc11440894"/>
      <w:bookmarkStart w:id="296" w:name="_Toc11441063"/>
      <w:bookmarkStart w:id="297" w:name="_Toc11441854"/>
      <w:bookmarkStart w:id="298" w:name="_Toc13065367"/>
      <w:r w:rsidRPr="00C342A4">
        <w:rPr>
          <w:rFonts w:ascii="Times New Roman" w:hAnsi="Times New Roman" w:cs="Times New Roman"/>
          <w:b/>
          <w:color w:val="000000" w:themeColor="text1"/>
          <w:sz w:val="24"/>
          <w:szCs w:val="24"/>
        </w:rPr>
        <w:lastRenderedPageBreak/>
        <w:t xml:space="preserve">Factor Analysis </w:t>
      </w:r>
      <w:r w:rsidR="00985A1A">
        <w:rPr>
          <w:rFonts w:ascii="Times New Roman" w:hAnsi="Times New Roman" w:cs="Times New Roman"/>
          <w:b/>
          <w:color w:val="000000" w:themeColor="text1"/>
          <w:sz w:val="24"/>
          <w:szCs w:val="24"/>
        </w:rPr>
        <w:t>R</w:t>
      </w:r>
      <w:r w:rsidR="00C342A4">
        <w:rPr>
          <w:rFonts w:ascii="Times New Roman" w:hAnsi="Times New Roman" w:cs="Times New Roman"/>
          <w:b/>
          <w:color w:val="000000" w:themeColor="text1"/>
          <w:sz w:val="24"/>
          <w:szCs w:val="24"/>
        </w:rPr>
        <w:t xml:space="preserve">esult </w:t>
      </w:r>
      <w:r w:rsidRPr="00C342A4">
        <w:rPr>
          <w:rFonts w:ascii="Times New Roman" w:hAnsi="Times New Roman" w:cs="Times New Roman"/>
          <w:b/>
          <w:color w:val="000000" w:themeColor="text1"/>
          <w:sz w:val="24"/>
          <w:szCs w:val="24"/>
        </w:rPr>
        <w:t>of the Perceptions</w:t>
      </w:r>
      <w:bookmarkEnd w:id="295"/>
      <w:bookmarkEnd w:id="296"/>
      <w:bookmarkEnd w:id="297"/>
      <w:r w:rsidRPr="00C342A4">
        <w:rPr>
          <w:rFonts w:ascii="Times New Roman" w:hAnsi="Times New Roman" w:cs="Times New Roman"/>
          <w:b/>
          <w:color w:val="000000" w:themeColor="text1"/>
          <w:sz w:val="24"/>
          <w:szCs w:val="24"/>
        </w:rPr>
        <w:t xml:space="preserve"> </w:t>
      </w:r>
      <w:r w:rsidR="00985A1A">
        <w:rPr>
          <w:rFonts w:ascii="Times New Roman" w:hAnsi="Times New Roman" w:cs="Times New Roman"/>
          <w:b/>
          <w:color w:val="000000" w:themeColor="text1"/>
          <w:sz w:val="24"/>
          <w:szCs w:val="24"/>
        </w:rPr>
        <w:t>toward service Quality of AALRTS</w:t>
      </w:r>
      <w:bookmarkEnd w:id="298"/>
    </w:p>
    <w:p w:rsidR="00501BB6" w:rsidRDefault="004B46DC" w:rsidP="00501BB6">
      <w:pPr>
        <w:tabs>
          <w:tab w:val="left" w:pos="237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 xml:space="preserve">Factors analysis was used in order to reduce 18 service quality variables into smaller numbers of factors. Also, it helps to identify more influencing variables that affect the service quality and perceptions of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s. On the other hand, to use the identified influencing variable/factor for further variable relationship analyses between the independent socio-economic variables and the influence factors (dependent) and as well as to use it for ordered logit model which helps to identify the perception threshold of the rider</w:t>
      </w:r>
      <w:r w:rsidR="00501BB6">
        <w:rPr>
          <w:rFonts w:ascii="Times New Roman" w:hAnsi="Times New Roman" w:cs="Times New Roman"/>
          <w:color w:val="000000" w:themeColor="text1"/>
          <w:sz w:val="24"/>
          <w:szCs w:val="24"/>
        </w:rPr>
        <w:t xml:space="preserve">s for implying recommendations. </w:t>
      </w:r>
    </w:p>
    <w:p w:rsidR="004B46DC" w:rsidRDefault="004B46DC" w:rsidP="00501BB6">
      <w:pPr>
        <w:tabs>
          <w:tab w:val="left" w:pos="2372"/>
        </w:tabs>
        <w:spacing w:after="0"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Accordingly, all of the 18 service parameters used in the survey are run for factor analysis by using principal component analysis with varimax rotation method and Kaiser Normalization at Eigenvalue greater than one. The result showed that four important variables that influencing the overall perceptions of riders are identi</w:t>
      </w:r>
      <w:r w:rsidR="00665688">
        <w:rPr>
          <w:rFonts w:ascii="Times New Roman" w:hAnsi="Times New Roman" w:cs="Times New Roman"/>
          <w:color w:val="000000" w:themeColor="text1"/>
          <w:sz w:val="24"/>
          <w:szCs w:val="24"/>
        </w:rPr>
        <w:t xml:space="preserve">fied and discussed as follows </w:t>
      </w:r>
      <w:r w:rsidR="00985A1A">
        <w:rPr>
          <w:rFonts w:ascii="Times New Roman" w:hAnsi="Times New Roman" w:cs="Times New Roman"/>
          <w:color w:val="000000" w:themeColor="text1"/>
          <w:sz w:val="24"/>
          <w:szCs w:val="24"/>
        </w:rPr>
        <w:t xml:space="preserve">one by one based on </w:t>
      </w:r>
      <w:r w:rsidR="00501BB6">
        <w:rPr>
          <w:rFonts w:ascii="Times New Roman" w:hAnsi="Times New Roman" w:cs="Times New Roman"/>
          <w:color w:val="000000" w:themeColor="text1"/>
          <w:sz w:val="24"/>
          <w:szCs w:val="24"/>
        </w:rPr>
        <w:t>t</w:t>
      </w:r>
      <w:r w:rsidR="00876DFB">
        <w:rPr>
          <w:rFonts w:ascii="Times New Roman" w:hAnsi="Times New Roman" w:cs="Times New Roman"/>
          <w:color w:val="000000" w:themeColor="text1"/>
          <w:sz w:val="24"/>
          <w:szCs w:val="24"/>
        </w:rPr>
        <w:t>able 4</w:t>
      </w:r>
      <w:r w:rsidR="00985A1A">
        <w:rPr>
          <w:rFonts w:ascii="Times New Roman" w:hAnsi="Times New Roman" w:cs="Times New Roman"/>
          <w:color w:val="000000" w:themeColor="text1"/>
          <w:sz w:val="24"/>
          <w:szCs w:val="24"/>
        </w:rPr>
        <w:t>.2 result and qualitative response data also</w:t>
      </w:r>
      <w:r w:rsidRPr="00E91822">
        <w:rPr>
          <w:rFonts w:ascii="Times New Roman" w:hAnsi="Times New Roman" w:cs="Times New Roman"/>
          <w:color w:val="000000" w:themeColor="text1"/>
          <w:sz w:val="24"/>
          <w:szCs w:val="24"/>
        </w:rPr>
        <w:t xml:space="preserve">.  </w:t>
      </w:r>
    </w:p>
    <w:tbl>
      <w:tblPr>
        <w:tblStyle w:val="TableGrid1"/>
        <w:tblpPr w:leftFromText="180" w:rightFromText="180" w:vertAnchor="text" w:horzAnchor="margin" w:tblpY="464"/>
        <w:tblW w:w="9535" w:type="dxa"/>
        <w:tblLayout w:type="fixed"/>
        <w:tblLook w:val="04A0" w:firstRow="1" w:lastRow="0" w:firstColumn="1" w:lastColumn="0" w:noHBand="0" w:noVBand="1"/>
      </w:tblPr>
      <w:tblGrid>
        <w:gridCol w:w="2255"/>
        <w:gridCol w:w="2880"/>
        <w:gridCol w:w="1430"/>
        <w:gridCol w:w="1350"/>
        <w:gridCol w:w="1620"/>
      </w:tblGrid>
      <w:tr w:rsidR="00985A1A" w:rsidTr="00985A1A">
        <w:trPr>
          <w:trHeight w:val="275"/>
        </w:trPr>
        <w:tc>
          <w:tcPr>
            <w:tcW w:w="2255" w:type="dxa"/>
            <w:noWrap/>
            <w:hideMark/>
          </w:tcPr>
          <w:p w:rsidR="00985A1A" w:rsidRPr="00980291" w:rsidRDefault="00985A1A" w:rsidP="00985A1A">
            <w:pPr>
              <w:rPr>
                <w:rFonts w:ascii="Times New Roman" w:eastAsia="Times New Roman" w:hAnsi="Times New Roman" w:cs="Times New Roman"/>
                <w:color w:val="000000" w:themeColor="text1"/>
              </w:rPr>
            </w:pPr>
            <w:bookmarkStart w:id="299" w:name="_Toc11441729"/>
            <w:r w:rsidRPr="00980291">
              <w:rPr>
                <w:rFonts w:ascii="Times New Roman" w:eastAsia="Times New Roman" w:hAnsi="Times New Roman" w:cs="Times New Roman"/>
                <w:color w:val="000000" w:themeColor="text1"/>
              </w:rPr>
              <w:t>Factors (component)</w:t>
            </w:r>
          </w:p>
        </w:tc>
        <w:tc>
          <w:tcPr>
            <w:tcW w:w="2880" w:type="dxa"/>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Loaded variables</w:t>
            </w:r>
          </w:p>
        </w:tc>
        <w:tc>
          <w:tcPr>
            <w:tcW w:w="1430" w:type="dxa"/>
            <w:noWrap/>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Factors Loading</w:t>
            </w:r>
          </w:p>
        </w:tc>
        <w:tc>
          <w:tcPr>
            <w:tcW w:w="1350" w:type="dxa"/>
            <w:noWrap/>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Eigenvalue of factor</w:t>
            </w:r>
          </w:p>
        </w:tc>
        <w:tc>
          <w:tcPr>
            <w:tcW w:w="1620" w:type="dxa"/>
            <w:hideMark/>
          </w:tcPr>
          <w:p w:rsidR="00985A1A" w:rsidRPr="00980291" w:rsidRDefault="00985A1A" w:rsidP="00985A1A">
            <w:pPr>
              <w:jc w:val="cente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Percent of Variance</w:t>
            </w:r>
          </w:p>
        </w:tc>
      </w:tr>
      <w:tr w:rsidR="00985A1A" w:rsidTr="00985A1A">
        <w:trPr>
          <w:trHeight w:val="78"/>
        </w:trPr>
        <w:tc>
          <w:tcPr>
            <w:tcW w:w="2255" w:type="dxa"/>
            <w:vMerge w:val="restart"/>
            <w:noWrap/>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w:t>
            </w:r>
          </w:p>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xml:space="preserve">Safety and security </w:t>
            </w:r>
          </w:p>
          <w:p w:rsidR="00985A1A" w:rsidRPr="00980291" w:rsidRDefault="00985A1A" w:rsidP="00985A1A">
            <w:pPr>
              <w:tabs>
                <w:tab w:val="right" w:pos="2039"/>
              </w:tabs>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w:t>
            </w:r>
            <w:r>
              <w:rPr>
                <w:rFonts w:ascii="Times New Roman" w:eastAsia="Times New Roman" w:hAnsi="Times New Roman" w:cs="Times New Roman"/>
                <w:color w:val="000000" w:themeColor="text1"/>
              </w:rPr>
              <w:tab/>
            </w:r>
          </w:p>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w:t>
            </w:r>
          </w:p>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w:t>
            </w: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Sense of safety in the train</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0.786</w:t>
            </w:r>
          </w:p>
        </w:tc>
        <w:tc>
          <w:tcPr>
            <w:tcW w:w="1350" w:type="dxa"/>
            <w:vMerge w:val="restart"/>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5.781</w:t>
            </w: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val="restart"/>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32.119</w:t>
            </w: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78"/>
        </w:trPr>
        <w:tc>
          <w:tcPr>
            <w:tcW w:w="2255" w:type="dxa"/>
            <w:vMerge/>
            <w:noWrap/>
            <w:hideMark/>
          </w:tcPr>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Sense of safety at the station</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0.771</w:t>
            </w:r>
          </w:p>
        </w:tc>
        <w:tc>
          <w:tcPr>
            <w:tcW w:w="135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170"/>
        </w:trPr>
        <w:tc>
          <w:tcPr>
            <w:tcW w:w="2255" w:type="dxa"/>
            <w:vMerge/>
            <w:noWrap/>
            <w:hideMark/>
          </w:tcPr>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xml:space="preserve">Passengers' behavior </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0.608</w:t>
            </w:r>
          </w:p>
        </w:tc>
        <w:tc>
          <w:tcPr>
            <w:tcW w:w="135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216"/>
        </w:trPr>
        <w:tc>
          <w:tcPr>
            <w:tcW w:w="2255" w:type="dxa"/>
            <w:vMerge/>
            <w:noWrap/>
            <w:hideMark/>
          </w:tcPr>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Stations’ stair</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0.555</w:t>
            </w:r>
          </w:p>
        </w:tc>
        <w:tc>
          <w:tcPr>
            <w:tcW w:w="135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262"/>
        </w:trPr>
        <w:tc>
          <w:tcPr>
            <w:tcW w:w="2255" w:type="dxa"/>
            <w:vMerge w:val="restart"/>
            <w:noWrap/>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w:t>
            </w:r>
          </w:p>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xml:space="preserve">Ticketing system and information </w:t>
            </w: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xml:space="preserve">Ticketing </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0.745</w:t>
            </w:r>
          </w:p>
        </w:tc>
        <w:tc>
          <w:tcPr>
            <w:tcW w:w="1350" w:type="dxa"/>
            <w:vMerge w:val="restart"/>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1.491</w:t>
            </w: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val="restart"/>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8.283</w:t>
            </w: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327"/>
        </w:trPr>
        <w:tc>
          <w:tcPr>
            <w:tcW w:w="2255" w:type="dxa"/>
            <w:vMerge/>
            <w:noWrap/>
            <w:hideMark/>
          </w:tcPr>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xml:space="preserve">Boarding and alighting </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0.714</w:t>
            </w:r>
          </w:p>
        </w:tc>
        <w:tc>
          <w:tcPr>
            <w:tcW w:w="135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262"/>
        </w:trPr>
        <w:tc>
          <w:tcPr>
            <w:tcW w:w="2255" w:type="dxa"/>
            <w:vMerge/>
            <w:noWrap/>
            <w:hideMark/>
          </w:tcPr>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Price</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0.663</w:t>
            </w:r>
          </w:p>
        </w:tc>
        <w:tc>
          <w:tcPr>
            <w:tcW w:w="135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269"/>
        </w:trPr>
        <w:tc>
          <w:tcPr>
            <w:tcW w:w="2255" w:type="dxa"/>
            <w:vMerge/>
            <w:noWrap/>
            <w:hideMark/>
          </w:tcPr>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xml:space="preserve">Travel information </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0.568</w:t>
            </w:r>
          </w:p>
        </w:tc>
        <w:tc>
          <w:tcPr>
            <w:tcW w:w="135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224"/>
        </w:trPr>
        <w:tc>
          <w:tcPr>
            <w:tcW w:w="2255" w:type="dxa"/>
            <w:vMerge w:val="restart"/>
            <w:noWrap/>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w:t>
            </w:r>
          </w:p>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Crowdedness and frequency</w:t>
            </w:r>
          </w:p>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xml:space="preserve">Station crowdedness </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0.732</w:t>
            </w:r>
          </w:p>
        </w:tc>
        <w:tc>
          <w:tcPr>
            <w:tcW w:w="1350" w:type="dxa"/>
            <w:vMerge w:val="restart"/>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1.313</w:t>
            </w: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val="restart"/>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7.297</w:t>
            </w: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368"/>
        </w:trPr>
        <w:tc>
          <w:tcPr>
            <w:tcW w:w="2255" w:type="dxa"/>
            <w:vMerge/>
            <w:noWrap/>
            <w:hideMark/>
          </w:tcPr>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xml:space="preserve">Crowdedness in the train </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0.669</w:t>
            </w:r>
          </w:p>
        </w:tc>
        <w:tc>
          <w:tcPr>
            <w:tcW w:w="135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332"/>
        </w:trPr>
        <w:tc>
          <w:tcPr>
            <w:tcW w:w="2255" w:type="dxa"/>
            <w:vMerge/>
            <w:noWrap/>
            <w:hideMark/>
          </w:tcPr>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Station seat and shelter</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0.586</w:t>
            </w:r>
          </w:p>
        </w:tc>
        <w:tc>
          <w:tcPr>
            <w:tcW w:w="135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179"/>
        </w:trPr>
        <w:tc>
          <w:tcPr>
            <w:tcW w:w="2255" w:type="dxa"/>
            <w:vMerge/>
            <w:noWrap/>
            <w:hideMark/>
          </w:tcPr>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xml:space="preserve">Waiting time </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0.551</w:t>
            </w:r>
          </w:p>
        </w:tc>
        <w:tc>
          <w:tcPr>
            <w:tcW w:w="135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noWrap/>
            <w:hideMark/>
          </w:tcPr>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350"/>
        </w:trPr>
        <w:tc>
          <w:tcPr>
            <w:tcW w:w="2255" w:type="dxa"/>
            <w:vMerge w:val="restart"/>
            <w:noWrap/>
            <w:hideMark/>
          </w:tcPr>
          <w:p w:rsidR="00985A1A" w:rsidRPr="00980291" w:rsidRDefault="00985A1A" w:rsidP="00985A1A">
            <w:pPr>
              <w:rPr>
                <w:rFonts w:ascii="Times New Roman" w:eastAsia="Times New Roman" w:hAnsi="Times New Roman" w:cs="Times New Roman"/>
                <w:color w:val="000000" w:themeColor="text1"/>
              </w:rPr>
            </w:pPr>
          </w:p>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Cleanness and Comfort</w:t>
            </w:r>
          </w:p>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Train inside cleanliness</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0.753</w:t>
            </w:r>
          </w:p>
        </w:tc>
        <w:tc>
          <w:tcPr>
            <w:tcW w:w="1350" w:type="dxa"/>
            <w:vMerge w:val="restart"/>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1.145</w:t>
            </w: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tc>
        <w:tc>
          <w:tcPr>
            <w:tcW w:w="1620" w:type="dxa"/>
            <w:vMerge w:val="restart"/>
            <w:noWrap/>
            <w:hideMark/>
          </w:tcPr>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6.359</w:t>
            </w:r>
          </w:p>
          <w:p w:rsidR="00985A1A" w:rsidRPr="00980291" w:rsidRDefault="00985A1A" w:rsidP="00985A1A">
            <w:pPr>
              <w:jc w:val="right"/>
              <w:rPr>
                <w:rFonts w:ascii="Times New Roman" w:eastAsia="Times New Roman" w:hAnsi="Times New Roman" w:cs="Times New Roman"/>
                <w:color w:val="000000" w:themeColor="text1"/>
              </w:rPr>
            </w:pPr>
          </w:p>
          <w:p w:rsidR="00985A1A" w:rsidRPr="00980291" w:rsidRDefault="00985A1A" w:rsidP="00985A1A">
            <w:pPr>
              <w:jc w:val="right"/>
              <w:rPr>
                <w:rFonts w:ascii="Times New Roman" w:eastAsia="Times New Roman" w:hAnsi="Times New Roman" w:cs="Times New Roman"/>
                <w:color w:val="000000" w:themeColor="text1"/>
              </w:rPr>
            </w:pPr>
          </w:p>
        </w:tc>
      </w:tr>
      <w:tr w:rsidR="00985A1A" w:rsidTr="00985A1A">
        <w:trPr>
          <w:trHeight w:val="405"/>
        </w:trPr>
        <w:tc>
          <w:tcPr>
            <w:tcW w:w="2255" w:type="dxa"/>
            <w:vMerge/>
            <w:noWrap/>
            <w:hideMark/>
          </w:tcPr>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Station cleanliness</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0.730</w:t>
            </w:r>
          </w:p>
        </w:tc>
        <w:tc>
          <w:tcPr>
            <w:tcW w:w="1350" w:type="dxa"/>
            <w:vMerge/>
            <w:hideMark/>
          </w:tcPr>
          <w:p w:rsidR="00985A1A" w:rsidRPr="00980291" w:rsidRDefault="00985A1A" w:rsidP="00985A1A">
            <w:pPr>
              <w:rPr>
                <w:rFonts w:ascii="Times New Roman" w:eastAsia="Times New Roman" w:hAnsi="Times New Roman" w:cs="Times New Roman"/>
                <w:color w:val="000000" w:themeColor="text1"/>
              </w:rPr>
            </w:pPr>
          </w:p>
        </w:tc>
        <w:tc>
          <w:tcPr>
            <w:tcW w:w="1620" w:type="dxa"/>
            <w:vMerge/>
            <w:noWrap/>
            <w:hideMark/>
          </w:tcPr>
          <w:p w:rsidR="00985A1A" w:rsidRPr="00980291" w:rsidRDefault="00985A1A" w:rsidP="00985A1A">
            <w:pPr>
              <w:rPr>
                <w:rFonts w:ascii="Times New Roman" w:eastAsia="Times New Roman" w:hAnsi="Times New Roman" w:cs="Times New Roman"/>
                <w:color w:val="000000" w:themeColor="text1"/>
              </w:rPr>
            </w:pPr>
          </w:p>
        </w:tc>
      </w:tr>
      <w:tr w:rsidR="00985A1A" w:rsidTr="00C50F02">
        <w:trPr>
          <w:trHeight w:val="243"/>
        </w:trPr>
        <w:tc>
          <w:tcPr>
            <w:tcW w:w="2255" w:type="dxa"/>
            <w:vMerge/>
            <w:noWrap/>
            <w:hideMark/>
          </w:tcPr>
          <w:p w:rsidR="00985A1A" w:rsidRPr="00980291" w:rsidRDefault="00985A1A" w:rsidP="00985A1A">
            <w:pPr>
              <w:rPr>
                <w:rFonts w:ascii="Times New Roman" w:eastAsia="Times New Roman" w:hAnsi="Times New Roman" w:cs="Times New Roman"/>
                <w:color w:val="000000" w:themeColor="text1"/>
              </w:rPr>
            </w:pPr>
          </w:p>
        </w:tc>
        <w:tc>
          <w:tcPr>
            <w:tcW w:w="2880" w:type="dxa"/>
            <w:hideMark/>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 xml:space="preserve">Train seat comfort </w:t>
            </w:r>
          </w:p>
        </w:tc>
        <w:tc>
          <w:tcPr>
            <w:tcW w:w="1430" w:type="dxa"/>
            <w:noWrap/>
            <w:hideMark/>
          </w:tcPr>
          <w:p w:rsidR="00985A1A" w:rsidRPr="00980291" w:rsidRDefault="00985A1A" w:rsidP="00985A1A">
            <w:pPr>
              <w:jc w:val="right"/>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0.606</w:t>
            </w:r>
          </w:p>
        </w:tc>
        <w:tc>
          <w:tcPr>
            <w:tcW w:w="1350" w:type="dxa"/>
            <w:vMerge/>
            <w:hideMark/>
          </w:tcPr>
          <w:p w:rsidR="00985A1A" w:rsidRPr="00980291" w:rsidRDefault="00985A1A" w:rsidP="00985A1A">
            <w:pPr>
              <w:rPr>
                <w:rFonts w:ascii="Times New Roman" w:eastAsia="Times New Roman" w:hAnsi="Times New Roman" w:cs="Times New Roman"/>
                <w:color w:val="000000" w:themeColor="text1"/>
              </w:rPr>
            </w:pPr>
          </w:p>
        </w:tc>
        <w:tc>
          <w:tcPr>
            <w:tcW w:w="1620" w:type="dxa"/>
            <w:vMerge/>
            <w:noWrap/>
            <w:hideMark/>
          </w:tcPr>
          <w:p w:rsidR="00985A1A" w:rsidRPr="00980291" w:rsidRDefault="00985A1A" w:rsidP="00985A1A">
            <w:pPr>
              <w:rPr>
                <w:rFonts w:ascii="Times New Roman" w:eastAsia="Times New Roman" w:hAnsi="Times New Roman" w:cs="Times New Roman"/>
                <w:color w:val="000000" w:themeColor="text1"/>
              </w:rPr>
            </w:pPr>
          </w:p>
        </w:tc>
      </w:tr>
      <w:tr w:rsidR="00985A1A" w:rsidTr="00985A1A">
        <w:trPr>
          <w:trHeight w:val="243"/>
        </w:trPr>
        <w:tc>
          <w:tcPr>
            <w:tcW w:w="2255" w:type="dxa"/>
            <w:vMerge w:val="restart"/>
            <w:noWrap/>
          </w:tcPr>
          <w:p w:rsidR="00985A1A" w:rsidRPr="00980291" w:rsidRDefault="00985A1A" w:rsidP="00985A1A">
            <w:pPr>
              <w:rPr>
                <w:rFonts w:ascii="Times New Roman" w:eastAsia="Times New Roman" w:hAnsi="Times New Roman" w:cs="Times New Roman"/>
                <w:color w:val="000000" w:themeColor="text1"/>
              </w:rPr>
            </w:pPr>
          </w:p>
        </w:tc>
        <w:tc>
          <w:tcPr>
            <w:tcW w:w="2880" w:type="dxa"/>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Speed **</w:t>
            </w:r>
          </w:p>
        </w:tc>
        <w:tc>
          <w:tcPr>
            <w:tcW w:w="1430" w:type="dxa"/>
            <w:noWrap/>
          </w:tcPr>
          <w:p w:rsidR="00985A1A" w:rsidRPr="00980291" w:rsidRDefault="00985A1A" w:rsidP="00985A1A">
            <w:pPr>
              <w:jc w:val="right"/>
              <w:rPr>
                <w:rFonts w:ascii="Times New Roman" w:eastAsia="Times New Roman" w:hAnsi="Times New Roman" w:cs="Times New Roman"/>
                <w:color w:val="000000" w:themeColor="text1"/>
              </w:rPr>
            </w:pPr>
          </w:p>
        </w:tc>
        <w:tc>
          <w:tcPr>
            <w:tcW w:w="1350" w:type="dxa"/>
            <w:vMerge w:val="restart"/>
          </w:tcPr>
          <w:p w:rsidR="00985A1A" w:rsidRPr="00980291" w:rsidRDefault="00985A1A" w:rsidP="00985A1A">
            <w:pPr>
              <w:rPr>
                <w:rFonts w:ascii="Times New Roman" w:eastAsia="Times New Roman" w:hAnsi="Times New Roman" w:cs="Times New Roman"/>
                <w:color w:val="000000" w:themeColor="text1"/>
              </w:rPr>
            </w:pPr>
          </w:p>
        </w:tc>
        <w:tc>
          <w:tcPr>
            <w:tcW w:w="1620" w:type="dxa"/>
            <w:vMerge w:val="restart"/>
            <w:noWrap/>
          </w:tcPr>
          <w:p w:rsidR="00985A1A" w:rsidRPr="00980291" w:rsidRDefault="00985A1A" w:rsidP="00985A1A">
            <w:pPr>
              <w:rPr>
                <w:rFonts w:ascii="Times New Roman" w:eastAsia="Times New Roman" w:hAnsi="Times New Roman" w:cs="Times New Roman"/>
                <w:color w:val="000000" w:themeColor="text1"/>
              </w:rPr>
            </w:pPr>
          </w:p>
        </w:tc>
      </w:tr>
      <w:tr w:rsidR="00985A1A" w:rsidTr="00C50F02">
        <w:trPr>
          <w:trHeight w:val="180"/>
        </w:trPr>
        <w:tc>
          <w:tcPr>
            <w:tcW w:w="2255" w:type="dxa"/>
            <w:vMerge/>
            <w:noWrap/>
          </w:tcPr>
          <w:p w:rsidR="00985A1A" w:rsidRPr="00980291" w:rsidRDefault="00985A1A" w:rsidP="00985A1A">
            <w:pPr>
              <w:rPr>
                <w:rFonts w:ascii="Times New Roman" w:eastAsia="Times New Roman" w:hAnsi="Times New Roman" w:cs="Times New Roman"/>
                <w:color w:val="000000" w:themeColor="text1"/>
              </w:rPr>
            </w:pPr>
          </w:p>
        </w:tc>
        <w:tc>
          <w:tcPr>
            <w:tcW w:w="2880" w:type="dxa"/>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Ticket checkers' behavior **</w:t>
            </w:r>
          </w:p>
        </w:tc>
        <w:tc>
          <w:tcPr>
            <w:tcW w:w="1430" w:type="dxa"/>
            <w:noWrap/>
          </w:tcPr>
          <w:p w:rsidR="00985A1A" w:rsidRPr="00980291" w:rsidRDefault="00985A1A" w:rsidP="00985A1A">
            <w:pPr>
              <w:jc w:val="right"/>
              <w:rPr>
                <w:rFonts w:ascii="Times New Roman" w:eastAsia="Times New Roman" w:hAnsi="Times New Roman" w:cs="Times New Roman"/>
                <w:color w:val="000000" w:themeColor="text1"/>
              </w:rPr>
            </w:pPr>
          </w:p>
        </w:tc>
        <w:tc>
          <w:tcPr>
            <w:tcW w:w="1350" w:type="dxa"/>
            <w:vMerge/>
          </w:tcPr>
          <w:p w:rsidR="00985A1A" w:rsidRPr="00980291" w:rsidRDefault="00985A1A" w:rsidP="00985A1A">
            <w:pPr>
              <w:rPr>
                <w:rFonts w:ascii="Times New Roman" w:eastAsia="Times New Roman" w:hAnsi="Times New Roman" w:cs="Times New Roman"/>
                <w:color w:val="000000" w:themeColor="text1"/>
              </w:rPr>
            </w:pPr>
          </w:p>
        </w:tc>
        <w:tc>
          <w:tcPr>
            <w:tcW w:w="1620" w:type="dxa"/>
            <w:vMerge/>
            <w:noWrap/>
          </w:tcPr>
          <w:p w:rsidR="00985A1A" w:rsidRPr="00980291" w:rsidRDefault="00985A1A" w:rsidP="00985A1A">
            <w:pPr>
              <w:rPr>
                <w:rFonts w:ascii="Times New Roman" w:eastAsia="Times New Roman" w:hAnsi="Times New Roman" w:cs="Times New Roman"/>
                <w:color w:val="000000" w:themeColor="text1"/>
              </w:rPr>
            </w:pPr>
          </w:p>
        </w:tc>
      </w:tr>
      <w:tr w:rsidR="00985A1A" w:rsidTr="00985A1A">
        <w:trPr>
          <w:trHeight w:val="323"/>
        </w:trPr>
        <w:tc>
          <w:tcPr>
            <w:tcW w:w="2255" w:type="dxa"/>
            <w:vMerge/>
            <w:noWrap/>
          </w:tcPr>
          <w:p w:rsidR="00985A1A" w:rsidRPr="00980291" w:rsidRDefault="00985A1A" w:rsidP="00985A1A">
            <w:pPr>
              <w:rPr>
                <w:rFonts w:ascii="Times New Roman" w:eastAsia="Times New Roman" w:hAnsi="Times New Roman" w:cs="Times New Roman"/>
                <w:color w:val="000000" w:themeColor="text1"/>
              </w:rPr>
            </w:pPr>
          </w:p>
        </w:tc>
        <w:tc>
          <w:tcPr>
            <w:tcW w:w="2880" w:type="dxa"/>
          </w:tcPr>
          <w:p w:rsidR="00985A1A" w:rsidRPr="00980291" w:rsidRDefault="00985A1A" w:rsidP="00985A1A">
            <w:pPr>
              <w:rPr>
                <w:rFonts w:ascii="Times New Roman" w:eastAsia="Times New Roman" w:hAnsi="Times New Roman" w:cs="Times New Roman"/>
                <w:color w:val="000000" w:themeColor="text1"/>
              </w:rPr>
            </w:pPr>
            <w:r w:rsidRPr="00980291">
              <w:rPr>
                <w:rFonts w:ascii="Times New Roman" w:eastAsia="Times New Roman" w:hAnsi="Times New Roman" w:cs="Times New Roman"/>
                <w:color w:val="000000" w:themeColor="text1"/>
              </w:rPr>
              <w:t>Stations’ elevators **</w:t>
            </w:r>
          </w:p>
        </w:tc>
        <w:tc>
          <w:tcPr>
            <w:tcW w:w="1430" w:type="dxa"/>
            <w:noWrap/>
          </w:tcPr>
          <w:p w:rsidR="00985A1A" w:rsidRPr="00980291" w:rsidRDefault="00985A1A" w:rsidP="00985A1A">
            <w:pPr>
              <w:jc w:val="right"/>
              <w:rPr>
                <w:rFonts w:ascii="Times New Roman" w:eastAsia="Times New Roman" w:hAnsi="Times New Roman" w:cs="Times New Roman"/>
                <w:color w:val="000000" w:themeColor="text1"/>
              </w:rPr>
            </w:pPr>
          </w:p>
        </w:tc>
        <w:tc>
          <w:tcPr>
            <w:tcW w:w="1350" w:type="dxa"/>
            <w:vMerge/>
          </w:tcPr>
          <w:p w:rsidR="00985A1A" w:rsidRPr="00980291" w:rsidRDefault="00985A1A" w:rsidP="00985A1A">
            <w:pPr>
              <w:rPr>
                <w:rFonts w:ascii="Times New Roman" w:eastAsia="Times New Roman" w:hAnsi="Times New Roman" w:cs="Times New Roman"/>
                <w:color w:val="000000" w:themeColor="text1"/>
              </w:rPr>
            </w:pPr>
          </w:p>
        </w:tc>
        <w:tc>
          <w:tcPr>
            <w:tcW w:w="1620" w:type="dxa"/>
            <w:vMerge/>
            <w:noWrap/>
          </w:tcPr>
          <w:p w:rsidR="00985A1A" w:rsidRPr="00980291" w:rsidRDefault="00985A1A" w:rsidP="00985A1A">
            <w:pPr>
              <w:rPr>
                <w:rFonts w:ascii="Times New Roman" w:eastAsia="Times New Roman" w:hAnsi="Times New Roman" w:cs="Times New Roman"/>
                <w:color w:val="000000" w:themeColor="text1"/>
              </w:rPr>
            </w:pPr>
          </w:p>
        </w:tc>
      </w:tr>
    </w:tbl>
    <w:p w:rsidR="00501BB6" w:rsidRPr="00985A1A" w:rsidRDefault="00501BB6" w:rsidP="00C50F02">
      <w:pPr>
        <w:spacing w:after="200" w:line="240" w:lineRule="auto"/>
        <w:jc w:val="both"/>
        <w:rPr>
          <w:rFonts w:ascii="Times New Roman" w:hAnsi="Times New Roman" w:cs="Times New Roman"/>
          <w:color w:val="000000" w:themeColor="text1"/>
          <w:sz w:val="24"/>
          <w:szCs w:val="24"/>
        </w:rPr>
      </w:pPr>
      <w:bookmarkStart w:id="300" w:name="_Toc13071325"/>
      <w:r w:rsidRPr="00980291">
        <w:rPr>
          <w:rFonts w:ascii="Times New Roman" w:hAnsi="Times New Roman" w:cs="Times New Roman"/>
          <w:noProof/>
          <w:color w:val="000000" w:themeColor="text1"/>
        </w:rPr>
        <mc:AlternateContent>
          <mc:Choice Requires="wps">
            <w:drawing>
              <wp:anchor distT="0" distB="0" distL="114300" distR="114300" simplePos="0" relativeHeight="251863040" behindDoc="0" locked="0" layoutInCell="1" allowOverlap="1" wp14:anchorId="2AE8667C" wp14:editId="30B079BD">
                <wp:simplePos x="0" y="0"/>
                <wp:positionH relativeFrom="column">
                  <wp:posOffset>-4407</wp:posOffset>
                </wp:positionH>
                <wp:positionV relativeFrom="paragraph">
                  <wp:posOffset>4253552</wp:posOffset>
                </wp:positionV>
                <wp:extent cx="4980940" cy="356235"/>
                <wp:effectExtent l="0" t="0" r="0" b="0"/>
                <wp:wrapNone/>
                <wp:docPr id="129" name="Rectangle 129"/>
                <wp:cNvGraphicFramePr/>
                <a:graphic xmlns:a="http://schemas.openxmlformats.org/drawingml/2006/main">
                  <a:graphicData uri="http://schemas.microsoft.com/office/word/2010/wordprocessingShape">
                    <wps:wsp>
                      <wps:cNvSpPr/>
                      <wps:spPr>
                        <a:xfrm>
                          <a:off x="0" y="0"/>
                          <a:ext cx="4980940" cy="356235"/>
                        </a:xfrm>
                        <a:prstGeom prst="rect">
                          <a:avLst/>
                        </a:prstGeom>
                        <a:noFill/>
                        <a:ln w="12700">
                          <a:noFill/>
                          <a:miter lim="800000"/>
                        </a:ln>
                        <a:effectLst/>
                      </wps:spPr>
                      <wps:txbx>
                        <w:txbxContent>
                          <w:p w:rsidR="00207E83" w:rsidRPr="00BD2F88" w:rsidRDefault="00207E83" w:rsidP="00777A8D">
                            <w:pPr>
                              <w:spacing w:line="276" w:lineRule="auto"/>
                              <w:rPr>
                                <w:rFonts w:ascii="Times New Roman" w:hAnsi="Times New Roman" w:cs="Times New Roman"/>
                                <w:sz w:val="24"/>
                              </w:rPr>
                            </w:pPr>
                            <w:r>
                              <w:rPr>
                                <w:rFonts w:ascii="Times New Roman" w:hAnsi="Times New Roman" w:cs="Times New Roman"/>
                              </w:rPr>
                              <w:t xml:space="preserve">N=1002;   </w:t>
                            </w:r>
                            <w:r w:rsidRPr="00BD2F88">
                              <w:rPr>
                                <w:rFonts w:ascii="Times New Roman" w:hAnsi="Times New Roman" w:cs="Times New Roman"/>
                              </w:rPr>
                              <w:t xml:space="preserve"> </w:t>
                            </w:r>
                            <w:r w:rsidRPr="00BD2F88">
                              <w:rPr>
                                <w:rFonts w:ascii="Times New Roman" w:eastAsia="Times New Roman" w:hAnsi="Times New Roman" w:cs="Times New Roman"/>
                                <w:color w:val="000000"/>
                              </w:rPr>
                              <w:t>**</w:t>
                            </w:r>
                            <w:r w:rsidRPr="00BD2F88">
                              <w:rPr>
                                <w:rFonts w:ascii="Arial" w:eastAsia="Times New Roman" w:hAnsi="Arial" w:cs="Arial"/>
                                <w:color w:val="000000"/>
                              </w:rPr>
                              <w:t xml:space="preserve"> </w:t>
                            </w:r>
                            <w:r w:rsidRPr="00BD2F88">
                              <w:rPr>
                                <w:rFonts w:ascii="Arial" w:eastAsia="Times New Roman" w:hAnsi="Arial" w:cs="Arial"/>
                                <w:color w:val="000000"/>
                                <w:sz w:val="20"/>
                              </w:rPr>
                              <w:t>are variable did not include in any of the identified factors</w:t>
                            </w:r>
                          </w:p>
                          <w:p w:rsidR="00207E83" w:rsidRPr="00F12565" w:rsidRDefault="00207E83" w:rsidP="00777A8D">
                            <w:pPr>
                              <w:rPr>
                                <w:rFonts w:ascii="Times New Roman" w:hAnsi="Times New Roman" w:cs="Times New Roman"/>
                                <w:sz w:val="24"/>
                              </w:rPr>
                            </w:pP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E8667C" id="Rectangle 129" o:spid="_x0000_s1114" style="position:absolute;left:0;text-align:left;margin-left:-.35pt;margin-top:334.95pt;width:392.2pt;height:28.05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" filled="f" stroked="f" strokeweight="1pt">
                <v:textbox>
                  <w:txbxContent>
                    <w:p w:rsidR="00207E83" w:rsidRPr="00BD2F88" w:rsidRDefault="00207E83" w:rsidP="00777A8D">
                      <w:pPr>
                        <w:spacing w:line="276" w:lineRule="auto"/>
                        <w:rPr>
                          <w:rFonts w:ascii="Times New Roman" w:hAnsi="Times New Roman" w:cs="Times New Roman"/>
                          <w:sz w:val="24"/>
                        </w:rPr>
                      </w:pPr>
                      <w:r>
                        <w:rPr>
                          <w:rFonts w:ascii="Times New Roman" w:hAnsi="Times New Roman" w:cs="Times New Roman"/>
                        </w:rPr>
                        <w:t xml:space="preserve">N=1002;   </w:t>
                      </w:r>
                      <w:r w:rsidRPr="00BD2F88">
                        <w:rPr>
                          <w:rFonts w:ascii="Times New Roman" w:hAnsi="Times New Roman" w:cs="Times New Roman"/>
                        </w:rPr>
                        <w:t xml:space="preserve"> </w:t>
                      </w:r>
                      <w:r w:rsidRPr="00BD2F88">
                        <w:rPr>
                          <w:rFonts w:ascii="Times New Roman" w:eastAsia="Times New Roman" w:hAnsi="Times New Roman" w:cs="Times New Roman"/>
                          <w:color w:val="000000"/>
                        </w:rPr>
                        <w:t>**</w:t>
                      </w:r>
                      <w:r w:rsidRPr="00BD2F88">
                        <w:rPr>
                          <w:rFonts w:ascii="Arial" w:eastAsia="Times New Roman" w:hAnsi="Arial" w:cs="Arial"/>
                          <w:color w:val="000000"/>
                        </w:rPr>
                        <w:t xml:space="preserve"> </w:t>
                      </w:r>
                      <w:r w:rsidRPr="00BD2F88">
                        <w:rPr>
                          <w:rFonts w:ascii="Arial" w:eastAsia="Times New Roman" w:hAnsi="Arial" w:cs="Arial"/>
                          <w:color w:val="000000"/>
                          <w:sz w:val="20"/>
                        </w:rPr>
                        <w:t>are variable did not include in any of the identified factors</w:t>
                      </w:r>
                    </w:p>
                    <w:p w:rsidR="00207E83" w:rsidRPr="00F12565" w:rsidRDefault="00207E83" w:rsidP="00777A8D">
                      <w:pPr>
                        <w:rPr>
                          <w:rFonts w:ascii="Times New Roman" w:hAnsi="Times New Roman" w:cs="Times New Roman"/>
                          <w:sz w:val="24"/>
                        </w:rPr>
                      </w:pPr>
                    </w:p>
                  </w:txbxContent>
                </v:textbox>
              </v:rect>
            </w:pict>
          </mc:Fallback>
        </mc:AlternateContent>
      </w:r>
      <w:r w:rsidR="00876DFB">
        <w:rPr>
          <w:rFonts w:ascii="Times New Roman" w:hAnsi="Times New Roman" w:cs="Times New Roman"/>
          <w:iCs/>
          <w:color w:val="000000" w:themeColor="text1"/>
          <w:sz w:val="24"/>
          <w:szCs w:val="24"/>
        </w:rPr>
        <w:t>Table 4</w:t>
      </w:r>
      <w:r w:rsidR="00777A8D" w:rsidRPr="00E91822">
        <w:rPr>
          <w:rFonts w:ascii="Times New Roman" w:hAnsi="Times New Roman" w:cs="Times New Roman"/>
          <w:iCs/>
          <w:color w:val="000000" w:themeColor="text1"/>
          <w:sz w:val="24"/>
          <w:szCs w:val="24"/>
        </w:rPr>
        <w:t xml:space="preserve">. </w:t>
      </w:r>
      <w:r w:rsidR="00777A8D" w:rsidRPr="00E91822">
        <w:rPr>
          <w:rFonts w:ascii="Times New Roman" w:hAnsi="Times New Roman" w:cs="Times New Roman"/>
          <w:iCs/>
          <w:color w:val="000000" w:themeColor="text1"/>
          <w:sz w:val="24"/>
          <w:szCs w:val="24"/>
        </w:rPr>
        <w:fldChar w:fldCharType="begin"/>
      </w:r>
      <w:r w:rsidR="00777A8D" w:rsidRPr="00E91822">
        <w:rPr>
          <w:rFonts w:ascii="Times New Roman" w:hAnsi="Times New Roman" w:cs="Times New Roman"/>
          <w:iCs/>
          <w:color w:val="000000" w:themeColor="text1"/>
          <w:sz w:val="24"/>
          <w:szCs w:val="24"/>
        </w:rPr>
        <w:instrText xml:space="preserve"> SEQ Table_5. \* ARABIC </w:instrText>
      </w:r>
      <w:r w:rsidR="00777A8D" w:rsidRPr="00E91822">
        <w:rPr>
          <w:rFonts w:ascii="Times New Roman" w:hAnsi="Times New Roman" w:cs="Times New Roman"/>
          <w:iCs/>
          <w:color w:val="000000" w:themeColor="text1"/>
          <w:sz w:val="24"/>
          <w:szCs w:val="24"/>
        </w:rPr>
        <w:fldChar w:fldCharType="separate"/>
      </w:r>
      <w:r w:rsidR="0084456A">
        <w:rPr>
          <w:rFonts w:ascii="Times New Roman" w:hAnsi="Times New Roman" w:cs="Times New Roman"/>
          <w:iCs/>
          <w:noProof/>
          <w:color w:val="000000" w:themeColor="text1"/>
          <w:sz w:val="24"/>
          <w:szCs w:val="24"/>
        </w:rPr>
        <w:t>2</w:t>
      </w:r>
      <w:r w:rsidR="00777A8D" w:rsidRPr="00E91822">
        <w:rPr>
          <w:rFonts w:ascii="Times New Roman" w:hAnsi="Times New Roman" w:cs="Times New Roman"/>
          <w:iCs/>
          <w:color w:val="000000" w:themeColor="text1"/>
          <w:sz w:val="24"/>
          <w:szCs w:val="24"/>
        </w:rPr>
        <w:fldChar w:fldCharType="end"/>
      </w:r>
      <w:r w:rsidR="00777A8D" w:rsidRPr="00E91822">
        <w:rPr>
          <w:rFonts w:ascii="Times New Roman" w:hAnsi="Times New Roman" w:cs="Times New Roman"/>
          <w:iCs/>
          <w:color w:val="000000" w:themeColor="text1"/>
          <w:sz w:val="24"/>
          <w:szCs w:val="24"/>
        </w:rPr>
        <w:t>: Showing factors reduction result of the 18 service quality parameters</w:t>
      </w:r>
      <w:bookmarkEnd w:id="299"/>
      <w:bookmarkEnd w:id="300"/>
    </w:p>
    <w:p w:rsidR="00985A1A" w:rsidRPr="004504B3" w:rsidRDefault="004504B3" w:rsidP="00876DFB">
      <w:pPr>
        <w:pStyle w:val="ListParagraph"/>
        <w:keepNext/>
        <w:keepLines/>
        <w:numPr>
          <w:ilvl w:val="3"/>
          <w:numId w:val="5"/>
        </w:numPr>
        <w:spacing w:before="40" w:after="0" w:line="480" w:lineRule="auto"/>
        <w:ind w:left="900" w:hanging="900"/>
        <w:jc w:val="both"/>
        <w:outlineLvl w:val="3"/>
        <w:rPr>
          <w:rFonts w:ascii="Times New Roman" w:eastAsiaTheme="majorEastAsia" w:hAnsi="Times New Roman" w:cs="Times New Roman"/>
          <w:b/>
          <w:iCs/>
          <w:color w:val="000000" w:themeColor="text1"/>
          <w:sz w:val="24"/>
          <w:szCs w:val="24"/>
        </w:rPr>
      </w:pPr>
      <w:bookmarkStart w:id="301" w:name="_Toc13065368"/>
      <w:r w:rsidRPr="004504B3">
        <w:rPr>
          <w:rFonts w:ascii="Times New Roman" w:eastAsiaTheme="majorEastAsia" w:hAnsi="Times New Roman" w:cs="Times New Roman"/>
          <w:b/>
          <w:iCs/>
          <w:color w:val="000000" w:themeColor="text1"/>
          <w:sz w:val="24"/>
          <w:szCs w:val="24"/>
        </w:rPr>
        <w:lastRenderedPageBreak/>
        <w:t xml:space="preserve">Factor Related </w:t>
      </w:r>
      <w:r w:rsidR="00A5725C">
        <w:rPr>
          <w:rFonts w:ascii="Times New Roman" w:eastAsiaTheme="majorEastAsia" w:hAnsi="Times New Roman" w:cs="Times New Roman"/>
          <w:b/>
          <w:iCs/>
          <w:color w:val="000000" w:themeColor="text1"/>
          <w:sz w:val="24"/>
          <w:szCs w:val="24"/>
        </w:rPr>
        <w:t xml:space="preserve">to </w:t>
      </w:r>
      <w:r w:rsidR="00985A1A" w:rsidRPr="004504B3">
        <w:rPr>
          <w:rFonts w:ascii="Times New Roman" w:eastAsiaTheme="majorEastAsia" w:hAnsi="Times New Roman" w:cs="Times New Roman"/>
          <w:b/>
          <w:iCs/>
          <w:color w:val="000000" w:themeColor="text1"/>
          <w:sz w:val="24"/>
          <w:szCs w:val="24"/>
        </w:rPr>
        <w:t xml:space="preserve">Safety and Security </w:t>
      </w:r>
      <w:r w:rsidRPr="004504B3">
        <w:rPr>
          <w:rFonts w:ascii="Times New Roman" w:eastAsiaTheme="majorEastAsia" w:hAnsi="Times New Roman" w:cs="Times New Roman"/>
          <w:b/>
          <w:iCs/>
          <w:color w:val="000000" w:themeColor="text1"/>
          <w:sz w:val="24"/>
          <w:szCs w:val="24"/>
        </w:rPr>
        <w:t>of Passengers’</w:t>
      </w:r>
      <w:bookmarkEnd w:id="301"/>
    </w:p>
    <w:p w:rsidR="00777A8D" w:rsidRDefault="004B46DC" w:rsidP="00777A8D">
      <w:pPr>
        <w:tabs>
          <w:tab w:val="left" w:pos="2372"/>
        </w:tabs>
        <w:spacing w:line="480" w:lineRule="auto"/>
        <w:jc w:val="both"/>
        <w:rPr>
          <w:rFonts w:ascii="Times New Roman" w:eastAsia="Times New Roman" w:hAnsi="Times New Roman" w:cs="Times New Roman"/>
          <w:color w:val="000000" w:themeColor="text1"/>
          <w:sz w:val="24"/>
          <w:szCs w:val="24"/>
        </w:rPr>
      </w:pPr>
      <w:r w:rsidRPr="00985A1A">
        <w:rPr>
          <w:rFonts w:ascii="Times New Roman" w:hAnsi="Times New Roman" w:cs="Times New Roman"/>
          <w:color w:val="000000" w:themeColor="text1"/>
          <w:sz w:val="24"/>
          <w:szCs w:val="24"/>
        </w:rPr>
        <w:t>Factor one composed</w:t>
      </w:r>
      <w:r w:rsidRPr="00E91822">
        <w:rPr>
          <w:rFonts w:ascii="Times New Roman" w:hAnsi="Times New Roman" w:cs="Times New Roman"/>
          <w:color w:val="000000" w:themeColor="text1"/>
          <w:sz w:val="24"/>
          <w:szCs w:val="24"/>
        </w:rPr>
        <w:t xml:space="preserve"> from service parameters related to sa</w:t>
      </w:r>
      <w:r w:rsidR="00777A8D">
        <w:rPr>
          <w:rFonts w:ascii="Times New Roman" w:hAnsi="Times New Roman" w:cs="Times New Roman"/>
          <w:color w:val="000000" w:themeColor="text1"/>
          <w:sz w:val="24"/>
          <w:szCs w:val="24"/>
        </w:rPr>
        <w:t xml:space="preserve">fety, passengers behaviors, and </w:t>
      </w:r>
      <w:r w:rsidRPr="00E91822">
        <w:rPr>
          <w:rFonts w:ascii="Times New Roman" w:hAnsi="Times New Roman" w:cs="Times New Roman"/>
          <w:color w:val="000000" w:themeColor="text1"/>
          <w:sz w:val="24"/>
          <w:szCs w:val="24"/>
        </w:rPr>
        <w:t>station stairs. All of the variables highly load on to this component are related to safety issues.  Hence, factor one can be interpreted and named as the perception r</w:t>
      </w:r>
      <w:r w:rsidR="00665688">
        <w:rPr>
          <w:rFonts w:ascii="Times New Roman" w:hAnsi="Times New Roman" w:cs="Times New Roman"/>
          <w:color w:val="000000" w:themeColor="text1"/>
          <w:sz w:val="24"/>
          <w:szCs w:val="24"/>
        </w:rPr>
        <w:t>elated to safety and security (T</w:t>
      </w:r>
      <w:r w:rsidR="00876DFB">
        <w:rPr>
          <w:rFonts w:ascii="Times New Roman" w:hAnsi="Times New Roman" w:cs="Times New Roman"/>
          <w:color w:val="000000" w:themeColor="text1"/>
          <w:sz w:val="24"/>
          <w:szCs w:val="24"/>
        </w:rPr>
        <w:t>able 4</w:t>
      </w:r>
      <w:r w:rsidRPr="00E91822">
        <w:rPr>
          <w:rFonts w:ascii="Times New Roman" w:hAnsi="Times New Roman" w:cs="Times New Roman"/>
          <w:color w:val="000000" w:themeColor="text1"/>
          <w:sz w:val="24"/>
          <w:szCs w:val="24"/>
        </w:rPr>
        <w:t xml:space="preserve">.2). This factor one (safety and security) has four highly loaded variables than on other factors. These are the sense of safety in the train, which is very important and influencing variable with loading score of 0.786 followed by the sense of safety at stations with loading score 0.771, passengers behaviors with loading score of 0.603 and the final is stations' stairs with loading score of 0.555.  This factor is more influencing factor identified relative to other factors with a bigger Eigenvalue of 5.781 and overall potential influencing of 32.12% of the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's perception toward service qualit</w:t>
      </w:r>
      <w:r w:rsidR="00665688">
        <w:rPr>
          <w:rFonts w:ascii="Times New Roman" w:hAnsi="Times New Roman" w:cs="Times New Roman"/>
          <w:color w:val="000000" w:themeColor="text1"/>
          <w:sz w:val="24"/>
          <w:szCs w:val="24"/>
        </w:rPr>
        <w:t>y of AALRTS (see the following T</w:t>
      </w:r>
      <w:r w:rsidR="00876DFB">
        <w:rPr>
          <w:rFonts w:ascii="Times New Roman" w:hAnsi="Times New Roman" w:cs="Times New Roman"/>
          <w:color w:val="000000" w:themeColor="text1"/>
          <w:sz w:val="24"/>
          <w:szCs w:val="24"/>
        </w:rPr>
        <w:t>able 4</w:t>
      </w:r>
      <w:r w:rsidRPr="00E91822">
        <w:rPr>
          <w:rFonts w:ascii="Times New Roman" w:hAnsi="Times New Roman" w:cs="Times New Roman"/>
          <w:color w:val="000000" w:themeColor="text1"/>
          <w:sz w:val="24"/>
          <w:szCs w:val="24"/>
        </w:rPr>
        <w:t>.2).</w:t>
      </w:r>
      <w:r w:rsidR="00777A8D" w:rsidRPr="00777A8D">
        <w:rPr>
          <w:rFonts w:ascii="Times New Roman" w:eastAsia="Times New Roman" w:hAnsi="Times New Roman" w:cs="Times New Roman"/>
          <w:color w:val="000000" w:themeColor="text1"/>
          <w:sz w:val="24"/>
          <w:szCs w:val="24"/>
        </w:rPr>
        <w:t xml:space="preserve"> </w:t>
      </w:r>
    </w:p>
    <w:p w:rsidR="00777A8D" w:rsidRPr="005B13CD" w:rsidRDefault="00777A8D" w:rsidP="00777A8D">
      <w:pPr>
        <w:shd w:val="clear" w:color="auto" w:fill="FFFFFF"/>
        <w:spacing w:after="0" w:line="48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Also, r</w:t>
      </w:r>
      <w:r w:rsidRPr="00015C32">
        <w:rPr>
          <w:rFonts w:ascii="Times New Roman" w:eastAsia="Times New Roman" w:hAnsi="Times New Roman" w:cs="Times New Roman"/>
          <w:color w:val="000000" w:themeColor="text1"/>
          <w:sz w:val="24"/>
          <w:szCs w:val="24"/>
        </w:rPr>
        <w:t xml:space="preserve">esult of </w:t>
      </w:r>
      <w:r>
        <w:rPr>
          <w:rFonts w:ascii="Times New Roman" w:eastAsia="Times New Roman" w:hAnsi="Times New Roman" w:cs="Times New Roman"/>
          <w:color w:val="000000" w:themeColor="text1"/>
          <w:sz w:val="24"/>
          <w:szCs w:val="24"/>
        </w:rPr>
        <w:t>qu</w:t>
      </w:r>
      <w:r w:rsidRPr="00015C32">
        <w:rPr>
          <w:rFonts w:ascii="Times New Roman" w:eastAsia="Times New Roman" w:hAnsi="Times New Roman" w:cs="Times New Roman"/>
          <w:color w:val="000000" w:themeColor="text1"/>
          <w:sz w:val="24"/>
          <w:szCs w:val="24"/>
        </w:rPr>
        <w:t>alitative</w:t>
      </w:r>
      <w:r w:rsidR="00985A1A">
        <w:rPr>
          <w:rFonts w:ascii="Times New Roman" w:eastAsia="Times New Roman" w:hAnsi="Times New Roman" w:cs="Times New Roman"/>
          <w:color w:val="000000" w:themeColor="text1"/>
          <w:sz w:val="24"/>
          <w:szCs w:val="24"/>
        </w:rPr>
        <w:t xml:space="preserve"> responses of the passeng</w:t>
      </w:r>
      <w:r>
        <w:rPr>
          <w:rFonts w:ascii="Times New Roman" w:eastAsia="Times New Roman" w:hAnsi="Times New Roman" w:cs="Times New Roman"/>
          <w:color w:val="000000" w:themeColor="text1"/>
          <w:sz w:val="24"/>
          <w:szCs w:val="24"/>
        </w:rPr>
        <w:t>ers r</w:t>
      </w:r>
      <w:r w:rsidRPr="00015C32">
        <w:rPr>
          <w:rFonts w:ascii="Times New Roman" w:eastAsia="Times New Roman" w:hAnsi="Times New Roman" w:cs="Times New Roman"/>
          <w:color w:val="000000" w:themeColor="text1"/>
          <w:sz w:val="24"/>
          <w:szCs w:val="24"/>
        </w:rPr>
        <w:t>elated to safety and security</w:t>
      </w:r>
      <w:r>
        <w:rPr>
          <w:rFonts w:ascii="Times New Roman" w:eastAsia="Times New Roman" w:hAnsi="Times New Roman" w:cs="Times New Roman"/>
          <w:color w:val="000000" w:themeColor="text1"/>
          <w:sz w:val="24"/>
          <w:szCs w:val="24"/>
        </w:rPr>
        <w:t xml:space="preserve"> indicates the same implications. Accordingly, t</w:t>
      </w:r>
      <w:r w:rsidRPr="005B13CD">
        <w:rPr>
          <w:rFonts w:ascii="Times New Roman" w:eastAsia="Times New Roman" w:hAnsi="Times New Roman" w:cs="Times New Roman"/>
          <w:color w:val="000000" w:themeColor="text1"/>
          <w:sz w:val="24"/>
          <w:szCs w:val="24"/>
        </w:rPr>
        <w:t>he safety</w:t>
      </w:r>
      <w:r>
        <w:rPr>
          <w:rFonts w:ascii="Times New Roman" w:eastAsia="Times New Roman" w:hAnsi="Times New Roman" w:cs="Times New Roman"/>
          <w:color w:val="000000" w:themeColor="text1"/>
          <w:sz w:val="24"/>
          <w:szCs w:val="24"/>
        </w:rPr>
        <w:t xml:space="preserve"> and security related responses</w:t>
      </w:r>
      <w:r w:rsidRPr="005B13CD">
        <w:rPr>
          <w:rFonts w:ascii="Times New Roman" w:eastAsia="Times New Roman" w:hAnsi="Times New Roman" w:cs="Times New Roman"/>
          <w:color w:val="000000" w:themeColor="text1"/>
          <w:sz w:val="24"/>
          <w:szCs w:val="24"/>
        </w:rPr>
        <w:t xml:space="preserve"> </w:t>
      </w:r>
      <w:r w:rsidR="00985A1A" w:rsidRPr="00985A1A">
        <w:rPr>
          <w:rFonts w:ascii="Times New Roman" w:eastAsia="Times New Roman" w:hAnsi="Times New Roman" w:cs="Times New Roman"/>
          <w:color w:val="000000" w:themeColor="text1"/>
          <w:sz w:val="24"/>
          <w:szCs w:val="24"/>
        </w:rPr>
        <w:t>we</w:t>
      </w:r>
      <w:r w:rsidRPr="00985A1A">
        <w:rPr>
          <w:rFonts w:ascii="Times New Roman" w:eastAsia="Times New Roman" w:hAnsi="Times New Roman" w:cs="Times New Roman"/>
          <w:color w:val="000000" w:themeColor="text1"/>
          <w:sz w:val="24"/>
          <w:szCs w:val="24"/>
        </w:rPr>
        <w:t>re</w:t>
      </w:r>
      <w:r w:rsidRPr="005B13CD">
        <w:rPr>
          <w:rFonts w:ascii="Times New Roman" w:eastAsia="Times New Roman" w:hAnsi="Times New Roman" w:cs="Times New Roman"/>
          <w:color w:val="000000" w:themeColor="text1"/>
          <w:sz w:val="24"/>
          <w:szCs w:val="24"/>
        </w:rPr>
        <w:t xml:space="preserve"> the </w:t>
      </w:r>
      <w:r w:rsidR="00985A1A" w:rsidRPr="00985A1A">
        <w:rPr>
          <w:rFonts w:ascii="Times New Roman" w:eastAsia="Times New Roman" w:hAnsi="Times New Roman" w:cs="Times New Roman"/>
          <w:color w:val="000000" w:themeColor="text1"/>
          <w:sz w:val="24"/>
          <w:szCs w:val="24"/>
        </w:rPr>
        <w:t xml:space="preserve">third </w:t>
      </w:r>
      <w:r w:rsidRPr="005B13CD">
        <w:rPr>
          <w:rFonts w:ascii="Times New Roman" w:eastAsia="Times New Roman" w:hAnsi="Times New Roman" w:cs="Times New Roman"/>
          <w:color w:val="000000" w:themeColor="text1"/>
          <w:sz w:val="24"/>
          <w:szCs w:val="24"/>
        </w:rPr>
        <w:t xml:space="preserve">theme </w:t>
      </w:r>
      <w:r w:rsidR="00985A1A">
        <w:rPr>
          <w:rFonts w:ascii="Times New Roman" w:eastAsia="Times New Roman" w:hAnsi="Times New Roman" w:cs="Times New Roman"/>
          <w:color w:val="000000" w:themeColor="text1"/>
          <w:sz w:val="24"/>
          <w:szCs w:val="24"/>
        </w:rPr>
        <w:t xml:space="preserve">by more numbers of responses </w:t>
      </w:r>
      <w:r w:rsidRPr="005B13CD">
        <w:rPr>
          <w:rFonts w:ascii="Times New Roman" w:eastAsia="Times New Roman" w:hAnsi="Times New Roman" w:cs="Times New Roman"/>
          <w:color w:val="000000" w:themeColor="text1"/>
          <w:sz w:val="24"/>
          <w:szCs w:val="24"/>
        </w:rPr>
        <w:t>with 22 entry responses</w:t>
      </w:r>
      <w:r>
        <w:rPr>
          <w:rFonts w:ascii="Times New Roman" w:eastAsia="Times New Roman" w:hAnsi="Times New Roman" w:cs="Times New Roman"/>
          <w:color w:val="000000" w:themeColor="text1"/>
          <w:sz w:val="24"/>
          <w:szCs w:val="24"/>
        </w:rPr>
        <w:t xml:space="preserve"> out of 230 total responses</w:t>
      </w:r>
      <w:r w:rsidR="00985A1A">
        <w:rPr>
          <w:rFonts w:ascii="Times New Roman" w:eastAsia="Times New Roman" w:hAnsi="Times New Roman" w:cs="Times New Roman"/>
          <w:color w:val="000000" w:themeColor="text1"/>
          <w:sz w:val="24"/>
          <w:szCs w:val="24"/>
        </w:rPr>
        <w:t xml:space="preserve">. And </w:t>
      </w:r>
      <w:r w:rsidRPr="005B13CD">
        <w:rPr>
          <w:rFonts w:ascii="Times New Roman" w:eastAsia="Times New Roman" w:hAnsi="Times New Roman" w:cs="Times New Roman"/>
          <w:color w:val="000000" w:themeColor="text1"/>
          <w:sz w:val="24"/>
          <w:szCs w:val="24"/>
        </w:rPr>
        <w:t xml:space="preserve">has also four subthemes such as; fear of thieves and passengers behaviors, safety related to sun and rain, healthy problems and recommendations comments to safety problems. The first subthemes are </w:t>
      </w:r>
      <w:r w:rsidR="009E1EFE">
        <w:rPr>
          <w:rFonts w:ascii="Times New Roman" w:hAnsi="Times New Roman" w:cs="Times New Roman"/>
          <w:color w:val="000000" w:themeColor="text1"/>
          <w:sz w:val="24"/>
          <w:szCs w:val="24"/>
        </w:rPr>
        <w:t>passenger</w:t>
      </w:r>
      <w:r w:rsidRPr="005B13CD">
        <w:rPr>
          <w:rFonts w:ascii="Times New Roman" w:eastAsia="Times New Roman" w:hAnsi="Times New Roman" w:cs="Times New Roman"/>
          <w:color w:val="000000" w:themeColor="text1"/>
          <w:sz w:val="24"/>
          <w:szCs w:val="24"/>
        </w:rPr>
        <w:t xml:space="preserve">s' fear of thieves in the train with 10 entry response. It indicates most of the riders' fears for their property to be stolen and for their general security because of varied passengers' behaviors. </w:t>
      </w:r>
      <w:r w:rsidRPr="00876DFB">
        <w:rPr>
          <w:rFonts w:ascii="Times New Roman" w:eastAsia="Times New Roman" w:hAnsi="Times New Roman" w:cs="Times New Roman"/>
          <w:color w:val="000000" w:themeColor="text1"/>
          <w:sz w:val="24"/>
          <w:szCs w:val="24"/>
        </w:rPr>
        <w:t>Accordingly, it is more difficult for female and elders than others as most of the responses indicated. For instance one of the respondents indicated that "crowdedness in the train will lead to theft, generally not comfortable and difficult for elders and peoples with healthy problems" while another indicated in general that, "crowdedness in the train will lead to theft because there are many thieves in the trains".</w:t>
      </w:r>
    </w:p>
    <w:p w:rsidR="00777A8D" w:rsidRDefault="00777A8D" w:rsidP="00777A8D">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sidRPr="005B13CD">
        <w:rPr>
          <w:rFonts w:ascii="Times New Roman" w:eastAsia="Times New Roman" w:hAnsi="Times New Roman" w:cs="Times New Roman"/>
          <w:color w:val="000000" w:themeColor="text1"/>
          <w:sz w:val="24"/>
          <w:szCs w:val="24"/>
        </w:rPr>
        <w:t xml:space="preserve">The second subthemes for safety are safety related to sun and rain with three entry responses, indicating problems related to station facility and design like " stations safety from sun, rain, </w:t>
      </w:r>
      <w:r w:rsidRPr="005B13CD">
        <w:rPr>
          <w:rFonts w:ascii="Times New Roman" w:eastAsia="Times New Roman" w:hAnsi="Times New Roman" w:cs="Times New Roman"/>
          <w:color w:val="000000" w:themeColor="text1"/>
          <w:sz w:val="24"/>
          <w:szCs w:val="24"/>
        </w:rPr>
        <w:lastRenderedPageBreak/>
        <w:t xml:space="preserve">and seats is not enough" as commented by most of the </w:t>
      </w:r>
      <w:r w:rsidR="009E1EFE">
        <w:rPr>
          <w:rFonts w:ascii="Times New Roman" w:hAnsi="Times New Roman" w:cs="Times New Roman"/>
          <w:color w:val="000000" w:themeColor="text1"/>
          <w:sz w:val="24"/>
          <w:szCs w:val="24"/>
        </w:rPr>
        <w:t>passenger</w:t>
      </w:r>
      <w:r w:rsidRPr="005B13CD">
        <w:rPr>
          <w:rFonts w:ascii="Times New Roman" w:eastAsia="Times New Roman" w:hAnsi="Times New Roman" w:cs="Times New Roman"/>
          <w:color w:val="000000" w:themeColor="text1"/>
          <w:sz w:val="24"/>
          <w:szCs w:val="24"/>
        </w:rPr>
        <w:t xml:space="preserve">s in this entry shows. Whereas healthy risk subtheme has four entry responses. It shows that </w:t>
      </w:r>
      <w:r w:rsidR="009E1EFE">
        <w:rPr>
          <w:rFonts w:ascii="Times New Roman" w:hAnsi="Times New Roman" w:cs="Times New Roman"/>
          <w:color w:val="000000" w:themeColor="text1"/>
          <w:sz w:val="24"/>
          <w:szCs w:val="24"/>
        </w:rPr>
        <w:t>passenger</w:t>
      </w:r>
      <w:r w:rsidRPr="005B13CD">
        <w:rPr>
          <w:rFonts w:ascii="Times New Roman" w:eastAsia="Times New Roman" w:hAnsi="Times New Roman" w:cs="Times New Roman"/>
          <w:color w:val="000000" w:themeColor="text1"/>
          <w:sz w:val="24"/>
          <w:szCs w:val="24"/>
        </w:rPr>
        <w:t>s have also feared concerned about some health risk disease that can be easily transmitted to them because of more crowdedness in the train. As one of the respondents indicated "safety in the train is too risky during peak hour, even to get breathing in the train is difficult, this creates a good condition for transmission of some disease during peak hour, henc</w:t>
      </w:r>
      <w:r>
        <w:rPr>
          <w:rFonts w:ascii="Times New Roman" w:eastAsia="Times New Roman" w:hAnsi="Times New Roman" w:cs="Times New Roman"/>
          <w:color w:val="000000" w:themeColor="text1"/>
          <w:sz w:val="24"/>
          <w:szCs w:val="24"/>
        </w:rPr>
        <w:t xml:space="preserve">e limit numbers of passengers". </w:t>
      </w:r>
    </w:p>
    <w:p w:rsidR="00777A8D" w:rsidRDefault="00777A8D" w:rsidP="00777A8D">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sidRPr="005B13CD">
        <w:rPr>
          <w:rFonts w:ascii="Times New Roman" w:eastAsia="Times New Roman" w:hAnsi="Times New Roman" w:cs="Times New Roman"/>
          <w:color w:val="000000" w:themeColor="text1"/>
          <w:sz w:val="24"/>
          <w:szCs w:val="24"/>
        </w:rPr>
        <w:t>The fourth subtheme</w:t>
      </w:r>
      <w:r>
        <w:rPr>
          <w:rFonts w:ascii="Times New Roman" w:eastAsia="Times New Roman" w:hAnsi="Times New Roman" w:cs="Times New Roman"/>
          <w:color w:val="000000" w:themeColor="text1"/>
          <w:sz w:val="24"/>
          <w:szCs w:val="24"/>
        </w:rPr>
        <w:t xml:space="preserve"> related safety and security</w:t>
      </w:r>
      <w:r w:rsidRPr="005B13CD">
        <w:rPr>
          <w:rFonts w:ascii="Times New Roman" w:eastAsia="Times New Roman" w:hAnsi="Times New Roman" w:cs="Times New Roman"/>
          <w:color w:val="000000" w:themeColor="text1"/>
          <w:sz w:val="24"/>
          <w:szCs w:val="24"/>
        </w:rPr>
        <w:t xml:space="preserve">, which is </w:t>
      </w:r>
      <w:r w:rsidR="009E1EFE">
        <w:rPr>
          <w:rFonts w:ascii="Times New Roman" w:hAnsi="Times New Roman" w:cs="Times New Roman"/>
          <w:color w:val="000000" w:themeColor="text1"/>
          <w:sz w:val="24"/>
          <w:szCs w:val="24"/>
        </w:rPr>
        <w:t>passenger</w:t>
      </w:r>
      <w:r w:rsidRPr="005B13CD">
        <w:rPr>
          <w:rFonts w:ascii="Times New Roman" w:eastAsia="Times New Roman" w:hAnsi="Times New Roman" w:cs="Times New Roman"/>
          <w:color w:val="000000" w:themeColor="text1"/>
          <w:sz w:val="24"/>
          <w:szCs w:val="24"/>
        </w:rPr>
        <w:t xml:space="preserve">s' recommendation comments to safety problems with four entry response. The response indicates that riders have more become familiar with problems and also they had been thinking about the possible solution. However, the concern to safety and security is directly connected with crowdedness as also the commented solution here is more or less the same as that </w:t>
      </w:r>
      <w:r>
        <w:rPr>
          <w:rFonts w:ascii="Times New Roman" w:eastAsia="Times New Roman" w:hAnsi="Times New Roman" w:cs="Times New Roman"/>
          <w:color w:val="000000" w:themeColor="text1"/>
          <w:sz w:val="24"/>
          <w:szCs w:val="24"/>
        </w:rPr>
        <w:t>of crowdedness discussed below</w:t>
      </w:r>
      <w:r w:rsidRPr="005B13CD">
        <w:rPr>
          <w:rFonts w:ascii="Times New Roman" w:eastAsia="Times New Roman" w:hAnsi="Times New Roman" w:cs="Times New Roman"/>
          <w:color w:val="000000" w:themeColor="text1"/>
          <w:sz w:val="24"/>
          <w:szCs w:val="24"/>
        </w:rPr>
        <w:t xml:space="preserve">. For instance one of respondent stated that, "increasing speed is increasing safety during peak hour which minimize crowdedness", while another respondent which seems different from this indicated that "checking for security have to be strictly to improve the </w:t>
      </w:r>
      <w:r w:rsidR="009E1EFE">
        <w:rPr>
          <w:rFonts w:ascii="Times New Roman" w:hAnsi="Times New Roman" w:cs="Times New Roman"/>
          <w:color w:val="000000" w:themeColor="text1"/>
          <w:sz w:val="24"/>
          <w:szCs w:val="24"/>
        </w:rPr>
        <w:t>passenger</w:t>
      </w:r>
      <w:r w:rsidRPr="005B13CD">
        <w:rPr>
          <w:rFonts w:ascii="Times New Roman" w:eastAsia="Times New Roman" w:hAnsi="Times New Roman" w:cs="Times New Roman"/>
          <w:color w:val="000000" w:themeColor="text1"/>
          <w:sz w:val="24"/>
          <w:szCs w:val="24"/>
        </w:rPr>
        <w:t>s safety and security” showing his/her fear toward thieve and passe</w:t>
      </w:r>
      <w:r>
        <w:rPr>
          <w:rFonts w:ascii="Times New Roman" w:eastAsia="Times New Roman" w:hAnsi="Times New Roman" w:cs="Times New Roman"/>
          <w:color w:val="000000" w:themeColor="text1"/>
          <w:sz w:val="24"/>
          <w:szCs w:val="24"/>
        </w:rPr>
        <w:t>ngers behaviors during travels.</w:t>
      </w:r>
    </w:p>
    <w:p w:rsidR="004504B3" w:rsidRPr="004504B3" w:rsidRDefault="004504B3" w:rsidP="00876DFB">
      <w:pPr>
        <w:pStyle w:val="ListParagraph"/>
        <w:keepNext/>
        <w:keepLines/>
        <w:numPr>
          <w:ilvl w:val="3"/>
          <w:numId w:val="5"/>
        </w:numPr>
        <w:spacing w:before="40" w:after="0" w:line="480" w:lineRule="auto"/>
        <w:ind w:left="900" w:hanging="900"/>
        <w:jc w:val="both"/>
        <w:outlineLvl w:val="3"/>
        <w:rPr>
          <w:rFonts w:ascii="Times New Roman" w:eastAsiaTheme="majorEastAsia" w:hAnsi="Times New Roman" w:cs="Times New Roman"/>
          <w:b/>
          <w:iCs/>
          <w:color w:val="000000" w:themeColor="text1"/>
          <w:sz w:val="24"/>
          <w:szCs w:val="24"/>
        </w:rPr>
      </w:pPr>
      <w:bookmarkStart w:id="302" w:name="_Toc13065369"/>
      <w:r w:rsidRPr="004504B3">
        <w:rPr>
          <w:rFonts w:ascii="Times New Roman" w:eastAsiaTheme="majorEastAsia" w:hAnsi="Times New Roman" w:cs="Times New Roman"/>
          <w:b/>
          <w:iCs/>
          <w:color w:val="000000" w:themeColor="text1"/>
          <w:sz w:val="24"/>
          <w:szCs w:val="24"/>
        </w:rPr>
        <w:t>Factors</w:t>
      </w:r>
      <w:r>
        <w:rPr>
          <w:rFonts w:ascii="Times New Roman" w:eastAsiaTheme="majorEastAsia" w:hAnsi="Times New Roman" w:cs="Times New Roman"/>
          <w:b/>
          <w:iCs/>
          <w:color w:val="000000" w:themeColor="text1"/>
          <w:sz w:val="24"/>
          <w:szCs w:val="24"/>
        </w:rPr>
        <w:t xml:space="preserve"> R</w:t>
      </w:r>
      <w:r w:rsidRPr="004504B3">
        <w:rPr>
          <w:rFonts w:ascii="Times New Roman" w:eastAsiaTheme="majorEastAsia" w:hAnsi="Times New Roman" w:cs="Times New Roman"/>
          <w:b/>
          <w:iCs/>
          <w:color w:val="000000" w:themeColor="text1"/>
          <w:sz w:val="24"/>
          <w:szCs w:val="24"/>
        </w:rPr>
        <w:t>elated to Ticketing system and Information</w:t>
      </w:r>
      <w:bookmarkEnd w:id="302"/>
    </w:p>
    <w:p w:rsidR="00EB6C95" w:rsidRDefault="004B46DC" w:rsidP="004504B3">
      <w:pPr>
        <w:shd w:val="clear" w:color="auto" w:fill="FFFFFF"/>
        <w:spacing w:after="240" w:line="480" w:lineRule="auto"/>
        <w:jc w:val="both"/>
        <w:rPr>
          <w:rFonts w:ascii="Times New Roman" w:hAnsi="Times New Roman" w:cs="Times New Roman"/>
          <w:color w:val="000000" w:themeColor="text1"/>
          <w:sz w:val="24"/>
          <w:szCs w:val="24"/>
        </w:rPr>
      </w:pPr>
      <w:r w:rsidRPr="004504B3">
        <w:rPr>
          <w:rFonts w:ascii="Times New Roman" w:hAnsi="Times New Roman" w:cs="Times New Roman"/>
          <w:color w:val="000000" w:themeColor="text1"/>
          <w:sz w:val="24"/>
          <w:szCs w:val="24"/>
        </w:rPr>
        <w:t xml:space="preserve">The second factor also importantly influences the service quality with the second greater </w:t>
      </w:r>
      <w:r w:rsidRPr="00E91822">
        <w:rPr>
          <w:rFonts w:ascii="Times New Roman" w:hAnsi="Times New Roman" w:cs="Times New Roman"/>
          <w:color w:val="000000" w:themeColor="text1"/>
          <w:sz w:val="24"/>
          <w:szCs w:val="24"/>
        </w:rPr>
        <w:t>Eigenvalue and 8.3% variance of influence. It is composed from four highly loaded variable such as ticketing system which is importantly loaded with higher loading score than other variables followed by boarding and alighting, price and travel information (</w:t>
      </w:r>
      <w:r w:rsidR="003B68DA">
        <w:rPr>
          <w:rFonts w:ascii="Times New Roman" w:hAnsi="Times New Roman" w:cs="Times New Roman"/>
          <w:color w:val="000000" w:themeColor="text1"/>
          <w:sz w:val="24"/>
          <w:szCs w:val="24"/>
        </w:rPr>
        <w:t>T</w:t>
      </w:r>
      <w:r w:rsidRPr="00E91822">
        <w:rPr>
          <w:rFonts w:ascii="Times New Roman" w:hAnsi="Times New Roman" w:cs="Times New Roman"/>
          <w:color w:val="000000" w:themeColor="text1"/>
          <w:sz w:val="24"/>
          <w:szCs w:val="24"/>
        </w:rPr>
        <w:t>able</w:t>
      </w:r>
      <w:r w:rsidR="00876DFB">
        <w:rPr>
          <w:rFonts w:ascii="Times New Roman" w:hAnsi="Times New Roman" w:cs="Times New Roman"/>
          <w:color w:val="000000" w:themeColor="text1"/>
          <w:sz w:val="24"/>
          <w:szCs w:val="24"/>
        </w:rPr>
        <w:t xml:space="preserve"> 4</w:t>
      </w:r>
      <w:r w:rsidRPr="00E91822">
        <w:rPr>
          <w:rFonts w:ascii="Times New Roman" w:hAnsi="Times New Roman" w:cs="Times New Roman"/>
          <w:color w:val="000000" w:themeColor="text1"/>
          <w:sz w:val="24"/>
          <w:szCs w:val="24"/>
        </w:rPr>
        <w:t>.2). The variables of this component factor are related to the ticketing system and information such as ticking office location, travel information which can be interpreted and named as a factor related to the ticketing system and information.</w:t>
      </w:r>
    </w:p>
    <w:p w:rsidR="00392725" w:rsidRDefault="00EB6C95" w:rsidP="00392725">
      <w:pPr>
        <w:shd w:val="clear" w:color="auto" w:fill="FFFFFF"/>
        <w:spacing w:before="240" w:after="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In the same way, the result of open-ended question indicated that ticketing systems and </w:t>
      </w:r>
      <w:r>
        <w:rPr>
          <w:rFonts w:ascii="Times New Roman" w:eastAsia="Times New Roman" w:hAnsi="Times New Roman" w:cs="Times New Roman"/>
          <w:color w:val="000000" w:themeColor="text1"/>
          <w:sz w:val="24"/>
          <w:szCs w:val="24"/>
        </w:rPr>
        <w:t>t</w:t>
      </w:r>
      <w:r w:rsidR="00016D29" w:rsidRPr="005B13CD">
        <w:rPr>
          <w:rFonts w:ascii="Times New Roman" w:eastAsia="Times New Roman" w:hAnsi="Times New Roman" w:cs="Times New Roman"/>
          <w:color w:val="000000" w:themeColor="text1"/>
          <w:sz w:val="24"/>
          <w:szCs w:val="24"/>
        </w:rPr>
        <w:t>ravel information</w:t>
      </w:r>
      <w:r>
        <w:rPr>
          <w:rFonts w:ascii="Times New Roman" w:eastAsia="Times New Roman" w:hAnsi="Times New Roman" w:cs="Times New Roman"/>
          <w:color w:val="000000" w:themeColor="text1"/>
          <w:sz w:val="24"/>
          <w:szCs w:val="24"/>
        </w:rPr>
        <w:t xml:space="preserve"> was influencing the overall satisfaction toward the service quality of AALRTS. Accordingly, </w:t>
      </w:r>
      <w:r>
        <w:rPr>
          <w:rFonts w:ascii="Times New Roman" w:hAnsi="Times New Roman" w:cs="Times New Roman"/>
          <w:color w:val="000000" w:themeColor="text1"/>
          <w:sz w:val="24"/>
          <w:szCs w:val="24"/>
        </w:rPr>
        <w:t xml:space="preserve">ticketing systems and </w:t>
      </w:r>
      <w:r>
        <w:rPr>
          <w:rFonts w:ascii="Times New Roman" w:eastAsia="Times New Roman" w:hAnsi="Times New Roman" w:cs="Times New Roman"/>
          <w:color w:val="000000" w:themeColor="text1"/>
          <w:sz w:val="24"/>
          <w:szCs w:val="24"/>
        </w:rPr>
        <w:t>t</w:t>
      </w:r>
      <w:r w:rsidRPr="005B13CD">
        <w:rPr>
          <w:rFonts w:ascii="Times New Roman" w:eastAsia="Times New Roman" w:hAnsi="Times New Roman" w:cs="Times New Roman"/>
          <w:color w:val="000000" w:themeColor="text1"/>
          <w:sz w:val="24"/>
          <w:szCs w:val="24"/>
        </w:rPr>
        <w:t>ravel information</w:t>
      </w:r>
      <w:r>
        <w:rPr>
          <w:rFonts w:ascii="Times New Roman" w:eastAsia="Times New Roman" w:hAnsi="Times New Roman" w:cs="Times New Roman"/>
          <w:color w:val="000000" w:themeColor="text1"/>
          <w:sz w:val="24"/>
          <w:szCs w:val="24"/>
        </w:rPr>
        <w:t xml:space="preserve"> is</w:t>
      </w:r>
      <w:r w:rsidR="004504B3">
        <w:rPr>
          <w:rFonts w:ascii="Times New Roman" w:eastAsia="Times New Roman" w:hAnsi="Times New Roman" w:cs="Times New Roman"/>
          <w:color w:val="000000" w:themeColor="text1"/>
          <w:sz w:val="24"/>
          <w:szCs w:val="24"/>
        </w:rPr>
        <w:t xml:space="preserve"> the </w:t>
      </w:r>
      <w:r w:rsidR="00036AB7">
        <w:rPr>
          <w:rFonts w:ascii="Times New Roman" w:eastAsia="Times New Roman" w:hAnsi="Times New Roman" w:cs="Times New Roman"/>
          <w:color w:val="000000" w:themeColor="text1"/>
          <w:sz w:val="24"/>
          <w:szCs w:val="24"/>
        </w:rPr>
        <w:t>third</w:t>
      </w:r>
      <w:r w:rsidR="004504B3">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major</w:t>
      </w:r>
      <w:r w:rsidR="00016D29" w:rsidRPr="005B13CD">
        <w:rPr>
          <w:rFonts w:ascii="Times New Roman" w:eastAsia="Times New Roman" w:hAnsi="Times New Roman" w:cs="Times New Roman"/>
          <w:color w:val="000000" w:themeColor="text1"/>
          <w:sz w:val="24"/>
          <w:szCs w:val="24"/>
        </w:rPr>
        <w:t xml:space="preserve"> theme with </w:t>
      </w:r>
      <w:r w:rsidR="00036AB7">
        <w:rPr>
          <w:rFonts w:ascii="Times New Roman" w:eastAsia="Times New Roman" w:hAnsi="Times New Roman" w:cs="Times New Roman"/>
          <w:color w:val="000000" w:themeColor="text1"/>
          <w:sz w:val="24"/>
          <w:szCs w:val="24"/>
        </w:rPr>
        <w:t>22</w:t>
      </w:r>
      <w:r w:rsidR="00016D29" w:rsidRPr="005B13CD">
        <w:rPr>
          <w:rFonts w:ascii="Times New Roman" w:eastAsia="Times New Roman" w:hAnsi="Times New Roman" w:cs="Times New Roman"/>
          <w:color w:val="000000" w:themeColor="text1"/>
          <w:sz w:val="24"/>
          <w:szCs w:val="24"/>
        </w:rPr>
        <w:t xml:space="preserve"> response </w:t>
      </w:r>
      <w:r>
        <w:rPr>
          <w:rFonts w:ascii="Times New Roman" w:eastAsia="Times New Roman" w:hAnsi="Times New Roman" w:cs="Times New Roman"/>
          <w:color w:val="000000" w:themeColor="text1"/>
          <w:sz w:val="24"/>
          <w:szCs w:val="24"/>
        </w:rPr>
        <w:t xml:space="preserve">entry that passengers’ comments </w:t>
      </w:r>
      <w:r w:rsidR="00016D29" w:rsidRPr="005B13CD">
        <w:rPr>
          <w:rFonts w:ascii="Times New Roman" w:eastAsia="Times New Roman" w:hAnsi="Times New Roman" w:cs="Times New Roman"/>
          <w:color w:val="000000" w:themeColor="text1"/>
          <w:sz w:val="24"/>
          <w:szCs w:val="24"/>
        </w:rPr>
        <w:t xml:space="preserve">concerned with. For this theme </w:t>
      </w:r>
      <w:r>
        <w:rPr>
          <w:rFonts w:ascii="Times New Roman" w:eastAsia="Times New Roman" w:hAnsi="Times New Roman" w:cs="Times New Roman"/>
          <w:color w:val="000000" w:themeColor="text1"/>
          <w:sz w:val="24"/>
          <w:szCs w:val="24"/>
        </w:rPr>
        <w:t>related to travel information</w:t>
      </w:r>
      <w:r w:rsidR="00036AB7">
        <w:rPr>
          <w:rFonts w:ascii="Times New Roman" w:eastAsia="Times New Roman" w:hAnsi="Times New Roman" w:cs="Times New Roman"/>
          <w:color w:val="000000" w:themeColor="text1"/>
          <w:sz w:val="24"/>
          <w:szCs w:val="24"/>
        </w:rPr>
        <w:t xml:space="preserve"> which has four responses</w:t>
      </w:r>
      <w:r>
        <w:rPr>
          <w:rFonts w:ascii="Times New Roman" w:eastAsia="Times New Roman" w:hAnsi="Times New Roman" w:cs="Times New Roman"/>
          <w:color w:val="000000" w:themeColor="text1"/>
          <w:sz w:val="24"/>
          <w:szCs w:val="24"/>
        </w:rPr>
        <w:t xml:space="preserve">, </w:t>
      </w:r>
      <w:r w:rsidR="00016D29" w:rsidRPr="005B13CD">
        <w:rPr>
          <w:rFonts w:ascii="Times New Roman" w:eastAsia="Times New Roman" w:hAnsi="Times New Roman" w:cs="Times New Roman"/>
          <w:color w:val="000000" w:themeColor="text1"/>
          <w:sz w:val="24"/>
          <w:szCs w:val="24"/>
        </w:rPr>
        <w:t>the comments are related to station media, maximum waiting time and train arrival information are the majors. While some of them also commented</w:t>
      </w:r>
      <w:r>
        <w:rPr>
          <w:rFonts w:ascii="Times New Roman" w:eastAsia="Times New Roman" w:hAnsi="Times New Roman" w:cs="Times New Roman"/>
          <w:color w:val="000000" w:themeColor="text1"/>
          <w:sz w:val="24"/>
          <w:szCs w:val="24"/>
        </w:rPr>
        <w:t>,</w:t>
      </w:r>
      <w:r w:rsidR="00016D29" w:rsidRPr="005B13CD">
        <w:rPr>
          <w:rFonts w:ascii="Times New Roman" w:eastAsia="Times New Roman" w:hAnsi="Times New Roman" w:cs="Times New Roman"/>
          <w:color w:val="000000" w:themeColor="text1"/>
          <w:sz w:val="24"/>
          <w:szCs w:val="24"/>
        </w:rPr>
        <w:t xml:space="preserve"> as even station workers have no information related to trains</w:t>
      </w:r>
      <w:r>
        <w:rPr>
          <w:rFonts w:ascii="Times New Roman" w:eastAsia="Times New Roman" w:hAnsi="Times New Roman" w:cs="Times New Roman"/>
          <w:color w:val="000000" w:themeColor="text1"/>
          <w:sz w:val="24"/>
          <w:szCs w:val="24"/>
        </w:rPr>
        <w:t xml:space="preserve"> arrival time. For instance,</w:t>
      </w:r>
      <w:r w:rsidR="00016D29" w:rsidRPr="005B13CD">
        <w:rPr>
          <w:rFonts w:ascii="Times New Roman" w:eastAsia="Times New Roman" w:hAnsi="Times New Roman" w:cs="Times New Roman"/>
          <w:color w:val="000000" w:themeColor="text1"/>
          <w:sz w:val="24"/>
          <w:szCs w:val="24"/>
        </w:rPr>
        <w:t xml:space="preserve"> comment</w:t>
      </w:r>
      <w:r>
        <w:rPr>
          <w:rFonts w:ascii="Times New Roman" w:eastAsia="Times New Roman" w:hAnsi="Times New Roman" w:cs="Times New Roman"/>
          <w:color w:val="000000" w:themeColor="text1"/>
          <w:sz w:val="24"/>
          <w:szCs w:val="24"/>
        </w:rPr>
        <w:t xml:space="preserve">s </w:t>
      </w:r>
      <w:r w:rsidR="00016D29" w:rsidRPr="005B13CD">
        <w:rPr>
          <w:rFonts w:ascii="Times New Roman" w:eastAsia="Times New Roman" w:hAnsi="Times New Roman" w:cs="Times New Roman"/>
          <w:color w:val="000000" w:themeColor="text1"/>
          <w:sz w:val="24"/>
          <w:szCs w:val="24"/>
        </w:rPr>
        <w:t>among stated which indicating that "station workers have no information about the train" while other response touched all the problem like as "the system has not well-organized working system, not have standardized digitally supported information, these make us leave the station after waiting for a long time during peak hours to find for other modes".</w:t>
      </w:r>
    </w:p>
    <w:p w:rsidR="00392725" w:rsidRDefault="00392725" w:rsidP="00392725">
      <w:pPr>
        <w:shd w:val="clear" w:color="auto" w:fill="FFFFFF"/>
        <w:spacing w:before="240" w:after="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Likewise to travel information, </w:t>
      </w:r>
      <w:r>
        <w:rPr>
          <w:rFonts w:ascii="Times New Roman" w:eastAsia="Times New Roman" w:hAnsi="Times New Roman" w:cs="Times New Roman"/>
          <w:color w:val="000000" w:themeColor="text1"/>
          <w:sz w:val="24"/>
          <w:szCs w:val="24"/>
        </w:rPr>
        <w:t>t</w:t>
      </w:r>
      <w:r w:rsidR="00016D29" w:rsidRPr="005B13CD">
        <w:rPr>
          <w:rFonts w:ascii="Times New Roman" w:eastAsia="Times New Roman" w:hAnsi="Times New Roman" w:cs="Times New Roman"/>
          <w:color w:val="000000" w:themeColor="text1"/>
          <w:sz w:val="24"/>
          <w:szCs w:val="24"/>
        </w:rPr>
        <w:t xml:space="preserve">he ticketing system </w:t>
      </w:r>
      <w:r>
        <w:rPr>
          <w:rFonts w:ascii="Times New Roman" w:eastAsia="Times New Roman" w:hAnsi="Times New Roman" w:cs="Times New Roman"/>
          <w:color w:val="000000" w:themeColor="text1"/>
          <w:sz w:val="24"/>
          <w:szCs w:val="24"/>
        </w:rPr>
        <w:t>has</w:t>
      </w:r>
      <w:r w:rsidR="00016D29" w:rsidRPr="005B13CD">
        <w:rPr>
          <w:rFonts w:ascii="Times New Roman" w:eastAsia="Times New Roman" w:hAnsi="Times New Roman" w:cs="Times New Roman"/>
          <w:color w:val="000000" w:themeColor="text1"/>
          <w:sz w:val="24"/>
          <w:szCs w:val="24"/>
        </w:rPr>
        <w:t xml:space="preserve"> 18 entry response and two subthemes such as ticketing accessibility and ticket sellers' behaviors. Ticketing and accessibility have also eight entry response, discussing distances of ticketing places from the station, accessibility of this place visually and safety of crossing area from traffic are among the listed comments. Example comments such as "to get the ticket we walk long distance", "ticketing places are too far away and its better if on the station and checking for tickets have to be strict", "ticketing systems including place, visually accessibility, checking system and safety of crossing have to be improved", and "generally ticketing systems is the worst service, the location and distance is not accessible" are some of comments listed.</w:t>
      </w:r>
      <w:r>
        <w:rPr>
          <w:rFonts w:ascii="Times New Roman" w:hAnsi="Times New Roman" w:cs="Times New Roman"/>
          <w:color w:val="000000" w:themeColor="text1"/>
          <w:sz w:val="24"/>
          <w:szCs w:val="24"/>
        </w:rPr>
        <w:t xml:space="preserve"> </w:t>
      </w:r>
    </w:p>
    <w:p w:rsidR="00392725" w:rsidRDefault="00016D29" w:rsidP="00392725">
      <w:pPr>
        <w:shd w:val="clear" w:color="auto" w:fill="FFFFFF"/>
        <w:spacing w:before="240" w:after="240" w:line="480" w:lineRule="auto"/>
        <w:jc w:val="both"/>
        <w:rPr>
          <w:rFonts w:ascii="Times New Roman" w:eastAsia="Times New Roman" w:hAnsi="Times New Roman" w:cs="Times New Roman"/>
          <w:color w:val="000000" w:themeColor="text1"/>
          <w:sz w:val="24"/>
          <w:szCs w:val="24"/>
        </w:rPr>
      </w:pPr>
      <w:r w:rsidRPr="005B13CD">
        <w:rPr>
          <w:rFonts w:ascii="Times New Roman" w:eastAsia="Times New Roman" w:hAnsi="Times New Roman" w:cs="Times New Roman"/>
          <w:color w:val="000000" w:themeColor="text1"/>
          <w:sz w:val="24"/>
          <w:szCs w:val="24"/>
        </w:rPr>
        <w:t>When ticket sellers' behaviors and checking system is concerned</w:t>
      </w:r>
      <w:r w:rsidR="00036AB7">
        <w:rPr>
          <w:rFonts w:ascii="Times New Roman" w:eastAsia="Times New Roman" w:hAnsi="Times New Roman" w:cs="Times New Roman"/>
          <w:color w:val="000000" w:themeColor="text1"/>
          <w:sz w:val="24"/>
          <w:szCs w:val="24"/>
        </w:rPr>
        <w:t>, also has six entry response, t</w:t>
      </w:r>
      <w:r w:rsidRPr="005B13CD">
        <w:rPr>
          <w:rFonts w:ascii="Times New Roman" w:eastAsia="Times New Roman" w:hAnsi="Times New Roman" w:cs="Times New Roman"/>
          <w:color w:val="000000" w:themeColor="text1"/>
          <w:sz w:val="24"/>
          <w:szCs w:val="24"/>
        </w:rPr>
        <w:t xml:space="preserve">he comments are related to ticket sellers and ticket checking system like as "ticket sellers do not give changes and they always make us to delay and also driver sometimes discriminate us". While for checking system </w:t>
      </w:r>
      <w:r w:rsidR="009E1EFE">
        <w:rPr>
          <w:rFonts w:ascii="Times New Roman" w:hAnsi="Times New Roman" w:cs="Times New Roman"/>
          <w:color w:val="000000" w:themeColor="text1"/>
          <w:sz w:val="24"/>
          <w:szCs w:val="24"/>
        </w:rPr>
        <w:t>passenger</w:t>
      </w:r>
      <w:r w:rsidR="00876DFB">
        <w:rPr>
          <w:rFonts w:ascii="Times New Roman" w:eastAsia="Times New Roman" w:hAnsi="Times New Roman" w:cs="Times New Roman"/>
          <w:color w:val="000000" w:themeColor="text1"/>
          <w:sz w:val="24"/>
          <w:szCs w:val="24"/>
        </w:rPr>
        <w:t>s also showed that "prepare two</w:t>
      </w:r>
      <w:r w:rsidRPr="005B13CD">
        <w:rPr>
          <w:rFonts w:ascii="Times New Roman" w:eastAsia="Times New Roman" w:hAnsi="Times New Roman" w:cs="Times New Roman"/>
          <w:color w:val="000000" w:themeColor="text1"/>
          <w:sz w:val="24"/>
          <w:szCs w:val="24"/>
        </w:rPr>
        <w:t xml:space="preserve"> peoples that work in the </w:t>
      </w:r>
      <w:r w:rsidRPr="005B13CD">
        <w:rPr>
          <w:rFonts w:ascii="Times New Roman" w:eastAsia="Times New Roman" w:hAnsi="Times New Roman" w:cs="Times New Roman"/>
          <w:color w:val="000000" w:themeColor="text1"/>
          <w:sz w:val="24"/>
          <w:szCs w:val="24"/>
        </w:rPr>
        <w:lastRenderedPageBreak/>
        <w:t>train to check the tickets, and bring the tickets to the station. Identify those passengers entering and leaving whether they hold tickets because some passengers are using the LRT without having the tickets".</w:t>
      </w:r>
    </w:p>
    <w:p w:rsidR="00036AB7" w:rsidRPr="00036AB7" w:rsidRDefault="00036AB7" w:rsidP="00876DFB">
      <w:pPr>
        <w:pStyle w:val="ListParagraph"/>
        <w:keepNext/>
        <w:keepLines/>
        <w:numPr>
          <w:ilvl w:val="3"/>
          <w:numId w:val="5"/>
        </w:numPr>
        <w:spacing w:before="40" w:after="0" w:line="480" w:lineRule="auto"/>
        <w:ind w:left="810" w:hanging="810"/>
        <w:jc w:val="both"/>
        <w:outlineLvl w:val="3"/>
        <w:rPr>
          <w:rFonts w:ascii="Times New Roman" w:eastAsiaTheme="majorEastAsia" w:hAnsi="Times New Roman" w:cs="Times New Roman"/>
          <w:b/>
          <w:iCs/>
          <w:color w:val="000000" w:themeColor="text1"/>
          <w:sz w:val="24"/>
          <w:szCs w:val="24"/>
        </w:rPr>
      </w:pPr>
      <w:bookmarkStart w:id="303" w:name="_Toc13065370"/>
      <w:r w:rsidRPr="00036AB7">
        <w:rPr>
          <w:rFonts w:ascii="Times New Roman" w:eastAsiaTheme="majorEastAsia" w:hAnsi="Times New Roman" w:cs="Times New Roman"/>
          <w:b/>
          <w:iCs/>
          <w:color w:val="000000" w:themeColor="text1"/>
          <w:sz w:val="24"/>
          <w:szCs w:val="24"/>
        </w:rPr>
        <w:t>Factor Related</w:t>
      </w:r>
      <w:r w:rsidR="00A5725C">
        <w:rPr>
          <w:rFonts w:ascii="Times New Roman" w:eastAsiaTheme="majorEastAsia" w:hAnsi="Times New Roman" w:cs="Times New Roman"/>
          <w:b/>
          <w:iCs/>
          <w:color w:val="000000" w:themeColor="text1"/>
          <w:sz w:val="24"/>
          <w:szCs w:val="24"/>
        </w:rPr>
        <w:t xml:space="preserve"> to</w:t>
      </w:r>
      <w:r w:rsidRPr="00036AB7">
        <w:rPr>
          <w:rFonts w:ascii="Times New Roman" w:eastAsiaTheme="majorEastAsia" w:hAnsi="Times New Roman" w:cs="Times New Roman"/>
          <w:b/>
          <w:iCs/>
          <w:color w:val="000000" w:themeColor="text1"/>
          <w:sz w:val="24"/>
          <w:szCs w:val="24"/>
        </w:rPr>
        <w:t xml:space="preserve"> Crowdedness and frequency</w:t>
      </w:r>
      <w:bookmarkEnd w:id="303"/>
    </w:p>
    <w:p w:rsidR="00A71400" w:rsidRPr="001C56FF" w:rsidRDefault="004B46DC" w:rsidP="00036AB7">
      <w:pPr>
        <w:shd w:val="clear" w:color="auto" w:fill="FFFFFF"/>
        <w:spacing w:after="240" w:line="480" w:lineRule="auto"/>
        <w:jc w:val="both"/>
        <w:rPr>
          <w:rFonts w:ascii="Times New Roman" w:hAnsi="Times New Roman" w:cs="Times New Roman"/>
          <w:color w:val="000000" w:themeColor="text1"/>
          <w:sz w:val="24"/>
          <w:szCs w:val="24"/>
        </w:rPr>
      </w:pPr>
      <w:r w:rsidRPr="00036AB7">
        <w:rPr>
          <w:rFonts w:ascii="Times New Roman" w:hAnsi="Times New Roman" w:cs="Times New Roman"/>
          <w:color w:val="000000" w:themeColor="text1"/>
          <w:sz w:val="24"/>
          <w:szCs w:val="24"/>
        </w:rPr>
        <w:t xml:space="preserve">The third factor is related to the cause of demand to rise in the service of AALRTS. </w:t>
      </w:r>
      <w:r w:rsidRPr="00E91822">
        <w:rPr>
          <w:rFonts w:ascii="Times New Roman" w:hAnsi="Times New Roman" w:cs="Times New Roman"/>
          <w:color w:val="000000" w:themeColor="text1"/>
          <w:sz w:val="24"/>
          <w:szCs w:val="24"/>
        </w:rPr>
        <w:t xml:space="preserve">These are indicated by parameters such as; crowdedness at stations, crowdedness in the train, stations' seats and shelters from sun and rain and waiting time (frequency of the trains). These variables are related to the increase in numbers of passengers which made crowded both the station and in the train. Because the demand does not conform to the estimated and designed capacity of the trains as well as the capacity of the stations. Variable listed above are highly loaded on this component for instance, station crowdedness is highly loaded than the other parameters. Hence this factor interpreted and named as ‘crowdedness and frequency' which is the third important </w:t>
      </w:r>
      <w:r w:rsidRPr="001C56FF">
        <w:rPr>
          <w:rFonts w:ascii="Times New Roman" w:hAnsi="Times New Roman" w:cs="Times New Roman"/>
          <w:color w:val="000000" w:themeColor="text1"/>
          <w:sz w:val="24"/>
          <w:szCs w:val="24"/>
        </w:rPr>
        <w:t>factor with 7.3% influencing others service quality of the ridership.</w:t>
      </w:r>
    </w:p>
    <w:p w:rsidR="00A71400" w:rsidRPr="001C56FF" w:rsidRDefault="00036AB7" w:rsidP="00A71400">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sidRPr="001C56FF">
        <w:rPr>
          <w:rFonts w:ascii="Times New Roman" w:eastAsia="Times New Roman" w:hAnsi="Times New Roman" w:cs="Times New Roman"/>
          <w:color w:val="000000" w:themeColor="text1"/>
          <w:sz w:val="24"/>
          <w:szCs w:val="24"/>
        </w:rPr>
        <w:t>Similarly, result of open-ended questionnaire implies the same result that crowdedness and frequency are the most concern of passengers where 137 responses were revolved around.  Accordingly,</w:t>
      </w:r>
      <w:r w:rsidR="00A71400" w:rsidRPr="001C56FF">
        <w:rPr>
          <w:rFonts w:ascii="Times New Roman" w:eastAsia="Times New Roman" w:hAnsi="Times New Roman" w:cs="Times New Roman"/>
          <w:color w:val="000000" w:themeColor="text1"/>
          <w:sz w:val="24"/>
          <w:szCs w:val="24"/>
        </w:rPr>
        <w:t xml:space="preserve"> crowdedness </w:t>
      </w:r>
      <w:r w:rsidRPr="001C56FF">
        <w:rPr>
          <w:rFonts w:ascii="Times New Roman" w:eastAsia="Times New Roman" w:hAnsi="Times New Roman" w:cs="Times New Roman"/>
          <w:color w:val="000000" w:themeColor="text1"/>
          <w:sz w:val="24"/>
          <w:szCs w:val="24"/>
        </w:rPr>
        <w:t xml:space="preserve">is the second major theme </w:t>
      </w:r>
      <w:r w:rsidR="00137DA7" w:rsidRPr="001C56FF">
        <w:rPr>
          <w:rFonts w:ascii="Times New Roman" w:eastAsia="Times New Roman" w:hAnsi="Times New Roman" w:cs="Times New Roman"/>
          <w:color w:val="000000" w:themeColor="text1"/>
          <w:sz w:val="24"/>
          <w:szCs w:val="24"/>
        </w:rPr>
        <w:t>with 32 entry responses. It</w:t>
      </w:r>
      <w:r w:rsidR="00A71400" w:rsidRPr="001C56FF">
        <w:rPr>
          <w:rFonts w:ascii="Times New Roman" w:eastAsia="Times New Roman" w:hAnsi="Times New Roman" w:cs="Times New Roman"/>
          <w:color w:val="000000" w:themeColor="text1"/>
          <w:sz w:val="24"/>
          <w:szCs w:val="24"/>
        </w:rPr>
        <w:t xml:space="preserve"> has also four subgroups such as station crowdedness, the train leaving and entering problems, crowdedness impact, and recommendations to crowdedness problems. Station crowdedness is a </w:t>
      </w:r>
      <w:r w:rsidR="00876DFB">
        <w:rPr>
          <w:rFonts w:ascii="Times New Roman" w:eastAsia="Times New Roman" w:hAnsi="Times New Roman" w:cs="Times New Roman"/>
          <w:color w:val="000000" w:themeColor="text1"/>
          <w:sz w:val="24"/>
          <w:szCs w:val="24"/>
        </w:rPr>
        <w:t>subgroup with five entry of which two</w:t>
      </w:r>
      <w:r w:rsidR="00A71400" w:rsidRPr="001C56FF">
        <w:rPr>
          <w:rFonts w:ascii="Times New Roman" w:eastAsia="Times New Roman" w:hAnsi="Times New Roman" w:cs="Times New Roman"/>
          <w:color w:val="000000" w:themeColor="text1"/>
          <w:sz w:val="24"/>
          <w:szCs w:val="24"/>
        </w:rPr>
        <w:t xml:space="preserve"> of them explaining the relations of station crowdedness with the safety issues. The response i</w:t>
      </w:r>
      <w:r w:rsidR="00137DA7" w:rsidRPr="001C56FF">
        <w:rPr>
          <w:rFonts w:ascii="Times New Roman" w:eastAsia="Times New Roman" w:hAnsi="Times New Roman" w:cs="Times New Roman"/>
          <w:color w:val="000000" w:themeColor="text1"/>
          <w:sz w:val="24"/>
          <w:szCs w:val="24"/>
        </w:rPr>
        <w:t xml:space="preserve">ndicated that, </w:t>
      </w:r>
      <w:r w:rsidR="00A71400" w:rsidRPr="001C56FF">
        <w:rPr>
          <w:rFonts w:ascii="Times New Roman" w:eastAsia="Times New Roman" w:hAnsi="Times New Roman" w:cs="Times New Roman"/>
          <w:color w:val="000000" w:themeColor="text1"/>
          <w:sz w:val="24"/>
          <w:szCs w:val="24"/>
        </w:rPr>
        <w:t xml:space="preserve">station crowdedness makes </w:t>
      </w:r>
      <w:r w:rsidR="009E1EFE">
        <w:rPr>
          <w:rFonts w:ascii="Times New Roman" w:hAnsi="Times New Roman" w:cs="Times New Roman"/>
          <w:color w:val="000000" w:themeColor="text1"/>
          <w:sz w:val="24"/>
          <w:szCs w:val="24"/>
        </w:rPr>
        <w:t>passenger</w:t>
      </w:r>
      <w:r w:rsidR="00A71400" w:rsidRPr="001C56FF">
        <w:rPr>
          <w:rFonts w:ascii="Times New Roman" w:eastAsia="Times New Roman" w:hAnsi="Times New Roman" w:cs="Times New Roman"/>
          <w:color w:val="000000" w:themeColor="text1"/>
          <w:sz w:val="24"/>
          <w:szCs w:val="24"/>
        </w:rPr>
        <w:t xml:space="preserve">s uncomfortable with the service of LRTS. It makes them feels unsafe and unsecured from sun and rain as compared to existing available station seat and shelter more crowded </w:t>
      </w:r>
      <w:r w:rsidR="009E1EFE">
        <w:rPr>
          <w:rFonts w:ascii="Times New Roman" w:hAnsi="Times New Roman" w:cs="Times New Roman"/>
          <w:color w:val="000000" w:themeColor="text1"/>
          <w:sz w:val="24"/>
          <w:szCs w:val="24"/>
        </w:rPr>
        <w:t>passenger</w:t>
      </w:r>
      <w:r w:rsidR="00A71400" w:rsidRPr="001C56FF">
        <w:rPr>
          <w:rFonts w:ascii="Times New Roman" w:eastAsia="Times New Roman" w:hAnsi="Times New Roman" w:cs="Times New Roman"/>
          <w:color w:val="000000" w:themeColor="text1"/>
          <w:sz w:val="24"/>
          <w:szCs w:val="24"/>
        </w:rPr>
        <w:t xml:space="preserve">s at the stations. For instance, one response calls out a few of these issues as "there are congestions </w:t>
      </w:r>
      <w:r w:rsidR="00A71400" w:rsidRPr="001C56FF">
        <w:rPr>
          <w:rFonts w:ascii="Times New Roman" w:eastAsia="Times New Roman" w:hAnsi="Times New Roman" w:cs="Times New Roman"/>
          <w:color w:val="000000" w:themeColor="text1"/>
          <w:sz w:val="24"/>
          <w:szCs w:val="24"/>
        </w:rPr>
        <w:lastRenderedPageBreak/>
        <w:t>around the stations, it is totally</w:t>
      </w:r>
      <w:r w:rsidR="00137DA7" w:rsidRPr="001C56FF">
        <w:rPr>
          <w:rFonts w:ascii="Times New Roman" w:eastAsia="Times New Roman" w:hAnsi="Times New Roman" w:cs="Times New Roman"/>
          <w:color w:val="000000" w:themeColor="text1"/>
          <w:sz w:val="24"/>
          <w:szCs w:val="24"/>
        </w:rPr>
        <w:t xml:space="preserve"> </w:t>
      </w:r>
      <w:r w:rsidR="00A71400" w:rsidRPr="001C56FF">
        <w:rPr>
          <w:rFonts w:ascii="Times New Roman" w:eastAsia="Times New Roman" w:hAnsi="Times New Roman" w:cs="Times New Roman"/>
          <w:color w:val="000000" w:themeColor="text1"/>
          <w:sz w:val="24"/>
          <w:szCs w:val="24"/>
        </w:rPr>
        <w:t>not safe and difficult to access the train during train boarding and alighting as well to leave the train".</w:t>
      </w:r>
    </w:p>
    <w:p w:rsidR="00A71400" w:rsidRPr="001C56FF" w:rsidRDefault="00A71400" w:rsidP="00A71400">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sidRPr="001C56FF">
        <w:rPr>
          <w:rFonts w:ascii="Times New Roman" w:eastAsia="Times New Roman" w:hAnsi="Times New Roman" w:cs="Times New Roman"/>
          <w:color w:val="000000" w:themeColor="text1"/>
          <w:sz w:val="24"/>
          <w:szCs w:val="24"/>
        </w:rPr>
        <w:t>The second subgroup is the train's leaving and entering problems, also with five entry responses.</w:t>
      </w:r>
      <w:r w:rsidR="00137DA7" w:rsidRPr="001C56FF">
        <w:rPr>
          <w:rFonts w:ascii="Times New Roman" w:eastAsia="Times New Roman" w:hAnsi="Times New Roman" w:cs="Times New Roman"/>
          <w:color w:val="000000" w:themeColor="text1"/>
          <w:sz w:val="24"/>
          <w:szCs w:val="24"/>
        </w:rPr>
        <w:t xml:space="preserve"> I</w:t>
      </w:r>
      <w:r w:rsidRPr="001C56FF">
        <w:rPr>
          <w:rFonts w:ascii="Times New Roman" w:eastAsia="Times New Roman" w:hAnsi="Times New Roman" w:cs="Times New Roman"/>
          <w:color w:val="000000" w:themeColor="text1"/>
          <w:sz w:val="24"/>
          <w:szCs w:val="24"/>
        </w:rPr>
        <w:t xml:space="preserve">t indicates that because of crowdedness sometime the </w:t>
      </w:r>
      <w:r w:rsidR="009E1EFE">
        <w:rPr>
          <w:rFonts w:ascii="Times New Roman" w:hAnsi="Times New Roman" w:cs="Times New Roman"/>
          <w:color w:val="000000" w:themeColor="text1"/>
          <w:sz w:val="24"/>
          <w:szCs w:val="24"/>
        </w:rPr>
        <w:t>passenger</w:t>
      </w:r>
      <w:r w:rsidRPr="001C56FF">
        <w:rPr>
          <w:rFonts w:ascii="Times New Roman" w:eastAsia="Times New Roman" w:hAnsi="Times New Roman" w:cs="Times New Roman"/>
          <w:color w:val="000000" w:themeColor="text1"/>
          <w:sz w:val="24"/>
          <w:szCs w:val="24"/>
        </w:rPr>
        <w:t>s pass their leaving station while the other could not able to enter the train and forced to wait for another term. Especially the situation is difficult for females and elders. For instance one of the respondents explained that "during leaving and entering the train, passengers block the doors because there is no space for them. These situations are very difficult for elders and females, also there is high safety risk at peak hours. Please improve these problems". All most, all of the responses related to crowdedness issues are also attached to the safety and security of riders directly.</w:t>
      </w:r>
    </w:p>
    <w:p w:rsidR="00A71400" w:rsidRPr="00137DA7" w:rsidRDefault="00A71400" w:rsidP="00137DA7">
      <w:pPr>
        <w:shd w:val="clear" w:color="auto" w:fill="FFFFFF"/>
        <w:spacing w:before="240" w:after="240" w:line="480" w:lineRule="auto"/>
        <w:jc w:val="both"/>
        <w:rPr>
          <w:rFonts w:ascii="Times New Roman" w:eastAsia="Times New Roman" w:hAnsi="Times New Roman" w:cs="Times New Roman"/>
          <w:color w:val="00B050"/>
          <w:sz w:val="24"/>
          <w:szCs w:val="24"/>
        </w:rPr>
      </w:pPr>
      <w:r w:rsidRPr="001C56FF">
        <w:rPr>
          <w:rFonts w:ascii="Times New Roman" w:eastAsia="Times New Roman" w:hAnsi="Times New Roman" w:cs="Times New Roman"/>
          <w:color w:val="000000" w:themeColor="text1"/>
          <w:sz w:val="24"/>
          <w:szCs w:val="24"/>
        </w:rPr>
        <w:t xml:space="preserve"> The third and fourth subthemes are crowdedness impact and recommendations to crowdedness problems with 13 entry and 9 respectively. For the crowdedness impact subthemes, the responses are more general to the overall crowdedness problems of ALRTS , like as  "too many </w:t>
      </w:r>
      <w:r w:rsidR="009E1EFE">
        <w:rPr>
          <w:rFonts w:ascii="Times New Roman" w:hAnsi="Times New Roman" w:cs="Times New Roman"/>
          <w:color w:val="000000" w:themeColor="text1"/>
          <w:sz w:val="24"/>
          <w:szCs w:val="24"/>
        </w:rPr>
        <w:t>passenger</w:t>
      </w:r>
      <w:r w:rsidRPr="001C56FF">
        <w:rPr>
          <w:rFonts w:ascii="Times New Roman" w:eastAsia="Times New Roman" w:hAnsi="Times New Roman" w:cs="Times New Roman"/>
          <w:color w:val="000000" w:themeColor="text1"/>
          <w:sz w:val="24"/>
          <w:szCs w:val="24"/>
        </w:rPr>
        <w:t xml:space="preserve">s have problems because it makes crowdedness", "decrease crowdedness", "crowdedness is the major's problems for us" are among the comments related to the crowdedness impact. Also, the </w:t>
      </w:r>
      <w:r w:rsidR="009E1EFE">
        <w:rPr>
          <w:rFonts w:ascii="Times New Roman" w:hAnsi="Times New Roman" w:cs="Times New Roman"/>
          <w:color w:val="000000" w:themeColor="text1"/>
          <w:sz w:val="24"/>
          <w:szCs w:val="24"/>
        </w:rPr>
        <w:t>passenger</w:t>
      </w:r>
      <w:r w:rsidRPr="001C56FF">
        <w:rPr>
          <w:rFonts w:ascii="Times New Roman" w:eastAsia="Times New Roman" w:hAnsi="Times New Roman" w:cs="Times New Roman"/>
          <w:color w:val="000000" w:themeColor="text1"/>
          <w:sz w:val="24"/>
          <w:szCs w:val="24"/>
        </w:rPr>
        <w:t xml:space="preserve">s provided the recommended solution for the problems of the crowdedness to improve the service. Their recommendation is more related to the increasing number of trains, avoiding a single train, increasing frequency and defining the numbers of passengers for both single and double trains. For instance, these riders commented that "decrease peak hour crowdedness by increasing train vehicles, minimizing waiting time, define numbers of passengers per single and double train", "define the number of passengers per train to minimize crowdedness" are among the comments. </w:t>
      </w:r>
      <w:r w:rsidR="001C56FF" w:rsidRPr="001C56FF">
        <w:rPr>
          <w:rFonts w:ascii="Times New Roman" w:eastAsia="Times New Roman" w:hAnsi="Times New Roman" w:cs="Times New Roman"/>
          <w:color w:val="000000" w:themeColor="text1"/>
          <w:sz w:val="24"/>
          <w:szCs w:val="24"/>
        </w:rPr>
        <w:t xml:space="preserve"> </w:t>
      </w:r>
      <w:r w:rsidRPr="005B13CD">
        <w:rPr>
          <w:rFonts w:ascii="Times New Roman" w:eastAsia="Times New Roman" w:hAnsi="Times New Roman" w:cs="Times New Roman"/>
          <w:color w:val="000000" w:themeColor="text1"/>
          <w:sz w:val="24"/>
          <w:szCs w:val="24"/>
        </w:rPr>
        <w:t xml:space="preserve">Train frequency and power supply are the third theme with 110 entry responses with have five subgroups such as: waiting time, speeds, train numbers, trains' sudden stopping and power problems, and drivers' </w:t>
      </w:r>
      <w:r w:rsidRPr="005B13CD">
        <w:rPr>
          <w:rFonts w:ascii="Times New Roman" w:eastAsia="Times New Roman" w:hAnsi="Times New Roman" w:cs="Times New Roman"/>
          <w:color w:val="000000" w:themeColor="text1"/>
          <w:sz w:val="24"/>
          <w:szCs w:val="24"/>
        </w:rPr>
        <w:lastRenderedPageBreak/>
        <w:t>problems. Out of 110 entry responses to these majors theme, 26 of entry related to directly with crowdedness, 10 with more than three majors themes and 6 directly with safety and security.</w:t>
      </w:r>
    </w:p>
    <w:p w:rsidR="00A71400" w:rsidRPr="005B13CD" w:rsidRDefault="00A71400" w:rsidP="00A71400">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sidRPr="005B13CD">
        <w:rPr>
          <w:rFonts w:ascii="Times New Roman" w:eastAsia="Times New Roman" w:hAnsi="Times New Roman" w:cs="Times New Roman"/>
          <w:color w:val="000000" w:themeColor="text1"/>
          <w:sz w:val="24"/>
          <w:szCs w:val="24"/>
        </w:rPr>
        <w:t>When waiting time subtheme is concerned, it has 30 entry responses of which 7 responses are related waiting time problems because of crowdedness.  For instance response like "if the time of the trains arrive is fixed, then crowdedness problems will be decreased. Also, I feared that crowdedness will lead us to sudden accidents". Whereas other responses also stated as "waiting time of peak hours have to be carefully worked on" indicating that waiting time of peak hours is too long than the off-peak hours. The other comments that related to waiting time are also indicated other themes issues in addition to waiting time. For instance, as "the train delays more during peak hours because of crowdedness sometimes it suddenly stopped and didn't open the doors protecting us to out. In addition, the train had become center of thieving, generally, it is not serving us as I expected". This indicates that he/she concerned with crowdedness, safety, frequency, power supply problems and overall service of AALRTS.</w:t>
      </w:r>
    </w:p>
    <w:p w:rsidR="00A71400" w:rsidRPr="005B13CD" w:rsidRDefault="00A71400" w:rsidP="00A71400">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sidRPr="005B13CD">
        <w:rPr>
          <w:rFonts w:ascii="Times New Roman" w:eastAsia="Times New Roman" w:hAnsi="Times New Roman" w:cs="Times New Roman"/>
          <w:color w:val="000000" w:themeColor="text1"/>
          <w:sz w:val="24"/>
          <w:szCs w:val="24"/>
        </w:rPr>
        <w:t xml:space="preserve">The second and third subthemes are speeds and train numbers with 16 and 48 entry responses respectively. Related to speeds 16 </w:t>
      </w:r>
      <w:r w:rsidR="009E1EFE">
        <w:rPr>
          <w:rFonts w:ascii="Times New Roman" w:hAnsi="Times New Roman" w:cs="Times New Roman"/>
          <w:color w:val="000000" w:themeColor="text1"/>
          <w:sz w:val="24"/>
          <w:szCs w:val="24"/>
        </w:rPr>
        <w:t>passenger</w:t>
      </w:r>
      <w:r w:rsidRPr="005B13CD">
        <w:rPr>
          <w:rFonts w:ascii="Times New Roman" w:eastAsia="Times New Roman" w:hAnsi="Times New Roman" w:cs="Times New Roman"/>
          <w:color w:val="000000" w:themeColor="text1"/>
          <w:sz w:val="24"/>
          <w:szCs w:val="24"/>
        </w:rPr>
        <w:t>s noted by focusing on increasing of train's speed to overcome crowdedness, increase safety and security of ridership.  Some of the comments are related to speed and crowdedness like "increase arriving frequencies by increasing speed and limit number of passengers per train". While other comments connect both speed and waiting time like as "think about improvement of speed and waiting time".</w:t>
      </w:r>
    </w:p>
    <w:p w:rsidR="00A71400" w:rsidRPr="005B13CD" w:rsidRDefault="00A71400" w:rsidP="00A71400">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sidRPr="005B13CD">
        <w:rPr>
          <w:rFonts w:ascii="Times New Roman" w:eastAsia="Times New Roman" w:hAnsi="Times New Roman" w:cs="Times New Roman"/>
          <w:color w:val="000000" w:themeColor="text1"/>
          <w:sz w:val="24"/>
          <w:szCs w:val="24"/>
        </w:rPr>
        <w:t xml:space="preserve">In the same way, to speeds, 48 riders response related increasing numbers of trains i.e. for them an increasing number of trains will solve the ridership service of AALRTS. Their comments are mostly related to crowdedness, safety and security, decreasing waiting and increasing frequency of trains. For instance responses like "increase the numbers of trains in general, during peak hour and encourage double train vehicles", "increase numbers of train-vehicles at </w:t>
      </w:r>
      <w:r w:rsidRPr="005B13CD">
        <w:rPr>
          <w:rFonts w:ascii="Times New Roman" w:eastAsia="Times New Roman" w:hAnsi="Times New Roman" w:cs="Times New Roman"/>
          <w:color w:val="000000" w:themeColor="text1"/>
          <w:sz w:val="24"/>
          <w:szCs w:val="24"/>
        </w:rPr>
        <w:lastRenderedPageBreak/>
        <w:t xml:space="preserve">peak hour, decrease waiting time to overcome crowdedness" are related to trains' numbers and crowdedness. Also, it shows that still crowdedness and safety issues are the most affecting the </w:t>
      </w:r>
      <w:r w:rsidR="009E1EFE">
        <w:rPr>
          <w:rFonts w:ascii="Times New Roman" w:hAnsi="Times New Roman" w:cs="Times New Roman"/>
          <w:color w:val="000000" w:themeColor="text1"/>
          <w:sz w:val="24"/>
          <w:szCs w:val="24"/>
        </w:rPr>
        <w:t>passenger</w:t>
      </w:r>
      <w:r w:rsidRPr="005B13CD">
        <w:rPr>
          <w:rFonts w:ascii="Times New Roman" w:eastAsia="Times New Roman" w:hAnsi="Times New Roman" w:cs="Times New Roman"/>
          <w:color w:val="000000" w:themeColor="text1"/>
          <w:sz w:val="24"/>
          <w:szCs w:val="24"/>
        </w:rPr>
        <w:t>s' satisfaction toward the LRT service.  Whereas riders' responses like "increase safety by increasing number of trains, speed and extending the lines of LRT" and "increase the numbers of trains and make strict following for safety of the passengers" are an example of responses that related to safety and number of the trains.</w:t>
      </w:r>
    </w:p>
    <w:p w:rsidR="00A71400" w:rsidRDefault="00A71400" w:rsidP="00501BB6">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sidRPr="005B13CD">
        <w:rPr>
          <w:rFonts w:ascii="Times New Roman" w:eastAsia="Times New Roman" w:hAnsi="Times New Roman" w:cs="Times New Roman"/>
          <w:color w:val="000000" w:themeColor="text1"/>
          <w:sz w:val="24"/>
          <w:szCs w:val="24"/>
        </w:rPr>
        <w:t xml:space="preserve">The last subthemes are the trains' sudden stopping (power problems) and drivers' problems with 11 and three entry responses respectively. The </w:t>
      </w:r>
      <w:r w:rsidR="009E1EFE">
        <w:rPr>
          <w:rFonts w:ascii="Times New Roman" w:hAnsi="Times New Roman" w:cs="Times New Roman"/>
          <w:color w:val="000000" w:themeColor="text1"/>
          <w:sz w:val="24"/>
          <w:szCs w:val="24"/>
        </w:rPr>
        <w:t>passenger</w:t>
      </w:r>
      <w:r w:rsidRPr="005B13CD">
        <w:rPr>
          <w:rFonts w:ascii="Times New Roman" w:eastAsia="Times New Roman" w:hAnsi="Times New Roman" w:cs="Times New Roman"/>
          <w:color w:val="000000" w:themeColor="text1"/>
          <w:sz w:val="24"/>
          <w:szCs w:val="24"/>
        </w:rPr>
        <w:t xml:space="preserve">s have also experienced problems related to sudden stopping or power problems which makes them unsafe and delaying from work. For instance among 11 response one response state that "sudden stopping is affecting our working time along with ticketing system also" indicating that the ticketing system is also taking their time as sudden stopping because of power. Whereas other responses explain that "if the power is off, then the train's doors and other everything </w:t>
      </w:r>
      <w:r>
        <w:rPr>
          <w:rFonts w:ascii="Times New Roman" w:eastAsia="Times New Roman" w:hAnsi="Times New Roman" w:cs="Times New Roman"/>
          <w:color w:val="000000" w:themeColor="text1"/>
          <w:sz w:val="24"/>
          <w:szCs w:val="24"/>
        </w:rPr>
        <w:t>also</w:t>
      </w:r>
      <w:r w:rsidRPr="005B13CD">
        <w:rPr>
          <w:rFonts w:ascii="Times New Roman" w:eastAsia="Times New Roman" w:hAnsi="Times New Roman" w:cs="Times New Roman"/>
          <w:color w:val="000000" w:themeColor="text1"/>
          <w:sz w:val="24"/>
          <w:szCs w:val="24"/>
        </w:rPr>
        <w:t xml:space="preserve"> stopped. It also sometimes suddenly stopped at the center of the line, why not a solution?"  When drivers' problems theme is concerned, it is also perceived as affecting riders' satisfaction as indicated by riders' comments. For instance "some drivers are good while are not and the speed is also according to their behavior. Some of them pass the station hence, it is better if there is a time table or station media for arriving of the train" showing that some </w:t>
      </w:r>
      <w:r w:rsidR="009E1EFE">
        <w:rPr>
          <w:rFonts w:ascii="Times New Roman" w:hAnsi="Times New Roman" w:cs="Times New Roman"/>
          <w:color w:val="000000" w:themeColor="text1"/>
          <w:sz w:val="24"/>
          <w:szCs w:val="24"/>
        </w:rPr>
        <w:t>passenger</w:t>
      </w:r>
      <w:r w:rsidRPr="005B13CD">
        <w:rPr>
          <w:rFonts w:ascii="Times New Roman" w:eastAsia="Times New Roman" w:hAnsi="Times New Roman" w:cs="Times New Roman"/>
          <w:color w:val="000000" w:themeColor="text1"/>
          <w:sz w:val="24"/>
          <w:szCs w:val="24"/>
        </w:rPr>
        <w:t xml:space="preserve">s </w:t>
      </w:r>
      <w:r w:rsidR="006F7564">
        <w:rPr>
          <w:rFonts w:ascii="Times New Roman" w:eastAsia="Times New Roman" w:hAnsi="Times New Roman" w:cs="Times New Roman"/>
          <w:color w:val="000000" w:themeColor="text1"/>
          <w:sz w:val="24"/>
          <w:szCs w:val="24"/>
        </w:rPr>
        <w:t>perceived as drivers' problems.</w:t>
      </w:r>
    </w:p>
    <w:p w:rsidR="001C56FF" w:rsidRPr="001C56FF" w:rsidRDefault="001C56FF" w:rsidP="00876DFB">
      <w:pPr>
        <w:pStyle w:val="ListParagraph"/>
        <w:keepNext/>
        <w:keepLines/>
        <w:numPr>
          <w:ilvl w:val="3"/>
          <w:numId w:val="5"/>
        </w:numPr>
        <w:spacing w:before="40" w:after="0" w:line="480" w:lineRule="auto"/>
        <w:ind w:left="810" w:hanging="810"/>
        <w:jc w:val="both"/>
        <w:outlineLvl w:val="3"/>
        <w:rPr>
          <w:rFonts w:ascii="Times New Roman" w:eastAsiaTheme="majorEastAsia" w:hAnsi="Times New Roman" w:cs="Times New Roman"/>
          <w:b/>
          <w:iCs/>
          <w:color w:val="000000" w:themeColor="text1"/>
          <w:sz w:val="24"/>
          <w:szCs w:val="24"/>
        </w:rPr>
      </w:pPr>
      <w:bookmarkStart w:id="304" w:name="_Toc13065371"/>
      <w:r>
        <w:rPr>
          <w:rFonts w:ascii="Times New Roman" w:eastAsiaTheme="majorEastAsia" w:hAnsi="Times New Roman" w:cs="Times New Roman"/>
          <w:b/>
          <w:iCs/>
          <w:color w:val="000000" w:themeColor="text1"/>
          <w:sz w:val="24"/>
          <w:szCs w:val="24"/>
        </w:rPr>
        <w:t>Factor R</w:t>
      </w:r>
      <w:r w:rsidRPr="001C56FF">
        <w:rPr>
          <w:rFonts w:ascii="Times New Roman" w:eastAsiaTheme="majorEastAsia" w:hAnsi="Times New Roman" w:cs="Times New Roman"/>
          <w:b/>
          <w:iCs/>
          <w:color w:val="000000" w:themeColor="text1"/>
          <w:sz w:val="24"/>
          <w:szCs w:val="24"/>
        </w:rPr>
        <w:t>elated to Cleanness and Comfort</w:t>
      </w:r>
      <w:bookmarkEnd w:id="304"/>
    </w:p>
    <w:p w:rsidR="004B46DC" w:rsidRDefault="004B46DC" w:rsidP="004B46DC">
      <w:pPr>
        <w:tabs>
          <w:tab w:val="left" w:pos="2372"/>
        </w:tabs>
        <w:spacing w:line="480" w:lineRule="auto"/>
        <w:jc w:val="both"/>
        <w:rPr>
          <w:rFonts w:ascii="Times New Roman" w:hAnsi="Times New Roman" w:cs="Times New Roman"/>
          <w:color w:val="000000" w:themeColor="text1"/>
          <w:sz w:val="24"/>
          <w:szCs w:val="24"/>
        </w:rPr>
      </w:pPr>
      <w:r w:rsidRPr="001C56FF">
        <w:rPr>
          <w:rFonts w:ascii="Times New Roman" w:hAnsi="Times New Roman" w:cs="Times New Roman"/>
          <w:color w:val="000000" w:themeColor="text1"/>
          <w:sz w:val="24"/>
          <w:szCs w:val="24"/>
        </w:rPr>
        <w:t>The fourth factor is related</w:t>
      </w:r>
      <w:r w:rsidRPr="00E91822">
        <w:rPr>
          <w:rFonts w:ascii="Times New Roman" w:hAnsi="Times New Roman" w:cs="Times New Roman"/>
          <w:color w:val="000000" w:themeColor="text1"/>
          <w:sz w:val="24"/>
          <w:szCs w:val="24"/>
        </w:rPr>
        <w:t xml:space="preserve"> to the cleanness and comfort service of AALRTS, with a loading score of variables between 0.75 -0.60. These variables are station cleanness, train inside cleanness and train seat comfort. The variations influence of this factor is also close to the second and third factor with 6.36% variance to other service quality of the LRT.</w:t>
      </w:r>
    </w:p>
    <w:p w:rsidR="001C56FF" w:rsidRPr="00402D1B" w:rsidRDefault="001C56FF" w:rsidP="00876DFB">
      <w:pPr>
        <w:shd w:val="clear" w:color="auto" w:fill="FFFFFF"/>
        <w:spacing w:before="240" w:line="48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In the same way</w:t>
      </w:r>
      <w:r w:rsidR="00876DFB">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to other factors the some response of passengers by open-ended ware revolving around comfort and </w:t>
      </w:r>
      <w:r w:rsidR="00402D1B">
        <w:rPr>
          <w:rFonts w:ascii="Times New Roman" w:eastAsia="Times New Roman" w:hAnsi="Times New Roman" w:cs="Times New Roman"/>
          <w:color w:val="000000" w:themeColor="text1"/>
          <w:sz w:val="24"/>
          <w:szCs w:val="24"/>
        </w:rPr>
        <w:t>service related</w:t>
      </w:r>
      <w:r>
        <w:rPr>
          <w:rFonts w:ascii="Times New Roman" w:eastAsia="Times New Roman" w:hAnsi="Times New Roman" w:cs="Times New Roman"/>
          <w:color w:val="000000" w:themeColor="text1"/>
          <w:sz w:val="24"/>
          <w:szCs w:val="24"/>
        </w:rPr>
        <w:t xml:space="preserve">. </w:t>
      </w:r>
      <w:r w:rsidR="00402D1B">
        <w:rPr>
          <w:rFonts w:ascii="Times New Roman" w:eastAsia="Times New Roman" w:hAnsi="Times New Roman" w:cs="Times New Roman"/>
          <w:color w:val="000000" w:themeColor="text1"/>
          <w:sz w:val="24"/>
          <w:szCs w:val="24"/>
        </w:rPr>
        <w:t>Accordingly, comfort and service related has</w:t>
      </w:r>
      <w:r w:rsidRPr="005B13CD">
        <w:rPr>
          <w:rFonts w:ascii="Times New Roman" w:eastAsia="Times New Roman" w:hAnsi="Times New Roman" w:cs="Times New Roman"/>
          <w:color w:val="000000" w:themeColor="text1"/>
          <w:sz w:val="24"/>
          <w:szCs w:val="24"/>
        </w:rPr>
        <w:t xml:space="preserve"> 11 response entries and two sub-categories such as a prohibited item in the train i.e. eating and drinking waters and other services inside the train such as air conditioner (AC), music, fire extinguisher, train inside seats. Concerned with eating and drinking water in the train one respondent said that "it is better if eating and drinking water is allowed because there might be sick peoples in the train that need water". While for the other services with eight entry responses, numbers of responses listed as "absence of music during travel even worsen the crowdedness problems", by indicating crowdedness problems and mean of forgetting it i.e. using music. Whereas other response added that "there is no fire extinguisher in train and it is not accessible hence, it is difficult for us if there might be an accident". And another added that "imagine how it is difficult crowdedness with the absence of air conditioner (AC)”.</w:t>
      </w:r>
    </w:p>
    <w:p w:rsidR="004B46DC" w:rsidRPr="00E91822" w:rsidRDefault="004B46DC" w:rsidP="009E1EFE">
      <w:pPr>
        <w:numPr>
          <w:ilvl w:val="1"/>
          <w:numId w:val="5"/>
        </w:numPr>
        <w:spacing w:before="240" w:after="0" w:line="360" w:lineRule="auto"/>
        <w:ind w:left="450" w:right="144" w:hanging="450"/>
        <w:contextualSpacing/>
        <w:outlineLvl w:val="1"/>
        <w:rPr>
          <w:rFonts w:ascii="Times New Roman" w:hAnsi="Times New Roman" w:cs="Times New Roman"/>
          <w:b/>
          <w:color w:val="000000" w:themeColor="text1"/>
          <w:sz w:val="26"/>
          <w:szCs w:val="26"/>
        </w:rPr>
      </w:pPr>
      <w:bookmarkStart w:id="305" w:name="_Toc11440895"/>
      <w:bookmarkStart w:id="306" w:name="_Toc11441064"/>
      <w:bookmarkStart w:id="307" w:name="_Toc11441855"/>
      <w:bookmarkStart w:id="308" w:name="_Toc13065372"/>
      <w:r w:rsidRPr="00E91822">
        <w:rPr>
          <w:rFonts w:ascii="Times New Roman" w:hAnsi="Times New Roman" w:cs="Times New Roman"/>
          <w:b/>
          <w:color w:val="000000" w:themeColor="text1"/>
          <w:sz w:val="26"/>
          <w:szCs w:val="26"/>
        </w:rPr>
        <w:t xml:space="preserve">Relationships of </w:t>
      </w:r>
      <w:r w:rsidR="009E1EFE" w:rsidRPr="009E1EFE">
        <w:rPr>
          <w:rFonts w:ascii="Times New Roman" w:hAnsi="Times New Roman" w:cs="Times New Roman"/>
          <w:b/>
          <w:color w:val="000000" w:themeColor="text1"/>
          <w:sz w:val="26"/>
          <w:szCs w:val="26"/>
        </w:rPr>
        <w:t>passenger</w:t>
      </w:r>
      <w:r w:rsidRPr="00E91822">
        <w:rPr>
          <w:rFonts w:ascii="Times New Roman" w:hAnsi="Times New Roman" w:cs="Times New Roman"/>
          <w:b/>
          <w:color w:val="000000" w:themeColor="text1"/>
          <w:sz w:val="26"/>
          <w:szCs w:val="26"/>
        </w:rPr>
        <w:t>s’ Perceptions with their Socioeconomic Characters</w:t>
      </w:r>
      <w:bookmarkEnd w:id="305"/>
      <w:bookmarkEnd w:id="306"/>
      <w:bookmarkEnd w:id="307"/>
      <w:r w:rsidRPr="00E91822">
        <w:rPr>
          <w:rFonts w:ascii="Times New Roman" w:hAnsi="Times New Roman" w:cs="Times New Roman"/>
          <w:b/>
          <w:color w:val="000000" w:themeColor="text1"/>
          <w:sz w:val="26"/>
          <w:szCs w:val="26"/>
        </w:rPr>
        <w:t xml:space="preserve"> </w:t>
      </w:r>
      <w:r w:rsidR="00E3048C">
        <w:rPr>
          <w:rFonts w:ascii="Times New Roman" w:hAnsi="Times New Roman" w:cs="Times New Roman"/>
          <w:b/>
          <w:color w:val="000000" w:themeColor="text1"/>
          <w:sz w:val="26"/>
          <w:szCs w:val="26"/>
        </w:rPr>
        <w:t>toward the service quality of AALRTS</w:t>
      </w:r>
      <w:bookmarkEnd w:id="308"/>
    </w:p>
    <w:p w:rsidR="004B46DC" w:rsidRPr="00E91822" w:rsidRDefault="004B46DC" w:rsidP="004B46DC">
      <w:pPr>
        <w:tabs>
          <w:tab w:val="left" w:pos="2372"/>
        </w:tabs>
        <w:spacing w:before="240"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 xml:space="preserve">Based on the result of factor analysis by reducing 18 service quality variables into four important variables, the relationships of the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 xml:space="preserve">s' perception of the service quality and socioeconomic characters are analyzed. The first three parameters identified by factors analysis, i.e. ‘safety and security', 'ticketing system-information' and crowdedness- frequency' are used for this analysis as dependent variables of satisfaction. While for independents variables; demographic, economic and travel mode, distance and </w:t>
      </w:r>
      <w:r w:rsidRPr="004B46DC">
        <w:rPr>
          <w:rFonts w:ascii="Times New Roman" w:hAnsi="Times New Roman" w:cs="Times New Roman"/>
          <w:color w:val="000000" w:themeColor="text1"/>
          <w:sz w:val="24"/>
          <w:szCs w:val="24"/>
        </w:rPr>
        <w:t>time are used as independents variables in order to analyze the relationships. Travel time and distance were included in the survey because the researcher believed that the perception and satisfaction of</w:t>
      </w:r>
      <w:r w:rsidRPr="00E91822">
        <w:rPr>
          <w:rFonts w:ascii="Times New Roman" w:hAnsi="Times New Roman" w:cs="Times New Roman"/>
          <w:color w:val="000000" w:themeColor="text1"/>
          <w:sz w:val="24"/>
          <w:szCs w:val="24"/>
        </w:rPr>
        <w:t xml:space="preserve"> the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 xml:space="preserve">s who travel a short distance and long distance are different. In the same way for the time, the travel time of AALRTS during working days and also morning and afternoon peak hours are different. Because these times are characterized by crowdedness and long waiting which also </w:t>
      </w:r>
      <w:r w:rsidRPr="00E91822">
        <w:rPr>
          <w:rFonts w:ascii="Times New Roman" w:hAnsi="Times New Roman" w:cs="Times New Roman"/>
          <w:color w:val="000000" w:themeColor="text1"/>
          <w:sz w:val="24"/>
          <w:szCs w:val="24"/>
        </w:rPr>
        <w:lastRenderedPageBreak/>
        <w:t xml:space="preserve">believed that the perceptions of </w:t>
      </w:r>
      <w:r w:rsidR="009E1EFE">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s who use the system during this time are different from the others time. Hence, based on these the satisfaction level relationships analysis conducted between the three factors identified which are dependent with socioeconomic and travel characteristic variables which are independent by using graphs for each of the first three factors as follows.</w:t>
      </w:r>
    </w:p>
    <w:p w:rsidR="004B46DC" w:rsidRPr="00E91822" w:rsidRDefault="004B46DC" w:rsidP="00267EBE">
      <w:pPr>
        <w:numPr>
          <w:ilvl w:val="2"/>
          <w:numId w:val="5"/>
        </w:numPr>
        <w:autoSpaceDE w:val="0"/>
        <w:autoSpaceDN w:val="0"/>
        <w:adjustRightInd w:val="0"/>
        <w:spacing w:after="0" w:line="480" w:lineRule="auto"/>
        <w:ind w:left="630" w:hanging="630"/>
        <w:contextualSpacing/>
        <w:jc w:val="both"/>
        <w:outlineLvl w:val="2"/>
        <w:rPr>
          <w:rFonts w:ascii="Times New Roman" w:hAnsi="Times New Roman" w:cs="Times New Roman"/>
          <w:b/>
          <w:color w:val="000000" w:themeColor="text1"/>
          <w:sz w:val="24"/>
          <w:szCs w:val="24"/>
        </w:rPr>
      </w:pPr>
      <w:bookmarkStart w:id="309" w:name="_Toc11440896"/>
      <w:bookmarkStart w:id="310" w:name="_Toc11441065"/>
      <w:bookmarkStart w:id="311" w:name="_Toc11441856"/>
      <w:bookmarkStart w:id="312" w:name="_Toc13065373"/>
      <w:r w:rsidRPr="00E91822">
        <w:rPr>
          <w:rFonts w:ascii="Times New Roman" w:hAnsi="Times New Roman" w:cs="Times New Roman"/>
          <w:b/>
          <w:color w:val="000000" w:themeColor="text1"/>
          <w:sz w:val="24"/>
          <w:szCs w:val="24"/>
        </w:rPr>
        <w:t>Safety and Security</w:t>
      </w:r>
      <w:bookmarkEnd w:id="309"/>
      <w:bookmarkEnd w:id="310"/>
      <w:bookmarkEnd w:id="311"/>
      <w:bookmarkEnd w:id="312"/>
      <w:r w:rsidRPr="00E91822">
        <w:rPr>
          <w:rFonts w:ascii="Times New Roman" w:hAnsi="Times New Roman" w:cs="Times New Roman"/>
          <w:b/>
          <w:color w:val="000000" w:themeColor="text1"/>
          <w:sz w:val="24"/>
          <w:szCs w:val="24"/>
        </w:rPr>
        <w:t xml:space="preserve"> </w:t>
      </w:r>
    </w:p>
    <w:p w:rsidR="004B46DC" w:rsidRPr="00E91822" w:rsidRDefault="004B46DC" w:rsidP="004B46DC">
      <w:pPr>
        <w:tabs>
          <w:tab w:val="left" w:pos="237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T</w:t>
      </w:r>
      <w:r>
        <w:rPr>
          <w:rFonts w:ascii="Times New Roman" w:hAnsi="Times New Roman" w:cs="Times New Roman"/>
          <w:color w:val="000000" w:themeColor="text1"/>
          <w:sz w:val="24"/>
          <w:szCs w:val="24"/>
        </w:rPr>
        <w:t xml:space="preserve">he safety and security account for 32.12% of </w:t>
      </w:r>
      <w:r w:rsidRPr="00E91822">
        <w:rPr>
          <w:rFonts w:ascii="Times New Roman" w:hAnsi="Times New Roman" w:cs="Times New Roman"/>
          <w:color w:val="000000" w:themeColor="text1"/>
          <w:sz w:val="24"/>
          <w:szCs w:val="24"/>
        </w:rPr>
        <w:t>a variance on t</w:t>
      </w:r>
      <w:r w:rsidR="00786C3F">
        <w:rPr>
          <w:rFonts w:ascii="Times New Roman" w:hAnsi="Times New Roman" w:cs="Times New Roman"/>
          <w:color w:val="000000" w:themeColor="text1"/>
          <w:sz w:val="24"/>
          <w:szCs w:val="24"/>
        </w:rPr>
        <w:t>he other service satisfaction (T</w:t>
      </w:r>
      <w:r w:rsidRPr="00E91822">
        <w:rPr>
          <w:rFonts w:ascii="Times New Roman" w:hAnsi="Times New Roman" w:cs="Times New Roman"/>
          <w:color w:val="000000" w:themeColor="text1"/>
          <w:sz w:val="24"/>
          <w:szCs w:val="24"/>
        </w:rPr>
        <w:t>able</w:t>
      </w:r>
      <w:r w:rsidR="00876DFB">
        <w:rPr>
          <w:rFonts w:ascii="Times New Roman" w:hAnsi="Times New Roman" w:cs="Times New Roman"/>
          <w:color w:val="000000" w:themeColor="text1"/>
          <w:sz w:val="24"/>
          <w:szCs w:val="24"/>
        </w:rPr>
        <w:t xml:space="preserve"> 4</w:t>
      </w:r>
      <w:r w:rsidRPr="00E91822">
        <w:rPr>
          <w:rFonts w:ascii="Times New Roman" w:hAnsi="Times New Roman" w:cs="Times New Roman"/>
          <w:color w:val="000000" w:themeColor="text1"/>
          <w:sz w:val="24"/>
          <w:szCs w:val="24"/>
        </w:rPr>
        <w:t>.2). To conduct the analysis of this relationship with safety and security, the average rated Likert scale score of the four parameters i.e. the sense of safety at stations and in the trains, passengers' behaviors and stations' stair are highly loaded on this factor are taken and processed for the analysis of this relationship.</w:t>
      </w:r>
    </w:p>
    <w:p w:rsidR="00E91822" w:rsidRPr="00E91822" w:rsidRDefault="004B46DC" w:rsidP="00E91822">
      <w:pPr>
        <w:tabs>
          <w:tab w:val="left" w:pos="237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Accordingly, the safety-security for gender and age groups which sense of safety related to stations and train inside or on travel, passengers' behaviors and stations' stairs, shows a variation among the different age</w:t>
      </w:r>
      <w:r w:rsidR="00876DFB">
        <w:rPr>
          <w:rFonts w:ascii="Times New Roman" w:hAnsi="Times New Roman" w:cs="Times New Roman"/>
          <w:color w:val="000000" w:themeColor="text1"/>
          <w:sz w:val="24"/>
          <w:szCs w:val="24"/>
        </w:rPr>
        <w:t xml:space="preserve"> gr</w:t>
      </w:r>
      <w:r w:rsidR="00786C3F">
        <w:rPr>
          <w:rFonts w:ascii="Times New Roman" w:hAnsi="Times New Roman" w:cs="Times New Roman"/>
          <w:color w:val="000000" w:themeColor="text1"/>
          <w:sz w:val="24"/>
          <w:szCs w:val="24"/>
        </w:rPr>
        <w:t>oups and the gender (F</w:t>
      </w:r>
      <w:r w:rsidR="00876DFB">
        <w:rPr>
          <w:rFonts w:ascii="Times New Roman" w:hAnsi="Times New Roman" w:cs="Times New Roman"/>
          <w:color w:val="000000" w:themeColor="text1"/>
          <w:sz w:val="24"/>
          <w:szCs w:val="24"/>
        </w:rPr>
        <w:t xml:space="preserve">igure 4.13 </w:t>
      </w:r>
      <w:r w:rsidRPr="00E91822">
        <w:rPr>
          <w:rFonts w:ascii="Times New Roman" w:hAnsi="Times New Roman" w:cs="Times New Roman"/>
          <w:color w:val="000000" w:themeColor="text1"/>
          <w:sz w:val="24"/>
          <w:szCs w:val="24"/>
        </w:rPr>
        <w:t>B). On average more than 30% of riders in each age group from 15-20 to 41-50 are dissatisfied with the sense of safety and security while about 30% of riders within each of these age groups are satisfied and very satisfied. For the age group above 50 years old, more than 22% of them are dissatisfied and equally more than 22% of each age group above 50% are satisfied with the sense of safety and security. However, perception related sense of safety and security seems to decrease with increases of age from below 15 years old to 41-50 years old. For the above 50 age group, neutral perception increases unlike dissatisfaction or satisfaction on safety and security issues. In the same way for gender, males are more concerned about s</w:t>
      </w:r>
      <w:r w:rsidR="00786C3F">
        <w:rPr>
          <w:rFonts w:ascii="Times New Roman" w:hAnsi="Times New Roman" w:cs="Times New Roman"/>
          <w:color w:val="000000" w:themeColor="text1"/>
          <w:sz w:val="24"/>
          <w:szCs w:val="24"/>
        </w:rPr>
        <w:t>howing less safe than females (F</w:t>
      </w:r>
      <w:r w:rsidRPr="00E91822">
        <w:rPr>
          <w:rFonts w:ascii="Times New Roman" w:hAnsi="Times New Roman" w:cs="Times New Roman"/>
          <w:color w:val="000000" w:themeColor="text1"/>
          <w:sz w:val="24"/>
          <w:szCs w:val="24"/>
        </w:rPr>
        <w:t xml:space="preserve">igure </w:t>
      </w:r>
      <w:r w:rsidR="00876DFB">
        <w:rPr>
          <w:rFonts w:ascii="Times New Roman" w:hAnsi="Times New Roman" w:cs="Times New Roman"/>
          <w:color w:val="000000" w:themeColor="text1"/>
          <w:sz w:val="24"/>
          <w:szCs w:val="24"/>
        </w:rPr>
        <w:t>4.13</w:t>
      </w:r>
      <w:r w:rsidRPr="00E91822">
        <w:rPr>
          <w:rFonts w:ascii="Times New Roman" w:hAnsi="Times New Roman" w:cs="Times New Roman"/>
          <w:color w:val="000000" w:themeColor="text1"/>
          <w:sz w:val="24"/>
          <w:szCs w:val="24"/>
        </w:rPr>
        <w:t xml:space="preserve"> A). In addition, peoples which are attended preparatory school, higher education diploma, and masters and above are relatively more dissatisfied with safety and security than peoples who attended secondary school, TVET and first degrees. More than 44% of the illiterate groups' </w:t>
      </w:r>
      <w:r w:rsidRPr="00E91822">
        <w:rPr>
          <w:rFonts w:ascii="Times New Roman" w:hAnsi="Times New Roman" w:cs="Times New Roman"/>
          <w:color w:val="000000" w:themeColor="text1"/>
          <w:sz w:val="24"/>
          <w:szCs w:val="24"/>
        </w:rPr>
        <w:lastRenderedPageBreak/>
        <w:t xml:space="preserve">shows very satisfied more than other groups' </w:t>
      </w:r>
      <w:r w:rsidRPr="004B46DC">
        <w:rPr>
          <w:rFonts w:ascii="Times New Roman" w:hAnsi="Times New Roman" w:cs="Times New Roman"/>
          <w:color w:val="000000" w:themeColor="text1"/>
          <w:sz w:val="24"/>
          <w:szCs w:val="24"/>
        </w:rPr>
        <w:t xml:space="preserve">with some skewed distribution to very dissatisfaction. </w:t>
      </w:r>
      <w:r w:rsidR="00541EF4" w:rsidRPr="00241BB4">
        <w:rPr>
          <w:rFonts w:ascii="Times New Roman" w:hAnsi="Times New Roman" w:cs="Times New Roman"/>
          <w:color w:val="000000" w:themeColor="text1"/>
          <w:sz w:val="24"/>
          <w:szCs w:val="24"/>
        </w:rPr>
        <w:t>In</w:t>
      </w:r>
      <w:r w:rsidR="00541EF4">
        <w:rPr>
          <w:rFonts w:ascii="Times New Roman" w:hAnsi="Times New Roman" w:cs="Times New Roman"/>
          <w:color w:val="000000" w:themeColor="text1"/>
          <w:sz w:val="24"/>
          <w:szCs w:val="24"/>
        </w:rPr>
        <w:t xml:space="preserve"> ter</w:t>
      </w:r>
      <w:r w:rsidR="00541EF4" w:rsidRPr="00241BB4">
        <w:rPr>
          <w:rFonts w:ascii="Times New Roman" w:hAnsi="Times New Roman" w:cs="Times New Roman"/>
          <w:color w:val="000000" w:themeColor="text1"/>
          <w:sz w:val="24"/>
          <w:szCs w:val="24"/>
        </w:rPr>
        <w:t>m</w:t>
      </w:r>
      <w:r w:rsidR="00541EF4">
        <w:rPr>
          <w:rFonts w:ascii="Times New Roman" w:hAnsi="Times New Roman" w:cs="Times New Roman"/>
          <w:color w:val="000000" w:themeColor="text1"/>
          <w:sz w:val="24"/>
          <w:szCs w:val="24"/>
        </w:rPr>
        <w:t>s</w:t>
      </w:r>
      <w:r w:rsidRPr="004B46DC">
        <w:rPr>
          <w:rFonts w:ascii="Times New Roman" w:hAnsi="Times New Roman" w:cs="Times New Roman"/>
          <w:color w:val="000000" w:themeColor="text1"/>
          <w:sz w:val="24"/>
          <w:szCs w:val="24"/>
        </w:rPr>
        <w:t xml:space="preserve"> of marital status more than 50% of divorced and widowed riders are </w:t>
      </w:r>
      <w:r w:rsidR="00876DFB">
        <w:rPr>
          <w:rFonts w:ascii="Times New Roman" w:hAnsi="Times New Roman" w:cs="Times New Roman"/>
          <w:noProof/>
          <w:color w:val="000000" w:themeColor="text1"/>
          <w:sz w:val="24"/>
          <w:szCs w:val="24"/>
        </w:rPr>
        <mc:AlternateContent>
          <mc:Choice Requires="wpg">
            <w:drawing>
              <wp:anchor distT="0" distB="0" distL="114300" distR="114300" simplePos="0" relativeHeight="251711488" behindDoc="0" locked="0" layoutInCell="1" allowOverlap="1">
                <wp:simplePos x="0" y="0"/>
                <wp:positionH relativeFrom="column">
                  <wp:posOffset>106878</wp:posOffset>
                </wp:positionH>
                <wp:positionV relativeFrom="paragraph">
                  <wp:posOffset>1045029</wp:posOffset>
                </wp:positionV>
                <wp:extent cx="5476875" cy="3431540"/>
                <wp:effectExtent l="0" t="0" r="9525" b="0"/>
                <wp:wrapNone/>
                <wp:docPr id="149" name="Group 149"/>
                <wp:cNvGraphicFramePr/>
                <a:graphic xmlns:a="http://schemas.openxmlformats.org/drawingml/2006/main">
                  <a:graphicData uri="http://schemas.microsoft.com/office/word/2010/wordprocessingGroup">
                    <wpg:wgp>
                      <wpg:cNvGrpSpPr/>
                      <wpg:grpSpPr>
                        <a:xfrm>
                          <a:off x="0" y="0"/>
                          <a:ext cx="5476875" cy="3431540"/>
                          <a:chOff x="0" y="0"/>
                          <a:chExt cx="5476875" cy="3431540"/>
                        </a:xfrm>
                      </wpg:grpSpPr>
                      <pic:pic xmlns:pic="http://schemas.openxmlformats.org/drawingml/2006/picture">
                        <pic:nvPicPr>
                          <pic:cNvPr id="29110" name="Picture 29110"/>
                          <pic:cNvPicPr>
                            <a:picLocks noChangeAspect="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76875" cy="3431540"/>
                          </a:xfrm>
                          <a:prstGeom prst="rect">
                            <a:avLst/>
                          </a:prstGeom>
                          <a:noFill/>
                        </pic:spPr>
                      </pic:pic>
                      <wpg:grpSp>
                        <wpg:cNvPr id="137" name="Group 137"/>
                        <wpg:cNvGrpSpPr/>
                        <wpg:grpSpPr>
                          <a:xfrm>
                            <a:off x="831273" y="273132"/>
                            <a:ext cx="307975" cy="1964563"/>
                            <a:chOff x="0" y="0"/>
                            <a:chExt cx="307975" cy="1964563"/>
                          </a:xfrm>
                        </wpg:grpSpPr>
                        <wps:wsp>
                          <wps:cNvPr id="136" name="Rectangle 136"/>
                          <wps:cNvSpPr/>
                          <wps:spPr>
                            <a:xfrm>
                              <a:off x="0" y="1410159"/>
                              <a:ext cx="307975" cy="554404"/>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 name="Rectangle 135"/>
                          <wps:cNvSpPr/>
                          <wps:spPr>
                            <a:xfrm>
                              <a:off x="0" y="0"/>
                              <a:ext cx="307975" cy="363556"/>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id="Group 149" o:spid="_x0000_s1115" style="position:absolute;left:0;text-align:left;margin-left:8.4pt;margin-top:82.3pt;width:431.25pt;height:270.2pt;z-index:251711488" coordsize="54768,343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">
                <v:shape id="Picture 29110" o:spid="_x0000_s1116" type="#_x0000_t75" style="position:absolute;width:54768;height:3431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D+DivFAAAA3gAAAA8AAABkcnMvZG93bnJldi54bWxEj01rwkAQhu+F/odlCr3pJh5qja6iYmmh&#10;VPADz0N2TNJmZ0N2qzG/vnMQenx5v3hmi87V6kJtqDwbSIcJKOLc24oLA8fD2+AVVIjIFmvPZOBG&#10;ARbzx4cZZtZfeUeXfSyUjHDI0EAZY5NpHfKSHIahb4jFO/vWYRTZFtq2eJVxV+tRkrxohxXLQ4kN&#10;rUvKf/a/Tk56Pn5uvr71ar2M43fr+21x6o15fuqWU1CRuvgfvrc/rIHRJE0FQHAEBfT8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A/g4rxQAAAN4AAAAPAAAAAAAAAAAAAAAA&#10;AJ8CAABkcnMvZG93bnJldi54bWxQSwUGAAAAAAQABAD3AAAAkQMAAAAA&#10;">
                  <v:imagedata r:id="rId46" o:title=""/>
                  <v:path arrowok="t"/>
                </v:shape>
                <v:group id="Group 137" o:spid="_x0000_s1117" style="position:absolute;left:8312;top:2731;width:3080;height:19645" coordsize="3079,196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kHIlcQAAADcAAAADwAAAGRycy9kb3ducmV2LnhtbERPS2vCQBC+C/0PyxR6&#10;M5s01JY0q4jU0oMU1ELpbciOSTA7G7JrHv/eFQre5uN7Tr4aTSN66lxtWUESxSCIC6trLhX8HLfz&#10;NxDOI2tsLJOCiRyslg+zHDNtB95Tf/ClCCHsMlRQed9mUrqiIoMusi1x4E62M+gD7EqpOxxCuGnk&#10;cxwvpMGaQ0OFLW0qKs6Hi1HwOeCwTpOPfnc+baa/48v37y4hpZ4ex/U7CE+jv4v/3V86zE9f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kHIlcQAAADcAAAA&#10;DwAAAAAAAAAAAAAAAACqAgAAZHJzL2Rvd25yZXYueG1sUEsFBgAAAAAEAAQA+gAAAJsDAAAAAA==&#10;">
                  <v:rect id="Rectangle 136" o:spid="_x0000_s1118" style="position:absolute;top:14101;width:3079;height:55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mlxMEA&#10;AADcAAAADwAAAGRycy9kb3ducmV2LnhtbERPS2sCMRC+F/wPYYTearYVRLZGsYLU4kHq4z5Nxt3F&#10;zWRJ4u76740g9DYf33Nmi97WoiUfKscK3kcZCGLtTMWFguNh/TYFESKywdoxKbhRgMV88DLD3LiO&#10;f6ndx0KkEA45KihjbHIpgy7JYhi5hjhxZ+ctxgR9IY3HLoXbWn5k2URarDg1lNjQqiR92V+tgpM7&#10;f3VW//FPe9tV1++t13q6Vep12C8/QUTq47/46d6YNH88gccz6QI5v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YZpcTBAAAA3AAAAA8AAAAAAAAAAAAAAAAAmAIAAGRycy9kb3du&#10;cmV2LnhtbFBLBQYAAAAABAAEAPUAAACGAw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rect id="Rectangle 135" o:spid="_x0000_s1119" style="position:absolute;width:3079;height:36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s7s8EA&#10;AADcAAAADwAAAGRycy9kb3ducmV2LnhtbERPTWsCMRC9C/6HMIXeNNuWFlmNUgui4qGo7X1Mxt2l&#10;m8mSxN313zeC4G0e73Nmi97WoiUfKscKXsYZCGLtTMWFgp/jajQBESKywdoxKbhSgMV8OJhhblzH&#10;e2oPsRAphEOOCsoYm1zKoEuyGMauIU7c2XmLMUFfSOOxS+G2lq9Z9iEtVpwaSmzoqyT9d7hYBb/u&#10;vOysPvG2vX5Xl/XOaz3ZKfX81H9OQUTq40N8d29Mmv/2Drdn0gVy/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LO7PBAAAA3AAAAA8AAAAAAAAAAAAAAAAAmAIAAGRycy9kb3du&#10;cmV2LnhtbFBLBQYAAAAABAAEAPUAAACGAw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group>
              </v:group>
            </w:pict>
          </mc:Fallback>
        </mc:AlternateContent>
      </w:r>
      <w:r w:rsidRPr="004B46DC">
        <w:rPr>
          <w:rFonts w:ascii="Times New Roman" w:hAnsi="Times New Roman" w:cs="Times New Roman"/>
          <w:color w:val="000000" w:themeColor="text1"/>
          <w:sz w:val="24"/>
          <w:szCs w:val="24"/>
        </w:rPr>
        <w:t>more satisfied than mar</w:t>
      </w:r>
      <w:r w:rsidR="00786C3F">
        <w:rPr>
          <w:rFonts w:ascii="Times New Roman" w:hAnsi="Times New Roman" w:cs="Times New Roman"/>
          <w:color w:val="000000" w:themeColor="text1"/>
          <w:sz w:val="24"/>
          <w:szCs w:val="24"/>
        </w:rPr>
        <w:t>ried and single riders (F</w:t>
      </w:r>
      <w:r w:rsidR="00876DFB">
        <w:rPr>
          <w:rFonts w:ascii="Times New Roman" w:hAnsi="Times New Roman" w:cs="Times New Roman"/>
          <w:color w:val="000000" w:themeColor="text1"/>
          <w:sz w:val="24"/>
          <w:szCs w:val="24"/>
        </w:rPr>
        <w:t>igure 4.14</w:t>
      </w:r>
      <w:r w:rsidRPr="004B46DC">
        <w:rPr>
          <w:rFonts w:ascii="Times New Roman" w:hAnsi="Times New Roman" w:cs="Times New Roman"/>
          <w:color w:val="000000" w:themeColor="text1"/>
          <w:sz w:val="24"/>
          <w:szCs w:val="24"/>
        </w:rPr>
        <w:t>A and B).</w:t>
      </w: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p>
    <w:p w:rsidR="00E91822" w:rsidRPr="00E91822" w:rsidRDefault="00E91822" w:rsidP="00E91822">
      <w:pPr>
        <w:spacing w:line="480" w:lineRule="auto"/>
        <w:jc w:val="both"/>
        <w:rPr>
          <w:rFonts w:ascii="Times New Roman" w:hAnsi="Times New Roman" w:cs="Times New Roman"/>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313" w:name="_Toc11389484"/>
      <w:bookmarkStart w:id="314" w:name="_Toc11435197"/>
      <w:bookmarkStart w:id="315" w:name="_Toc13071246"/>
      <w:r w:rsidRPr="00E91822">
        <w:rPr>
          <w:rFonts w:ascii="Times New Roman" w:hAnsi="Times New Roman" w:cs="Times New Roman"/>
          <w:iCs/>
          <w:color w:val="000000" w:themeColor="text1"/>
        </w:rPr>
        <w:t>Figure</w:t>
      </w:r>
      <w:r w:rsidR="00402D1B">
        <w:rPr>
          <w:rFonts w:ascii="Times New Roman" w:hAnsi="Times New Roman" w:cs="Times New Roman"/>
          <w:iCs/>
          <w:color w:val="000000" w:themeColor="text1"/>
        </w:rPr>
        <w:t xml:space="preserve"> </w:t>
      </w:r>
      <w:r w:rsidR="00876DFB">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13</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Graph showing relations of safety and security with riders’ age group (B) and gender (A)</w:t>
      </w:r>
      <w:bookmarkEnd w:id="313"/>
      <w:bookmarkEnd w:id="314"/>
      <w:bookmarkEnd w:id="315"/>
    </w:p>
    <w:p w:rsidR="00E91822" w:rsidRPr="00E91822" w:rsidRDefault="00E91822" w:rsidP="00E91822">
      <w:pPr>
        <w:tabs>
          <w:tab w:val="left" w:pos="2372"/>
        </w:tabs>
        <w:spacing w:line="480" w:lineRule="auto"/>
        <w:jc w:val="both"/>
        <w:rPr>
          <w:rFonts w:ascii="Times New Roman" w:hAnsi="Times New Roman" w:cs="Times New Roman"/>
          <w:b/>
          <w:color w:val="000000" w:themeColor="text1"/>
          <w:sz w:val="24"/>
          <w:szCs w:val="24"/>
        </w:rPr>
      </w:pPr>
      <w:r w:rsidRPr="00E91822">
        <w:rPr>
          <w:rFonts w:ascii="Times New Roman" w:hAnsi="Times New Roman" w:cs="Times New Roman"/>
          <w:b/>
          <w:noProof/>
          <w:color w:val="000000" w:themeColor="text1"/>
          <w:sz w:val="24"/>
          <w:szCs w:val="24"/>
        </w:rPr>
        <mc:AlternateContent>
          <mc:Choice Requires="wpg">
            <w:drawing>
              <wp:anchor distT="0" distB="0" distL="114300" distR="114300" simplePos="0" relativeHeight="251712512" behindDoc="0" locked="0" layoutInCell="1" allowOverlap="1" wp14:anchorId="1F3FB6FB" wp14:editId="6A5B7420">
                <wp:simplePos x="0" y="0"/>
                <wp:positionH relativeFrom="column">
                  <wp:posOffset>106680</wp:posOffset>
                </wp:positionH>
                <wp:positionV relativeFrom="paragraph">
                  <wp:posOffset>212783</wp:posOffset>
                </wp:positionV>
                <wp:extent cx="5639457" cy="3503221"/>
                <wp:effectExtent l="0" t="0" r="0" b="2540"/>
                <wp:wrapNone/>
                <wp:docPr id="28952" name="Group 28952"/>
                <wp:cNvGraphicFramePr/>
                <a:graphic xmlns:a="http://schemas.openxmlformats.org/drawingml/2006/main">
                  <a:graphicData uri="http://schemas.microsoft.com/office/word/2010/wordprocessingGroup">
                    <wpg:wgp>
                      <wpg:cNvGrpSpPr/>
                      <wpg:grpSpPr>
                        <a:xfrm>
                          <a:off x="0" y="0"/>
                          <a:ext cx="5639457" cy="3503221"/>
                          <a:chOff x="0" y="0"/>
                          <a:chExt cx="5723255" cy="3504374"/>
                        </a:xfrm>
                      </wpg:grpSpPr>
                      <pic:pic xmlns:pic="http://schemas.openxmlformats.org/drawingml/2006/picture">
                        <pic:nvPicPr>
                          <pic:cNvPr id="28953" name="Picture 28953"/>
                          <pic:cNvPicPr>
                            <a:picLocks noChangeAspect="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23255" cy="3504374"/>
                          </a:xfrm>
                          <a:prstGeom prst="rect">
                            <a:avLst/>
                          </a:prstGeom>
                          <a:noFill/>
                        </pic:spPr>
                      </pic:pic>
                      <wpg:grpSp>
                        <wpg:cNvPr id="28954" name="Group 28954"/>
                        <wpg:cNvGrpSpPr/>
                        <wpg:grpSpPr>
                          <a:xfrm>
                            <a:off x="539827" y="826265"/>
                            <a:ext cx="307975" cy="1817783"/>
                            <a:chOff x="0" y="0"/>
                            <a:chExt cx="307975" cy="2223101"/>
                          </a:xfrm>
                        </wpg:grpSpPr>
                        <wps:wsp>
                          <wps:cNvPr id="28955" name="Rectangle 28955"/>
                          <wps:cNvSpPr/>
                          <wps:spPr>
                            <a:xfrm>
                              <a:off x="0" y="0"/>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56" name="Rectangle 28956"/>
                          <wps:cNvSpPr/>
                          <wps:spPr>
                            <a:xfrm>
                              <a:off x="0" y="1695108"/>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1F3FB6FB" id="Group 28952" o:spid="_x0000_s1120" style="position:absolute;left:0;text-align:left;margin-left:8.4pt;margin-top:16.75pt;width:444.05pt;height:275.85pt;z-index:251712512;mso-width-relative:margin;mso-height-relative:margin" coordsize="57232,350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">
                <v:shape id="Picture 28953" o:spid="_x0000_s1121" type="#_x0000_t75" style="position:absolute;width:57232;height:350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arMzLGAAAA3gAAAA8AAABkcnMvZG93bnJldi54bWxEj0FrAjEUhO9C/0N4hd40W0vFXY0iLS2F&#10;9dBVwetj88wubl6WJOr23zcFocdhZr5hluvBduJKPrSOFTxPMhDEtdMtGwWH/cd4DiJEZI2dY1Lw&#10;QwHWq4fREgvtblzRdReNSBAOBSpoYuwLKUPdkMUwcT1x8k7OW4xJeiO1x1uC205Os2wmLbacFhrs&#10;6a2h+ry7WAWXWSzrrX//5jxUn9UxN6YsN0o9PQ6bBYhIQ/wP39tfWsF0nr++wN+ddAXk6h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qszMsYAAADeAAAADwAAAAAAAAAAAAAA&#10;AACfAgAAZHJzL2Rvd25yZXYueG1sUEsFBgAAAAAEAAQA9wAAAJIDAAAAAA==&#10;">
                  <v:imagedata r:id="rId48" o:title=""/>
                  <v:path arrowok="t"/>
                </v:shape>
                <v:group id="Group 28954" o:spid="_x0000_s1122" style="position:absolute;left:5398;top:8262;width:3080;height:18178" coordsize="3079,222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uYJrCccAAADe&#10;AAAADwAAAAAAAAAAAAAAAACqAgAAZHJzL2Rvd25yZXYueG1sUEsFBgAAAAAEAAQA+gAAAJ4DAAAA&#10;AA==&#10;">
                  <v:rect id="Rectangle 28955" o:spid="_x0000_s1123" style="position:absolute;width:3079;height:52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ExsYA&#10;AADeAAAADwAAAGRycy9kb3ducmV2LnhtbESPQWsCMRSE74X+h/AEb5pVsGxXo7SC2OJBtO39mTx3&#10;l25eliTurv++KRR6HGbmG2a1GWwjOvKhdqxgNs1AEGtnai4VfH7sJjmIEJENNo5JwZ0CbNaPDyss&#10;jOv5RN05liJBOBSooIqxLaQMuiKLYepa4uRdnbcYk/SlNB77BLeNnGfZk7RYc1qosKVtRfr7fLMK&#10;vtz1tbf6wu/d/Vjf9gevdX5QajwaXpYgIg3xP/zXfjMK5vnzYgG/d9IV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jExs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8956" o:spid="_x0000_s1124" style="position:absolute;top:16951;width:3079;height:52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pascYA&#10;AADeAAAADwAAAGRycy9kb3ducmV2LnhtbESPQWsCMRSE70L/Q3iF3jRbQdmuRmkLxYoH0bb3Z/Lc&#10;Xbp5WZK4u/57Uyh4HGbmG2a5HmwjOvKhdqzgeZKBINbO1Fwq+P76GOcgQkQ22DgmBVcKsF49jJZY&#10;GNfzgbpjLEWCcChQQRVjW0gZdEUWw8S1xMk7O28xJulLaTz2CW4bOc2yubRYc1qosKX3ivTv8WIV&#10;/LjzW2/1ibfddV9fNjuvdb5T6ulxeF2AiDTEe/i//WkUTPOX2Rz+7qQrIF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zpasc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tabs>
          <w:tab w:val="left" w:pos="2372"/>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896"/>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402D1B" w:rsidP="00402D1B">
      <w:pPr>
        <w:spacing w:after="200" w:line="240" w:lineRule="auto"/>
        <w:jc w:val="both"/>
        <w:rPr>
          <w:rFonts w:ascii="Times New Roman" w:hAnsi="Times New Roman" w:cs="Times New Roman"/>
          <w:color w:val="000000" w:themeColor="text1"/>
          <w:sz w:val="24"/>
          <w:szCs w:val="24"/>
        </w:rPr>
      </w:pPr>
      <w:bookmarkStart w:id="316" w:name="_Toc11389485"/>
      <w:r>
        <w:rPr>
          <w:rFonts w:ascii="Times New Roman" w:hAnsi="Times New Roman" w:cs="Times New Roman"/>
          <w:noProof/>
          <w:color w:val="000000" w:themeColor="text1"/>
          <w:sz w:val="24"/>
          <w:szCs w:val="24"/>
        </w:rPr>
        <mc:AlternateContent>
          <mc:Choice Requires="wps">
            <w:drawing>
              <wp:anchor distT="0" distB="0" distL="114300" distR="114300" simplePos="0" relativeHeight="251873280" behindDoc="0" locked="0" layoutInCell="1" allowOverlap="1">
                <wp:simplePos x="0" y="0"/>
                <wp:positionH relativeFrom="column">
                  <wp:posOffset>308478</wp:posOffset>
                </wp:positionH>
                <wp:positionV relativeFrom="paragraph">
                  <wp:posOffset>98557</wp:posOffset>
                </wp:positionV>
                <wp:extent cx="5366899" cy="411381"/>
                <wp:effectExtent l="0" t="0" r="0" b="0"/>
                <wp:wrapNone/>
                <wp:docPr id="20" name="Rectangle 20"/>
                <wp:cNvGraphicFramePr/>
                <a:graphic xmlns:a="http://schemas.openxmlformats.org/drawingml/2006/main">
                  <a:graphicData uri="http://schemas.microsoft.com/office/word/2010/wordprocessingShape">
                    <wps:wsp>
                      <wps:cNvSpPr/>
                      <wps:spPr>
                        <a:xfrm>
                          <a:off x="0" y="0"/>
                          <a:ext cx="5366899" cy="41138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E91822" w:rsidRDefault="00207E83" w:rsidP="00402D1B">
                            <w:pPr>
                              <w:spacing w:after="200" w:line="240" w:lineRule="auto"/>
                              <w:jc w:val="both"/>
                              <w:rPr>
                                <w:rFonts w:ascii="Times New Roman" w:hAnsi="Times New Roman" w:cs="Times New Roman"/>
                                <w:iCs/>
                                <w:color w:val="000000" w:themeColor="text1"/>
                              </w:rPr>
                            </w:pPr>
                            <w:bookmarkStart w:id="317" w:name="_Toc11435198"/>
                            <w:bookmarkStart w:id="318" w:name="_Toc13071247"/>
                            <w:r w:rsidRPr="00E91822">
                              <w:rPr>
                                <w:rFonts w:ascii="Times New Roman" w:hAnsi="Times New Roman" w:cs="Times New Roman"/>
                                <w:iCs/>
                                <w:color w:val="000000" w:themeColor="text1"/>
                              </w:rPr>
                              <w:t>Figure</w:t>
                            </w:r>
                            <w:r>
                              <w:rPr>
                                <w:rFonts w:ascii="Times New Roman" w:hAnsi="Times New Roman" w:cs="Times New Roman"/>
                                <w:iCs/>
                                <w:color w:val="000000" w:themeColor="text1"/>
                              </w:rPr>
                              <w:t xml:space="preserve"> 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14</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Graph showing relations of safety and security with riders’ education level (B) and marital status (A)</w:t>
                            </w:r>
                            <w:bookmarkEnd w:id="317"/>
                            <w:bookmarkEnd w:id="318"/>
                          </w:p>
                          <w:p w:rsidR="00207E83" w:rsidRDefault="00207E83" w:rsidP="00402D1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0" o:spid="_x0000_s1125" style="position:absolute;left:0;text-align:left;margin-left:24.3pt;margin-top:7.75pt;width:422.6pt;height:32.4pt;z-index:251873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" filled="f" stroked="f" strokeweight="1pt">
                <v:textbox>
                  <w:txbxContent>
                    <w:p w:rsidR="00207E83" w:rsidRPr="00E91822" w:rsidRDefault="00207E83" w:rsidP="00402D1B">
                      <w:pPr>
                        <w:spacing w:after="200" w:line="240" w:lineRule="auto"/>
                        <w:jc w:val="both"/>
                        <w:rPr>
                          <w:rFonts w:ascii="Times New Roman" w:hAnsi="Times New Roman" w:cs="Times New Roman"/>
                          <w:iCs/>
                          <w:color w:val="000000" w:themeColor="text1"/>
                        </w:rPr>
                      </w:pPr>
                      <w:bookmarkStart w:id="319" w:name="_Toc11435198"/>
                      <w:bookmarkStart w:id="320" w:name="_Toc13071247"/>
                      <w:r w:rsidRPr="00E91822">
                        <w:rPr>
                          <w:rFonts w:ascii="Times New Roman" w:hAnsi="Times New Roman" w:cs="Times New Roman"/>
                          <w:iCs/>
                          <w:color w:val="000000" w:themeColor="text1"/>
                        </w:rPr>
                        <w:t>Figure</w:t>
                      </w:r>
                      <w:r>
                        <w:rPr>
                          <w:rFonts w:ascii="Times New Roman" w:hAnsi="Times New Roman" w:cs="Times New Roman"/>
                          <w:iCs/>
                          <w:color w:val="000000" w:themeColor="text1"/>
                        </w:rPr>
                        <w:t xml:space="preserve"> 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14</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Graph showing relations of safety and security with riders’ education level (B) and marital status (A)</w:t>
                      </w:r>
                      <w:bookmarkEnd w:id="319"/>
                      <w:bookmarkEnd w:id="320"/>
                    </w:p>
                    <w:p w:rsidR="00207E83" w:rsidRDefault="00207E83" w:rsidP="00402D1B">
                      <w:pPr>
                        <w:jc w:val="center"/>
                      </w:pPr>
                    </w:p>
                  </w:txbxContent>
                </v:textbox>
              </v:rect>
            </w:pict>
          </mc:Fallback>
        </mc:AlternateContent>
      </w:r>
      <w:bookmarkEnd w:id="316"/>
    </w:p>
    <w:p w:rsidR="00657680" w:rsidRPr="00657680" w:rsidRDefault="00402D1B" w:rsidP="00657680">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In terms</w:t>
      </w:r>
      <w:r w:rsidR="00657680" w:rsidRPr="00657680">
        <w:rPr>
          <w:rFonts w:ascii="Times New Roman" w:hAnsi="Times New Roman" w:cs="Times New Roman"/>
          <w:color w:val="000000" w:themeColor="text1"/>
          <w:sz w:val="24"/>
          <w:szCs w:val="24"/>
        </w:rPr>
        <w:t xml:space="preserve"> of economic characters of the </w:t>
      </w:r>
      <w:r w:rsidR="00C50F02">
        <w:rPr>
          <w:rFonts w:ascii="Times New Roman" w:hAnsi="Times New Roman" w:cs="Times New Roman"/>
          <w:color w:val="000000" w:themeColor="text1"/>
          <w:sz w:val="24"/>
          <w:szCs w:val="24"/>
        </w:rPr>
        <w:t>passenger</w:t>
      </w:r>
      <w:r w:rsidR="00657680" w:rsidRPr="00657680">
        <w:rPr>
          <w:rFonts w:ascii="Times New Roman" w:hAnsi="Times New Roman" w:cs="Times New Roman"/>
          <w:color w:val="000000" w:themeColor="text1"/>
          <w:sz w:val="24"/>
          <w:szCs w:val="24"/>
        </w:rPr>
        <w:t>s and their perception related to safety and security, their satisfaction level tended to decrease with the increase of household income. Riders those with income less than 2000 ETB are less concern with safety and security issues than the other income groups. The concern for safety and security level shows change from 20% of disaffection for income group less than 2000ETB to 39% for income groups 6001-8000 ETB income, showing a significant increase in fear for safety and sec</w:t>
      </w:r>
      <w:r w:rsidR="002E13F5">
        <w:rPr>
          <w:rFonts w:ascii="Times New Roman" w:hAnsi="Times New Roman" w:cs="Times New Roman"/>
          <w:color w:val="000000" w:themeColor="text1"/>
          <w:sz w:val="24"/>
          <w:szCs w:val="24"/>
        </w:rPr>
        <w:t>urity as the income increases (F</w:t>
      </w:r>
      <w:r w:rsidR="00657680" w:rsidRPr="00657680">
        <w:rPr>
          <w:rFonts w:ascii="Times New Roman" w:hAnsi="Times New Roman" w:cs="Times New Roman"/>
          <w:color w:val="000000" w:themeColor="text1"/>
          <w:sz w:val="24"/>
          <w:szCs w:val="24"/>
        </w:rPr>
        <w:t xml:space="preserve">igure </w:t>
      </w:r>
      <w:r w:rsidR="00876DFB">
        <w:rPr>
          <w:rFonts w:ascii="Times New Roman" w:hAnsi="Times New Roman" w:cs="Times New Roman"/>
          <w:color w:val="000000" w:themeColor="text1"/>
          <w:sz w:val="24"/>
          <w:szCs w:val="24"/>
        </w:rPr>
        <w:t>4.15</w:t>
      </w:r>
      <w:r w:rsidR="00657680" w:rsidRPr="00657680">
        <w:rPr>
          <w:rFonts w:ascii="Times New Roman" w:hAnsi="Times New Roman" w:cs="Times New Roman"/>
          <w:color w:val="000000" w:themeColor="text1"/>
          <w:sz w:val="24"/>
          <w:szCs w:val="24"/>
        </w:rPr>
        <w:t>A). In the same way, unemployed perceived more unsafe than the others. While 42% of the homemaker which 95% of them are women have less fear related to safety and security. In general, the concern for safety and security increases from s</w:t>
      </w:r>
      <w:r w:rsidR="00876DFB">
        <w:rPr>
          <w:rFonts w:ascii="Times New Roman" w:hAnsi="Times New Roman" w:cs="Times New Roman"/>
          <w:color w:val="000000" w:themeColor="text1"/>
          <w:sz w:val="24"/>
          <w:szCs w:val="24"/>
        </w:rPr>
        <w:t>tudent to unemplo</w:t>
      </w:r>
      <w:r w:rsidR="002E13F5">
        <w:rPr>
          <w:rFonts w:ascii="Times New Roman" w:hAnsi="Times New Roman" w:cs="Times New Roman"/>
          <w:color w:val="000000" w:themeColor="text1"/>
          <w:sz w:val="24"/>
          <w:szCs w:val="24"/>
        </w:rPr>
        <w:t>yment (F</w:t>
      </w:r>
      <w:r w:rsidR="00876DFB">
        <w:rPr>
          <w:rFonts w:ascii="Times New Roman" w:hAnsi="Times New Roman" w:cs="Times New Roman"/>
          <w:color w:val="000000" w:themeColor="text1"/>
          <w:sz w:val="24"/>
          <w:szCs w:val="24"/>
        </w:rPr>
        <w:t xml:space="preserve">igure 4.15 </w:t>
      </w:r>
      <w:r w:rsidR="00657680" w:rsidRPr="00657680">
        <w:rPr>
          <w:rFonts w:ascii="Times New Roman" w:hAnsi="Times New Roman" w:cs="Times New Roman"/>
          <w:color w:val="000000" w:themeColor="text1"/>
          <w:sz w:val="24"/>
          <w:szCs w:val="24"/>
        </w:rPr>
        <w:t>B) than retired peoples who perceived as neutral.</w:t>
      </w:r>
    </w:p>
    <w:p w:rsidR="00E91822" w:rsidRPr="00E91822" w:rsidRDefault="009A091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13536" behindDoc="0" locked="0" layoutInCell="1" allowOverlap="1" wp14:anchorId="5182F1A0" wp14:editId="277C6696">
                <wp:simplePos x="0" y="0"/>
                <wp:positionH relativeFrom="column">
                  <wp:posOffset>11875</wp:posOffset>
                </wp:positionH>
                <wp:positionV relativeFrom="paragraph">
                  <wp:posOffset>50800</wp:posOffset>
                </wp:positionV>
                <wp:extent cx="5645150" cy="3977640"/>
                <wp:effectExtent l="0" t="0" r="0" b="3810"/>
                <wp:wrapNone/>
                <wp:docPr id="28957" name="Group 28957"/>
                <wp:cNvGraphicFramePr/>
                <a:graphic xmlns:a="http://schemas.openxmlformats.org/drawingml/2006/main">
                  <a:graphicData uri="http://schemas.microsoft.com/office/word/2010/wordprocessingGroup">
                    <wpg:wgp>
                      <wpg:cNvGrpSpPr/>
                      <wpg:grpSpPr>
                        <a:xfrm>
                          <a:off x="0" y="0"/>
                          <a:ext cx="5645150" cy="3977640"/>
                          <a:chOff x="0" y="0"/>
                          <a:chExt cx="5645150" cy="3635375"/>
                        </a:xfrm>
                      </wpg:grpSpPr>
                      <pic:pic xmlns:pic="http://schemas.openxmlformats.org/drawingml/2006/picture">
                        <pic:nvPicPr>
                          <pic:cNvPr id="28958" name="Picture 28958"/>
                          <pic:cNvPicPr>
                            <a:picLocks noChangeAspect="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45150" cy="3635375"/>
                          </a:xfrm>
                          <a:prstGeom prst="rect">
                            <a:avLst/>
                          </a:prstGeom>
                          <a:noFill/>
                        </pic:spPr>
                      </pic:pic>
                      <wpg:grpSp>
                        <wpg:cNvPr id="28959" name="Group 28959"/>
                        <wpg:cNvGrpSpPr/>
                        <wpg:grpSpPr>
                          <a:xfrm>
                            <a:off x="451691" y="495759"/>
                            <a:ext cx="307975" cy="1398614"/>
                            <a:chOff x="0" y="0"/>
                            <a:chExt cx="307975" cy="2654248"/>
                          </a:xfrm>
                        </wpg:grpSpPr>
                        <wps:wsp>
                          <wps:cNvPr id="28960" name="Rectangle 28960"/>
                          <wps:cNvSpPr/>
                          <wps:spPr>
                            <a:xfrm>
                              <a:off x="0" y="0"/>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61" name="Rectangle 28961"/>
                          <wps:cNvSpPr/>
                          <wps:spPr>
                            <a:xfrm>
                              <a:off x="0" y="2126255"/>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5182F1A0" id="Group 28957" o:spid="_x0000_s1126" style="position:absolute;left:0;text-align:left;margin-left:.95pt;margin-top:4pt;width:444.5pt;height:313.2pt;z-index:251713536;mso-height-relative:margin" coordsize="56451,363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">
                <v:shape id="Picture 28958" o:spid="_x0000_s1127" type="#_x0000_t75" style="position:absolute;width:56451;height:363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Pid/fDAAAA3gAAAA8AAABkcnMvZG93bnJldi54bWxET11rwjAUfRf2H8Id+KbphIqrpmVsFKcU&#10;xjrx+dJc27LmpiSZdv/ePAz2eDjfu2Iyg7iS871lBU/LBARxY3XPrYLTV7nYgPABWeNgmRT8koci&#10;f5jtMNP2xp90rUMrYgj7DBV0IYyZlL7pyKBf2pE4chfrDIYIXSu1w1sMN4NcJclaGuw5NnQ40mtH&#10;zXf9YxS8VXWZ7j9kOB/bVFfoXFUenFLzx+llCyLQFP7Ff+53rWC1eU7j3ngnXgGZ3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J398MAAADeAAAADwAAAAAAAAAAAAAAAACf&#10;AgAAZHJzL2Rvd25yZXYueG1sUEsFBgAAAAAEAAQA9wAAAI8DAAAAAA==&#10;">
                  <v:imagedata r:id="rId50" o:title=""/>
                  <v:path arrowok="t"/>
                </v:shape>
                <v:group id="Group 28959" o:spid="_x0000_s1128" style="position:absolute;left:4516;top:4957;width:3080;height:13986" coordsize="3079,265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g8SXxgAAAN4A&#10;AAAPAAAAAAAAAAAAAAAAAKoCAABkcnMvZG93bnJldi54bWxQSwUGAAAAAAQABAD6AAAAnQMAAAAA&#10;">
                  <v:rect id="Rectangle 28960" o:spid="_x0000_s1129" style="position:absolute;width:3079;height:52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Ot48QA&#10;AADeAAAADwAAAGRycy9kb3ducmV2LnhtbESPy27CMBBF95X4B2uQ2BUHFihNMaggoRaxqMpjP7WH&#10;JGo8jmyThL/HC6Qur+5LZ7kebCM68qF2rGA2zUAQa2dqLhWcT7vXHESIyAYbx6TgTgHWq9HLEgvj&#10;ev6h7hhLkUY4FKigirEtpAy6Ioth6lri5F2dtxiT9KU0Hvs0bhs5z7KFtFhzeqiwpW1F+u94swou&#10;7rrprf7lfXf/rm+fB691flBqMh4+3kFEGuJ/+Nn+Mgrm+dsiASSchA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zrePEAAAA3gAAAA8AAAAAAAAAAAAAAAAAmAIAAGRycy9k&#10;b3ducmV2LnhtbFBLBQYAAAAABAAEAPUAAACJAw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8961" o:spid="_x0000_s1130" style="position:absolute;top:21262;width:3079;height:52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8IeMYA&#10;AADeAAAADwAAAGRycy9kb3ducmV2LnhtbESPT2sCMRTE74V+h/AKvdWsHmS7GsUWSls8SP1zfybP&#10;3cXNy5LE3fXbN4LgcZiZ3zDz5WAb0ZEPtWMF41EGglg7U3OpYL/7estBhIhssHFMCq4UYLl4fppj&#10;YVzPf9RtYykShEOBCqoY20LKoCuyGEauJU7eyXmLMUlfSuOxT3DbyEmWTaXFmtNChS19VqTP24tV&#10;cHCnj97qI/921019+V57rfO1Uq8vw2oGItIQH+F7+8comOTv0zHc7qQrIB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r8IeM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871"/>
          <w:tab w:val="left" w:pos="907"/>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r w:rsidRPr="00E91822">
        <w:rPr>
          <w:rFonts w:ascii="Times New Roman" w:hAnsi="Times New Roman" w:cs="Times New Roman"/>
          <w:color w:val="000000" w:themeColor="text1"/>
          <w:sz w:val="24"/>
          <w:szCs w:val="24"/>
        </w:rPr>
        <w:tab/>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321" w:name="_Toc11389486"/>
      <w:bookmarkStart w:id="322" w:name="_Toc11435199"/>
      <w:bookmarkStart w:id="323" w:name="_Toc13071248"/>
      <w:r w:rsidRPr="00E91822">
        <w:rPr>
          <w:rFonts w:ascii="Times New Roman" w:hAnsi="Times New Roman" w:cs="Times New Roman"/>
          <w:iCs/>
          <w:color w:val="000000" w:themeColor="text1"/>
        </w:rPr>
        <w:t>Figure</w:t>
      </w:r>
      <w:r w:rsidR="003108FF">
        <w:rPr>
          <w:rFonts w:ascii="Times New Roman" w:hAnsi="Times New Roman" w:cs="Times New Roman"/>
          <w:iCs/>
          <w:color w:val="000000" w:themeColor="text1"/>
        </w:rPr>
        <w:t xml:space="preserve"> </w:t>
      </w:r>
      <w:r w:rsidR="00876DFB">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15</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Graph showing relations</w:t>
      </w:r>
      <w:r w:rsidR="003108FF">
        <w:rPr>
          <w:rFonts w:ascii="Times New Roman" w:hAnsi="Times New Roman" w:cs="Times New Roman"/>
          <w:iCs/>
          <w:color w:val="000000" w:themeColor="text1"/>
        </w:rPr>
        <w:t xml:space="preserve"> of safety and security with passeng</w:t>
      </w:r>
      <w:r w:rsidRPr="00E91822">
        <w:rPr>
          <w:rFonts w:ascii="Times New Roman" w:hAnsi="Times New Roman" w:cs="Times New Roman"/>
          <w:iCs/>
          <w:color w:val="000000" w:themeColor="text1"/>
        </w:rPr>
        <w:t>ers’ occupations (B) and house hold income (A)</w:t>
      </w:r>
      <w:bookmarkEnd w:id="321"/>
      <w:bookmarkEnd w:id="322"/>
      <w:bookmarkEnd w:id="323"/>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14560" behindDoc="0" locked="0" layoutInCell="1" allowOverlap="1" wp14:anchorId="6A784BB3" wp14:editId="23FD0F9C">
                <wp:simplePos x="0" y="0"/>
                <wp:positionH relativeFrom="column">
                  <wp:posOffset>248634</wp:posOffset>
                </wp:positionH>
                <wp:positionV relativeFrom="paragraph">
                  <wp:posOffset>163195</wp:posOffset>
                </wp:positionV>
                <wp:extent cx="5510151" cy="3431968"/>
                <wp:effectExtent l="0" t="0" r="0" b="0"/>
                <wp:wrapNone/>
                <wp:docPr id="28962" name="Group 28962"/>
                <wp:cNvGraphicFramePr/>
                <a:graphic xmlns:a="http://schemas.openxmlformats.org/drawingml/2006/main">
                  <a:graphicData uri="http://schemas.microsoft.com/office/word/2010/wordprocessingGroup">
                    <wpg:wgp>
                      <wpg:cNvGrpSpPr/>
                      <wpg:grpSpPr>
                        <a:xfrm>
                          <a:off x="0" y="0"/>
                          <a:ext cx="5510151" cy="3431968"/>
                          <a:chOff x="0" y="65435"/>
                          <a:chExt cx="5610225" cy="3279578"/>
                        </a:xfrm>
                      </wpg:grpSpPr>
                      <pic:pic xmlns:pic="http://schemas.openxmlformats.org/drawingml/2006/picture">
                        <pic:nvPicPr>
                          <pic:cNvPr id="28963" name="Picture 28963"/>
                          <pic:cNvPicPr>
                            <a:picLocks noChangeAspect="1"/>
                          </pic:cNvPicPr>
                        </pic:nvPicPr>
                        <pic:blipFill>
                          <a:blip r:embed="rId51">
                            <a:extLst>
                              <a:ext uri="{28A0092B-C50C-407E-A947-70E740481C1C}">
                                <a14:useLocalDpi xmlns:a14="http://schemas.microsoft.com/office/drawing/2010/main" val="0"/>
                              </a:ext>
                            </a:extLst>
                          </a:blip>
                          <a:srcRect/>
                          <a:stretch>
                            <a:fillRect/>
                          </a:stretch>
                        </pic:blipFill>
                        <pic:spPr bwMode="auto">
                          <a:xfrm>
                            <a:off x="0" y="65435"/>
                            <a:ext cx="5610225" cy="3279578"/>
                          </a:xfrm>
                          <a:prstGeom prst="rect">
                            <a:avLst/>
                          </a:prstGeom>
                          <a:noFill/>
                        </pic:spPr>
                      </pic:pic>
                      <wpg:grpSp>
                        <wpg:cNvPr id="28964" name="Group 28964"/>
                        <wpg:cNvGrpSpPr/>
                        <wpg:grpSpPr>
                          <a:xfrm>
                            <a:off x="627961" y="683046"/>
                            <a:ext cx="307975" cy="1487277"/>
                            <a:chOff x="0" y="0"/>
                            <a:chExt cx="307975" cy="2654248"/>
                          </a:xfrm>
                        </wpg:grpSpPr>
                        <wps:wsp>
                          <wps:cNvPr id="28965" name="Rectangle 28965"/>
                          <wps:cNvSpPr/>
                          <wps:spPr>
                            <a:xfrm>
                              <a:off x="0" y="0"/>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66" name="Rectangle 28966"/>
                          <wps:cNvSpPr/>
                          <wps:spPr>
                            <a:xfrm>
                              <a:off x="0" y="2126255"/>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6A784BB3" id="Group 28962" o:spid="_x0000_s1131" style="position:absolute;left:0;text-align:left;margin-left:19.6pt;margin-top:12.85pt;width:433.85pt;height:270.25pt;z-index:251714560;mso-width-relative:margin;mso-height-relative:margin" coordorigin=",654" coordsize="56102,327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">
                <v:shape id="Picture 28963" o:spid="_x0000_s1132" type="#_x0000_t75" style="position:absolute;top:654;width:56102;height:327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7zW3/IAAAA3gAAAA8AAABkcnMvZG93bnJldi54bWxEj09rwkAUxO8Fv8PyBG91owXR1I2IINXS&#10;gn968PjIPrMh2bchu8bUT98tFHocZuY3zHLV21p01PrSsYLJOAFBnDtdcqHg67x9noPwAVlj7ZgU&#10;fJOHVTZ4WmKq3Z2P1J1CISKEfYoKTAhNKqXPDVn0Y9cQR+/qWoshyraQusV7hNtaTpNkJi2WHBcM&#10;NrQxlFenm1XweL88wttH9XnU+111o4OR60uv1GjYr19BBOrDf/ivvdMKpvPF7AV+78QrILMf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e81t/yAAAAN4AAAAPAAAAAAAAAAAA&#10;AAAAAJ8CAABkcnMvZG93bnJldi54bWxQSwUGAAAAAAQABAD3AAAAlAMAAAAA&#10;">
                  <v:imagedata r:id="rId52" o:title=""/>
                  <v:path arrowok="t"/>
                </v:shape>
                <v:group id="Group 28964" o:spid="_x0000_s1133" style="position:absolute;left:6279;top:6830;width:3080;height:14873" coordsize="3079,265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d+6htMcAAADe&#10;AAAADwAAAAAAAAAAAAAAAACqAgAAZHJzL2Rvd25yZXYueG1sUEsFBgAAAAAEAAQA+gAAAJ4DAAAA&#10;AA==&#10;">
                  <v:rect id="Rectangle 28965" o:spid="_x0000_s1134" style="position:absolute;width:3079;height:52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QOe8YA&#10;AADeAAAADwAAAGRycy9kb3ducmV2LnhtbESPQWsCMRSE70L/Q3iF3jRbQdmuRmkLxYoH0bb3Z/Lc&#10;Xbp5WZK4u/57Uyh4HGbmG2a5HmwjOvKhdqzgeZKBINbO1Fwq+P76GOcgQkQ22DgmBVcKsF49jJZY&#10;GNfzgbpjLEWCcChQQRVjW0gZdEUWw8S1xMk7O28xJulLaTz2CW4bOc2yubRYc1qosKX3ivTv8WIV&#10;/LjzW2/1ibfddV9fNjuvdb5T6ulxeF2AiDTEe/i//WkUTPOX+Qz+7qQrIF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YQOe8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8966" o:spid="_x0000_s1135" style="position:absolute;top:21262;width:3079;height:52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aQDMYA&#10;AADeAAAADwAAAGRycy9kb3ducmV2LnhtbESPQWvCQBSE7wX/w/KE3upGDyGNrqJCaYuHUlvvz91n&#10;Esy+DbtrEv99t1DocZiZb5jVZrSt6MmHxrGC+SwDQaydabhS8P318lSACBHZYOuYFNwpwGY9eVhh&#10;adzAn9QfYyUShEOJCuoYu1LKoGuyGGauI07exXmLMUlfSeNxSHDbykWW5dJiw2mhxo72Nenr8WYV&#10;nNxlN1h95vf+/tHcXg9e6+Kg1ON03C5BRBrjf/iv/WYULIrnPIffO+kK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VaQDM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1244"/>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1244"/>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1244"/>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p>
    <w:p w:rsidR="00E91822" w:rsidRPr="00E91822" w:rsidRDefault="00E91822" w:rsidP="009A0912">
      <w:pPr>
        <w:spacing w:after="200" w:line="360" w:lineRule="auto"/>
        <w:ind w:left="720"/>
        <w:jc w:val="both"/>
        <w:rPr>
          <w:rFonts w:ascii="Times New Roman" w:hAnsi="Times New Roman" w:cs="Times New Roman"/>
          <w:iCs/>
          <w:color w:val="000000" w:themeColor="text1"/>
        </w:rPr>
      </w:pPr>
      <w:bookmarkStart w:id="324" w:name="_Toc11389487"/>
      <w:bookmarkStart w:id="325" w:name="_Toc11435200"/>
      <w:bookmarkStart w:id="326" w:name="_Toc13071249"/>
      <w:r w:rsidRPr="00E91822">
        <w:rPr>
          <w:rFonts w:ascii="Times New Roman" w:hAnsi="Times New Roman" w:cs="Times New Roman"/>
          <w:iCs/>
          <w:color w:val="000000" w:themeColor="text1"/>
        </w:rPr>
        <w:t>Figure</w:t>
      </w:r>
      <w:r w:rsidR="003108FF">
        <w:rPr>
          <w:rFonts w:ascii="Times New Roman" w:hAnsi="Times New Roman" w:cs="Times New Roman"/>
          <w:iCs/>
          <w:color w:val="000000" w:themeColor="text1"/>
        </w:rPr>
        <w:t xml:space="preserve"> </w:t>
      </w:r>
      <w:r w:rsidR="00876DFB">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16</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402D1B">
        <w:rPr>
          <w:rFonts w:ascii="Times New Roman" w:hAnsi="Times New Roman" w:cs="Times New Roman"/>
          <w:iCs/>
          <w:color w:val="000000" w:themeColor="text1"/>
        </w:rPr>
        <w:t>R</w:t>
      </w:r>
      <w:r w:rsidRPr="00E91822">
        <w:rPr>
          <w:rFonts w:ascii="Times New Roman" w:hAnsi="Times New Roman" w:cs="Times New Roman"/>
          <w:iCs/>
          <w:color w:val="000000" w:themeColor="text1"/>
        </w:rPr>
        <w:t>elations</w:t>
      </w:r>
      <w:r w:rsidR="00402D1B">
        <w:rPr>
          <w:rFonts w:ascii="Times New Roman" w:hAnsi="Times New Roman" w:cs="Times New Roman"/>
          <w:iCs/>
          <w:color w:val="000000" w:themeColor="text1"/>
        </w:rPr>
        <w:t xml:space="preserve"> of safety and security with passeng</w:t>
      </w:r>
      <w:r w:rsidRPr="00E91822">
        <w:rPr>
          <w:rFonts w:ascii="Times New Roman" w:hAnsi="Times New Roman" w:cs="Times New Roman"/>
          <w:iCs/>
          <w:color w:val="000000" w:themeColor="text1"/>
        </w:rPr>
        <w:t>ers’ use level of LRT (B) and use time in the week (A)</w:t>
      </w:r>
      <w:bookmarkEnd w:id="324"/>
      <w:bookmarkEnd w:id="325"/>
      <w:bookmarkEnd w:id="326"/>
    </w:p>
    <w:p w:rsidR="00657680" w:rsidRPr="00657680" w:rsidRDefault="00657680" w:rsidP="00657680">
      <w:pPr>
        <w:tabs>
          <w:tab w:val="left" w:pos="1244"/>
        </w:tabs>
        <w:spacing w:before="240"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Unlike the income as the experience of using LRT increases the fear for safety and security tended to decrease tha</w:t>
      </w:r>
      <w:r w:rsidR="00876DFB">
        <w:rPr>
          <w:rFonts w:ascii="Times New Roman" w:hAnsi="Times New Roman" w:cs="Times New Roman"/>
          <w:color w:val="000000" w:themeColor="text1"/>
          <w:sz w:val="24"/>
          <w:szCs w:val="24"/>
        </w:rPr>
        <w:t>n less users expe</w:t>
      </w:r>
      <w:r w:rsidR="002E13F5">
        <w:rPr>
          <w:rFonts w:ascii="Times New Roman" w:hAnsi="Times New Roman" w:cs="Times New Roman"/>
          <w:color w:val="000000" w:themeColor="text1"/>
          <w:sz w:val="24"/>
          <w:szCs w:val="24"/>
        </w:rPr>
        <w:t>rience (F</w:t>
      </w:r>
      <w:r w:rsidR="00876DFB">
        <w:rPr>
          <w:rFonts w:ascii="Times New Roman" w:hAnsi="Times New Roman" w:cs="Times New Roman"/>
          <w:color w:val="000000" w:themeColor="text1"/>
          <w:sz w:val="24"/>
          <w:szCs w:val="24"/>
        </w:rPr>
        <w:t xml:space="preserve">igure 4.16 </w:t>
      </w:r>
      <w:r w:rsidRPr="00657680">
        <w:rPr>
          <w:rFonts w:ascii="Times New Roman" w:hAnsi="Times New Roman" w:cs="Times New Roman"/>
          <w:color w:val="000000" w:themeColor="text1"/>
          <w:sz w:val="24"/>
          <w:szCs w:val="24"/>
        </w:rPr>
        <w:t xml:space="preserve">B). </w:t>
      </w:r>
      <w:r w:rsidR="00876DFB">
        <w:rPr>
          <w:rFonts w:ascii="Times New Roman" w:hAnsi="Times New Roman" w:cs="Times New Roman"/>
          <w:color w:val="000000" w:themeColor="text1"/>
          <w:sz w:val="24"/>
          <w:szCs w:val="24"/>
        </w:rPr>
        <w:t>Passeng</w:t>
      </w:r>
      <w:r w:rsidRPr="00657680">
        <w:rPr>
          <w:rFonts w:ascii="Times New Roman" w:hAnsi="Times New Roman" w:cs="Times New Roman"/>
          <w:color w:val="000000" w:themeColor="text1"/>
          <w:sz w:val="24"/>
          <w:szCs w:val="24"/>
        </w:rPr>
        <w:t>ers who use the LRT service sometimes are more concerned about their safety and security i.e. 35% of them are very dissatisfied with safety issues. Whereas from never users to always users and from weekend users to all the weekdays' users the concern of safety and security decrease relati</w:t>
      </w:r>
      <w:r w:rsidR="002E13F5">
        <w:rPr>
          <w:rFonts w:ascii="Times New Roman" w:hAnsi="Times New Roman" w:cs="Times New Roman"/>
          <w:color w:val="000000" w:themeColor="text1"/>
          <w:sz w:val="24"/>
          <w:szCs w:val="24"/>
        </w:rPr>
        <w:t>vely show significant changes (F</w:t>
      </w:r>
      <w:r w:rsidRPr="00657680">
        <w:rPr>
          <w:rFonts w:ascii="Times New Roman" w:hAnsi="Times New Roman" w:cs="Times New Roman"/>
          <w:color w:val="000000" w:themeColor="text1"/>
          <w:sz w:val="24"/>
          <w:szCs w:val="24"/>
        </w:rPr>
        <w:t>igure</w:t>
      </w:r>
      <w:r w:rsidR="00876DFB">
        <w:rPr>
          <w:rFonts w:ascii="Times New Roman" w:hAnsi="Times New Roman" w:cs="Times New Roman"/>
          <w:color w:val="000000" w:themeColor="text1"/>
          <w:sz w:val="24"/>
          <w:szCs w:val="24"/>
        </w:rPr>
        <w:t xml:space="preserve"> 4.16</w:t>
      </w:r>
      <w:r w:rsidR="00402D1B">
        <w:rPr>
          <w:rFonts w:ascii="Times New Roman" w:hAnsi="Times New Roman" w:cs="Times New Roman"/>
          <w:color w:val="000000" w:themeColor="text1"/>
          <w:sz w:val="24"/>
          <w:szCs w:val="24"/>
        </w:rPr>
        <w:t xml:space="preserve"> </w:t>
      </w:r>
      <w:r w:rsidRPr="00657680">
        <w:rPr>
          <w:rFonts w:ascii="Times New Roman" w:hAnsi="Times New Roman" w:cs="Times New Roman"/>
          <w:color w:val="000000" w:themeColor="text1"/>
          <w:sz w:val="24"/>
          <w:szCs w:val="24"/>
        </w:rPr>
        <w:t>A).</w:t>
      </w:r>
    </w:p>
    <w:p w:rsidR="00657680" w:rsidRPr="00657680" w:rsidRDefault="00657680" w:rsidP="00657680">
      <w:pPr>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 xml:space="preserve">On the other hand,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 xml:space="preserve">s who use the LRT during the night from 1:00-4: 00 PM perceived more fear for their safety and security than the others time user. The fears of safety and security perception of riders are high relatively for those use during morning and night peak hours than off-peak hour's users. For the </w:t>
      </w:r>
      <w:r w:rsidR="00C50F02">
        <w:rPr>
          <w:rFonts w:ascii="Times New Roman" w:hAnsi="Times New Roman" w:cs="Times New Roman"/>
          <w:color w:val="000000" w:themeColor="text1"/>
          <w:sz w:val="24"/>
          <w:szCs w:val="24"/>
        </w:rPr>
        <w:t>passengers who travel</w:t>
      </w:r>
      <w:r w:rsidRPr="00657680">
        <w:rPr>
          <w:rFonts w:ascii="Times New Roman" w:hAnsi="Times New Roman" w:cs="Times New Roman"/>
          <w:color w:val="000000" w:themeColor="text1"/>
          <w:sz w:val="24"/>
          <w:szCs w:val="24"/>
        </w:rPr>
        <w:t xml:space="preserve"> longer distance, their negative perception for safety and security is lower as the distance increase with a slight increase in their satisfaction from 30% for users with distance 1-5 kilometers to 34% satisfaction for users of 20.1-30</w:t>
      </w:r>
    </w:p>
    <w:p w:rsidR="00E91822" w:rsidRPr="00E91822" w:rsidRDefault="00657680" w:rsidP="00E91822">
      <w:pPr>
        <w:tabs>
          <w:tab w:val="left" w:pos="1244"/>
        </w:tabs>
        <w:spacing w:before="240"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lastRenderedPageBreak/>
        <w:t>Kilometer</w:t>
      </w:r>
      <w:r w:rsidR="00E91822" w:rsidRPr="00E91822">
        <w:rPr>
          <w:rFonts w:ascii="Times New Roman" w:hAnsi="Times New Roman" w:cs="Times New Roman"/>
          <w:color w:val="000000" w:themeColor="text1"/>
          <w:sz w:val="24"/>
          <w:szCs w:val="24"/>
        </w:rPr>
        <w:t xml:space="preserve"> while their satisfaction fall from 30% to 25% respectively, showing slight change on fear </w:t>
      </w:r>
      <w:r w:rsidR="002E13F5">
        <w:rPr>
          <w:rFonts w:ascii="Times New Roman" w:hAnsi="Times New Roman" w:cs="Times New Roman"/>
          <w:color w:val="000000" w:themeColor="text1"/>
          <w:sz w:val="24"/>
          <w:szCs w:val="24"/>
        </w:rPr>
        <w:t>for their safety and security (F</w:t>
      </w:r>
      <w:r w:rsidR="00E91822" w:rsidRPr="00E91822">
        <w:rPr>
          <w:rFonts w:ascii="Times New Roman" w:hAnsi="Times New Roman" w:cs="Times New Roman"/>
          <w:color w:val="000000" w:themeColor="text1"/>
          <w:sz w:val="24"/>
          <w:szCs w:val="24"/>
        </w:rPr>
        <w:t xml:space="preserve">igure </w:t>
      </w:r>
      <w:r w:rsidR="00876DFB">
        <w:rPr>
          <w:rFonts w:ascii="Times New Roman" w:hAnsi="Times New Roman" w:cs="Times New Roman"/>
          <w:color w:val="000000" w:themeColor="text1"/>
          <w:sz w:val="24"/>
          <w:szCs w:val="24"/>
        </w:rPr>
        <w:t>4</w:t>
      </w:r>
      <w:r w:rsidR="00BD2B56">
        <w:rPr>
          <w:rFonts w:ascii="Times New Roman" w:hAnsi="Times New Roman" w:cs="Times New Roman"/>
          <w:color w:val="000000" w:themeColor="text1"/>
          <w:sz w:val="24"/>
          <w:szCs w:val="24"/>
        </w:rPr>
        <w:t>.</w:t>
      </w:r>
      <w:r w:rsidR="00E91822" w:rsidRPr="00E91822">
        <w:rPr>
          <w:rFonts w:ascii="Times New Roman" w:hAnsi="Times New Roman" w:cs="Times New Roman"/>
          <w:color w:val="000000" w:themeColor="text1"/>
          <w:sz w:val="24"/>
          <w:szCs w:val="24"/>
        </w:rPr>
        <w:t>1</w:t>
      </w:r>
      <w:r w:rsidR="00BD2B56">
        <w:rPr>
          <w:rFonts w:ascii="Times New Roman" w:hAnsi="Times New Roman" w:cs="Times New Roman"/>
          <w:color w:val="000000" w:themeColor="text1"/>
          <w:sz w:val="24"/>
          <w:szCs w:val="24"/>
        </w:rPr>
        <w:t>7</w:t>
      </w:r>
      <w:r w:rsidR="00E91822" w:rsidRPr="00E91822">
        <w:rPr>
          <w:rFonts w:ascii="Times New Roman" w:hAnsi="Times New Roman" w:cs="Times New Roman"/>
          <w:color w:val="000000" w:themeColor="text1"/>
          <w:sz w:val="24"/>
          <w:szCs w:val="24"/>
        </w:rPr>
        <w:t xml:space="preserve"> A and B).</w:t>
      </w:r>
    </w:p>
    <w:p w:rsidR="00E91822" w:rsidRPr="00E91822" w:rsidRDefault="00767A7E" w:rsidP="00E91822">
      <w:pPr>
        <w:tabs>
          <w:tab w:val="left" w:pos="1244"/>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16608" behindDoc="0" locked="0" layoutInCell="1" allowOverlap="1" wp14:anchorId="3E4C97A2" wp14:editId="1B61F207">
                <wp:simplePos x="0" y="0"/>
                <wp:positionH relativeFrom="column">
                  <wp:posOffset>124691</wp:posOffset>
                </wp:positionH>
                <wp:positionV relativeFrom="paragraph">
                  <wp:posOffset>924</wp:posOffset>
                </wp:positionV>
                <wp:extent cx="5438775" cy="3431540"/>
                <wp:effectExtent l="0" t="0" r="9525" b="0"/>
                <wp:wrapNone/>
                <wp:docPr id="158" name="Group 158"/>
                <wp:cNvGraphicFramePr/>
                <a:graphic xmlns:a="http://schemas.openxmlformats.org/drawingml/2006/main">
                  <a:graphicData uri="http://schemas.microsoft.com/office/word/2010/wordprocessingGroup">
                    <wpg:wgp>
                      <wpg:cNvGrpSpPr/>
                      <wpg:grpSpPr>
                        <a:xfrm>
                          <a:off x="0" y="0"/>
                          <a:ext cx="5438775" cy="3431540"/>
                          <a:chOff x="0" y="0"/>
                          <a:chExt cx="5508625" cy="3510280"/>
                        </a:xfrm>
                      </wpg:grpSpPr>
                      <pic:pic xmlns:pic="http://schemas.openxmlformats.org/drawingml/2006/picture">
                        <pic:nvPicPr>
                          <pic:cNvPr id="16" name="Picture 16"/>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508625" cy="3510280"/>
                          </a:xfrm>
                          <a:prstGeom prst="rect">
                            <a:avLst/>
                          </a:prstGeom>
                          <a:noFill/>
                        </pic:spPr>
                      </pic:pic>
                      <wpg:grpSp>
                        <wpg:cNvPr id="155" name="Group 155"/>
                        <wpg:cNvGrpSpPr/>
                        <wpg:grpSpPr>
                          <a:xfrm>
                            <a:off x="224277" y="1265834"/>
                            <a:ext cx="392170" cy="1617596"/>
                            <a:chOff x="-84195" y="1022621"/>
                            <a:chExt cx="392170" cy="1978278"/>
                          </a:xfrm>
                        </wpg:grpSpPr>
                        <wps:wsp>
                          <wps:cNvPr id="156" name="Rectangle 156"/>
                          <wps:cNvSpPr/>
                          <wps:spPr>
                            <a:xfrm>
                              <a:off x="-84195" y="1022621"/>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 name="Rectangle 157"/>
                          <wps:cNvSpPr/>
                          <wps:spPr>
                            <a:xfrm>
                              <a:off x="0" y="2472906"/>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3E4C97A2" id="Group 158" o:spid="_x0000_s1136" style="position:absolute;left:0;text-align:left;margin-left:9.8pt;margin-top:.05pt;width:428.25pt;height:270.2pt;z-index:251716608;mso-width-relative:margin;mso-height-relative:margin" coordsize="55086,351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">
                <v:shape id="Picture 16" o:spid="_x0000_s1137" type="#_x0000_t75" style="position:absolute;width:55086;height:351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wv/YjDAAAA2wAAAA8AAABkcnMvZG93bnJldi54bWxEj0FrAjEQhe8F/0OYQm81W8Egq9mlFERP&#10;lqqox+lm3F26mSxJ1PXfm0Khtxnem/e9WZSD7cSVfGgda3gbZyCIK2darjXsd8vXGYgQkQ12jknD&#10;nQKUxehpgblxN/6i6zbWIoVwyFFDE2OfSxmqhiyGseuJk3Z23mJMq6+l8XhL4baTkyxT0mLLidBg&#10;Tx8NVT/bi9VwnH4rpc5+czKHy3Sd8Kvqc6X1y/PwPgcRaYj/5r/rtUn1Ffz+kgaQx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C/9iMMAAADbAAAADwAAAAAAAAAAAAAAAACf&#10;AgAAZHJzL2Rvd25yZXYueG1sUEsFBgAAAAAEAAQA9wAAAI8DAAAAAA==&#10;">
                  <v:imagedata r:id="rId54" o:title=""/>
                  <v:path arrowok="t"/>
                </v:shape>
                <v:group id="Group 155" o:spid="_x0000_s1138" style="position:absolute;left:2242;top:12658;width:3922;height:16176" coordorigin="-841,10226" coordsize="3921,197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gAFtnCAAAA3AAAAA8A&#10;AAAAAAAAAAAAAAAAqgIAAGRycy9kb3ducmV2LnhtbFBLBQYAAAAABAAEAPoAAACZAwAAAAA=&#10;">
                  <v:rect id="Rectangle 156" o:spid="_x0000_s1139" style="position:absolute;left:-841;top:10226;width:3078;height:52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ZAZMEA&#10;AADcAAAADwAAAGRycy9kb3ducmV2LnhtbERPS2sCMRC+F/wPYYTearYFRbZGsYLU4kHq4z5Nxt3F&#10;zWRJ4u76740g9DYf33Nmi97WoiUfKscK3kcZCGLtTMWFguNh/TYFESKywdoxKbhRgMV88DLD3LiO&#10;f6ndx0KkEA45KihjbHIpgy7JYhi5hjhxZ+ctxgR9IY3HLoXbWn5k2URarDg1lNjQqiR92V+tgpM7&#10;f3VW//FPe9tV1++t13q6Vep12C8/QUTq47/46d6YNH88gccz6QI5v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GQGTBAAAA3AAAAA8AAAAAAAAAAAAAAAAAmAIAAGRycy9kb3du&#10;cmV2LnhtbFBLBQYAAAAABAAEAPUAAACGAw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157" o:spid="_x0000_s1140" style="position:absolute;top:24729;width:3079;height:52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rl/8EA&#10;AADcAAAADwAAAGRycy9kb3ducmV2LnhtbERPTWsCMRC9C/6HMIXeNNtCW1mNUgui4qGo7X1Mxt2l&#10;m8mSxN313zeC4G0e73Nmi97WoiUfKscKXsYZCGLtTMWFgp/jajQBESKywdoxKbhSgMV8OJhhblzH&#10;e2oPsRAphEOOCsoYm1zKoEuyGMauIU7c2XmLMUFfSOOxS+G2lq9Z9i4tVpwaSmzoqyT9d7hYBb/u&#10;vOysPvG2vX5Xl/XOaz3ZKfX81H9OQUTq40N8d29Mmv/2Abdn0gVy/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SK5f/BAAAA3AAAAA8AAAAAAAAAAAAAAAAAmAIAAGRycy9kb3du&#10;cmV2LnhtbFBLBQYAAAAABAAEAPUAAACGAw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tabs>
          <w:tab w:val="left" w:pos="1244"/>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402D1B" w:rsidP="00E91822">
      <w:pPr>
        <w:spacing w:after="200" w:line="240" w:lineRule="auto"/>
        <w:ind w:left="720"/>
        <w:jc w:val="both"/>
        <w:rPr>
          <w:rFonts w:ascii="Times New Roman" w:hAnsi="Times New Roman" w:cs="Times New Roman"/>
          <w:iCs/>
          <w:color w:val="000000" w:themeColor="text1"/>
        </w:rPr>
      </w:pPr>
      <w:bookmarkStart w:id="327" w:name="_Toc11389488"/>
      <w:bookmarkStart w:id="328" w:name="_Toc11435201"/>
      <w:bookmarkStart w:id="329" w:name="_Toc13071250"/>
      <w:r w:rsidRPr="00E91822">
        <w:rPr>
          <w:rFonts w:ascii="Times New Roman" w:hAnsi="Times New Roman" w:cs="Times New Roman"/>
          <w:noProof/>
          <w:color w:val="000000" w:themeColor="text1"/>
          <w:sz w:val="24"/>
          <w:szCs w:val="24"/>
        </w:rPr>
        <w:drawing>
          <wp:anchor distT="0" distB="0" distL="114300" distR="114300" simplePos="0" relativeHeight="251715584" behindDoc="0" locked="0" layoutInCell="1" allowOverlap="1" wp14:anchorId="178EB7A9" wp14:editId="59287BF3">
            <wp:simplePos x="0" y="0"/>
            <wp:positionH relativeFrom="column">
              <wp:posOffset>432435</wp:posOffset>
            </wp:positionH>
            <wp:positionV relativeFrom="paragraph">
              <wp:posOffset>436880</wp:posOffset>
            </wp:positionV>
            <wp:extent cx="4789170" cy="2968625"/>
            <wp:effectExtent l="0" t="0" r="0" b="3175"/>
            <wp:wrapNone/>
            <wp:docPr id="29111" name="Picture 29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789170" cy="2968625"/>
                    </a:xfrm>
                    <a:prstGeom prst="rect">
                      <a:avLst/>
                    </a:prstGeom>
                    <a:noFill/>
                  </pic:spPr>
                </pic:pic>
              </a:graphicData>
            </a:graphic>
            <wp14:sizeRelH relativeFrom="margin">
              <wp14:pctWidth>0</wp14:pctWidth>
            </wp14:sizeRelH>
            <wp14:sizeRelV relativeFrom="margin">
              <wp14:pctHeight>0</wp14:pctHeight>
            </wp14:sizeRelV>
          </wp:anchor>
        </w:drawing>
      </w:r>
      <w:r w:rsidR="00876DFB">
        <w:rPr>
          <w:rFonts w:ascii="Times New Roman" w:hAnsi="Times New Roman" w:cs="Times New Roman"/>
          <w:iCs/>
          <w:color w:val="000000" w:themeColor="text1"/>
        </w:rPr>
        <w:t>Figure 4</w:t>
      </w:r>
      <w:r w:rsidR="00E91822" w:rsidRPr="00E91822">
        <w:rPr>
          <w:rFonts w:ascii="Times New Roman" w:hAnsi="Times New Roman" w:cs="Times New Roman"/>
          <w:iCs/>
          <w:color w:val="000000" w:themeColor="text1"/>
        </w:rPr>
        <w:t xml:space="preserve">. </w:t>
      </w:r>
      <w:r w:rsidR="00E91822" w:rsidRPr="00E91822">
        <w:rPr>
          <w:rFonts w:ascii="Times New Roman" w:hAnsi="Times New Roman" w:cs="Times New Roman"/>
          <w:iCs/>
          <w:color w:val="000000" w:themeColor="text1"/>
        </w:rPr>
        <w:fldChar w:fldCharType="begin"/>
      </w:r>
      <w:r w:rsidR="00E91822" w:rsidRPr="00E91822">
        <w:rPr>
          <w:rFonts w:ascii="Times New Roman" w:hAnsi="Times New Roman" w:cs="Times New Roman"/>
          <w:iCs/>
          <w:color w:val="000000" w:themeColor="text1"/>
        </w:rPr>
        <w:instrText xml:space="preserve"> SEQ Figure5. \* ARABIC </w:instrText>
      </w:r>
      <w:r w:rsidR="00E91822"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17</w:t>
      </w:r>
      <w:r w:rsidR="00E91822" w:rsidRPr="00E91822">
        <w:rPr>
          <w:rFonts w:ascii="Times New Roman" w:hAnsi="Times New Roman" w:cs="Times New Roman"/>
          <w:iCs/>
          <w:color w:val="000000" w:themeColor="text1"/>
        </w:rPr>
        <w:fldChar w:fldCharType="end"/>
      </w:r>
      <w:r>
        <w:rPr>
          <w:rFonts w:ascii="Times New Roman" w:hAnsi="Times New Roman" w:cs="Times New Roman"/>
          <w:iCs/>
          <w:color w:val="000000" w:themeColor="text1"/>
        </w:rPr>
        <w:t>: R</w:t>
      </w:r>
      <w:r w:rsidR="00E91822" w:rsidRPr="00E91822">
        <w:rPr>
          <w:rFonts w:ascii="Times New Roman" w:hAnsi="Times New Roman" w:cs="Times New Roman"/>
          <w:iCs/>
          <w:color w:val="000000" w:themeColor="text1"/>
        </w:rPr>
        <w:t>elations</w:t>
      </w:r>
      <w:r>
        <w:rPr>
          <w:rFonts w:ascii="Times New Roman" w:hAnsi="Times New Roman" w:cs="Times New Roman"/>
          <w:iCs/>
          <w:color w:val="000000" w:themeColor="text1"/>
        </w:rPr>
        <w:t xml:space="preserve"> of safety and security with passeng</w:t>
      </w:r>
      <w:r w:rsidR="00E91822" w:rsidRPr="00E91822">
        <w:rPr>
          <w:rFonts w:ascii="Times New Roman" w:hAnsi="Times New Roman" w:cs="Times New Roman"/>
          <w:iCs/>
          <w:color w:val="000000" w:themeColor="text1"/>
        </w:rPr>
        <w:t>ers’ travel distance (B) and time to home (A)</w:t>
      </w:r>
      <w:bookmarkEnd w:id="327"/>
      <w:bookmarkEnd w:id="328"/>
      <w:bookmarkEnd w:id="329"/>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5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876DFB" w:rsidP="009A0912">
      <w:pPr>
        <w:spacing w:after="200" w:line="240" w:lineRule="auto"/>
        <w:ind w:left="630"/>
        <w:jc w:val="both"/>
        <w:rPr>
          <w:rFonts w:ascii="Times New Roman" w:hAnsi="Times New Roman" w:cs="Times New Roman"/>
          <w:iCs/>
          <w:color w:val="000000" w:themeColor="text1"/>
        </w:rPr>
      </w:pPr>
      <w:bookmarkStart w:id="330" w:name="_Toc11389489"/>
      <w:bookmarkStart w:id="331" w:name="_Toc11435202"/>
      <w:bookmarkStart w:id="332" w:name="_Toc13071251"/>
      <w:r>
        <w:rPr>
          <w:rFonts w:ascii="Times New Roman" w:hAnsi="Times New Roman" w:cs="Times New Roman"/>
          <w:iCs/>
          <w:color w:val="000000" w:themeColor="text1"/>
        </w:rPr>
        <w:t>Figure 4</w:t>
      </w:r>
      <w:r w:rsidR="00E91822" w:rsidRPr="00E91822">
        <w:rPr>
          <w:rFonts w:ascii="Times New Roman" w:hAnsi="Times New Roman" w:cs="Times New Roman"/>
          <w:iCs/>
          <w:color w:val="000000" w:themeColor="text1"/>
        </w:rPr>
        <w:t xml:space="preserve">. </w:t>
      </w:r>
      <w:r w:rsidR="00E91822" w:rsidRPr="00E91822">
        <w:rPr>
          <w:rFonts w:ascii="Times New Roman" w:hAnsi="Times New Roman" w:cs="Times New Roman"/>
          <w:iCs/>
          <w:color w:val="000000" w:themeColor="text1"/>
        </w:rPr>
        <w:fldChar w:fldCharType="begin"/>
      </w:r>
      <w:r w:rsidR="00E91822" w:rsidRPr="00E91822">
        <w:rPr>
          <w:rFonts w:ascii="Times New Roman" w:hAnsi="Times New Roman" w:cs="Times New Roman"/>
          <w:iCs/>
          <w:color w:val="000000" w:themeColor="text1"/>
        </w:rPr>
        <w:instrText xml:space="preserve"> SEQ Figure5. \* ARABIC </w:instrText>
      </w:r>
      <w:r w:rsidR="00E91822"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18</w:t>
      </w:r>
      <w:r w:rsidR="00E91822" w:rsidRPr="00E91822">
        <w:rPr>
          <w:rFonts w:ascii="Times New Roman" w:hAnsi="Times New Roman" w:cs="Times New Roman"/>
          <w:iCs/>
          <w:color w:val="000000" w:themeColor="text1"/>
        </w:rPr>
        <w:fldChar w:fldCharType="end"/>
      </w:r>
      <w:r w:rsidR="00E91822" w:rsidRPr="00E91822">
        <w:rPr>
          <w:rFonts w:ascii="Times New Roman" w:hAnsi="Times New Roman" w:cs="Times New Roman"/>
          <w:iCs/>
          <w:color w:val="000000" w:themeColor="text1"/>
        </w:rPr>
        <w:t xml:space="preserve">: </w:t>
      </w:r>
      <w:r w:rsidR="00402D1B">
        <w:rPr>
          <w:rFonts w:ascii="Times New Roman" w:hAnsi="Times New Roman" w:cs="Times New Roman"/>
          <w:iCs/>
          <w:color w:val="000000" w:themeColor="text1"/>
        </w:rPr>
        <w:t>R</w:t>
      </w:r>
      <w:r w:rsidR="00E91822" w:rsidRPr="00E91822">
        <w:rPr>
          <w:rFonts w:ascii="Times New Roman" w:hAnsi="Times New Roman" w:cs="Times New Roman"/>
          <w:iCs/>
          <w:color w:val="000000" w:themeColor="text1"/>
        </w:rPr>
        <w:t>elatio</w:t>
      </w:r>
      <w:r w:rsidR="00402D1B">
        <w:rPr>
          <w:rFonts w:ascii="Times New Roman" w:hAnsi="Times New Roman" w:cs="Times New Roman"/>
          <w:iCs/>
          <w:color w:val="000000" w:themeColor="text1"/>
        </w:rPr>
        <w:t>ns of safety and security with Passeng</w:t>
      </w:r>
      <w:r w:rsidR="00E91822" w:rsidRPr="00E91822">
        <w:rPr>
          <w:rFonts w:ascii="Times New Roman" w:hAnsi="Times New Roman" w:cs="Times New Roman"/>
          <w:iCs/>
          <w:color w:val="000000" w:themeColor="text1"/>
        </w:rPr>
        <w:t>ers’ mostly used mode</w:t>
      </w:r>
      <w:bookmarkEnd w:id="330"/>
      <w:bookmarkEnd w:id="331"/>
      <w:bookmarkEnd w:id="332"/>
    </w:p>
    <w:p w:rsidR="00E91822" w:rsidRDefault="00E91822" w:rsidP="00E91822">
      <w:pPr>
        <w:spacing w:line="480" w:lineRule="auto"/>
        <w:jc w:val="both"/>
        <w:rPr>
          <w:rFonts w:ascii="Times New Roman" w:hAnsi="Times New Roman" w:cs="Times New Roman"/>
        </w:rPr>
      </w:pPr>
    </w:p>
    <w:p w:rsidR="00E91822" w:rsidRPr="00E91822" w:rsidRDefault="00E91822" w:rsidP="00267EBE">
      <w:pPr>
        <w:numPr>
          <w:ilvl w:val="2"/>
          <w:numId w:val="5"/>
        </w:numPr>
        <w:autoSpaceDE w:val="0"/>
        <w:autoSpaceDN w:val="0"/>
        <w:adjustRightInd w:val="0"/>
        <w:spacing w:after="0" w:line="480" w:lineRule="auto"/>
        <w:ind w:left="630" w:hanging="630"/>
        <w:contextualSpacing/>
        <w:jc w:val="both"/>
        <w:outlineLvl w:val="2"/>
        <w:rPr>
          <w:rFonts w:ascii="Times New Roman" w:hAnsi="Times New Roman" w:cs="Times New Roman"/>
          <w:b/>
          <w:color w:val="000000" w:themeColor="text1"/>
          <w:sz w:val="24"/>
          <w:szCs w:val="24"/>
        </w:rPr>
      </w:pPr>
      <w:bookmarkStart w:id="333" w:name="_Toc11440897"/>
      <w:bookmarkStart w:id="334" w:name="_Toc11441066"/>
      <w:bookmarkStart w:id="335" w:name="_Toc11441857"/>
      <w:bookmarkStart w:id="336" w:name="_Toc13065374"/>
      <w:r w:rsidRPr="00E91822">
        <w:rPr>
          <w:rFonts w:ascii="Times New Roman" w:hAnsi="Times New Roman" w:cs="Times New Roman"/>
          <w:b/>
          <w:color w:val="000000" w:themeColor="text1"/>
          <w:sz w:val="24"/>
          <w:szCs w:val="24"/>
        </w:rPr>
        <w:lastRenderedPageBreak/>
        <w:t>Ticketing System and Information</w:t>
      </w:r>
      <w:bookmarkEnd w:id="333"/>
      <w:bookmarkEnd w:id="334"/>
      <w:bookmarkEnd w:id="335"/>
      <w:bookmarkEnd w:id="336"/>
      <w:r w:rsidRPr="00E91822">
        <w:rPr>
          <w:rFonts w:ascii="Times New Roman" w:hAnsi="Times New Roman" w:cs="Times New Roman"/>
          <w:b/>
          <w:color w:val="000000" w:themeColor="text1"/>
          <w:sz w:val="24"/>
          <w:szCs w:val="24"/>
        </w:rPr>
        <w:t xml:space="preserve"> </w:t>
      </w:r>
    </w:p>
    <w:p w:rsidR="00657680" w:rsidRPr="00657680" w:rsidRDefault="00657680" w:rsidP="00657680">
      <w:pPr>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 xml:space="preserve">The ticketing system and information is the second importantly influencing identified factors with the influencing variance of 8.3% on the overall service quality of the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 xml:space="preserve">s. This factor is used as dependent variables consisted the average valued scored by using a Likert scale for parameters such as price, boarding, and alighting, travel information and ticketing system. The average scored valued of these variables had computed and used for further relationship analysis with demographic, economic and travel characters of the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s as follows.</w:t>
      </w:r>
    </w:p>
    <w:p w:rsidR="003B7AF8" w:rsidRPr="00657680" w:rsidRDefault="00657680" w:rsidP="00657680">
      <w:pPr>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 xml:space="preserve">Accordingly, the perceptions of riders to the ticketing systems and information analysis in terms of riders' gender, males tended more dissatisfied than females. Dependent age groups which are 15-20 and above 61 years old are shown more satisfied than the other groups. More than 75% of age groups above 70 years old are satisfied with the price, ticketing system </w:t>
      </w:r>
      <w:r w:rsidR="00876DFB">
        <w:rPr>
          <w:rFonts w:ascii="Times New Roman" w:hAnsi="Times New Roman" w:cs="Times New Roman"/>
          <w:color w:val="000000" w:themeColor="text1"/>
          <w:sz w:val="24"/>
          <w:szCs w:val="24"/>
        </w:rPr>
        <w:t>and tr</w:t>
      </w:r>
      <w:r w:rsidR="002E13F5">
        <w:rPr>
          <w:rFonts w:ascii="Times New Roman" w:hAnsi="Times New Roman" w:cs="Times New Roman"/>
          <w:color w:val="000000" w:themeColor="text1"/>
          <w:sz w:val="24"/>
          <w:szCs w:val="24"/>
        </w:rPr>
        <w:t>avel information (F</w:t>
      </w:r>
      <w:r w:rsidR="00876DFB">
        <w:rPr>
          <w:rFonts w:ascii="Times New Roman" w:hAnsi="Times New Roman" w:cs="Times New Roman"/>
          <w:color w:val="000000" w:themeColor="text1"/>
          <w:sz w:val="24"/>
          <w:szCs w:val="24"/>
        </w:rPr>
        <w:t>igure 4</w:t>
      </w:r>
      <w:r w:rsidR="00BD2B56">
        <w:rPr>
          <w:rFonts w:ascii="Times New Roman" w:hAnsi="Times New Roman" w:cs="Times New Roman"/>
          <w:color w:val="000000" w:themeColor="text1"/>
          <w:sz w:val="24"/>
          <w:szCs w:val="24"/>
        </w:rPr>
        <w:t>.19</w:t>
      </w:r>
      <w:r w:rsidRPr="00657680">
        <w:rPr>
          <w:rFonts w:ascii="Times New Roman" w:hAnsi="Times New Roman" w:cs="Times New Roman"/>
          <w:color w:val="000000" w:themeColor="text1"/>
          <w:sz w:val="24"/>
          <w:szCs w:val="24"/>
        </w:rPr>
        <w:t xml:space="preserve"> A and B).</w:t>
      </w:r>
    </w:p>
    <w:p w:rsidR="00E91822" w:rsidRPr="00E91822" w:rsidRDefault="003B7AF8" w:rsidP="00E91822">
      <w:pPr>
        <w:spacing w:line="480" w:lineRule="auto"/>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drawing>
          <wp:anchor distT="0" distB="0" distL="114300" distR="114300" simplePos="0" relativeHeight="251702272" behindDoc="1" locked="0" layoutInCell="1" allowOverlap="1" wp14:anchorId="012803E8" wp14:editId="772A7A99">
            <wp:simplePos x="0" y="0"/>
            <wp:positionH relativeFrom="column">
              <wp:posOffset>141888</wp:posOffset>
            </wp:positionH>
            <wp:positionV relativeFrom="paragraph">
              <wp:posOffset>8255</wp:posOffset>
            </wp:positionV>
            <wp:extent cx="5610241" cy="3395988"/>
            <wp:effectExtent l="0" t="0" r="9525" b="0"/>
            <wp:wrapNone/>
            <wp:docPr id="29112" name="Picture 29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10241" cy="3395988"/>
                    </a:xfrm>
                    <a:prstGeom prst="rect">
                      <a:avLst/>
                    </a:prstGeom>
                    <a:noFill/>
                  </pic:spPr>
                </pic:pic>
              </a:graphicData>
            </a:graphic>
            <wp14:sizeRelH relativeFrom="page">
              <wp14:pctWidth>0</wp14:pctWidth>
            </wp14:sizeRelH>
            <wp14:sizeRelV relativeFrom="page">
              <wp14:pctHeight>0</wp14:pctHeight>
            </wp14:sizeRelV>
          </wp:anchor>
        </w:drawing>
      </w:r>
    </w:p>
    <w:p w:rsidR="00E91822" w:rsidRPr="00E91822" w:rsidRDefault="00722E73"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b/>
          <w:noProof/>
          <w:color w:val="000000" w:themeColor="text1"/>
          <w:sz w:val="24"/>
          <w:szCs w:val="24"/>
        </w:rPr>
        <mc:AlternateContent>
          <mc:Choice Requires="wpg">
            <w:drawing>
              <wp:anchor distT="0" distB="0" distL="114300" distR="114300" simplePos="0" relativeHeight="251717632" behindDoc="0" locked="0" layoutInCell="1" allowOverlap="1" wp14:anchorId="33AE3CF0" wp14:editId="3E64A438">
                <wp:simplePos x="0" y="0"/>
                <wp:positionH relativeFrom="column">
                  <wp:posOffset>727075</wp:posOffset>
                </wp:positionH>
                <wp:positionV relativeFrom="paragraph">
                  <wp:posOffset>287073</wp:posOffset>
                </wp:positionV>
                <wp:extent cx="307975" cy="1839289"/>
                <wp:effectExtent l="0" t="0" r="0" b="0"/>
                <wp:wrapNone/>
                <wp:docPr id="161" name="Group 161"/>
                <wp:cNvGraphicFramePr/>
                <a:graphic xmlns:a="http://schemas.openxmlformats.org/drawingml/2006/main">
                  <a:graphicData uri="http://schemas.microsoft.com/office/word/2010/wordprocessingGroup">
                    <wpg:wgp>
                      <wpg:cNvGrpSpPr/>
                      <wpg:grpSpPr>
                        <a:xfrm>
                          <a:off x="0" y="0"/>
                          <a:ext cx="307975" cy="1839289"/>
                          <a:chOff x="0" y="0"/>
                          <a:chExt cx="307975" cy="2654248"/>
                        </a:xfrm>
                      </wpg:grpSpPr>
                      <wps:wsp>
                        <wps:cNvPr id="162" name="Rectangle 162"/>
                        <wps:cNvSpPr/>
                        <wps:spPr>
                          <a:xfrm>
                            <a:off x="0" y="0"/>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 name="Rectangle 163"/>
                        <wps:cNvSpPr/>
                        <wps:spPr>
                          <a:xfrm>
                            <a:off x="0" y="2126255"/>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33AE3CF0" id="Group 161" o:spid="_x0000_s1141" style="position:absolute;left:0;text-align:left;margin-left:57.25pt;margin-top:22.6pt;width:24.25pt;height:144.85pt;z-index:251717632;mso-height-relative:margin" coordsize="3079,265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">
                <v:rect id="Rectangle 162" o:spid="_x0000_s1142" style="position:absolute;width:3079;height:52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GM2sEA&#10;AADcAAAADwAAAGRycy9kb3ducmV2LnhtbERPS4vCMBC+L/gfwgje1lQPItUoKsiueFjWx31MxrbY&#10;TEoS2/rvNwsLe5uP7znLdW9r0ZIPlWMFk3EGglg7U3Gh4HLev89BhIhssHZMCl4UYL0avC0xN67j&#10;b2pPsRAphEOOCsoYm1zKoEuyGMauIU7c3XmLMUFfSOOxS+G2ltMsm0mLFaeGEhvalaQfp6dVcHX3&#10;bWf1jQ/t66t6fhy91vOjUqNhv1mAiNTHf/Gf+9Ok+bMp/D6TLpCr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RjNrBAAAA3AAAAA8AAAAAAAAAAAAAAAAAmAIAAGRycy9kb3du&#10;cmV2LnhtbFBLBQYAAAAABAAEAPUAAACGAw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163" o:spid="_x0000_s1143" style="position:absolute;top:21262;width:3079;height:52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0pQcEA&#10;AADcAAAADwAAAGRycy9kb3ducmV2LnhtbERPS2sCMRC+F/wPYYTearYVRLZGsYLU4kHq4z5Nxt3F&#10;zWRJ4u76740g9DYf33Nmi97WoiUfKscK3kcZCGLtTMWFguNh/TYFESKywdoxKbhRgMV88DLD3LiO&#10;f6ndx0KkEA45KihjbHIpgy7JYhi5hjhxZ+ctxgR9IY3HLoXbWn5k2URarDg1lNjQqiR92V+tgpM7&#10;f3VW//FPe9tV1++t13q6Vep12C8/QUTq47/46d6YNH8yhscz6QI5v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dKUHBAAAA3AAAAA8AAAAAAAAAAAAAAAAAmAIAAGRycy9kb3du&#10;cmV2LnhtbFBLBQYAAAAABAAEAPUAAACGAw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F27EB2" w:rsidRPr="00B9151F" w:rsidRDefault="00F27EB2" w:rsidP="00B9151F">
      <w:pPr>
        <w:tabs>
          <w:tab w:val="left" w:pos="5777"/>
        </w:tabs>
        <w:spacing w:line="480" w:lineRule="auto"/>
        <w:jc w:val="both"/>
        <w:rPr>
          <w:rFonts w:ascii="Times New Roman" w:hAnsi="Times New Roman" w:cs="Times New Roman"/>
          <w:color w:val="000000" w:themeColor="text1"/>
          <w:sz w:val="24"/>
          <w:szCs w:val="24"/>
        </w:rPr>
      </w:pPr>
      <w:bookmarkStart w:id="337" w:name="_Toc11389490"/>
      <w:bookmarkStart w:id="338" w:name="_Toc11435203"/>
    </w:p>
    <w:bookmarkEnd w:id="337"/>
    <w:bookmarkEnd w:id="338"/>
    <w:p w:rsidR="00E91822" w:rsidRPr="00E91822" w:rsidRDefault="00E91822" w:rsidP="00E91822">
      <w:pPr>
        <w:tabs>
          <w:tab w:val="left" w:pos="1423"/>
        </w:tabs>
        <w:spacing w:line="480" w:lineRule="auto"/>
        <w:jc w:val="both"/>
        <w:rPr>
          <w:rFonts w:ascii="Times New Roman" w:hAnsi="Times New Roman" w:cs="Times New Roman"/>
          <w:color w:val="000000" w:themeColor="text1"/>
          <w:sz w:val="24"/>
          <w:szCs w:val="24"/>
        </w:rPr>
      </w:pPr>
    </w:p>
    <w:p w:rsidR="00E91822" w:rsidRPr="00E91822" w:rsidRDefault="003B7AF8" w:rsidP="00E91822">
      <w:pPr>
        <w:spacing w:line="48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859968" behindDoc="0" locked="0" layoutInCell="1" allowOverlap="1" wp14:anchorId="35FCDACD" wp14:editId="4062B7E0">
                <wp:simplePos x="0" y="0"/>
                <wp:positionH relativeFrom="column">
                  <wp:posOffset>252730</wp:posOffset>
                </wp:positionH>
                <wp:positionV relativeFrom="paragraph">
                  <wp:posOffset>246018</wp:posOffset>
                </wp:positionV>
                <wp:extent cx="5414645" cy="415703"/>
                <wp:effectExtent l="0" t="0" r="0" b="3810"/>
                <wp:wrapNone/>
                <wp:docPr id="10" name="Rectangle 10"/>
                <wp:cNvGraphicFramePr/>
                <a:graphic xmlns:a="http://schemas.openxmlformats.org/drawingml/2006/main">
                  <a:graphicData uri="http://schemas.microsoft.com/office/word/2010/wordprocessingShape">
                    <wps:wsp>
                      <wps:cNvSpPr/>
                      <wps:spPr>
                        <a:xfrm>
                          <a:off x="0" y="0"/>
                          <a:ext cx="5414645" cy="41570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F27EB2" w:rsidRDefault="00207E83" w:rsidP="00787383">
                            <w:pPr>
                              <w:spacing w:after="200" w:line="240" w:lineRule="auto"/>
                              <w:jc w:val="both"/>
                              <w:rPr>
                                <w:rFonts w:ascii="Times New Roman" w:hAnsi="Times New Roman" w:cs="Times New Roman"/>
                                <w:iCs/>
                                <w:color w:val="000000" w:themeColor="text1"/>
                              </w:rPr>
                            </w:pPr>
                            <w:r>
                              <w:rPr>
                                <w:rFonts w:ascii="Times New Roman" w:hAnsi="Times New Roman" w:cs="Times New Roman"/>
                                <w:iCs/>
                                <w:color w:val="000000" w:themeColor="text1"/>
                              </w:rPr>
                              <w:t xml:space="preserve"> </w:t>
                            </w:r>
                            <w:bookmarkStart w:id="339" w:name="_Toc13071252"/>
                            <w:r w:rsidRPr="00E91822">
                              <w:rPr>
                                <w:rFonts w:ascii="Times New Roman" w:hAnsi="Times New Roman" w:cs="Times New Roman"/>
                                <w:iCs/>
                                <w:color w:val="000000" w:themeColor="text1"/>
                              </w:rPr>
                              <w:t>Figure</w:t>
                            </w:r>
                            <w:r>
                              <w:rPr>
                                <w:rFonts w:ascii="Times New Roman" w:hAnsi="Times New Roman" w:cs="Times New Roman"/>
                                <w:iCs/>
                                <w:color w:val="000000" w:themeColor="text1"/>
                              </w:rPr>
                              <w:t xml:space="preserve"> 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19</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Pr>
                                <w:rFonts w:ascii="Times New Roman" w:hAnsi="Times New Roman" w:cs="Times New Roman"/>
                                <w:iCs/>
                                <w:color w:val="000000" w:themeColor="text1"/>
                              </w:rPr>
                              <w:t>R</w:t>
                            </w:r>
                            <w:r w:rsidRPr="00E91822">
                              <w:rPr>
                                <w:rFonts w:ascii="Times New Roman" w:hAnsi="Times New Roman" w:cs="Times New Roman"/>
                                <w:iCs/>
                                <w:color w:val="000000" w:themeColor="text1"/>
                              </w:rPr>
                              <w:t>elations of ticketing</w:t>
                            </w:r>
                            <w:r>
                              <w:rPr>
                                <w:rFonts w:ascii="Times New Roman" w:hAnsi="Times New Roman" w:cs="Times New Roman"/>
                                <w:iCs/>
                                <w:color w:val="000000" w:themeColor="text1"/>
                              </w:rPr>
                              <w:t xml:space="preserve"> system and information with Passeng</w:t>
                            </w:r>
                            <w:r w:rsidRPr="00E91822">
                              <w:rPr>
                                <w:rFonts w:ascii="Times New Roman" w:hAnsi="Times New Roman" w:cs="Times New Roman"/>
                                <w:iCs/>
                                <w:color w:val="000000" w:themeColor="text1"/>
                              </w:rPr>
                              <w:t>ers’ gender (B) and age group (A)</w:t>
                            </w:r>
                            <w:bookmarkEnd w:id="339"/>
                          </w:p>
                          <w:p w:rsidR="00207E83" w:rsidRDefault="00207E83" w:rsidP="0078738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FCDACD" id="Rectangle 10" o:spid="_x0000_s1144" style="position:absolute;left:0;text-align:left;margin-left:19.9pt;margin-top:19.35pt;width:426.35pt;height:32.7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" filled="f" stroked="f" strokeweight="1pt">
                <v:textbox>
                  <w:txbxContent>
                    <w:p w:rsidR="00207E83" w:rsidRPr="00F27EB2" w:rsidRDefault="00207E83" w:rsidP="00787383">
                      <w:pPr>
                        <w:spacing w:after="200" w:line="240" w:lineRule="auto"/>
                        <w:jc w:val="both"/>
                        <w:rPr>
                          <w:rFonts w:ascii="Times New Roman" w:hAnsi="Times New Roman" w:cs="Times New Roman"/>
                          <w:iCs/>
                          <w:color w:val="000000" w:themeColor="text1"/>
                        </w:rPr>
                      </w:pPr>
                      <w:r>
                        <w:rPr>
                          <w:rFonts w:ascii="Times New Roman" w:hAnsi="Times New Roman" w:cs="Times New Roman"/>
                          <w:iCs/>
                          <w:color w:val="000000" w:themeColor="text1"/>
                        </w:rPr>
                        <w:t xml:space="preserve"> </w:t>
                      </w:r>
                      <w:bookmarkStart w:id="340" w:name="_Toc13071252"/>
                      <w:r w:rsidRPr="00E91822">
                        <w:rPr>
                          <w:rFonts w:ascii="Times New Roman" w:hAnsi="Times New Roman" w:cs="Times New Roman"/>
                          <w:iCs/>
                          <w:color w:val="000000" w:themeColor="text1"/>
                        </w:rPr>
                        <w:t>Figure</w:t>
                      </w:r>
                      <w:r>
                        <w:rPr>
                          <w:rFonts w:ascii="Times New Roman" w:hAnsi="Times New Roman" w:cs="Times New Roman"/>
                          <w:iCs/>
                          <w:color w:val="000000" w:themeColor="text1"/>
                        </w:rPr>
                        <w:t xml:space="preserve"> 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19</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Pr>
                          <w:rFonts w:ascii="Times New Roman" w:hAnsi="Times New Roman" w:cs="Times New Roman"/>
                          <w:iCs/>
                          <w:color w:val="000000" w:themeColor="text1"/>
                        </w:rPr>
                        <w:t>R</w:t>
                      </w:r>
                      <w:r w:rsidRPr="00E91822">
                        <w:rPr>
                          <w:rFonts w:ascii="Times New Roman" w:hAnsi="Times New Roman" w:cs="Times New Roman"/>
                          <w:iCs/>
                          <w:color w:val="000000" w:themeColor="text1"/>
                        </w:rPr>
                        <w:t>elations of ticketing</w:t>
                      </w:r>
                      <w:r>
                        <w:rPr>
                          <w:rFonts w:ascii="Times New Roman" w:hAnsi="Times New Roman" w:cs="Times New Roman"/>
                          <w:iCs/>
                          <w:color w:val="000000" w:themeColor="text1"/>
                        </w:rPr>
                        <w:t xml:space="preserve"> system and information with Passeng</w:t>
                      </w:r>
                      <w:r w:rsidRPr="00E91822">
                        <w:rPr>
                          <w:rFonts w:ascii="Times New Roman" w:hAnsi="Times New Roman" w:cs="Times New Roman"/>
                          <w:iCs/>
                          <w:color w:val="000000" w:themeColor="text1"/>
                        </w:rPr>
                        <w:t>ers’ gender (B) and age group (A)</w:t>
                      </w:r>
                      <w:bookmarkEnd w:id="340"/>
                    </w:p>
                    <w:p w:rsidR="00207E83" w:rsidRDefault="00207E83" w:rsidP="00787383">
                      <w:pPr>
                        <w:jc w:val="center"/>
                      </w:pPr>
                    </w:p>
                  </w:txbxContent>
                </v:textbox>
              </v:rect>
            </w:pict>
          </mc:Fallback>
        </mc:AlternateContent>
      </w:r>
    </w:p>
    <w:p w:rsidR="00402D1B" w:rsidRDefault="00402D1B" w:rsidP="00E91822">
      <w:pPr>
        <w:spacing w:line="480" w:lineRule="auto"/>
        <w:jc w:val="both"/>
        <w:rPr>
          <w:rFonts w:ascii="Times New Roman" w:hAnsi="Times New Roman" w:cs="Times New Roman"/>
          <w:color w:val="000000" w:themeColor="text1"/>
          <w:sz w:val="24"/>
          <w:szCs w:val="24"/>
        </w:rPr>
      </w:pPr>
    </w:p>
    <w:p w:rsidR="00E91822" w:rsidRPr="00E91822" w:rsidRDefault="003B7AF8"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68832" behindDoc="0" locked="0" layoutInCell="1" allowOverlap="1" wp14:anchorId="2634D834" wp14:editId="545715D6">
                <wp:simplePos x="0" y="0"/>
                <wp:positionH relativeFrom="column">
                  <wp:posOffset>263236</wp:posOffset>
                </wp:positionH>
                <wp:positionV relativeFrom="paragraph">
                  <wp:posOffset>304800</wp:posOffset>
                </wp:positionV>
                <wp:extent cx="5548630" cy="3645725"/>
                <wp:effectExtent l="0" t="0" r="0" b="0"/>
                <wp:wrapNone/>
                <wp:docPr id="28967" name="Group 28967"/>
                <wp:cNvGraphicFramePr/>
                <a:graphic xmlns:a="http://schemas.openxmlformats.org/drawingml/2006/main">
                  <a:graphicData uri="http://schemas.microsoft.com/office/word/2010/wordprocessingGroup">
                    <wpg:wgp>
                      <wpg:cNvGrpSpPr/>
                      <wpg:grpSpPr>
                        <a:xfrm>
                          <a:off x="0" y="0"/>
                          <a:ext cx="5548630" cy="3645725"/>
                          <a:chOff x="14213" y="0"/>
                          <a:chExt cx="5548630" cy="3562350"/>
                        </a:xfrm>
                      </wpg:grpSpPr>
                      <pic:pic xmlns:pic="http://schemas.openxmlformats.org/drawingml/2006/picture">
                        <pic:nvPicPr>
                          <pic:cNvPr id="28968" name="Picture 28968"/>
                          <pic:cNvPicPr>
                            <a:picLocks noChangeAspect="1"/>
                          </pic:cNvPicPr>
                        </pic:nvPicPr>
                        <pic:blipFill>
                          <a:blip r:embed="rId57">
                            <a:extLst>
                              <a:ext uri="{28A0092B-C50C-407E-A947-70E740481C1C}">
                                <a14:useLocalDpi xmlns:a14="http://schemas.microsoft.com/office/drawing/2010/main" val="0"/>
                              </a:ext>
                            </a:extLst>
                          </a:blip>
                          <a:srcRect/>
                          <a:stretch>
                            <a:fillRect/>
                          </a:stretch>
                        </pic:blipFill>
                        <pic:spPr bwMode="auto">
                          <a:xfrm>
                            <a:off x="14213" y="0"/>
                            <a:ext cx="5548630" cy="3562350"/>
                          </a:xfrm>
                          <a:prstGeom prst="rect">
                            <a:avLst/>
                          </a:prstGeom>
                          <a:noFill/>
                        </pic:spPr>
                      </pic:pic>
                      <wpg:grpSp>
                        <wpg:cNvPr id="28969" name="Group 28969"/>
                        <wpg:cNvGrpSpPr/>
                        <wpg:grpSpPr>
                          <a:xfrm>
                            <a:off x="589809" y="1416249"/>
                            <a:ext cx="363393" cy="1359183"/>
                            <a:chOff x="-110836" y="277148"/>
                            <a:chExt cx="363393" cy="3091757"/>
                          </a:xfrm>
                        </wpg:grpSpPr>
                        <wps:wsp>
                          <wps:cNvPr id="28970" name="Rectangle 28970"/>
                          <wps:cNvSpPr/>
                          <wps:spPr>
                            <a:xfrm>
                              <a:off x="-110836" y="277148"/>
                              <a:ext cx="307975" cy="726746"/>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71" name="Rectangle 28971"/>
                          <wps:cNvSpPr/>
                          <wps:spPr>
                            <a:xfrm>
                              <a:off x="-55418" y="2587525"/>
                              <a:ext cx="307975" cy="781380"/>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2634D834" id="Group 28967" o:spid="_x0000_s1145" style="position:absolute;left:0;text-align:left;margin-left:20.75pt;margin-top:24pt;width:436.9pt;height:287.05pt;z-index:251768832;mso-height-relative:margin" coordorigin="142" coordsize="55486,356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">
                <v:shape id="Picture 28968" o:spid="_x0000_s1146" type="#_x0000_t75" style="position:absolute;left:142;width:55486;height:356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2kJsHCAAAA3gAAAA8AAABkcnMvZG93bnJldi54bWxET02LwjAQvS/4H8IIe1tTFUSrUcSluAcR&#10;rHofmrEtNpNuEm33328OgsfH+15tetOIJzlfW1YwHiUgiAuray4VXM7Z1xyED8gaG8uk4I88bNaD&#10;jxWm2nZ8omceShFD2KeooAqhTaX0RUUG/ci2xJG7WWcwROhKqR12Mdw0cpIkM2mw5thQYUu7iop7&#10;/jAKZPftFvv897jPpuFoisv4cG0zpT6H/XYJIlAf3uKX+0crmMwXs7g33olXQK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NpCbBwgAAAN4AAAAPAAAAAAAAAAAAAAAAAJ8C&#10;AABkcnMvZG93bnJldi54bWxQSwUGAAAAAAQABAD3AAAAjgMAAAAA&#10;">
                  <v:imagedata r:id="rId58" o:title=""/>
                  <v:path arrowok="t"/>
                </v:shape>
                <v:group id="Group 28969" o:spid="_x0000_s1147" style="position:absolute;left:5898;top:14162;width:3634;height:13592" coordorigin="-1108,2771" coordsize="3633,309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Z7w4qxgAAAN4A&#10;AAAPAAAAAAAAAAAAAAAAAKoCAABkcnMvZG93bnJldi54bWxQSwUGAAAAAAQABAD6AAAAnQMAAAAA&#10;">
                  <v:rect id="Rectangle 28970" o:spid="_x0000_s1148" style="position:absolute;left:-1108;top:2771;width:3079;height:72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o7PsQA&#10;AADeAAAADwAAAGRycy9kb3ducmV2LnhtbESPvW7CMBSF90q8g3WR2IoDQ0lTDCpIqCCGCtrut/Yl&#10;iRpfR7ZJwtvjAanj0fnTt1wPthEd+VA7VjCbZiCItTM1lwq+v3bPOYgQkQ02jknBjQKsV6OnJRbG&#10;9Xyi7hxLkUY4FKigirEtpAy6Ioth6lri5F2ctxiT9KU0Hvs0bhs5z7IXabHm9FBhS9uK9N/5ahX8&#10;uMumt/qXD93ts75+HL3W+VGpyXh4fwMRaYj/4Ud7bxTM89dFAkg4CQXk6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qOz7EAAAA3gAAAA8AAAAAAAAAAAAAAAAAmAIAAGRycy9k&#10;b3ducmV2LnhtbFBLBQYAAAAABAAEAPUAAACJAw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8971" o:spid="_x0000_s1149" style="position:absolute;left:-554;top:25875;width:3079;height:78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aepcYA&#10;AADeAAAADwAAAGRycy9kb3ducmV2LnhtbESPQWsCMRSE74X+h/AKvWlWD+12NYotlLZ4EK3en8lz&#10;d3HzsiRxd/33jSD0OMzMN8x8OdhGdORD7VjBZJyBINbO1Fwq2P9+jnIQISIbbByTgisFWC4eH+ZY&#10;GNfzlrpdLEWCcChQQRVjW0gZdEUWw9i1xMk7OW8xJulLaTz2CW4bOc2yF2mx5rRQYUsfFenz7mIV&#10;HNzpvbf6yD/ddVNfvtZe63yt1PPTsJqBiDTE//C9/W0UTPO31wnc7qQr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2aepc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533"/>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p>
    <w:p w:rsidR="00E91822" w:rsidRPr="00E91822" w:rsidRDefault="00E91822" w:rsidP="00E91822">
      <w:pPr>
        <w:tabs>
          <w:tab w:val="left" w:pos="3533"/>
        </w:tabs>
        <w:spacing w:line="480" w:lineRule="auto"/>
        <w:jc w:val="both"/>
        <w:rPr>
          <w:rFonts w:ascii="Times New Roman" w:hAnsi="Times New Roman" w:cs="Times New Roman"/>
          <w:color w:val="000000" w:themeColor="text1"/>
          <w:sz w:val="24"/>
          <w:szCs w:val="24"/>
        </w:rPr>
      </w:pPr>
    </w:p>
    <w:p w:rsidR="003B7AF8" w:rsidRDefault="003B7AF8" w:rsidP="00E91822">
      <w:pPr>
        <w:spacing w:after="200" w:line="240" w:lineRule="auto"/>
        <w:ind w:left="720"/>
        <w:jc w:val="both"/>
        <w:rPr>
          <w:rFonts w:ascii="Times New Roman" w:hAnsi="Times New Roman" w:cs="Times New Roman"/>
          <w:iCs/>
          <w:color w:val="000000" w:themeColor="text1"/>
        </w:rPr>
      </w:pPr>
      <w:bookmarkStart w:id="341" w:name="_Toc11389491"/>
      <w:bookmarkStart w:id="342" w:name="_Toc11435204"/>
    </w:p>
    <w:p w:rsidR="003B7AF8" w:rsidRDefault="003B7AF8" w:rsidP="00E91822">
      <w:pPr>
        <w:spacing w:after="200" w:line="240" w:lineRule="auto"/>
        <w:ind w:left="720"/>
        <w:jc w:val="both"/>
        <w:rPr>
          <w:rFonts w:ascii="Times New Roman" w:hAnsi="Times New Roman" w:cs="Times New Roman"/>
          <w:iCs/>
          <w:color w:val="000000" w:themeColor="text1"/>
        </w:rPr>
      </w:pPr>
    </w:p>
    <w:p w:rsidR="003B7AF8" w:rsidRDefault="003B7AF8" w:rsidP="00E91822">
      <w:pPr>
        <w:spacing w:after="200" w:line="240" w:lineRule="auto"/>
        <w:ind w:left="720"/>
        <w:jc w:val="both"/>
        <w:rPr>
          <w:rFonts w:ascii="Times New Roman" w:hAnsi="Times New Roman" w:cs="Times New Roman"/>
          <w:iCs/>
          <w:color w:val="000000" w:themeColor="text1"/>
        </w:rPr>
      </w:pPr>
    </w:p>
    <w:p w:rsidR="003B7AF8" w:rsidRDefault="00E91822" w:rsidP="00402D1B">
      <w:pPr>
        <w:spacing w:after="200" w:line="240" w:lineRule="auto"/>
        <w:ind w:left="720"/>
        <w:jc w:val="both"/>
        <w:rPr>
          <w:rFonts w:ascii="Times New Roman" w:hAnsi="Times New Roman" w:cs="Times New Roman"/>
          <w:iCs/>
          <w:color w:val="000000" w:themeColor="text1"/>
        </w:rPr>
      </w:pPr>
      <w:bookmarkStart w:id="343" w:name="_Toc13071253"/>
      <w:r w:rsidRPr="00E91822">
        <w:rPr>
          <w:rFonts w:ascii="Times New Roman" w:hAnsi="Times New Roman" w:cs="Times New Roman"/>
          <w:iCs/>
          <w:color w:val="000000" w:themeColor="text1"/>
        </w:rPr>
        <w:t>Figure</w:t>
      </w:r>
      <w:r w:rsidR="00402D1B">
        <w:rPr>
          <w:rFonts w:ascii="Times New Roman" w:hAnsi="Times New Roman" w:cs="Times New Roman"/>
          <w:iCs/>
          <w:color w:val="000000" w:themeColor="text1"/>
        </w:rPr>
        <w:t xml:space="preserve"> </w:t>
      </w:r>
      <w:r w:rsidR="00BD2B56">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20</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402D1B">
        <w:rPr>
          <w:rFonts w:ascii="Times New Roman" w:hAnsi="Times New Roman" w:cs="Times New Roman"/>
          <w:iCs/>
          <w:color w:val="000000" w:themeColor="text1"/>
        </w:rPr>
        <w:t>R</w:t>
      </w:r>
      <w:r w:rsidRPr="00E91822">
        <w:rPr>
          <w:rFonts w:ascii="Times New Roman" w:hAnsi="Times New Roman" w:cs="Times New Roman"/>
          <w:iCs/>
          <w:color w:val="000000" w:themeColor="text1"/>
        </w:rPr>
        <w:t xml:space="preserve">elations of ticketing system and information with </w:t>
      </w:r>
      <w:r w:rsidR="00C50F02">
        <w:rPr>
          <w:rFonts w:ascii="Times New Roman" w:hAnsi="Times New Roman" w:cs="Times New Roman"/>
          <w:color w:val="000000" w:themeColor="text1"/>
          <w:sz w:val="24"/>
          <w:szCs w:val="24"/>
        </w:rPr>
        <w:t>passenger</w:t>
      </w:r>
      <w:r w:rsidRPr="00E91822">
        <w:rPr>
          <w:rFonts w:ascii="Times New Roman" w:hAnsi="Times New Roman" w:cs="Times New Roman"/>
          <w:iCs/>
          <w:color w:val="000000" w:themeColor="text1"/>
        </w:rPr>
        <w:t>s’ marital status (B) and education level (A)</w:t>
      </w:r>
      <w:bookmarkEnd w:id="341"/>
      <w:bookmarkEnd w:id="342"/>
      <w:bookmarkEnd w:id="343"/>
    </w:p>
    <w:p w:rsidR="00402D1B" w:rsidRPr="00402D1B" w:rsidRDefault="00402D1B" w:rsidP="00402D1B">
      <w:pPr>
        <w:spacing w:after="200" w:line="240" w:lineRule="auto"/>
        <w:ind w:left="720"/>
        <w:jc w:val="both"/>
        <w:rPr>
          <w:rFonts w:ascii="Times New Roman" w:hAnsi="Times New Roman" w:cs="Times New Roman"/>
          <w:iCs/>
          <w:color w:val="000000" w:themeColor="text1"/>
        </w:rPr>
      </w:pPr>
    </w:p>
    <w:p w:rsidR="00003743" w:rsidRPr="00657680" w:rsidRDefault="00657680" w:rsidP="00657680">
      <w:pPr>
        <w:tabs>
          <w:tab w:val="left" w:pos="3533"/>
        </w:tabs>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 xml:space="preserve">On the other hand, when the relationship between ticketing and travel information of AALRTS is seen with the marital status of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 xml:space="preserve">s, 49% of the singles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s are happy with this service followed by divorced, married and widowed riders. The satisfaction character is decreasing from single riders to widowed groups sequentia</w:t>
      </w:r>
      <w:r w:rsidR="002E13F5">
        <w:rPr>
          <w:rFonts w:ascii="Times New Roman" w:hAnsi="Times New Roman" w:cs="Times New Roman"/>
          <w:color w:val="000000" w:themeColor="text1"/>
          <w:sz w:val="24"/>
          <w:szCs w:val="24"/>
        </w:rPr>
        <w:t>lly from 49% to 20 % (F</w:t>
      </w:r>
      <w:r w:rsidR="00BD2B56">
        <w:rPr>
          <w:rFonts w:ascii="Times New Roman" w:hAnsi="Times New Roman" w:cs="Times New Roman"/>
          <w:color w:val="000000" w:themeColor="text1"/>
          <w:sz w:val="24"/>
          <w:szCs w:val="24"/>
        </w:rPr>
        <w:t xml:space="preserve">igure 4.20 </w:t>
      </w:r>
      <w:r w:rsidRPr="00657680">
        <w:rPr>
          <w:rFonts w:ascii="Times New Roman" w:hAnsi="Times New Roman" w:cs="Times New Roman"/>
          <w:color w:val="000000" w:themeColor="text1"/>
          <w:sz w:val="24"/>
          <w:szCs w:val="24"/>
        </w:rPr>
        <w:t>B).</w:t>
      </w:r>
    </w:p>
    <w:p w:rsidR="00657680" w:rsidRPr="00657680" w:rsidRDefault="00657680" w:rsidP="00657680">
      <w:pPr>
        <w:tabs>
          <w:tab w:val="left" w:pos="3533"/>
        </w:tabs>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 xml:space="preserve"> For the level of education as the status of educations increases from illiterate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 xml:space="preserve">s to secondary school, the positive perception toward the ticketing system and information increases dynamically from 32% to 61%. However, from secondary school as the level of education increase, the perception of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 xml:space="preserve">s toward ticketing and information is getting negative. Showing that secondary school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 xml:space="preserve">s which most of them are single and </w:t>
      </w:r>
      <w:r w:rsidRPr="00657680">
        <w:rPr>
          <w:rFonts w:ascii="Times New Roman" w:hAnsi="Times New Roman" w:cs="Times New Roman"/>
          <w:color w:val="000000" w:themeColor="text1"/>
          <w:sz w:val="24"/>
          <w:szCs w:val="24"/>
        </w:rPr>
        <w:lastRenderedPageBreak/>
        <w:t>students are more satisfied followed by elementary, TVET and high</w:t>
      </w:r>
      <w:r w:rsidR="002E13F5">
        <w:rPr>
          <w:rFonts w:ascii="Times New Roman" w:hAnsi="Times New Roman" w:cs="Times New Roman"/>
          <w:color w:val="000000" w:themeColor="text1"/>
          <w:sz w:val="24"/>
          <w:szCs w:val="24"/>
        </w:rPr>
        <w:t>er educational diploma (F</w:t>
      </w:r>
      <w:r w:rsidR="00BD2B56">
        <w:rPr>
          <w:rFonts w:ascii="Times New Roman" w:hAnsi="Times New Roman" w:cs="Times New Roman"/>
          <w:color w:val="000000" w:themeColor="text1"/>
          <w:sz w:val="24"/>
          <w:szCs w:val="24"/>
        </w:rPr>
        <w:t xml:space="preserve">igure 4.20 </w:t>
      </w:r>
      <w:r w:rsidRPr="00657680">
        <w:rPr>
          <w:rFonts w:ascii="Times New Roman" w:hAnsi="Times New Roman" w:cs="Times New Roman"/>
          <w:color w:val="000000" w:themeColor="text1"/>
          <w:sz w:val="24"/>
          <w:szCs w:val="24"/>
        </w:rPr>
        <w:t xml:space="preserve">A). </w:t>
      </w:r>
    </w:p>
    <w:p w:rsidR="00657680" w:rsidRPr="00657680" w:rsidRDefault="00402D1B" w:rsidP="00657680">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18656" behindDoc="0" locked="0" layoutInCell="1" allowOverlap="1" wp14:anchorId="2BED8F81" wp14:editId="53A71CC2">
                <wp:simplePos x="0" y="0"/>
                <wp:positionH relativeFrom="column">
                  <wp:posOffset>138545</wp:posOffset>
                </wp:positionH>
                <wp:positionV relativeFrom="paragraph">
                  <wp:posOffset>3173615</wp:posOffset>
                </wp:positionV>
                <wp:extent cx="5718175" cy="3966359"/>
                <wp:effectExtent l="0" t="0" r="0" b="0"/>
                <wp:wrapNone/>
                <wp:docPr id="28972" name="Group 28972"/>
                <wp:cNvGraphicFramePr/>
                <a:graphic xmlns:a="http://schemas.openxmlformats.org/drawingml/2006/main">
                  <a:graphicData uri="http://schemas.microsoft.com/office/word/2010/wordprocessingGroup">
                    <wpg:wgp>
                      <wpg:cNvGrpSpPr/>
                      <wpg:grpSpPr>
                        <a:xfrm>
                          <a:off x="0" y="0"/>
                          <a:ext cx="5718175" cy="3966359"/>
                          <a:chOff x="0" y="0"/>
                          <a:chExt cx="5718175" cy="3678555"/>
                        </a:xfrm>
                      </wpg:grpSpPr>
                      <pic:pic xmlns:pic="http://schemas.openxmlformats.org/drawingml/2006/picture">
                        <pic:nvPicPr>
                          <pic:cNvPr id="28973" name="Picture 28973"/>
                          <pic:cNvPicPr>
                            <a:picLocks noChangeAspect="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18175" cy="3678555"/>
                          </a:xfrm>
                          <a:prstGeom prst="rect">
                            <a:avLst/>
                          </a:prstGeom>
                          <a:noFill/>
                        </pic:spPr>
                      </pic:pic>
                      <wpg:grpSp>
                        <wpg:cNvPr id="28974" name="Group 28974"/>
                        <wpg:cNvGrpSpPr/>
                        <wpg:grpSpPr>
                          <a:xfrm>
                            <a:off x="307804" y="1128664"/>
                            <a:ext cx="418812" cy="1817493"/>
                            <a:chOff x="-110837" y="899176"/>
                            <a:chExt cx="418812" cy="2775376"/>
                          </a:xfrm>
                        </wpg:grpSpPr>
                        <wps:wsp>
                          <wps:cNvPr id="28975" name="Rectangle 28975"/>
                          <wps:cNvSpPr/>
                          <wps:spPr>
                            <a:xfrm>
                              <a:off x="-110837" y="899176"/>
                              <a:ext cx="307975" cy="527994"/>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76" name="Rectangle 28976"/>
                          <wps:cNvSpPr/>
                          <wps:spPr>
                            <a:xfrm>
                              <a:off x="0" y="3146560"/>
                              <a:ext cx="307975" cy="527992"/>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2BED8F81" id="Group 28972" o:spid="_x0000_s1150" style="position:absolute;left:0;text-align:left;margin-left:10.9pt;margin-top:249.9pt;width:450.25pt;height:312.3pt;z-index:251718656;mso-height-relative:margin" coordsize="57181,367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">
                <v:shape id="Picture 28973" o:spid="_x0000_s1151" type="#_x0000_t75" style="position:absolute;width:57181;height:367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brCR3IAAAA3gAAAA8AAABkcnMvZG93bnJldi54bWxEj19LAzEQxN8Fv0NYwTebs8X+OZsWLSgK&#10;Rei1pa9Lst4dXjZ3SWyv374RCj4Os/Obnfmyt404kg+1YwWPgwwEsXam5lLBbvv2MAURIrLBxjEp&#10;OFOA5eL2Zo65cSfe0LGIpUgQDjkqqGJscymDrshiGLiWOHnfzluMSfpSGo+nBLeNHGbZWFqsOTVU&#10;2NKqIv1T/Nr0RtClPkyKdff59RT8ttu/vnd7pe7v+pdnEJH6+H98TX8YBcPpbDKCvzmJAXJxA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G6wkdyAAAAN4AAAAPAAAAAAAAAAAA&#10;AAAAAJ8CAABkcnMvZG93bnJldi54bWxQSwUGAAAAAAQABAD3AAAAlAMAAAAA&#10;">
                  <v:imagedata r:id="rId60" o:title=""/>
                  <v:path arrowok="t"/>
                </v:shape>
                <v:group id="Group 28974" o:spid="_x0000_s1152" style="position:absolute;left:3078;top:11286;width:4188;height:18175" coordorigin="-1108,8991" coordsize="4188,277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8jc3accAAADe&#10;AAAADwAAAAAAAAAAAAAAAACqAgAAZHJzL2Rvd25yZXYueG1sUEsFBgAAAAAEAAQA+gAAAJ4DAAAA&#10;AA==&#10;">
                  <v:rect id="Rectangle 28975" o:spid="_x0000_s1153" style="position:absolute;left:-1108;top:8991;width:3079;height:52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2YpsYA&#10;AADeAAAADwAAAGRycy9kb3ducmV2LnhtbESPQWsCMRSE74X+h/AEbzWr0HbdGqUtFCsepFbvz+S5&#10;u3TzsiRxd/33plDocZiZb5jFarCN6MiH2rGC6SQDQaydqblUcPj+eMhBhIhssHFMCq4UYLW8v1tg&#10;YVzPX9TtYykShEOBCqoY20LKoCuyGCauJU7e2XmLMUlfSuOxT3DbyFmWPUmLNaeFClt6r0j/7C9W&#10;wdGd33qrT7zprrv6st56rfOtUuPR8PoCItIQ/8N/7U+jYJbPnx/h9066An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F2Yps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8976" o:spid="_x0000_s1154" style="position:absolute;top:31465;width:3079;height:52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8G0cYA&#10;AADeAAAADwAAAGRycy9kb3ducmV2LnhtbESPQWsCMRSE74X+h/AEb5rVg92uRmkFscWDaNv7M3nu&#10;Lt28LEncXf99Uyj0OMzMN8xqM9hGdORD7VjBbJqBINbO1Fwq+PzYTXIQISIbbByTgjsF2KwfH1ZY&#10;GNfzibpzLEWCcChQQRVjW0gZdEUWw9S1xMm7Om8xJulLaTz2CW4bOc+yhbRYc1qosKVtRfr7fLMK&#10;vtz1tbf6wu/d/Vjf9gevdX5QajwaXpYgIg3xP/zXfjMK5vnz0wJ+76QrIN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I8G0c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r w:rsidR="00E91822" w:rsidRPr="00E91822">
        <w:rPr>
          <w:rFonts w:ascii="Times New Roman" w:hAnsi="Times New Roman" w:cs="Times New Roman"/>
          <w:color w:val="000000" w:themeColor="text1"/>
          <w:sz w:val="24"/>
          <w:szCs w:val="24"/>
        </w:rPr>
        <w:t xml:space="preserve">Likewise to educational level, as the income of house hold of </w:t>
      </w:r>
      <w:r w:rsidR="00C50F02">
        <w:rPr>
          <w:rFonts w:ascii="Times New Roman" w:hAnsi="Times New Roman" w:cs="Times New Roman"/>
          <w:color w:val="000000" w:themeColor="text1"/>
          <w:sz w:val="24"/>
          <w:szCs w:val="24"/>
        </w:rPr>
        <w:t>passenger</w:t>
      </w:r>
      <w:r w:rsidR="00E91822" w:rsidRPr="00E91822">
        <w:rPr>
          <w:rFonts w:ascii="Times New Roman" w:hAnsi="Times New Roman" w:cs="Times New Roman"/>
          <w:color w:val="000000" w:themeColor="text1"/>
          <w:sz w:val="24"/>
          <w:szCs w:val="24"/>
        </w:rPr>
        <w:t xml:space="preserve">s’ increases their satisfaction getting decrease from 51% for household with less than 2000ETB income to 44% for house </w:t>
      </w:r>
      <w:r w:rsidR="00657680" w:rsidRPr="00657680">
        <w:rPr>
          <w:rFonts w:ascii="Times New Roman" w:hAnsi="Times New Roman" w:cs="Times New Roman"/>
          <w:color w:val="000000" w:themeColor="text1"/>
          <w:sz w:val="24"/>
          <w:szCs w:val="24"/>
        </w:rPr>
        <w:t xml:space="preserve">hold with 8001-10000 ETB. However, 50% of the </w:t>
      </w:r>
      <w:r w:rsidR="00C50F02">
        <w:rPr>
          <w:rFonts w:ascii="Times New Roman" w:hAnsi="Times New Roman" w:cs="Times New Roman"/>
          <w:color w:val="000000" w:themeColor="text1"/>
          <w:sz w:val="24"/>
          <w:szCs w:val="24"/>
        </w:rPr>
        <w:t>passenger</w:t>
      </w:r>
      <w:r w:rsidR="00657680" w:rsidRPr="00657680">
        <w:rPr>
          <w:rFonts w:ascii="Times New Roman" w:hAnsi="Times New Roman" w:cs="Times New Roman"/>
          <w:color w:val="000000" w:themeColor="text1"/>
          <w:sz w:val="24"/>
          <w:szCs w:val="24"/>
        </w:rPr>
        <w:t>s with a household with income more 10,000 ETB are happier toward ticketing system, price and travel information preceded by household income group less than 2000 ETB. In the same pattern, for occupations, the perception toward ticketing and travel information also decreases from 50% from students to 38% retired except for unemployed riders which 60% of them are satisfied. The dissatisfaction also slightly decreasing from student to retired peoples with some increase</w:t>
      </w:r>
      <w:r w:rsidR="002E13F5">
        <w:rPr>
          <w:rFonts w:ascii="Times New Roman" w:hAnsi="Times New Roman" w:cs="Times New Roman"/>
          <w:color w:val="000000" w:themeColor="text1"/>
          <w:sz w:val="24"/>
          <w:szCs w:val="24"/>
        </w:rPr>
        <w:t xml:space="preserve"> of neutral perception (F</w:t>
      </w:r>
      <w:r w:rsidR="00BD2B56">
        <w:rPr>
          <w:rFonts w:ascii="Times New Roman" w:hAnsi="Times New Roman" w:cs="Times New Roman"/>
          <w:color w:val="000000" w:themeColor="text1"/>
          <w:sz w:val="24"/>
          <w:szCs w:val="24"/>
        </w:rPr>
        <w:t>igure 4.21</w:t>
      </w:r>
      <w:r w:rsidR="00657680" w:rsidRPr="00657680">
        <w:rPr>
          <w:rFonts w:ascii="Times New Roman" w:hAnsi="Times New Roman" w:cs="Times New Roman"/>
          <w:color w:val="000000" w:themeColor="text1"/>
          <w:sz w:val="24"/>
          <w:szCs w:val="24"/>
        </w:rPr>
        <w:t xml:space="preserve"> A and B). </w:t>
      </w:r>
    </w:p>
    <w:p w:rsidR="00E91822" w:rsidRPr="00E91822" w:rsidRDefault="00E91822" w:rsidP="00E91822">
      <w:pPr>
        <w:tabs>
          <w:tab w:val="left" w:pos="3533"/>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533"/>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533"/>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533"/>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344" w:name="_Toc11389492"/>
      <w:bookmarkStart w:id="345" w:name="_Toc11435205"/>
      <w:bookmarkStart w:id="346" w:name="_Toc13071254"/>
      <w:r w:rsidRPr="00E91822">
        <w:rPr>
          <w:rFonts w:ascii="Times New Roman" w:hAnsi="Times New Roman" w:cs="Times New Roman"/>
          <w:iCs/>
          <w:color w:val="000000" w:themeColor="text1"/>
        </w:rPr>
        <w:t>Figure</w:t>
      </w:r>
      <w:r w:rsidR="00402D1B">
        <w:rPr>
          <w:rFonts w:ascii="Times New Roman" w:hAnsi="Times New Roman" w:cs="Times New Roman"/>
          <w:iCs/>
          <w:color w:val="000000" w:themeColor="text1"/>
        </w:rPr>
        <w:t xml:space="preserve"> </w:t>
      </w:r>
      <w:r w:rsidR="00BD2B56">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21</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Graph showing relations of ticketing system and information with </w:t>
      </w:r>
      <w:r w:rsidR="00C50F02">
        <w:rPr>
          <w:rFonts w:ascii="Times New Roman" w:hAnsi="Times New Roman" w:cs="Times New Roman"/>
          <w:color w:val="000000" w:themeColor="text1"/>
          <w:sz w:val="24"/>
          <w:szCs w:val="24"/>
        </w:rPr>
        <w:t>passenger</w:t>
      </w:r>
      <w:r w:rsidRPr="00E91822">
        <w:rPr>
          <w:rFonts w:ascii="Times New Roman" w:hAnsi="Times New Roman" w:cs="Times New Roman"/>
          <w:iCs/>
          <w:color w:val="000000" w:themeColor="text1"/>
        </w:rPr>
        <w:t>s’ occupation (B) and house hold income (A)</w:t>
      </w:r>
      <w:bookmarkEnd w:id="344"/>
      <w:bookmarkEnd w:id="345"/>
      <w:bookmarkEnd w:id="346"/>
    </w:p>
    <w:p w:rsidR="00E91822" w:rsidRPr="00E91822" w:rsidRDefault="00E91822" w:rsidP="009A0912">
      <w:pPr>
        <w:spacing w:after="0" w:line="276" w:lineRule="auto"/>
        <w:jc w:val="both"/>
        <w:rPr>
          <w:rFonts w:ascii="Times New Roman" w:hAnsi="Times New Roman" w:cs="Times New Roman"/>
          <w:color w:val="000000" w:themeColor="text1"/>
          <w:sz w:val="24"/>
          <w:szCs w:val="24"/>
        </w:rPr>
      </w:pPr>
    </w:p>
    <w:p w:rsidR="00E91822" w:rsidRPr="00E91822" w:rsidRDefault="00E91822" w:rsidP="00E91822">
      <w:pPr>
        <w:spacing w:after="0" w:line="480" w:lineRule="auto"/>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lastRenderedPageBreak/>
        <w:t xml:space="preserve">However, when perception of </w:t>
      </w:r>
      <w:r w:rsidR="00C50F02">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 xml:space="preserve">s compared </w:t>
      </w:r>
      <w:r w:rsidR="00541EF4" w:rsidRPr="00241BB4">
        <w:rPr>
          <w:rFonts w:ascii="Times New Roman" w:hAnsi="Times New Roman" w:cs="Times New Roman"/>
          <w:color w:val="000000" w:themeColor="text1"/>
          <w:sz w:val="24"/>
          <w:szCs w:val="24"/>
        </w:rPr>
        <w:t>in</w:t>
      </w:r>
      <w:r w:rsidR="00541EF4">
        <w:rPr>
          <w:rFonts w:ascii="Times New Roman" w:hAnsi="Times New Roman" w:cs="Times New Roman"/>
          <w:color w:val="000000" w:themeColor="text1"/>
          <w:sz w:val="24"/>
          <w:szCs w:val="24"/>
        </w:rPr>
        <w:t xml:space="preserve"> ter</w:t>
      </w:r>
      <w:r w:rsidR="00541EF4" w:rsidRPr="00241BB4">
        <w:rPr>
          <w:rFonts w:ascii="Times New Roman" w:hAnsi="Times New Roman" w:cs="Times New Roman"/>
          <w:color w:val="000000" w:themeColor="text1"/>
          <w:sz w:val="24"/>
          <w:szCs w:val="24"/>
        </w:rPr>
        <w:t>m</w:t>
      </w:r>
      <w:r w:rsidRPr="00E91822">
        <w:rPr>
          <w:rFonts w:ascii="Times New Roman" w:hAnsi="Times New Roman" w:cs="Times New Roman"/>
          <w:color w:val="000000" w:themeColor="text1"/>
          <w:sz w:val="24"/>
          <w:szCs w:val="24"/>
        </w:rPr>
        <w:t xml:space="preserve">s of their frequency of using LRT, toward the ticketing system and travel information; </w:t>
      </w:r>
      <w:r w:rsidR="00C50F02">
        <w:rPr>
          <w:rFonts w:ascii="Times New Roman" w:hAnsi="Times New Roman" w:cs="Times New Roman"/>
          <w:color w:val="000000" w:themeColor="text1"/>
          <w:sz w:val="24"/>
          <w:szCs w:val="24"/>
        </w:rPr>
        <w:t>passenger</w:t>
      </w:r>
      <w:r w:rsidRPr="00E91822">
        <w:rPr>
          <w:rFonts w:ascii="Times New Roman" w:hAnsi="Times New Roman" w:cs="Times New Roman"/>
          <w:color w:val="000000" w:themeColor="text1"/>
          <w:sz w:val="24"/>
          <w:szCs w:val="24"/>
        </w:rPr>
        <w:t>s who use LRT always are relatively satisfied more than those who use sometime and never. Most of always and very often are full time employment and uses LRT service during working days or week days which also satisfied with ticketing and travel information more than those us</w:t>
      </w:r>
      <w:r w:rsidR="002E13F5">
        <w:rPr>
          <w:rFonts w:ascii="Times New Roman" w:hAnsi="Times New Roman" w:cs="Times New Roman"/>
          <w:color w:val="000000" w:themeColor="text1"/>
          <w:sz w:val="24"/>
          <w:szCs w:val="24"/>
        </w:rPr>
        <w:t>ing during week days(F</w:t>
      </w:r>
      <w:r w:rsidR="00BD2B56">
        <w:rPr>
          <w:rFonts w:ascii="Times New Roman" w:hAnsi="Times New Roman" w:cs="Times New Roman"/>
          <w:color w:val="000000" w:themeColor="text1"/>
          <w:sz w:val="24"/>
          <w:szCs w:val="24"/>
        </w:rPr>
        <w:t>igure 4.22</w:t>
      </w:r>
      <w:r w:rsidRPr="00E91822">
        <w:rPr>
          <w:rFonts w:ascii="Times New Roman" w:hAnsi="Times New Roman" w:cs="Times New Roman"/>
          <w:color w:val="000000" w:themeColor="text1"/>
          <w:sz w:val="24"/>
          <w:szCs w:val="24"/>
        </w:rPr>
        <w:t xml:space="preserve"> A and B).</w:t>
      </w:r>
      <w:r w:rsidR="00541EF4">
        <w:rPr>
          <w:rFonts w:ascii="Times New Roman" w:hAnsi="Times New Roman" w:cs="Times New Roman"/>
          <w:color w:val="000000" w:themeColor="text1"/>
          <w:sz w:val="24"/>
          <w:szCs w:val="24"/>
        </w:rPr>
        <w:t xml:space="preserve"> </w:t>
      </w:r>
    </w:p>
    <w:p w:rsidR="00E91822" w:rsidRPr="00E91822" w:rsidRDefault="00722E73" w:rsidP="00E91822">
      <w:pPr>
        <w:spacing w:line="48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g">
            <w:drawing>
              <wp:anchor distT="0" distB="0" distL="114300" distR="114300" simplePos="0" relativeHeight="251895808" behindDoc="0" locked="0" layoutInCell="1" allowOverlap="1">
                <wp:simplePos x="0" y="0"/>
                <wp:positionH relativeFrom="column">
                  <wp:posOffset>124691</wp:posOffset>
                </wp:positionH>
                <wp:positionV relativeFrom="paragraph">
                  <wp:posOffset>1388225</wp:posOffset>
                </wp:positionV>
                <wp:extent cx="5106390" cy="3218213"/>
                <wp:effectExtent l="0" t="0" r="0" b="1270"/>
                <wp:wrapNone/>
                <wp:docPr id="88" name="Group 88"/>
                <wp:cNvGraphicFramePr/>
                <a:graphic xmlns:a="http://schemas.openxmlformats.org/drawingml/2006/main">
                  <a:graphicData uri="http://schemas.microsoft.com/office/word/2010/wordprocessingGroup">
                    <wpg:wgp>
                      <wpg:cNvGrpSpPr/>
                      <wpg:grpSpPr>
                        <a:xfrm>
                          <a:off x="0" y="0"/>
                          <a:ext cx="5106390" cy="3218213"/>
                          <a:chOff x="0" y="0"/>
                          <a:chExt cx="5106390" cy="3218213"/>
                        </a:xfrm>
                      </wpg:grpSpPr>
                      <wpg:grpSp>
                        <wpg:cNvPr id="14" name="Group 14"/>
                        <wpg:cNvGrpSpPr/>
                        <wpg:grpSpPr>
                          <a:xfrm>
                            <a:off x="0" y="0"/>
                            <a:ext cx="5106390" cy="3218213"/>
                            <a:chOff x="0" y="0"/>
                            <a:chExt cx="5106390" cy="3218213"/>
                          </a:xfrm>
                        </wpg:grpSpPr>
                        <wpg:grpSp>
                          <wpg:cNvPr id="28977" name="Group 28977"/>
                          <wpg:cNvGrpSpPr/>
                          <wpg:grpSpPr>
                            <a:xfrm>
                              <a:off x="0" y="0"/>
                              <a:ext cx="5106390" cy="3218213"/>
                              <a:chOff x="0" y="0"/>
                              <a:chExt cx="5718175" cy="3536315"/>
                            </a:xfrm>
                          </wpg:grpSpPr>
                          <pic:pic xmlns:pic="http://schemas.openxmlformats.org/drawingml/2006/picture">
                            <pic:nvPicPr>
                              <pic:cNvPr id="28978" name="Picture 28978"/>
                              <pic:cNvPicPr>
                                <a:picLocks noChangeAspect="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18175" cy="3536315"/>
                              </a:xfrm>
                              <a:prstGeom prst="rect">
                                <a:avLst/>
                              </a:prstGeom>
                              <a:noFill/>
                            </pic:spPr>
                          </pic:pic>
                          <wpg:grpSp>
                            <wpg:cNvPr id="28979" name="Group 28979"/>
                            <wpg:cNvGrpSpPr/>
                            <wpg:grpSpPr>
                              <a:xfrm>
                                <a:off x="649995" y="661012"/>
                                <a:ext cx="307975" cy="1817254"/>
                                <a:chOff x="0" y="0"/>
                                <a:chExt cx="307975" cy="2654248"/>
                              </a:xfrm>
                            </wpg:grpSpPr>
                            <wps:wsp>
                              <wps:cNvPr id="28980" name="Rectangle 28980"/>
                              <wps:cNvSpPr/>
                              <wps:spPr>
                                <a:xfrm>
                                  <a:off x="0" y="0"/>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81" name="Rectangle 28981"/>
                              <wps:cNvSpPr/>
                              <wps:spPr>
                                <a:xfrm>
                                  <a:off x="0" y="2126255"/>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12" name="Straight Connector 12"/>
                          <wps:cNvCnPr/>
                          <wps:spPr>
                            <a:xfrm>
                              <a:off x="0" y="1039069"/>
                              <a:ext cx="1717964" cy="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87" name="Straight Connector 87"/>
                        <wps:cNvCnPr/>
                        <wps:spPr>
                          <a:xfrm>
                            <a:off x="1717964" y="235528"/>
                            <a:ext cx="0" cy="1884218"/>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Group 88" o:spid="_x0000_s1155" style="position:absolute;margin-left:9.8pt;margin-top:109.3pt;width:402.1pt;height:253.4pt;z-index:251895808" coordsize="51063,321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">
                <v:group id="Group 14" o:spid="_x0000_s1156" style="position:absolute;width:51063;height:32182" coordsize="51063,321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group id="Group 28977" o:spid="_x0000_s1157" style="position:absolute;width:51063;height:32182" coordsize="57181,353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uWpHscAAADe&#10;AAAADwAAAAAAAAAAAAAAAACqAgAAZHJzL2Rvd25yZXYueG1sUEsFBgAAAAAEAAQA+gAAAJ4DAAAA&#10;AA==&#10;">
                    <v:shape id="Picture 28978" o:spid="_x0000_s1158" type="#_x0000_t75" style="position:absolute;width:57181;height:353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njM6TDAAAA3gAAAA8AAABkcnMvZG93bnJldi54bWxET7tuwjAU3SvxD9ZF6lYcGMCkGIRAaTsw&#10;lEc7X8UXJ2p8HcUuSf8eD0gdj857tRlcI27UhdqzhukkA0FcelOz1XA5Fy8KRIjIBhvPpOGPAmzW&#10;o6cV5sb3fKTbKVqRQjjkqKGKsc2lDGVFDsPEt8SJu/rOYUyws9J02Kdw18hZls2lw5pTQ4Ut7Soq&#10;f06/TsPhOvSftrC797f5vph+k/pSTmn9PB62ryAiDfFf/HB/GA0ztVykvelOugJyf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eMzpMMAAADeAAAADwAAAAAAAAAAAAAAAACf&#10;AgAAZHJzL2Rvd25yZXYueG1sUEsFBgAAAAAEAAQA9wAAAI8DAAAAAA==&#10;">
                      <v:imagedata r:id="rId62" o:title=""/>
                      <v:path arrowok="t"/>
                    </v:shape>
                    <v:group id="Group 28979" o:spid="_x0000_s1159" style="position:absolute;left:6499;top:6610;width:3080;height:18172" coordsize="3079,265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DaY98cAAADe&#10;AAAADwAAAAAAAAAAAAAAAACqAgAAZHJzL2Rvd25yZXYueG1sUEsFBgAAAAAEAAQA+gAAAJ4DAAAA&#10;AA==&#10;">
                      <v:rect id="Rectangle 28980" o:spid="_x0000_s1160" style="position:absolute;width:3079;height:52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9LGcQA&#10;AADeAAAADwAAAGRycy9kb3ducmV2LnhtbESPT2vCMBjG7wO/Q3iF3WaqB+mqUVQYc3gYc/P+mry2&#10;xeZNSWJbv705CDs+PP/4LdeDbURHPtSOFUwnGQhi7UzNpYK/34+3HESIyAYbx6TgTgHWq9HLEgvj&#10;ev6h7hhLkUY4FKigirEtpAy6Ioth4lri5F2ctxiT9KU0Hvs0bhs5y7K5tFhzeqiwpV1F+nq8WQUn&#10;d9n2Vp/5q7t/17fPg9c6Pyj1Oh42CxCRhvgffrb3RsEsf88TQMJJKC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SxnEAAAA3gAAAA8AAAAAAAAAAAAAAAAAmAIAAGRycy9k&#10;b3ducmV2LnhtbFBLBQYAAAAABAAEAPUAAACJAw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8981" o:spid="_x0000_s1161" style="position:absolute;top:21262;width:3079;height:52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PugsUA&#10;AADeAAAADwAAAGRycy9kb3ducmV2LnhtbESPQWsCMRSE74L/ITzBm2b1IOvWKG2hqHgo2vb+mjx3&#10;l25eliTurv/eFAo9DjPzDbPZDbYRHflQO1awmGcgiLUzNZcKPj/eZjmIEJENNo5JwZ0C7Lbj0QYL&#10;43o+U3eJpUgQDgUqqGJsCymDrshimLuWOHlX5y3GJH0pjcc+wW0jl1m2khZrTgsVtvRakf653KyC&#10;L3d96a3+5mN3f69v+5PXOj8pNZ0Mz08gIg3xP/zXPhgFy3ydL+D3TroCcv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s+6C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v:line id="Straight Connector 12" o:spid="_x0000_s1162" style="position:absolute;visibility:visible;mso-wrap-style:square" from="0,10390" to="17179,103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9EX8IAAADbAAAADwAAAGRycy9kb3ducmV2LnhtbERP32vCMBB+H+x/CDfwZazpHIjrGmWI&#10;gqDoVsOej+bWljWX0kTt/nsjCL7dx/fz8vlgW3Gi3jeOFbwmKQji0pmGKwX6sHqZgvAB2WDrmBT8&#10;k4f57PEhx8y4M3/TqQiViCHsM1RQh9BlUvqyJos+cR1x5H5dbzFE2FfS9HiO4baV4zSdSIsNx4Ya&#10;O1rUVP4VR6tgo99/nt/2U63todjhl26W++1CqdHT8PkBItAQ7uKbe23i/DFcf4kHyNk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l9EX8IAAADbAAAADwAAAAAAAAAAAAAA&#10;AAChAgAAZHJzL2Rvd25yZXYueG1sUEsFBgAAAAAEAAQA+QAAAJADAAAAAA==&#10;" strokecolor="black [3200]" strokeweight=".5pt">
                    <v:stroke joinstyle="miter"/>
                  </v:line>
                </v:group>
                <v:line id="Straight Connector 87" o:spid="_x0000_s1163" style="position:absolute;visibility:visible;mso-wrap-style:square" from="17179,2355" to="17179,21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JyQMUAAADbAAAADwAAAGRycy9kb3ducmV2LnhtbESPQWvCQBSE74X+h+UVeim6UUFj6ioi&#10;FgoWbePS8yP7moRm34bsVuO/dwuCx2FmvmEWq9424kSdrx0rGA0TEMSFMzWXCvTxbZCC8AHZYOOY&#10;FFzIw2r5+LDAzLgzf9EpD6WIEPYZKqhCaDMpfVGRRT90LXH0flxnMUTZldJ0eI5w28hxkkylxZrj&#10;QoUtbSoqfvM/q2Cn598vk0OqtT3me/zU9fbwsVHq+alfv4II1Id7+NZ+NwrSGfx/iT9AL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iJyQMUAAADbAAAADwAAAAAAAAAA&#10;AAAAAAChAgAAZHJzL2Rvd25yZXYueG1sUEsFBgAAAAAEAAQA+QAAAJMDAAAAAA==&#10;" strokecolor="black [3200]" strokeweight=".5pt">
                  <v:stroke joinstyle="miter"/>
                </v:line>
              </v:group>
            </w:pict>
          </mc:Fallback>
        </mc:AlternateContent>
      </w:r>
      <w:r w:rsidR="00E91822" w:rsidRPr="00E91822">
        <w:rPr>
          <w:rFonts w:ascii="Times New Roman" w:hAnsi="Times New Roman" w:cs="Times New Roman"/>
          <w:color w:val="000000" w:themeColor="text1"/>
          <w:sz w:val="24"/>
          <w:szCs w:val="24"/>
        </w:rPr>
        <w:t>Riders’ perceptions is changing to negative as their travel distance increase from 50% for 1-5 kilometer to 38% for riders travel distances betwe</w:t>
      </w:r>
      <w:r w:rsidR="002E13F5">
        <w:rPr>
          <w:rFonts w:ascii="Times New Roman" w:hAnsi="Times New Roman" w:cs="Times New Roman"/>
          <w:color w:val="000000" w:themeColor="text1"/>
          <w:sz w:val="24"/>
          <w:szCs w:val="24"/>
        </w:rPr>
        <w:t>en 20-30 kilometers (F</w:t>
      </w:r>
      <w:r w:rsidR="00BD2B56">
        <w:rPr>
          <w:rFonts w:ascii="Times New Roman" w:hAnsi="Times New Roman" w:cs="Times New Roman"/>
          <w:color w:val="000000" w:themeColor="text1"/>
          <w:sz w:val="24"/>
          <w:szCs w:val="24"/>
        </w:rPr>
        <w:t>igure 5.23</w:t>
      </w:r>
      <w:r w:rsidR="002E13F5">
        <w:rPr>
          <w:rFonts w:ascii="Times New Roman" w:hAnsi="Times New Roman" w:cs="Times New Roman"/>
          <w:color w:val="000000" w:themeColor="text1"/>
          <w:sz w:val="24"/>
          <w:szCs w:val="24"/>
        </w:rPr>
        <w:t xml:space="preserve"> B). In the same way, peak hour</w:t>
      </w:r>
      <w:r w:rsidR="00E91822" w:rsidRPr="00E91822">
        <w:rPr>
          <w:rFonts w:ascii="Times New Roman" w:hAnsi="Times New Roman" w:cs="Times New Roman"/>
          <w:color w:val="000000" w:themeColor="text1"/>
          <w:sz w:val="24"/>
          <w:szCs w:val="24"/>
        </w:rPr>
        <w:t xml:space="preserve"> </w:t>
      </w:r>
      <w:r w:rsidR="00C50F02">
        <w:rPr>
          <w:rFonts w:ascii="Times New Roman" w:hAnsi="Times New Roman" w:cs="Times New Roman"/>
          <w:color w:val="000000" w:themeColor="text1"/>
          <w:sz w:val="24"/>
          <w:szCs w:val="24"/>
        </w:rPr>
        <w:t>passenger</w:t>
      </w:r>
      <w:r w:rsidR="00E91822" w:rsidRPr="00E91822">
        <w:rPr>
          <w:rFonts w:ascii="Times New Roman" w:hAnsi="Times New Roman" w:cs="Times New Roman"/>
          <w:color w:val="000000" w:themeColor="text1"/>
          <w:sz w:val="24"/>
          <w:szCs w:val="24"/>
        </w:rPr>
        <w:t xml:space="preserve">s are also dissatisfied more than those </w:t>
      </w:r>
      <w:r w:rsidR="00C50F02">
        <w:rPr>
          <w:rFonts w:ascii="Times New Roman" w:hAnsi="Times New Roman" w:cs="Times New Roman"/>
          <w:color w:val="000000" w:themeColor="text1"/>
          <w:sz w:val="24"/>
          <w:szCs w:val="24"/>
        </w:rPr>
        <w:t>passenger</w:t>
      </w:r>
      <w:r w:rsidR="00E91822" w:rsidRPr="00E91822">
        <w:rPr>
          <w:rFonts w:ascii="Times New Roman" w:hAnsi="Times New Roman" w:cs="Times New Roman"/>
          <w:color w:val="000000" w:themeColor="text1"/>
          <w:sz w:val="24"/>
          <w:szCs w:val="24"/>
        </w:rPr>
        <w:t>s who use the LRT du</w:t>
      </w:r>
      <w:r w:rsidR="002E13F5">
        <w:rPr>
          <w:rFonts w:ascii="Times New Roman" w:hAnsi="Times New Roman" w:cs="Times New Roman"/>
          <w:color w:val="000000" w:themeColor="text1"/>
          <w:sz w:val="24"/>
          <w:szCs w:val="24"/>
        </w:rPr>
        <w:t>ring off peak hours (F</w:t>
      </w:r>
      <w:r w:rsidR="00BD2B56">
        <w:rPr>
          <w:rFonts w:ascii="Times New Roman" w:hAnsi="Times New Roman" w:cs="Times New Roman"/>
          <w:color w:val="000000" w:themeColor="text1"/>
          <w:sz w:val="24"/>
          <w:szCs w:val="24"/>
        </w:rPr>
        <w:t>igure 5.23</w:t>
      </w:r>
      <w:r w:rsidR="00E91822" w:rsidRPr="00E91822">
        <w:rPr>
          <w:rFonts w:ascii="Times New Roman" w:hAnsi="Times New Roman" w:cs="Times New Roman"/>
          <w:color w:val="000000" w:themeColor="text1"/>
          <w:sz w:val="24"/>
          <w:szCs w:val="24"/>
        </w:rPr>
        <w:t xml:space="preserve"> A).</w: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003743" w:rsidP="00003743">
      <w:pPr>
        <w:tabs>
          <w:tab w:val="left" w:pos="1875"/>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EC3349" w:rsidRDefault="00E91822" w:rsidP="004F6194">
      <w:pPr>
        <w:spacing w:after="200" w:line="240" w:lineRule="auto"/>
        <w:ind w:left="720"/>
        <w:jc w:val="both"/>
        <w:rPr>
          <w:rFonts w:ascii="Times New Roman" w:hAnsi="Times New Roman" w:cs="Times New Roman"/>
          <w:iCs/>
          <w:color w:val="000000" w:themeColor="text1"/>
        </w:rPr>
      </w:pPr>
      <w:bookmarkStart w:id="347" w:name="_Toc13071255"/>
      <w:bookmarkStart w:id="348" w:name="_Toc11389493"/>
      <w:bookmarkStart w:id="349" w:name="_Toc11435206"/>
      <w:r w:rsidRPr="00E91822">
        <w:rPr>
          <w:rFonts w:ascii="Times New Roman" w:hAnsi="Times New Roman" w:cs="Times New Roman"/>
          <w:iCs/>
          <w:color w:val="000000" w:themeColor="text1"/>
        </w:rPr>
        <w:t>Figure</w:t>
      </w:r>
      <w:r w:rsidR="00BD2B56">
        <w:rPr>
          <w:rFonts w:ascii="Times New Roman" w:hAnsi="Times New Roman" w:cs="Times New Roman"/>
          <w:iCs/>
          <w:color w:val="000000" w:themeColor="text1"/>
        </w:rPr>
        <w:t xml:space="preserve"> 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22</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Graph showing relations of ticketing system and information with</w:t>
      </w:r>
      <w:bookmarkEnd w:id="347"/>
    </w:p>
    <w:p w:rsidR="00E91822" w:rsidRDefault="00EC3349" w:rsidP="004F6194">
      <w:pPr>
        <w:spacing w:after="200" w:line="240" w:lineRule="auto"/>
        <w:ind w:left="720"/>
        <w:jc w:val="both"/>
        <w:rPr>
          <w:rFonts w:ascii="Times New Roman" w:hAnsi="Times New Roman" w:cs="Times New Roman"/>
          <w:iCs/>
          <w:color w:val="000000" w:themeColor="text1"/>
        </w:rPr>
      </w:pPr>
      <w:r>
        <w:rPr>
          <w:rFonts w:ascii="Times New Roman" w:hAnsi="Times New Roman" w:cs="Times New Roman"/>
          <w:iCs/>
          <w:color w:val="000000" w:themeColor="text1"/>
        </w:rPr>
        <w:t xml:space="preserve"> </w:t>
      </w:r>
      <w:r w:rsidR="00BD2B56">
        <w:rPr>
          <w:rFonts w:ascii="Times New Roman" w:hAnsi="Times New Roman" w:cs="Times New Roman"/>
          <w:iCs/>
          <w:color w:val="000000" w:themeColor="text1"/>
        </w:rPr>
        <w:t>Passengers</w:t>
      </w:r>
      <w:r w:rsidR="00E91822" w:rsidRPr="00E91822">
        <w:rPr>
          <w:rFonts w:ascii="Times New Roman" w:hAnsi="Times New Roman" w:cs="Times New Roman"/>
          <w:iCs/>
          <w:color w:val="000000" w:themeColor="text1"/>
        </w:rPr>
        <w:t>’ Use level of LRT (B) and use time during the week (A</w:t>
      </w:r>
      <w:bookmarkEnd w:id="348"/>
      <w:bookmarkEnd w:id="349"/>
      <w:r>
        <w:rPr>
          <w:rFonts w:ascii="Times New Roman" w:hAnsi="Times New Roman" w:cs="Times New Roman"/>
          <w:iCs/>
          <w:color w:val="000000" w:themeColor="text1"/>
        </w:rPr>
        <w:t>)</w:t>
      </w:r>
    </w:p>
    <w:p w:rsidR="00EC3349" w:rsidRDefault="00EC3349" w:rsidP="004F6194">
      <w:pPr>
        <w:spacing w:after="200" w:line="240" w:lineRule="auto"/>
        <w:ind w:left="720"/>
        <w:jc w:val="both"/>
        <w:rPr>
          <w:rFonts w:ascii="Times New Roman" w:hAnsi="Times New Roman" w:cs="Times New Roman"/>
          <w:iCs/>
          <w:color w:val="000000" w:themeColor="text1"/>
        </w:rPr>
      </w:pPr>
    </w:p>
    <w:p w:rsidR="00EC3349" w:rsidRDefault="00EC3349" w:rsidP="004F6194">
      <w:pPr>
        <w:spacing w:after="200" w:line="240" w:lineRule="auto"/>
        <w:ind w:left="720"/>
        <w:jc w:val="both"/>
        <w:rPr>
          <w:rFonts w:ascii="Times New Roman" w:hAnsi="Times New Roman" w:cs="Times New Roman"/>
          <w:iCs/>
          <w:color w:val="000000" w:themeColor="text1"/>
        </w:rPr>
      </w:pPr>
    </w:p>
    <w:p w:rsidR="00EC3349" w:rsidRDefault="00EC3349" w:rsidP="004F6194">
      <w:pPr>
        <w:spacing w:after="200" w:line="240" w:lineRule="auto"/>
        <w:ind w:left="720"/>
        <w:jc w:val="both"/>
        <w:rPr>
          <w:rFonts w:ascii="Times New Roman" w:hAnsi="Times New Roman" w:cs="Times New Roman"/>
          <w:iCs/>
          <w:color w:val="000000" w:themeColor="text1"/>
        </w:rPr>
      </w:pPr>
    </w:p>
    <w:p w:rsidR="00EC3349" w:rsidRDefault="00EC3349" w:rsidP="004F6194">
      <w:pPr>
        <w:spacing w:after="200" w:line="240" w:lineRule="auto"/>
        <w:ind w:left="720"/>
        <w:jc w:val="both"/>
        <w:rPr>
          <w:rFonts w:ascii="Times New Roman" w:hAnsi="Times New Roman" w:cs="Times New Roman"/>
          <w:iCs/>
          <w:color w:val="000000" w:themeColor="text1"/>
        </w:rPr>
      </w:pPr>
    </w:p>
    <w:p w:rsidR="00EC3349" w:rsidRDefault="00EC3349" w:rsidP="00134712">
      <w:pPr>
        <w:spacing w:after="200" w:line="240" w:lineRule="auto"/>
        <w:jc w:val="both"/>
        <w:rPr>
          <w:rFonts w:ascii="Times New Roman" w:hAnsi="Times New Roman" w:cs="Times New Roman"/>
          <w:iCs/>
          <w:color w:val="000000" w:themeColor="text1"/>
        </w:rPr>
      </w:pPr>
    </w:p>
    <w:p w:rsidR="00003743" w:rsidRDefault="004F6194" w:rsidP="00003743">
      <w:pPr>
        <w:spacing w:after="200" w:line="240" w:lineRule="auto"/>
        <w:ind w:left="720"/>
        <w:jc w:val="both"/>
        <w:rPr>
          <w:rFonts w:ascii="Times New Roman" w:hAnsi="Times New Roman" w:cs="Times New Roman"/>
          <w:iCs/>
          <w:color w:val="000000" w:themeColor="text1"/>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20704" behindDoc="0" locked="0" layoutInCell="1" allowOverlap="1" wp14:anchorId="6874D6BB" wp14:editId="655EB84C">
                <wp:simplePos x="0" y="0"/>
                <wp:positionH relativeFrom="column">
                  <wp:posOffset>118110</wp:posOffset>
                </wp:positionH>
                <wp:positionV relativeFrom="paragraph">
                  <wp:posOffset>108280</wp:posOffset>
                </wp:positionV>
                <wp:extent cx="5391150" cy="3704590"/>
                <wp:effectExtent l="0" t="0" r="0" b="0"/>
                <wp:wrapNone/>
                <wp:docPr id="28982" name="Group 28982"/>
                <wp:cNvGraphicFramePr/>
                <a:graphic xmlns:a="http://schemas.openxmlformats.org/drawingml/2006/main">
                  <a:graphicData uri="http://schemas.microsoft.com/office/word/2010/wordprocessingGroup">
                    <wpg:wgp>
                      <wpg:cNvGrpSpPr/>
                      <wpg:grpSpPr>
                        <a:xfrm>
                          <a:off x="0" y="0"/>
                          <a:ext cx="5391150" cy="3704590"/>
                          <a:chOff x="0" y="0"/>
                          <a:chExt cx="5718175" cy="3943985"/>
                        </a:xfrm>
                      </wpg:grpSpPr>
                      <pic:pic xmlns:pic="http://schemas.openxmlformats.org/drawingml/2006/picture">
                        <pic:nvPicPr>
                          <pic:cNvPr id="28983" name="Picture 28983"/>
                          <pic:cNvPicPr>
                            <a:picLocks noChangeAspect="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18175" cy="3943985"/>
                          </a:xfrm>
                          <a:prstGeom prst="rect">
                            <a:avLst/>
                          </a:prstGeom>
                          <a:noFill/>
                        </pic:spPr>
                      </pic:pic>
                      <wpg:grpSp>
                        <wpg:cNvPr id="28984" name="Group 28984"/>
                        <wpg:cNvGrpSpPr/>
                        <wpg:grpSpPr>
                          <a:xfrm>
                            <a:off x="275422" y="1465244"/>
                            <a:ext cx="307975" cy="1738171"/>
                            <a:chOff x="0" y="0"/>
                            <a:chExt cx="307975" cy="2654248"/>
                          </a:xfrm>
                        </wpg:grpSpPr>
                        <wps:wsp>
                          <wps:cNvPr id="28985" name="Rectangle 28985"/>
                          <wps:cNvSpPr/>
                          <wps:spPr>
                            <a:xfrm>
                              <a:off x="0" y="0"/>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86" name="Rectangle 28986"/>
                          <wps:cNvSpPr/>
                          <wps:spPr>
                            <a:xfrm>
                              <a:off x="0" y="2126255"/>
                              <a:ext cx="307975" cy="52799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6874D6BB" id="Group 28982" o:spid="_x0000_s1164" style="position:absolute;left:0;text-align:left;margin-left:9.3pt;margin-top:8.55pt;width:424.5pt;height:291.7pt;z-index:251720704;mso-width-relative:margin;mso-height-relative:margin" coordsize="57181,394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">
                <v:shape id="Picture 28983" o:spid="_x0000_s1165" type="#_x0000_t75" style="position:absolute;width:57181;height:394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5SDZzFAAAA3gAAAA8AAABkcnMvZG93bnJldi54bWxEj0FrwkAUhO8F/8PyBG91oxaJ0VVEWrC3&#10;NkrOj+wziWbfht01xn/fLRR6HGbmG2azG0wrenK+saxgNk1AEJdWN1wpOJ8+XlMQPiBrbC2Tgid5&#10;2G1HLxvMtH3wN/V5qESEsM9QQR1Cl0npy5oM+qntiKN3sc5giNJVUjt8RLhp5TxJltJgw3Ghxo4O&#10;NZW3/G4U2KK4vbefy3v55uys0Hj4uva5UpPxsF+DCDSE//Bf+6gVzNNVuoDfO/EKyO0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eUg2cxQAAAN4AAAAPAAAAAAAAAAAAAAAA&#10;AJ8CAABkcnMvZG93bnJldi54bWxQSwUGAAAAAAQABAD3AAAAkQMAAAAA&#10;">
                  <v:imagedata r:id="rId64" o:title=""/>
                  <v:path arrowok="t"/>
                </v:shape>
                <v:group id="Group 28984" o:spid="_x0000_s1166" style="position:absolute;left:2754;top:14652;width:3079;height:17382" coordsize="3079,265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MfiR07IAAAA&#10;3gAAAA8AAAAAAAAAAAAAAAAAqgIAAGRycy9kb3ducmV2LnhtbFBLBQYAAAAABAAEAPoAAACfAwAA&#10;AAA=&#10;">
                  <v:rect id="Rectangle 28985" o:spid="_x0000_s1167" style="position:absolute;width:3079;height:52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jogcYA&#10;AADeAAAADwAAAGRycy9kb3ducmV2LnhtbESPQWsCMRSE74L/ITyhN81WaNlujVIFscWD1Lb31+S5&#10;u3TzsiRxd/33jSB4HGbmG2axGmwjOvKhdqzgcZaBINbO1Fwq+P7aTnMQISIbbByTggsFWC3HowUW&#10;xvX8Sd0xliJBOBSooIqxLaQMuiKLYeZa4uSdnLcYk/SlNB77BLeNnGfZs7RYc1qosKVNRfrveLYK&#10;ftxp3Vv9yx/d5VCfd3uvdb5X6mEyvL2CiDTEe/jWfjcK5vlL/gTXO+kK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Yjogc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8986" o:spid="_x0000_s1168" style="position:absolute;top:21262;width:3079;height:52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p29sUA&#10;AADeAAAADwAAAGRycy9kb3ducmV2LnhtbESPQWsCMRSE7wX/Q3iCt5rVg2xXo7SCaPEgtfX+mjx3&#10;l25eliTurv++EQo9DjPzDbPaDLYRHflQO1Ywm2YgiLUzNZcKvj53zzmIEJENNo5JwZ0CbNajpxUW&#10;xvX8Qd05liJBOBSooIqxLaQMuiKLYepa4uRdnbcYk/SlNB77BLeNnGfZQlqsOS1U2NK2Iv1zvlkF&#10;F3d9663+5vfufqpv+6PXOj8qNRkPr0sQkYb4H/5rH4yCef6SL+BxJ10B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Wnb2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003743" w:rsidRDefault="00003743" w:rsidP="00003743">
      <w:pPr>
        <w:spacing w:after="200" w:line="240" w:lineRule="auto"/>
        <w:ind w:left="720"/>
        <w:jc w:val="both"/>
        <w:rPr>
          <w:rFonts w:ascii="Times New Roman" w:hAnsi="Times New Roman" w:cs="Times New Roman"/>
          <w:iCs/>
          <w:color w:val="000000" w:themeColor="text1"/>
        </w:rPr>
      </w:pPr>
    </w:p>
    <w:p w:rsidR="00003743" w:rsidRDefault="00003743" w:rsidP="00003743">
      <w:pPr>
        <w:spacing w:after="200" w:line="240" w:lineRule="auto"/>
        <w:ind w:left="720"/>
        <w:jc w:val="both"/>
        <w:rPr>
          <w:rFonts w:ascii="Times New Roman" w:hAnsi="Times New Roman" w:cs="Times New Roman"/>
          <w:iCs/>
          <w:color w:val="000000" w:themeColor="text1"/>
        </w:rPr>
      </w:pPr>
    </w:p>
    <w:p w:rsidR="00003743" w:rsidRDefault="00003743" w:rsidP="00003743">
      <w:pPr>
        <w:spacing w:after="200" w:line="240" w:lineRule="auto"/>
        <w:ind w:left="720"/>
        <w:jc w:val="both"/>
        <w:rPr>
          <w:rFonts w:ascii="Times New Roman" w:hAnsi="Times New Roman" w:cs="Times New Roman"/>
          <w:iCs/>
          <w:color w:val="000000" w:themeColor="text1"/>
        </w:rPr>
      </w:pPr>
    </w:p>
    <w:p w:rsidR="00003743" w:rsidRDefault="00003743" w:rsidP="00003743">
      <w:pPr>
        <w:spacing w:after="200" w:line="240" w:lineRule="auto"/>
        <w:ind w:left="720"/>
        <w:jc w:val="both"/>
        <w:rPr>
          <w:rFonts w:ascii="Times New Roman" w:hAnsi="Times New Roman" w:cs="Times New Roman"/>
          <w:iCs/>
          <w:color w:val="000000" w:themeColor="text1"/>
        </w:rPr>
      </w:pPr>
    </w:p>
    <w:p w:rsidR="00003743" w:rsidRDefault="00003743" w:rsidP="00003743">
      <w:pPr>
        <w:spacing w:after="200" w:line="240" w:lineRule="auto"/>
        <w:ind w:left="720"/>
        <w:jc w:val="both"/>
        <w:rPr>
          <w:rFonts w:ascii="Times New Roman" w:hAnsi="Times New Roman" w:cs="Times New Roman"/>
          <w:iCs/>
          <w:color w:val="000000" w:themeColor="text1"/>
        </w:rPr>
      </w:pPr>
    </w:p>
    <w:p w:rsidR="00003743" w:rsidRDefault="00003743" w:rsidP="00003743">
      <w:pPr>
        <w:spacing w:after="200" w:line="240" w:lineRule="auto"/>
        <w:ind w:left="720"/>
        <w:jc w:val="both"/>
        <w:rPr>
          <w:rFonts w:ascii="Times New Roman" w:hAnsi="Times New Roman" w:cs="Times New Roman"/>
          <w:iCs/>
          <w:color w:val="000000" w:themeColor="text1"/>
        </w:rPr>
      </w:pPr>
    </w:p>
    <w:p w:rsidR="00003743" w:rsidRDefault="00003743" w:rsidP="00003743">
      <w:pPr>
        <w:spacing w:after="200" w:line="240" w:lineRule="auto"/>
        <w:ind w:left="720"/>
        <w:jc w:val="both"/>
        <w:rPr>
          <w:rFonts w:ascii="Times New Roman" w:hAnsi="Times New Roman" w:cs="Times New Roman"/>
          <w:iCs/>
          <w:color w:val="000000" w:themeColor="text1"/>
        </w:rPr>
      </w:pPr>
    </w:p>
    <w:p w:rsidR="00003743" w:rsidRDefault="00003743" w:rsidP="00003743">
      <w:pPr>
        <w:spacing w:after="200" w:line="240" w:lineRule="auto"/>
        <w:ind w:left="720"/>
        <w:jc w:val="both"/>
        <w:rPr>
          <w:rFonts w:ascii="Times New Roman" w:hAnsi="Times New Roman" w:cs="Times New Roman"/>
          <w:iCs/>
          <w:color w:val="000000" w:themeColor="text1"/>
        </w:rPr>
      </w:pPr>
    </w:p>
    <w:p w:rsidR="00003743" w:rsidRDefault="00003743" w:rsidP="00003743">
      <w:pPr>
        <w:spacing w:after="200" w:line="240" w:lineRule="auto"/>
        <w:ind w:left="720"/>
        <w:jc w:val="both"/>
        <w:rPr>
          <w:rFonts w:ascii="Times New Roman" w:hAnsi="Times New Roman" w:cs="Times New Roman"/>
          <w:iCs/>
          <w:color w:val="000000" w:themeColor="text1"/>
        </w:rPr>
      </w:pPr>
    </w:p>
    <w:p w:rsidR="00E91822" w:rsidRDefault="00E91822" w:rsidP="00E91822">
      <w:pPr>
        <w:tabs>
          <w:tab w:val="left" w:pos="1926"/>
        </w:tabs>
        <w:spacing w:line="480" w:lineRule="auto"/>
        <w:jc w:val="both"/>
        <w:rPr>
          <w:rFonts w:ascii="Times New Roman" w:hAnsi="Times New Roman" w:cs="Times New Roman"/>
          <w:iCs/>
          <w:color w:val="000000" w:themeColor="text1"/>
        </w:rPr>
      </w:pPr>
    </w:p>
    <w:p w:rsidR="00E91822" w:rsidRDefault="00E91822" w:rsidP="004F6194">
      <w:pPr>
        <w:tabs>
          <w:tab w:val="left" w:pos="1926"/>
        </w:tabs>
        <w:spacing w:line="480" w:lineRule="auto"/>
        <w:jc w:val="both"/>
        <w:rPr>
          <w:rFonts w:ascii="Times New Roman" w:hAnsi="Times New Roman" w:cs="Times New Roman"/>
          <w:color w:val="000000" w:themeColor="text1"/>
          <w:sz w:val="24"/>
          <w:szCs w:val="24"/>
        </w:rPr>
      </w:pPr>
    </w:p>
    <w:p w:rsidR="004F6194" w:rsidRDefault="00EC3349" w:rsidP="004F6194">
      <w:pPr>
        <w:tabs>
          <w:tab w:val="left" w:pos="1926"/>
        </w:tabs>
        <w:spacing w:line="48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860992" behindDoc="0" locked="0" layoutInCell="1" allowOverlap="1" wp14:anchorId="7DD118D1" wp14:editId="59B208A1">
                <wp:simplePos x="0" y="0"/>
                <wp:positionH relativeFrom="column">
                  <wp:posOffset>-83127</wp:posOffset>
                </wp:positionH>
                <wp:positionV relativeFrom="paragraph">
                  <wp:posOffset>169256</wp:posOffset>
                </wp:positionV>
                <wp:extent cx="5296147" cy="568037"/>
                <wp:effectExtent l="0" t="0" r="0" b="3810"/>
                <wp:wrapNone/>
                <wp:docPr id="141" name="Rectangle 141"/>
                <wp:cNvGraphicFramePr/>
                <a:graphic xmlns:a="http://schemas.openxmlformats.org/drawingml/2006/main">
                  <a:graphicData uri="http://schemas.microsoft.com/office/word/2010/wordprocessingShape">
                    <wps:wsp>
                      <wps:cNvSpPr/>
                      <wps:spPr>
                        <a:xfrm>
                          <a:off x="0" y="0"/>
                          <a:ext cx="5296147" cy="568037"/>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E91822" w:rsidRDefault="00207E83" w:rsidP="00003743">
                            <w:pPr>
                              <w:spacing w:after="200" w:line="240" w:lineRule="auto"/>
                              <w:ind w:left="720"/>
                              <w:jc w:val="both"/>
                              <w:rPr>
                                <w:rFonts w:ascii="Times New Roman" w:hAnsi="Times New Roman" w:cs="Times New Roman"/>
                                <w:iCs/>
                                <w:color w:val="000000" w:themeColor="text1"/>
                              </w:rPr>
                            </w:pPr>
                            <w:bookmarkStart w:id="350" w:name="_Toc11389494"/>
                            <w:bookmarkStart w:id="351" w:name="_Toc11435207"/>
                            <w:bookmarkStart w:id="352" w:name="_Toc13071256"/>
                            <w:r w:rsidRPr="00E91822">
                              <w:rPr>
                                <w:rFonts w:ascii="Times New Roman" w:hAnsi="Times New Roman" w:cs="Times New Roman"/>
                                <w:iCs/>
                                <w:color w:val="000000" w:themeColor="text1"/>
                              </w:rPr>
                              <w:t>Figure</w:t>
                            </w:r>
                            <w:r>
                              <w:rPr>
                                <w:rFonts w:ascii="Times New Roman" w:hAnsi="Times New Roman" w:cs="Times New Roman"/>
                                <w:iCs/>
                                <w:color w:val="000000" w:themeColor="text1"/>
                              </w:rPr>
                              <w:t xml:space="preserve"> 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23</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w:t>
                            </w:r>
                            <w:r>
                              <w:rPr>
                                <w:rFonts w:ascii="Times New Roman" w:hAnsi="Times New Roman" w:cs="Times New Roman"/>
                                <w:iCs/>
                                <w:color w:val="000000" w:themeColor="text1"/>
                              </w:rPr>
                              <w:t xml:space="preserve"> R</w:t>
                            </w:r>
                            <w:r w:rsidRPr="00E91822">
                              <w:rPr>
                                <w:rFonts w:ascii="Times New Roman" w:hAnsi="Times New Roman" w:cs="Times New Roman"/>
                                <w:iCs/>
                                <w:color w:val="000000" w:themeColor="text1"/>
                              </w:rPr>
                              <w:t>elations of ticketing</w:t>
                            </w:r>
                            <w:r>
                              <w:rPr>
                                <w:rFonts w:ascii="Times New Roman" w:hAnsi="Times New Roman" w:cs="Times New Roman"/>
                                <w:iCs/>
                                <w:color w:val="000000" w:themeColor="text1"/>
                              </w:rPr>
                              <w:t xml:space="preserve"> system and information with passeng</w:t>
                            </w:r>
                            <w:r w:rsidRPr="00E91822">
                              <w:rPr>
                                <w:rFonts w:ascii="Times New Roman" w:hAnsi="Times New Roman" w:cs="Times New Roman"/>
                                <w:iCs/>
                                <w:color w:val="000000" w:themeColor="text1"/>
                              </w:rPr>
                              <w:t>ers’ travel distance (B) and use time to home (A)</w:t>
                            </w:r>
                            <w:bookmarkEnd w:id="350"/>
                            <w:bookmarkEnd w:id="351"/>
                            <w:bookmarkEnd w:id="352"/>
                          </w:p>
                          <w:p w:rsidR="00207E83" w:rsidRDefault="00207E83" w:rsidP="0000374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DD118D1" id="Rectangle 141" o:spid="_x0000_s1169" style="position:absolute;left:0;text-align:left;margin-left:-6.55pt;margin-top:13.35pt;width:417pt;height:44.75pt;z-index:251860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" filled="f" stroked="f" strokeweight="1pt">
                <v:textbox>
                  <w:txbxContent>
                    <w:p w:rsidR="00207E83" w:rsidRPr="00E91822" w:rsidRDefault="00207E83" w:rsidP="00003743">
                      <w:pPr>
                        <w:spacing w:after="200" w:line="240" w:lineRule="auto"/>
                        <w:ind w:left="720"/>
                        <w:jc w:val="both"/>
                        <w:rPr>
                          <w:rFonts w:ascii="Times New Roman" w:hAnsi="Times New Roman" w:cs="Times New Roman"/>
                          <w:iCs/>
                          <w:color w:val="000000" w:themeColor="text1"/>
                        </w:rPr>
                      </w:pPr>
                      <w:bookmarkStart w:id="353" w:name="_Toc11389494"/>
                      <w:bookmarkStart w:id="354" w:name="_Toc11435207"/>
                      <w:bookmarkStart w:id="355" w:name="_Toc13071256"/>
                      <w:r w:rsidRPr="00E91822">
                        <w:rPr>
                          <w:rFonts w:ascii="Times New Roman" w:hAnsi="Times New Roman" w:cs="Times New Roman"/>
                          <w:iCs/>
                          <w:color w:val="000000" w:themeColor="text1"/>
                        </w:rPr>
                        <w:t>Figure</w:t>
                      </w:r>
                      <w:r>
                        <w:rPr>
                          <w:rFonts w:ascii="Times New Roman" w:hAnsi="Times New Roman" w:cs="Times New Roman"/>
                          <w:iCs/>
                          <w:color w:val="000000" w:themeColor="text1"/>
                        </w:rPr>
                        <w:t xml:space="preserve"> 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23</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w:t>
                      </w:r>
                      <w:r>
                        <w:rPr>
                          <w:rFonts w:ascii="Times New Roman" w:hAnsi="Times New Roman" w:cs="Times New Roman"/>
                          <w:iCs/>
                          <w:color w:val="000000" w:themeColor="text1"/>
                        </w:rPr>
                        <w:t xml:space="preserve"> R</w:t>
                      </w:r>
                      <w:r w:rsidRPr="00E91822">
                        <w:rPr>
                          <w:rFonts w:ascii="Times New Roman" w:hAnsi="Times New Roman" w:cs="Times New Roman"/>
                          <w:iCs/>
                          <w:color w:val="000000" w:themeColor="text1"/>
                        </w:rPr>
                        <w:t>elations of ticketing</w:t>
                      </w:r>
                      <w:r>
                        <w:rPr>
                          <w:rFonts w:ascii="Times New Roman" w:hAnsi="Times New Roman" w:cs="Times New Roman"/>
                          <w:iCs/>
                          <w:color w:val="000000" w:themeColor="text1"/>
                        </w:rPr>
                        <w:t xml:space="preserve"> system and information with passeng</w:t>
                      </w:r>
                      <w:r w:rsidRPr="00E91822">
                        <w:rPr>
                          <w:rFonts w:ascii="Times New Roman" w:hAnsi="Times New Roman" w:cs="Times New Roman"/>
                          <w:iCs/>
                          <w:color w:val="000000" w:themeColor="text1"/>
                        </w:rPr>
                        <w:t>ers’ travel distance (B) and use time to home (A)</w:t>
                      </w:r>
                      <w:bookmarkEnd w:id="353"/>
                      <w:bookmarkEnd w:id="354"/>
                      <w:bookmarkEnd w:id="355"/>
                    </w:p>
                    <w:p w:rsidR="00207E83" w:rsidRDefault="00207E83" w:rsidP="00003743">
                      <w:pPr>
                        <w:jc w:val="center"/>
                      </w:pPr>
                    </w:p>
                  </w:txbxContent>
                </v:textbox>
              </v:rect>
            </w:pict>
          </mc:Fallback>
        </mc:AlternateContent>
      </w:r>
    </w:p>
    <w:p w:rsidR="00EC3349" w:rsidRPr="004F6194" w:rsidRDefault="00EC3349" w:rsidP="004F6194">
      <w:pPr>
        <w:tabs>
          <w:tab w:val="left" w:pos="1926"/>
        </w:tabs>
        <w:spacing w:line="480" w:lineRule="auto"/>
        <w:jc w:val="both"/>
        <w:rPr>
          <w:rFonts w:ascii="Times New Roman" w:hAnsi="Times New Roman" w:cs="Times New Roman"/>
          <w:color w:val="000000" w:themeColor="text1"/>
          <w:sz w:val="24"/>
          <w:szCs w:val="24"/>
        </w:rPr>
      </w:pPr>
    </w:p>
    <w:p w:rsidR="00657680" w:rsidRPr="00657680" w:rsidRDefault="00657680" w:rsidP="00267EBE">
      <w:pPr>
        <w:numPr>
          <w:ilvl w:val="2"/>
          <w:numId w:val="5"/>
        </w:numPr>
        <w:autoSpaceDE w:val="0"/>
        <w:autoSpaceDN w:val="0"/>
        <w:adjustRightInd w:val="0"/>
        <w:spacing w:after="0" w:line="480" w:lineRule="auto"/>
        <w:ind w:left="630" w:hanging="630"/>
        <w:contextualSpacing/>
        <w:jc w:val="both"/>
        <w:outlineLvl w:val="2"/>
        <w:rPr>
          <w:rFonts w:ascii="Times New Roman" w:hAnsi="Times New Roman" w:cs="Times New Roman"/>
          <w:b/>
          <w:color w:val="000000" w:themeColor="text1"/>
          <w:sz w:val="24"/>
          <w:szCs w:val="24"/>
        </w:rPr>
      </w:pPr>
      <w:bookmarkStart w:id="356" w:name="_Toc11440898"/>
      <w:bookmarkStart w:id="357" w:name="_Toc11441067"/>
      <w:bookmarkStart w:id="358" w:name="_Toc11441858"/>
      <w:bookmarkStart w:id="359" w:name="_Toc13065375"/>
      <w:r w:rsidRPr="00657680">
        <w:rPr>
          <w:rFonts w:ascii="Times New Roman" w:hAnsi="Times New Roman" w:cs="Times New Roman"/>
          <w:b/>
          <w:color w:val="000000" w:themeColor="text1"/>
          <w:sz w:val="24"/>
          <w:szCs w:val="24"/>
        </w:rPr>
        <w:t>Crowdedness and Train Frequency</w:t>
      </w:r>
      <w:bookmarkEnd w:id="356"/>
      <w:bookmarkEnd w:id="357"/>
      <w:bookmarkEnd w:id="358"/>
      <w:bookmarkEnd w:id="359"/>
      <w:r w:rsidRPr="00657680">
        <w:rPr>
          <w:rFonts w:ascii="Times New Roman" w:hAnsi="Times New Roman" w:cs="Times New Roman"/>
          <w:b/>
          <w:color w:val="000000" w:themeColor="text1"/>
          <w:sz w:val="24"/>
          <w:szCs w:val="24"/>
        </w:rPr>
        <w:t xml:space="preserve"> </w:t>
      </w:r>
    </w:p>
    <w:p w:rsidR="00657680" w:rsidRPr="00657680" w:rsidRDefault="00657680" w:rsidP="00657680">
      <w:pPr>
        <w:tabs>
          <w:tab w:val="left" w:pos="1926"/>
        </w:tabs>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 xml:space="preserve">Crowdedness and frequency are third identified factors with 7.3% of variance over the satisfaction of the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s. Crowdedness and long waiting times of train are found as the most dissatisfying parameter of the LRT service. In the same way, safety- security and ticketing system- information, crowdedness and frequency is based on the average value of variables such as stations crowdedness, train inside crowdedness, stations' seat and shelter and waiting time, parameters which highly loaded on this factors to analysis the relationship with socioeconomic variables.</w:t>
      </w:r>
    </w:p>
    <w:p w:rsidR="00657680" w:rsidRPr="00657680" w:rsidRDefault="00657680" w:rsidP="00657680">
      <w:pPr>
        <w:tabs>
          <w:tab w:val="left" w:pos="1926"/>
        </w:tabs>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 xml:space="preserve">The result showed that perceptions are different relative to the different socioeconomic character. For instance,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 xml:space="preserve">s with different age groups have shown the variation of perceptions within the age group related to the crowdedness and frequency of the train. Most of the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 xml:space="preserve">s have negative perceptions toward crowdedness and frequency which is </w:t>
      </w:r>
      <w:r w:rsidRPr="00657680">
        <w:rPr>
          <w:rFonts w:ascii="Times New Roman" w:hAnsi="Times New Roman" w:cs="Times New Roman"/>
          <w:color w:val="000000" w:themeColor="text1"/>
          <w:sz w:val="24"/>
          <w:szCs w:val="24"/>
        </w:rPr>
        <w:lastRenderedPageBreak/>
        <w:t>crowdedness at the stations and in the trains, stations' seat, and shelter and waiting time than positive perceptions. For the age group below 15 years old are less dissatisfied and crowdedness is not much of their concern than the other age groups. While 75% of elders' above 70 years old are dissatisfied than all the other age groups showing that, crowdedness and frequency is their main concern. In general, as the age increase from below 15 years old to above 70 years old their dissatisfaction toward crowdedness and frequency is increase whi</w:t>
      </w:r>
      <w:r w:rsidR="002E13F5">
        <w:rPr>
          <w:rFonts w:ascii="Times New Roman" w:hAnsi="Times New Roman" w:cs="Times New Roman"/>
          <w:color w:val="000000" w:themeColor="text1"/>
          <w:sz w:val="24"/>
          <w:szCs w:val="24"/>
        </w:rPr>
        <w:t>le satisfaction is decreasing (F</w:t>
      </w:r>
      <w:r w:rsidRPr="00657680">
        <w:rPr>
          <w:rFonts w:ascii="Times New Roman" w:hAnsi="Times New Roman" w:cs="Times New Roman"/>
          <w:color w:val="000000" w:themeColor="text1"/>
          <w:sz w:val="24"/>
          <w:szCs w:val="24"/>
        </w:rPr>
        <w:t>igure</w:t>
      </w:r>
      <w:r w:rsidR="00BD2B56">
        <w:rPr>
          <w:rFonts w:ascii="Times New Roman" w:hAnsi="Times New Roman" w:cs="Times New Roman"/>
          <w:color w:val="000000" w:themeColor="text1"/>
          <w:sz w:val="24"/>
          <w:szCs w:val="24"/>
        </w:rPr>
        <w:t xml:space="preserve"> 4.24 </w:t>
      </w:r>
      <w:r w:rsidRPr="00657680">
        <w:rPr>
          <w:rFonts w:ascii="Times New Roman" w:hAnsi="Times New Roman" w:cs="Times New Roman"/>
          <w:color w:val="000000" w:themeColor="text1"/>
          <w:sz w:val="24"/>
          <w:szCs w:val="24"/>
        </w:rPr>
        <w:t>A). On the other hand, males are more concerned with crowdedness than females showing that they are more dissatisfied with crowdedn</w:t>
      </w:r>
      <w:r w:rsidR="002E13F5">
        <w:rPr>
          <w:rFonts w:ascii="Times New Roman" w:hAnsi="Times New Roman" w:cs="Times New Roman"/>
          <w:color w:val="000000" w:themeColor="text1"/>
          <w:sz w:val="24"/>
          <w:szCs w:val="24"/>
        </w:rPr>
        <w:t>ess and train frequency (F</w:t>
      </w:r>
      <w:r w:rsidR="00BD2B56">
        <w:rPr>
          <w:rFonts w:ascii="Times New Roman" w:hAnsi="Times New Roman" w:cs="Times New Roman"/>
          <w:color w:val="000000" w:themeColor="text1"/>
          <w:sz w:val="24"/>
          <w:szCs w:val="24"/>
        </w:rPr>
        <w:t>igure 4.24</w:t>
      </w:r>
      <w:r w:rsidRPr="00657680">
        <w:rPr>
          <w:rFonts w:ascii="Times New Roman" w:hAnsi="Times New Roman" w:cs="Times New Roman"/>
          <w:color w:val="000000" w:themeColor="text1"/>
          <w:sz w:val="24"/>
          <w:szCs w:val="24"/>
        </w:rPr>
        <w:t xml:space="preserve"> B).</w:t>
      </w:r>
    </w:p>
    <w:p w:rsidR="00E91822" w:rsidRDefault="00657680" w:rsidP="00E91822">
      <w:pPr>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 xml:space="preserve">Likewise, evaluating crowdedness and frequency with the level of education and marital status shows that, 56% of illiterate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s are dissatisfied more than other levels. In general, as the level of education increase, the negatively perceived percent also increases from 39% for the elementary attendant to 50% master and PhD attendant while it is opposite fo</w:t>
      </w:r>
      <w:r w:rsidR="00BD2B56">
        <w:rPr>
          <w:rFonts w:ascii="Times New Roman" w:hAnsi="Times New Roman" w:cs="Times New Roman"/>
          <w:color w:val="000000" w:themeColor="text1"/>
          <w:sz w:val="24"/>
          <w:szCs w:val="24"/>
        </w:rPr>
        <w:t>r positive satisfaction</w:t>
      </w:r>
      <w:r w:rsidR="002E13F5">
        <w:rPr>
          <w:rFonts w:ascii="Times New Roman" w:hAnsi="Times New Roman" w:cs="Times New Roman"/>
          <w:color w:val="000000" w:themeColor="text1"/>
          <w:sz w:val="24"/>
          <w:szCs w:val="24"/>
        </w:rPr>
        <w:t>s(F</w:t>
      </w:r>
      <w:r w:rsidR="00BD2B56">
        <w:rPr>
          <w:rFonts w:ascii="Times New Roman" w:hAnsi="Times New Roman" w:cs="Times New Roman"/>
          <w:color w:val="000000" w:themeColor="text1"/>
          <w:sz w:val="24"/>
          <w:szCs w:val="24"/>
        </w:rPr>
        <w:t>igure 4.25</w:t>
      </w:r>
      <w:r w:rsidRPr="00657680">
        <w:rPr>
          <w:rFonts w:ascii="Times New Roman" w:hAnsi="Times New Roman" w:cs="Times New Roman"/>
          <w:color w:val="000000" w:themeColor="text1"/>
          <w:sz w:val="24"/>
          <w:szCs w:val="24"/>
        </w:rPr>
        <w:t xml:space="preserve">A). Related to marital status and crowdedness-frequency relationships, about 66% of widowed </w:t>
      </w:r>
      <w:r w:rsidR="00C50F02">
        <w:rPr>
          <w:rFonts w:ascii="Times New Roman" w:hAnsi="Times New Roman" w:cs="Times New Roman"/>
          <w:color w:val="000000" w:themeColor="text1"/>
          <w:sz w:val="24"/>
          <w:szCs w:val="24"/>
        </w:rPr>
        <w:t>passenger</w:t>
      </w:r>
      <w:r w:rsidRPr="00657680">
        <w:rPr>
          <w:rFonts w:ascii="Times New Roman" w:hAnsi="Times New Roman" w:cs="Times New Roman"/>
          <w:color w:val="000000" w:themeColor="text1"/>
          <w:sz w:val="24"/>
          <w:szCs w:val="24"/>
        </w:rPr>
        <w:t xml:space="preserve">s are more dissatisfied followed by 43% of married and 40% of single </w:t>
      </w:r>
      <w:r w:rsidR="002E13F5">
        <w:rPr>
          <w:rFonts w:ascii="Times New Roman" w:hAnsi="Times New Roman" w:cs="Times New Roman"/>
          <w:color w:val="000000" w:themeColor="text1"/>
          <w:sz w:val="24"/>
          <w:szCs w:val="24"/>
        </w:rPr>
        <w:t>marital status (F</w:t>
      </w:r>
      <w:r w:rsidR="00EC3349">
        <w:rPr>
          <w:rFonts w:ascii="Times New Roman" w:hAnsi="Times New Roman" w:cs="Times New Roman"/>
          <w:color w:val="000000" w:themeColor="text1"/>
          <w:sz w:val="24"/>
          <w:szCs w:val="24"/>
        </w:rPr>
        <w:t xml:space="preserve">igure </w:t>
      </w:r>
      <w:r w:rsidR="00BD2B56">
        <w:rPr>
          <w:rFonts w:ascii="Times New Roman" w:hAnsi="Times New Roman" w:cs="Times New Roman"/>
          <w:color w:val="000000" w:themeColor="text1"/>
          <w:sz w:val="24"/>
          <w:szCs w:val="24"/>
        </w:rPr>
        <w:t>4.25</w:t>
      </w:r>
      <w:r w:rsidR="00EC3349">
        <w:rPr>
          <w:rFonts w:ascii="Times New Roman" w:hAnsi="Times New Roman" w:cs="Times New Roman"/>
          <w:color w:val="000000" w:themeColor="text1"/>
          <w:sz w:val="24"/>
          <w:szCs w:val="24"/>
        </w:rPr>
        <w:t xml:space="preserve"> B).</w:t>
      </w:r>
    </w:p>
    <w:p w:rsidR="00134712" w:rsidRDefault="00134712" w:rsidP="00E91822">
      <w:pPr>
        <w:spacing w:line="480" w:lineRule="auto"/>
        <w:jc w:val="both"/>
        <w:rPr>
          <w:rFonts w:ascii="Times New Roman" w:hAnsi="Times New Roman" w:cs="Times New Roman"/>
          <w:color w:val="000000" w:themeColor="text1"/>
          <w:sz w:val="24"/>
          <w:szCs w:val="24"/>
        </w:rPr>
      </w:pPr>
    </w:p>
    <w:p w:rsidR="00134712" w:rsidRDefault="00134712" w:rsidP="00E91822">
      <w:pPr>
        <w:spacing w:line="480" w:lineRule="auto"/>
        <w:jc w:val="both"/>
        <w:rPr>
          <w:rFonts w:ascii="Times New Roman" w:hAnsi="Times New Roman" w:cs="Times New Roman"/>
          <w:color w:val="000000" w:themeColor="text1"/>
          <w:sz w:val="24"/>
          <w:szCs w:val="24"/>
        </w:rPr>
      </w:pPr>
    </w:p>
    <w:p w:rsidR="00134712" w:rsidRDefault="00134712" w:rsidP="00E91822">
      <w:pPr>
        <w:spacing w:line="480" w:lineRule="auto"/>
        <w:jc w:val="both"/>
        <w:rPr>
          <w:rFonts w:ascii="Times New Roman" w:hAnsi="Times New Roman" w:cs="Times New Roman"/>
          <w:color w:val="000000" w:themeColor="text1"/>
          <w:sz w:val="24"/>
          <w:szCs w:val="24"/>
        </w:rPr>
      </w:pPr>
    </w:p>
    <w:p w:rsidR="00C50F02" w:rsidRDefault="00C50F02" w:rsidP="00E91822">
      <w:pPr>
        <w:spacing w:line="480" w:lineRule="auto"/>
        <w:jc w:val="both"/>
        <w:rPr>
          <w:rFonts w:ascii="Times New Roman" w:hAnsi="Times New Roman" w:cs="Times New Roman"/>
          <w:color w:val="000000" w:themeColor="text1"/>
          <w:sz w:val="24"/>
          <w:szCs w:val="24"/>
        </w:rPr>
      </w:pPr>
    </w:p>
    <w:p w:rsidR="00C50F02" w:rsidRPr="00E91822" w:rsidRDefault="00C50F0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1926"/>
        </w:tabs>
        <w:spacing w:line="480" w:lineRule="auto"/>
        <w:jc w:val="both"/>
        <w:rPr>
          <w:rFonts w:ascii="Times New Roman" w:hAnsi="Times New Roman" w:cs="Times New Roman"/>
          <w:color w:val="000000" w:themeColor="text1"/>
          <w:sz w:val="24"/>
          <w:szCs w:val="24"/>
        </w:rPr>
      </w:pPr>
    </w:p>
    <w:p w:rsidR="00E91822" w:rsidRDefault="00E91822" w:rsidP="00E91822">
      <w:pPr>
        <w:tabs>
          <w:tab w:val="left" w:pos="1926"/>
        </w:tabs>
        <w:spacing w:line="480" w:lineRule="auto"/>
        <w:jc w:val="both"/>
        <w:rPr>
          <w:rFonts w:ascii="Times New Roman" w:hAnsi="Times New Roman" w:cs="Times New Roman"/>
          <w:color w:val="000000" w:themeColor="text1"/>
          <w:sz w:val="24"/>
          <w:szCs w:val="24"/>
        </w:rPr>
      </w:pPr>
    </w:p>
    <w:p w:rsidR="00C50F02" w:rsidRDefault="00C50F02" w:rsidP="00E91822">
      <w:pPr>
        <w:tabs>
          <w:tab w:val="left" w:pos="1926"/>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21728" behindDoc="0" locked="0" layoutInCell="1" allowOverlap="1" wp14:anchorId="1E01E853" wp14:editId="4A3A77D7">
                <wp:simplePos x="0" y="0"/>
                <wp:positionH relativeFrom="column">
                  <wp:posOffset>41564</wp:posOffset>
                </wp:positionH>
                <wp:positionV relativeFrom="paragraph">
                  <wp:posOffset>41564</wp:posOffset>
                </wp:positionV>
                <wp:extent cx="5716905" cy="3550722"/>
                <wp:effectExtent l="0" t="0" r="0" b="0"/>
                <wp:wrapNone/>
                <wp:docPr id="28987" name="Group 28987"/>
                <wp:cNvGraphicFramePr/>
                <a:graphic xmlns:a="http://schemas.openxmlformats.org/drawingml/2006/main">
                  <a:graphicData uri="http://schemas.microsoft.com/office/word/2010/wordprocessingGroup">
                    <wpg:wgp>
                      <wpg:cNvGrpSpPr/>
                      <wpg:grpSpPr>
                        <a:xfrm>
                          <a:off x="0" y="0"/>
                          <a:ext cx="5716905" cy="3550722"/>
                          <a:chOff x="0" y="0"/>
                          <a:chExt cx="5716905" cy="3503295"/>
                        </a:xfrm>
                      </wpg:grpSpPr>
                      <pic:pic xmlns:pic="http://schemas.openxmlformats.org/drawingml/2006/picture">
                        <pic:nvPicPr>
                          <pic:cNvPr id="28988" name="Picture 28988"/>
                          <pic:cNvPicPr>
                            <a:picLocks noChangeAspect="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16905" cy="3503295"/>
                          </a:xfrm>
                          <a:prstGeom prst="rect">
                            <a:avLst/>
                          </a:prstGeom>
                          <a:noFill/>
                        </pic:spPr>
                      </pic:pic>
                      <wpg:grpSp>
                        <wpg:cNvPr id="28989" name="Group 28989"/>
                        <wpg:cNvGrpSpPr/>
                        <wpg:grpSpPr>
                          <a:xfrm>
                            <a:off x="616945" y="1211043"/>
                            <a:ext cx="307975" cy="1419348"/>
                            <a:chOff x="0" y="129847"/>
                            <a:chExt cx="307975" cy="1685311"/>
                          </a:xfrm>
                        </wpg:grpSpPr>
                        <wps:wsp>
                          <wps:cNvPr id="28990" name="Rectangle 28990"/>
                          <wps:cNvSpPr/>
                          <wps:spPr>
                            <a:xfrm>
                              <a:off x="0" y="129847"/>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91" name="Rectangle 28991"/>
                          <wps:cNvSpPr/>
                          <wps:spPr>
                            <a:xfrm>
                              <a:off x="0" y="1548519"/>
                              <a:ext cx="307975" cy="266639"/>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1E01E853" id="Group 28987" o:spid="_x0000_s1170" style="position:absolute;left:0;text-align:left;margin-left:3.25pt;margin-top:3.25pt;width:450.15pt;height:279.6pt;z-index:251721728;mso-height-relative:margin" coordsize="57169,350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">
                <v:shape id="Picture 28988" o:spid="_x0000_s1171" type="#_x0000_t75" style="position:absolute;width:57169;height:350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cOE7/EAAAA3gAAAA8AAABkcnMvZG93bnJldi54bWxET89rwjAUvg/2P4Q38DbTdSBdNRbZkHnx&#10;MJWBt2fzbIvNS5fEtvrXL4fBjh/f70Uxmlb05HxjWcHLNAFBXFrdcKXgsF8/ZyB8QNbYWiYFN/JQ&#10;LB8fFphrO/AX9btQiRjCPkcFdQhdLqUvazLop7YjjtzZOoMhQldJ7XCI4aaVaZLMpMGGY0ONHb3X&#10;VF52V6PA/xzoeP8eTh+h2jqXdq8J+U+lJk/jag4i0Bj+xX/ujVaQZm9Z3BvvxCsgl7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cOE7/EAAAA3gAAAA8AAAAAAAAAAAAAAAAA&#10;nwIAAGRycy9kb3ducmV2LnhtbFBLBQYAAAAABAAEAPcAAACQAwAAAAA=&#10;">
                  <v:imagedata r:id="rId66" o:title=""/>
                  <v:path arrowok="t"/>
                </v:shape>
                <v:group id="Group 28989" o:spid="_x0000_s1172" style="position:absolute;left:6169;top:12110;width:3080;height:14193" coordorigin=",1298" coordsize="3079,168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nj6NDIAAAA&#10;3gAAAA8AAAAAAAAAAAAAAAAAqgIAAGRycy9kb3ducmV2LnhtbFBLBQYAAAAABAAEAPoAAACfAwAA&#10;AAA=&#10;">
                  <v:rect id="Rectangle 28990" o:spid="_x0000_s1173" style="position:absolute;top:1298;width:3079;height:36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bdxMQA&#10;AADeAAAADwAAAGRycy9kb3ducmV2LnhtbESPy27CMBBF95X4B2uQ2BUHFiikGFSQUItYVOWxn9pD&#10;EjUeR7ZJwt/jRaUur+5LZ7UZbCM68qF2rGA2zUAQa2dqLhVczvvXHESIyAYbx6TgQQE269HLCgvj&#10;ev6m7hRLkUY4FKigirEtpAy6Ioth6lri5N2ctxiT9KU0Hvs0bhs5z7KFtFhzeqiwpV1F+vd0twqu&#10;7rbtrf7hQ/f4qu8fR691flRqMh7e30BEGuJ/+K/9aRTM8+UyASSchAJ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m3cTEAAAA3gAAAA8AAAAAAAAAAAAAAAAAmAIAAGRycy9k&#10;b3ducmV2LnhtbFBLBQYAAAAABAAEAPUAAACJAw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8991" o:spid="_x0000_s1174" style="position:absolute;top:15485;width:3079;height:26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p4X8YA&#10;AADeAAAADwAAAGRycy9kb3ducmV2LnhtbESPT2sCMRTE70K/Q3iF3jSrh7KuRrEFscVDqX/uz+S5&#10;u7h5WZK4u377plDocZiZ3zDL9WAb0ZEPtWMF00kGglg7U3Op4HTcjnMQISIbbByTggcFWK+eRkss&#10;jOv5m7pDLEWCcChQQRVjW0gZdEUWw8S1xMm7Om8xJulLaTz2CW4bOcuyV2mx5rRQYUvvFenb4W4V&#10;nN31rbf6wp/d46u+7/Ze63yv1MvzsFmAiDTE//Bf+8MomOXz+RR+76Qr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2p4X8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C50F02" w:rsidRPr="00E91822" w:rsidRDefault="00C50F02" w:rsidP="00E91822">
      <w:pPr>
        <w:tabs>
          <w:tab w:val="left" w:pos="1926"/>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1926"/>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1926"/>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1926"/>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1926"/>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1926"/>
        </w:tabs>
        <w:spacing w:line="480" w:lineRule="auto"/>
        <w:jc w:val="both"/>
        <w:rPr>
          <w:rFonts w:ascii="Times New Roman" w:hAnsi="Times New Roman" w:cs="Times New Roman"/>
          <w:b/>
          <w:color w:val="000000" w:themeColor="text1"/>
          <w:sz w:val="24"/>
          <w:szCs w:val="24"/>
        </w:rPr>
      </w:pPr>
    </w:p>
    <w:p w:rsidR="00E91822" w:rsidRPr="00E91822" w:rsidRDefault="00EC3349" w:rsidP="00E91822">
      <w:pPr>
        <w:spacing w:line="48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874304" behindDoc="0" locked="0" layoutInCell="1" allowOverlap="1">
                <wp:simplePos x="0" y="0"/>
                <wp:positionH relativeFrom="column">
                  <wp:posOffset>-47625</wp:posOffset>
                </wp:positionH>
                <wp:positionV relativeFrom="paragraph">
                  <wp:posOffset>439344</wp:posOffset>
                </wp:positionV>
                <wp:extent cx="5165767" cy="431058"/>
                <wp:effectExtent l="0" t="0" r="0" b="0"/>
                <wp:wrapNone/>
                <wp:docPr id="144" name="Rectangle 144"/>
                <wp:cNvGraphicFramePr/>
                <a:graphic xmlns:a="http://schemas.openxmlformats.org/drawingml/2006/main">
                  <a:graphicData uri="http://schemas.microsoft.com/office/word/2010/wordprocessingShape">
                    <wps:wsp>
                      <wps:cNvSpPr/>
                      <wps:spPr>
                        <a:xfrm>
                          <a:off x="0" y="0"/>
                          <a:ext cx="5165767" cy="431058"/>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Pr="00E91822" w:rsidRDefault="00207E83" w:rsidP="00EC3349">
                            <w:pPr>
                              <w:spacing w:after="200" w:line="240" w:lineRule="auto"/>
                              <w:ind w:left="720"/>
                              <w:jc w:val="both"/>
                              <w:rPr>
                                <w:rFonts w:ascii="Times New Roman" w:hAnsi="Times New Roman" w:cs="Times New Roman"/>
                                <w:iCs/>
                                <w:color w:val="000000" w:themeColor="text1"/>
                              </w:rPr>
                            </w:pPr>
                            <w:bookmarkStart w:id="360" w:name="_Toc11389495"/>
                            <w:bookmarkStart w:id="361" w:name="_Toc11435208"/>
                            <w:bookmarkStart w:id="362" w:name="_Toc13071257"/>
                            <w:r w:rsidRPr="00E91822">
                              <w:rPr>
                                <w:rFonts w:ascii="Times New Roman" w:hAnsi="Times New Roman" w:cs="Times New Roman"/>
                                <w:iCs/>
                                <w:color w:val="000000" w:themeColor="text1"/>
                              </w:rPr>
                              <w:t>Figure</w:t>
                            </w:r>
                            <w:r>
                              <w:rPr>
                                <w:rFonts w:ascii="Times New Roman" w:hAnsi="Times New Roman" w:cs="Times New Roman"/>
                                <w:iCs/>
                                <w:color w:val="000000" w:themeColor="text1"/>
                              </w:rPr>
                              <w:t xml:space="preserve"> 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24</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Pr>
                                <w:rFonts w:ascii="Times New Roman" w:hAnsi="Times New Roman" w:cs="Times New Roman"/>
                                <w:iCs/>
                                <w:color w:val="000000" w:themeColor="text1"/>
                              </w:rPr>
                              <w:t>R</w:t>
                            </w:r>
                            <w:r w:rsidRPr="00E91822">
                              <w:rPr>
                                <w:rFonts w:ascii="Times New Roman" w:hAnsi="Times New Roman" w:cs="Times New Roman"/>
                                <w:iCs/>
                                <w:color w:val="000000" w:themeColor="text1"/>
                              </w:rPr>
                              <w:t>elations of crowdedness and train frequency with riders’ age groups (B) and gender (A)</w:t>
                            </w:r>
                            <w:bookmarkEnd w:id="360"/>
                            <w:bookmarkEnd w:id="361"/>
                            <w:bookmarkEnd w:id="362"/>
                          </w:p>
                          <w:p w:rsidR="00207E83" w:rsidRDefault="00207E83" w:rsidP="00EC334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44" o:spid="_x0000_s1175" style="position:absolute;left:0;text-align:left;margin-left:-3.75pt;margin-top:34.6pt;width:406.75pt;height:33.95pt;z-index:251874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" filled="f" stroked="f" strokeweight="1pt">
                <v:textbox>
                  <w:txbxContent>
                    <w:p w:rsidR="00207E83" w:rsidRPr="00E91822" w:rsidRDefault="00207E83" w:rsidP="00EC3349">
                      <w:pPr>
                        <w:spacing w:after="200" w:line="240" w:lineRule="auto"/>
                        <w:ind w:left="720"/>
                        <w:jc w:val="both"/>
                        <w:rPr>
                          <w:rFonts w:ascii="Times New Roman" w:hAnsi="Times New Roman" w:cs="Times New Roman"/>
                          <w:iCs/>
                          <w:color w:val="000000" w:themeColor="text1"/>
                        </w:rPr>
                      </w:pPr>
                      <w:bookmarkStart w:id="363" w:name="_Toc11389495"/>
                      <w:bookmarkStart w:id="364" w:name="_Toc11435208"/>
                      <w:bookmarkStart w:id="365" w:name="_Toc13071257"/>
                      <w:r w:rsidRPr="00E91822">
                        <w:rPr>
                          <w:rFonts w:ascii="Times New Roman" w:hAnsi="Times New Roman" w:cs="Times New Roman"/>
                          <w:iCs/>
                          <w:color w:val="000000" w:themeColor="text1"/>
                        </w:rPr>
                        <w:t>Figure</w:t>
                      </w:r>
                      <w:r>
                        <w:rPr>
                          <w:rFonts w:ascii="Times New Roman" w:hAnsi="Times New Roman" w:cs="Times New Roman"/>
                          <w:iCs/>
                          <w:color w:val="000000" w:themeColor="text1"/>
                        </w:rPr>
                        <w:t xml:space="preserve"> 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24</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Pr>
                          <w:rFonts w:ascii="Times New Roman" w:hAnsi="Times New Roman" w:cs="Times New Roman"/>
                          <w:iCs/>
                          <w:color w:val="000000" w:themeColor="text1"/>
                        </w:rPr>
                        <w:t>R</w:t>
                      </w:r>
                      <w:r w:rsidRPr="00E91822">
                        <w:rPr>
                          <w:rFonts w:ascii="Times New Roman" w:hAnsi="Times New Roman" w:cs="Times New Roman"/>
                          <w:iCs/>
                          <w:color w:val="000000" w:themeColor="text1"/>
                        </w:rPr>
                        <w:t>elations of crowdedness and train frequency with riders’ age groups (B) and gender (A)</w:t>
                      </w:r>
                      <w:bookmarkEnd w:id="363"/>
                      <w:bookmarkEnd w:id="364"/>
                      <w:bookmarkEnd w:id="365"/>
                    </w:p>
                    <w:p w:rsidR="00207E83" w:rsidRDefault="00207E83" w:rsidP="00EC3349">
                      <w:pPr>
                        <w:jc w:val="center"/>
                      </w:pPr>
                    </w:p>
                  </w:txbxContent>
                </v:textbox>
              </v:rect>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C50F0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22752" behindDoc="0" locked="0" layoutInCell="1" allowOverlap="1" wp14:anchorId="40145C15" wp14:editId="681D5776">
                <wp:simplePos x="0" y="0"/>
                <wp:positionH relativeFrom="column">
                  <wp:posOffset>35560</wp:posOffset>
                </wp:positionH>
                <wp:positionV relativeFrom="paragraph">
                  <wp:posOffset>98624</wp:posOffset>
                </wp:positionV>
                <wp:extent cx="5716905" cy="3716977"/>
                <wp:effectExtent l="0" t="0" r="0" b="0"/>
                <wp:wrapNone/>
                <wp:docPr id="28992" name="Group 28992"/>
                <wp:cNvGraphicFramePr/>
                <a:graphic xmlns:a="http://schemas.openxmlformats.org/drawingml/2006/main">
                  <a:graphicData uri="http://schemas.microsoft.com/office/word/2010/wordprocessingGroup">
                    <wpg:wgp>
                      <wpg:cNvGrpSpPr/>
                      <wpg:grpSpPr>
                        <a:xfrm>
                          <a:off x="0" y="0"/>
                          <a:ext cx="5716905" cy="3716977"/>
                          <a:chOff x="0" y="0"/>
                          <a:chExt cx="5716905" cy="3602355"/>
                        </a:xfrm>
                      </wpg:grpSpPr>
                      <pic:pic xmlns:pic="http://schemas.openxmlformats.org/drawingml/2006/picture">
                        <pic:nvPicPr>
                          <pic:cNvPr id="28993" name="Picture 28993"/>
                          <pic:cNvPicPr>
                            <a:picLocks noChangeAspect="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16905" cy="3602355"/>
                          </a:xfrm>
                          <a:prstGeom prst="rect">
                            <a:avLst/>
                          </a:prstGeom>
                          <a:noFill/>
                        </pic:spPr>
                      </pic:pic>
                      <wpg:grpSp>
                        <wpg:cNvPr id="28994" name="Group 28994"/>
                        <wpg:cNvGrpSpPr/>
                        <wpg:grpSpPr>
                          <a:xfrm>
                            <a:off x="539827" y="1454226"/>
                            <a:ext cx="307975" cy="1297673"/>
                            <a:chOff x="0" y="0"/>
                            <a:chExt cx="307975" cy="1815721"/>
                          </a:xfrm>
                        </wpg:grpSpPr>
                        <wps:wsp>
                          <wps:cNvPr id="28995" name="Rectangle 28995"/>
                          <wps:cNvSpPr/>
                          <wps:spPr>
                            <a:xfrm>
                              <a:off x="0" y="0"/>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96" name="Rectangle 28996"/>
                          <wps:cNvSpPr/>
                          <wps:spPr>
                            <a:xfrm>
                              <a:off x="0" y="1454226"/>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40145C15" id="Group 28992" o:spid="_x0000_s1176" style="position:absolute;left:0;text-align:left;margin-left:2.8pt;margin-top:7.75pt;width:450.15pt;height:292.7pt;z-index:251722752;mso-height-relative:margin" coordsize="57169,360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">
                <v:shape id="Picture 28993" o:spid="_x0000_s1177" type="#_x0000_t75" style="position:absolute;width:57169;height:360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BIZzGAAAA3gAAAA8AAABkcnMvZG93bnJldi54bWxEj0FrwkAUhO+C/2F5Qm+6UUE0uoq0SAs9&#10;SKOgx2f2mQSzb8PuauK/7xYKHoeZb4ZZbTpTiwc5X1lWMB4lIIhzqysuFBwPu+EchA/IGmvLpOBJ&#10;Hjbrfm+FqbYt/9AjC4WIJexTVFCG0KRS+rwkg35kG+LoXa0zGKJ0hdQO21huajlJkpk0WHFcKLGh&#10;95LyW3Y3CrKIXz+m5+Ps++L2T1N97tv8pNTboNsuQQTqwiv8T39pBZP5YjGFvzvxCsj1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EkEhnMYAAADeAAAADwAAAAAAAAAAAAAA&#10;AACfAgAAZHJzL2Rvd25yZXYueG1sUEsFBgAAAAAEAAQA9wAAAJIDAAAAAA==&#10;">
                  <v:imagedata r:id="rId68" o:title=""/>
                  <v:path arrowok="t"/>
                </v:shape>
                <v:group id="Group 28994" o:spid="_x0000_s1178" style="position:absolute;left:5398;top:14542;width:3080;height:12976" coordsize="3079,181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jvRk8cAAADe&#10;AAAADwAAAAAAAAAAAAAAAACqAgAAZHJzL2Rvd25yZXYueG1sUEsFBgAAAAAEAAQA+gAAAJ4DAAAA&#10;AA==&#10;">
                  <v:rect id="Rectangle 28995" o:spid="_x0000_s1179" style="position:absolute;width:3079;height:36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XMYA&#10;AADeAAAADwAAAGRycy9kb3ducmV2LnhtbESPQWsCMRSE74X+h/AK3mq2Qsu6GsUWSi0eSq3en8lz&#10;d3HzsiRxd/33Rih4HGbmG2a+HGwjOvKhdqzgZZyBINbO1Fwq2P19PucgQkQ22DgmBRcKsFw8Psyx&#10;MK7nX+q2sRQJwqFABVWMbSFl0BVZDGPXEifv6LzFmKQvpfHYJ7ht5CTL3qTFmtNChS19VKRP27NV&#10;sHfH997qA393l5/6/LXxWucbpUZPw2oGItIQ7+H/9toomOTT6Svc7qQrI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F+XM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8996" o:spid="_x0000_s1180" style="position:absolute;top:14542;width:3079;height:36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PgK8YA&#10;AADeAAAADwAAAGRycy9kb3ducmV2LnhtbESPQWvCQBSE74X+h+UVequbepCYuootlLZ4EGN7f919&#10;JsHs27C7JvHfu4LgcZiZb5jFarSt6MmHxrGC10kGglg703Cl4Hf/+ZKDCBHZYOuYFJwpwGr5+LDA&#10;wriBd9SXsRIJwqFABXWMXSFl0DVZDBPXESfv4LzFmKSvpPE4JLht5TTLZtJiw2mhxo4+atLH8mQV&#10;/LnD+2D1P//0521z+tp4rfONUs9P4/oNRKQx3sO39rdRMM3n8xlc76QrIJ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IPgK8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C50F02" w:rsidRDefault="00C50F02" w:rsidP="00E91822">
      <w:pPr>
        <w:spacing w:after="200" w:line="240" w:lineRule="auto"/>
        <w:ind w:left="720"/>
        <w:jc w:val="both"/>
        <w:rPr>
          <w:rFonts w:ascii="Times New Roman" w:hAnsi="Times New Roman" w:cs="Times New Roman"/>
          <w:iCs/>
          <w:color w:val="000000" w:themeColor="text1"/>
        </w:rPr>
      </w:pPr>
      <w:bookmarkStart w:id="366" w:name="_Toc11389496"/>
      <w:bookmarkStart w:id="367" w:name="_Toc11435209"/>
      <w:bookmarkStart w:id="368" w:name="_Toc13071258"/>
    </w:p>
    <w:p w:rsidR="00C50F02" w:rsidRPr="00E91822" w:rsidRDefault="00E91822" w:rsidP="00C50F02">
      <w:pPr>
        <w:spacing w:after="200" w:line="240" w:lineRule="auto"/>
        <w:ind w:left="720"/>
        <w:jc w:val="both"/>
        <w:rPr>
          <w:rFonts w:ascii="Times New Roman" w:hAnsi="Times New Roman" w:cs="Times New Roman"/>
          <w:iCs/>
          <w:color w:val="000000" w:themeColor="text1"/>
        </w:rPr>
      </w:pPr>
      <w:r w:rsidRPr="00E91822">
        <w:rPr>
          <w:rFonts w:ascii="Times New Roman" w:hAnsi="Times New Roman" w:cs="Times New Roman"/>
          <w:iCs/>
          <w:color w:val="000000" w:themeColor="text1"/>
        </w:rPr>
        <w:t>Figure</w:t>
      </w:r>
      <w:r w:rsidR="00EC3349">
        <w:rPr>
          <w:rFonts w:ascii="Times New Roman" w:hAnsi="Times New Roman" w:cs="Times New Roman"/>
          <w:iCs/>
          <w:color w:val="000000" w:themeColor="text1"/>
        </w:rPr>
        <w:t xml:space="preserve"> </w:t>
      </w:r>
      <w:r w:rsidR="00BD2B56">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25</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EC3349">
        <w:rPr>
          <w:rFonts w:ascii="Times New Roman" w:hAnsi="Times New Roman" w:cs="Times New Roman"/>
          <w:iCs/>
          <w:color w:val="000000" w:themeColor="text1"/>
        </w:rPr>
        <w:t>R</w:t>
      </w:r>
      <w:r w:rsidRPr="00E91822">
        <w:rPr>
          <w:rFonts w:ascii="Times New Roman" w:hAnsi="Times New Roman" w:cs="Times New Roman"/>
          <w:iCs/>
          <w:color w:val="000000" w:themeColor="text1"/>
        </w:rPr>
        <w:t xml:space="preserve">elations of crowdedness and train frequency with </w:t>
      </w:r>
      <w:r w:rsidR="00C50F02">
        <w:rPr>
          <w:rFonts w:ascii="Times New Roman" w:hAnsi="Times New Roman" w:cs="Times New Roman"/>
          <w:color w:val="000000" w:themeColor="text1"/>
          <w:sz w:val="24"/>
          <w:szCs w:val="24"/>
        </w:rPr>
        <w:t>passenger</w:t>
      </w:r>
      <w:r w:rsidRPr="00E91822">
        <w:rPr>
          <w:rFonts w:ascii="Times New Roman" w:hAnsi="Times New Roman" w:cs="Times New Roman"/>
          <w:iCs/>
          <w:color w:val="000000" w:themeColor="text1"/>
        </w:rPr>
        <w:t>s’ marital status (B) and education level (A)</w:t>
      </w:r>
      <w:bookmarkEnd w:id="366"/>
      <w:bookmarkEnd w:id="367"/>
      <w:bookmarkEnd w:id="368"/>
    </w:p>
    <w:p w:rsidR="00657680" w:rsidRPr="00657680" w:rsidRDefault="00657680" w:rsidP="00657680">
      <w:pPr>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lastRenderedPageBreak/>
        <w:t>In the same way, educational level and age, the negatively perceived percentages of riders increase with the incensement of household income. Accordingly, riders with less household income are less dissatisfied and more satisfied. It shows that the dissatisfactions level increases from 35% of riders with household income less than 2000 ETB to 48% of riders household income with 10,000 ETB while their satisfaction level decrease</w:t>
      </w:r>
      <w:r w:rsidR="002E13F5">
        <w:rPr>
          <w:rFonts w:ascii="Times New Roman" w:hAnsi="Times New Roman" w:cs="Times New Roman"/>
          <w:color w:val="000000" w:themeColor="text1"/>
          <w:sz w:val="24"/>
          <w:szCs w:val="24"/>
        </w:rPr>
        <w:t xml:space="preserve"> from 28% to 15% respectively (F</w:t>
      </w:r>
      <w:r w:rsidRPr="00657680">
        <w:rPr>
          <w:rFonts w:ascii="Times New Roman" w:hAnsi="Times New Roman" w:cs="Times New Roman"/>
          <w:color w:val="000000" w:themeColor="text1"/>
          <w:sz w:val="24"/>
          <w:szCs w:val="24"/>
        </w:rPr>
        <w:t>igure</w:t>
      </w:r>
      <w:r w:rsidR="00BD2B56">
        <w:rPr>
          <w:rFonts w:ascii="Times New Roman" w:hAnsi="Times New Roman" w:cs="Times New Roman"/>
          <w:color w:val="000000" w:themeColor="text1"/>
          <w:sz w:val="24"/>
          <w:szCs w:val="24"/>
        </w:rPr>
        <w:t xml:space="preserve"> 4.26</w:t>
      </w:r>
      <w:r w:rsidRPr="00657680">
        <w:rPr>
          <w:rFonts w:ascii="Times New Roman" w:hAnsi="Times New Roman" w:cs="Times New Roman"/>
          <w:color w:val="000000" w:themeColor="text1"/>
          <w:sz w:val="24"/>
          <w:szCs w:val="24"/>
        </w:rPr>
        <w:t xml:space="preserve"> A).</w:t>
      </w:r>
    </w:p>
    <w:p w:rsidR="00657680" w:rsidRPr="00657680" w:rsidRDefault="00657680" w:rsidP="00657680">
      <w:pPr>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For occupation character, even though, there is no uniform pattern there are differences in perceptions among each occupations characters toward crowdedness and frequency. Accordingly,</w:t>
      </w:r>
      <w:r>
        <w:rPr>
          <w:rFonts w:ascii="Times New Roman" w:hAnsi="Times New Roman" w:cs="Times New Roman"/>
          <w:color w:val="000000" w:themeColor="text1"/>
          <w:sz w:val="24"/>
          <w:szCs w:val="24"/>
        </w:rPr>
        <w:t xml:space="preserve"> </w:t>
      </w:r>
      <w:r w:rsidRPr="00657680">
        <w:rPr>
          <w:rFonts w:ascii="Times New Roman" w:hAnsi="Times New Roman" w:cs="Times New Roman"/>
          <w:color w:val="000000" w:themeColor="text1"/>
          <w:sz w:val="24"/>
          <w:szCs w:val="24"/>
        </w:rPr>
        <w:t xml:space="preserve">50% of retired are dissatisfied relatively more than others and followed by 49% of full-time employment, 40% of students </w:t>
      </w:r>
      <w:r w:rsidR="002E13F5">
        <w:rPr>
          <w:rFonts w:ascii="Times New Roman" w:hAnsi="Times New Roman" w:cs="Times New Roman"/>
          <w:color w:val="000000" w:themeColor="text1"/>
          <w:sz w:val="24"/>
          <w:szCs w:val="24"/>
        </w:rPr>
        <w:t>and unemployment group (F</w:t>
      </w:r>
      <w:r w:rsidR="00BD2B56">
        <w:rPr>
          <w:rFonts w:ascii="Times New Roman" w:hAnsi="Times New Roman" w:cs="Times New Roman"/>
          <w:color w:val="000000" w:themeColor="text1"/>
          <w:sz w:val="24"/>
          <w:szCs w:val="24"/>
        </w:rPr>
        <w:t xml:space="preserve">igure 4.26 </w:t>
      </w:r>
      <w:r w:rsidRPr="00657680">
        <w:rPr>
          <w:rFonts w:ascii="Times New Roman" w:hAnsi="Times New Roman" w:cs="Times New Roman"/>
          <w:color w:val="000000" w:themeColor="text1"/>
          <w:sz w:val="24"/>
          <w:szCs w:val="24"/>
        </w:rPr>
        <w:t>B).</w:t>
      </w:r>
    </w:p>
    <w:p w:rsidR="00657680" w:rsidRPr="00657680" w:rsidRDefault="00657680" w:rsidP="00657680">
      <w:pPr>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 xml:space="preserve">When the perception of riders analyzed </w:t>
      </w:r>
      <w:r w:rsidR="00541EF4">
        <w:rPr>
          <w:rFonts w:ascii="Times New Roman" w:hAnsi="Times New Roman" w:cs="Times New Roman"/>
          <w:color w:val="000000" w:themeColor="text1"/>
          <w:sz w:val="24"/>
          <w:szCs w:val="24"/>
        </w:rPr>
        <w:t>in term</w:t>
      </w:r>
      <w:r w:rsidRPr="00657680">
        <w:rPr>
          <w:rFonts w:ascii="Times New Roman" w:hAnsi="Times New Roman" w:cs="Times New Roman"/>
          <w:color w:val="000000" w:themeColor="text1"/>
          <w:sz w:val="24"/>
          <w:szCs w:val="24"/>
        </w:rPr>
        <w:t>s of their LRT using frequency and use time, riders who use the LRT always and during working days or weekdays are more dissatisfied than those riders who use the LRT service sometimes and during weekends. Indicating that riders who have more experience of using LRT service are tended to dissatisfied more with the crowdedness and frequency of trains. On the other meaning, during off-peak hour and weekend, the numbers of passengers using the LRT are lower than during peak hour working days which is chara</w:t>
      </w:r>
      <w:r w:rsidR="002E13F5">
        <w:rPr>
          <w:rFonts w:ascii="Times New Roman" w:hAnsi="Times New Roman" w:cs="Times New Roman"/>
          <w:color w:val="000000" w:themeColor="text1"/>
          <w:sz w:val="24"/>
          <w:szCs w:val="24"/>
        </w:rPr>
        <w:t>cterized by crowdedness (F</w:t>
      </w:r>
      <w:r w:rsidR="00BD2B56">
        <w:rPr>
          <w:rFonts w:ascii="Times New Roman" w:hAnsi="Times New Roman" w:cs="Times New Roman"/>
          <w:color w:val="000000" w:themeColor="text1"/>
          <w:sz w:val="24"/>
          <w:szCs w:val="24"/>
        </w:rPr>
        <w:t>igure 4.27</w:t>
      </w:r>
      <w:r w:rsidRPr="00657680">
        <w:rPr>
          <w:rFonts w:ascii="Times New Roman" w:hAnsi="Times New Roman" w:cs="Times New Roman"/>
          <w:color w:val="000000" w:themeColor="text1"/>
          <w:sz w:val="24"/>
          <w:szCs w:val="24"/>
        </w:rPr>
        <w:t xml:space="preserve"> A and B).</w:t>
      </w:r>
    </w:p>
    <w:p w:rsidR="00E91822" w:rsidRPr="00E91822" w:rsidRDefault="00657680" w:rsidP="00E91822">
      <w:pPr>
        <w:spacing w:line="480" w:lineRule="auto"/>
        <w:jc w:val="both"/>
        <w:rPr>
          <w:rFonts w:ascii="Times New Roman" w:hAnsi="Times New Roman" w:cs="Times New Roman"/>
          <w:color w:val="000000" w:themeColor="text1"/>
          <w:sz w:val="24"/>
          <w:szCs w:val="24"/>
        </w:rPr>
      </w:pPr>
      <w:r w:rsidRPr="00657680">
        <w:rPr>
          <w:rFonts w:ascii="Times New Roman" w:hAnsi="Times New Roman" w:cs="Times New Roman"/>
          <w:color w:val="000000" w:themeColor="text1"/>
          <w:sz w:val="24"/>
          <w:szCs w:val="24"/>
        </w:rPr>
        <w:t>However, as the travel distance increases, the negatively perceived parentage of riders decrease slightly from 42% to 19% except for distance intervals 15.1-20 kilometers where about 50% of this interval riders are not satisfied with crowdedness and train frequency. In addition, 45% of the riders who ride the LRT during peak hours are more dissatisfied than those who ride during off-peak hours with crowdedness and frequenc</w:t>
      </w:r>
      <w:r w:rsidR="002E13F5">
        <w:rPr>
          <w:rFonts w:ascii="Times New Roman" w:hAnsi="Times New Roman" w:cs="Times New Roman"/>
          <w:color w:val="000000" w:themeColor="text1"/>
          <w:sz w:val="24"/>
          <w:szCs w:val="24"/>
        </w:rPr>
        <w:t>y of LRT (F</w:t>
      </w:r>
      <w:r w:rsidR="00827AA8">
        <w:rPr>
          <w:rFonts w:ascii="Times New Roman" w:hAnsi="Times New Roman" w:cs="Times New Roman"/>
          <w:color w:val="000000" w:themeColor="text1"/>
          <w:sz w:val="24"/>
          <w:szCs w:val="24"/>
        </w:rPr>
        <w:t>igure 4.28</w:t>
      </w:r>
      <w:r w:rsidR="00EC3349">
        <w:rPr>
          <w:rFonts w:ascii="Times New Roman" w:hAnsi="Times New Roman" w:cs="Times New Roman"/>
          <w:color w:val="000000" w:themeColor="text1"/>
          <w:sz w:val="24"/>
          <w:szCs w:val="24"/>
        </w:rPr>
        <w:t xml:space="preserve"> A and B).</w: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C50F0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23776" behindDoc="0" locked="0" layoutInCell="1" allowOverlap="1" wp14:anchorId="48B12ECC" wp14:editId="505D1549">
                <wp:simplePos x="0" y="0"/>
                <wp:positionH relativeFrom="column">
                  <wp:posOffset>245110</wp:posOffset>
                </wp:positionH>
                <wp:positionV relativeFrom="paragraph">
                  <wp:posOffset>-41957</wp:posOffset>
                </wp:positionV>
                <wp:extent cx="5458754" cy="3550001"/>
                <wp:effectExtent l="0" t="0" r="8890" b="0"/>
                <wp:wrapNone/>
                <wp:docPr id="28997" name="Group 28997"/>
                <wp:cNvGraphicFramePr/>
                <a:graphic xmlns:a="http://schemas.openxmlformats.org/drawingml/2006/main">
                  <a:graphicData uri="http://schemas.microsoft.com/office/word/2010/wordprocessingGroup">
                    <wpg:wgp>
                      <wpg:cNvGrpSpPr/>
                      <wpg:grpSpPr>
                        <a:xfrm>
                          <a:off x="0" y="0"/>
                          <a:ext cx="5458754" cy="3550001"/>
                          <a:chOff x="0" y="0"/>
                          <a:chExt cx="5456555" cy="3902075"/>
                        </a:xfrm>
                      </wpg:grpSpPr>
                      <pic:pic xmlns:pic="http://schemas.openxmlformats.org/drawingml/2006/picture">
                        <pic:nvPicPr>
                          <pic:cNvPr id="28998" name="Picture 28998"/>
                          <pic:cNvPicPr>
                            <a:picLocks noChangeAspect="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456555" cy="3902075"/>
                          </a:xfrm>
                          <a:prstGeom prst="rect">
                            <a:avLst/>
                          </a:prstGeom>
                          <a:noFill/>
                        </pic:spPr>
                      </pic:pic>
                      <wpg:grpSp>
                        <wpg:cNvPr id="28999" name="Group 28999"/>
                        <wpg:cNvGrpSpPr/>
                        <wpg:grpSpPr>
                          <a:xfrm>
                            <a:off x="352539" y="1148149"/>
                            <a:ext cx="307975" cy="1999753"/>
                            <a:chOff x="0" y="-92320"/>
                            <a:chExt cx="307975" cy="1908041"/>
                          </a:xfrm>
                        </wpg:grpSpPr>
                        <wps:wsp>
                          <wps:cNvPr id="29000" name="Rectangle 29000"/>
                          <wps:cNvSpPr/>
                          <wps:spPr>
                            <a:xfrm>
                              <a:off x="0" y="-92320"/>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01" name="Rectangle 29001"/>
                          <wps:cNvSpPr/>
                          <wps:spPr>
                            <a:xfrm>
                              <a:off x="0" y="1454226"/>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48B12ECC" id="Group 28997" o:spid="_x0000_s1181" style="position:absolute;left:0;text-align:left;margin-left:19.3pt;margin-top:-3.3pt;width:429.8pt;height:279.55pt;z-index:251723776;mso-width-relative:margin;mso-height-relative:margin" coordsize="54565,390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">
                <v:shape id="Picture 28998" o:spid="_x0000_s1182" type="#_x0000_t75" style="position:absolute;width:54565;height:390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z+iHXEAAAA3gAAAA8AAABkcnMvZG93bnJldi54bWxET01rg0AQvRfyH5YJ9FKSNR7EmGxCiBQK&#10;pQdtaK6DO1ETd1bcrdp/3z0Ueny87/1xNp0YaXCtZQWbdQSCuLK65VrB5fN1lYJwHlljZ5kU/JCD&#10;42HxtMdM24kLGktfixDCLkMFjfd9JqWrGjLo1rYnDtzNDgZ9gEMt9YBTCDedjKMokQZbDg0N9nRu&#10;qHqU30aBlh/pS5HTuy8vX/kjGeP7tTdKPS/n0w6Ep9n/i//cb1pBnG63YW+4E66APPw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z+iHXEAAAA3gAAAA8AAAAAAAAAAAAAAAAA&#10;nwIAAGRycy9kb3ducmV2LnhtbFBLBQYAAAAABAAEAPcAAACQAwAAAAA=&#10;">
                  <v:imagedata r:id="rId70" o:title=""/>
                  <v:path arrowok="t"/>
                </v:shape>
                <v:group id="Group 28999" o:spid="_x0000_s1183" style="position:absolute;left:3525;top:11481;width:3080;height:19998" coordorigin=",-923" coordsize="3079,19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Dp+DccAAADe&#10;AAAADwAAAAAAAAAAAAAAAACqAgAAZHJzL2Rvd25yZXYueG1sUEsFBgAAAAAEAAQA+gAAAJ4DAAAA&#10;AA==&#10;">
                  <v:rect id="Rectangle 29000" o:spid="_x0000_s1184" style="position:absolute;top:-923;width:3079;height:36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jlVMQA&#10;AADeAAAADwAAAGRycy9kb3ducmV2LnhtbESPy2oCMRSG94LvEE7BnSZ1UexolFYQKy5KvexPk+PM&#10;0MnJkMSZ8e2bRaHLn//Gt9oMrhEdhVh71vA8UyCIjbc1lxou5910ASImZIuNZ9LwoAib9Xi0wsL6&#10;nr+oO6VS5BGOBWqoUmoLKaOpyGGc+ZY4ezcfHKYsQyltwD6Pu0bOlXqRDmvODxW2tK3I/JzuTsPV&#10;3957Z7750D0+6/v+GIxZHLWePA1vSxCJhvQf/mt/WA3zV6UyQMbJKC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I5VTEAAAA3gAAAA8AAAAAAAAAAAAAAAAAmAIAAGRycy9k&#10;b3ducmV2LnhtbFBLBQYAAAAABAAEAPUAAACJAw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9001" o:spid="_x0000_s1185" style="position:absolute;top:14542;width:3079;height:36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RAz8UA&#10;AADeAAAADwAAAGRycy9kb3ducmV2LnhtbESPQWsCMRSE7wX/Q3iCt5roQezWKK0grXgote39mTx3&#10;FzcvSxJ3139vCoUeh5n5hlltBteIjkKsPWuYTRUIYuNtzaWG76/d4xJETMgWG8+k4UYRNuvRwwoL&#10;63v+pO6YSpEhHAvUUKXUFlJGU5HDOPUtcfbOPjhMWYZS2oB9hrtGzpVaSIc154UKW9pWZC7Hq9Pw&#10;48+vvTMn3ne3j/r6dgjGLA9aT8bDyzOIREP6D/+1362G+ZNSM/i9k6+AX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REDP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Default="00E91822" w:rsidP="00E91822">
      <w:pPr>
        <w:spacing w:line="480" w:lineRule="auto"/>
        <w:jc w:val="both"/>
        <w:rPr>
          <w:rFonts w:ascii="Times New Roman" w:hAnsi="Times New Roman" w:cs="Times New Roman"/>
          <w:color w:val="000000" w:themeColor="text1"/>
          <w:sz w:val="24"/>
          <w:szCs w:val="24"/>
        </w:rPr>
      </w:pPr>
    </w:p>
    <w:p w:rsidR="00C50F02" w:rsidRPr="00E91822" w:rsidRDefault="00C50F02" w:rsidP="00E91822">
      <w:pPr>
        <w:spacing w:line="480" w:lineRule="auto"/>
        <w:jc w:val="both"/>
        <w:rPr>
          <w:rFonts w:ascii="Times New Roman" w:hAnsi="Times New Roman" w:cs="Times New Roman"/>
          <w:color w:val="000000" w:themeColor="text1"/>
          <w:sz w:val="24"/>
          <w:szCs w:val="24"/>
        </w:rPr>
      </w:pPr>
    </w:p>
    <w:p w:rsidR="00EC3349" w:rsidRPr="00E91822" w:rsidRDefault="00EC3349" w:rsidP="00E91822">
      <w:pPr>
        <w:spacing w:after="200" w:line="240" w:lineRule="auto"/>
        <w:ind w:left="720"/>
        <w:jc w:val="both"/>
        <w:rPr>
          <w:rFonts w:ascii="Times New Roman" w:hAnsi="Times New Roman" w:cs="Times New Roman"/>
          <w:iCs/>
          <w:color w:val="000000" w:themeColor="text1"/>
        </w:rPr>
      </w:pPr>
    </w:p>
    <w:p w:rsidR="00E91822" w:rsidRPr="00E91822" w:rsidRDefault="005F347D" w:rsidP="00E91822">
      <w:pPr>
        <w:spacing w:line="480" w:lineRule="auto"/>
        <w:jc w:val="both"/>
        <w:rPr>
          <w:rFonts w:ascii="Times New Roman" w:hAnsi="Times New Roman" w:cs="Times New Roman"/>
          <w:color w:val="000000" w:themeColor="text1"/>
          <w:sz w:val="24"/>
          <w:szCs w:val="24"/>
        </w:rPr>
      </w:pPr>
      <w:r>
        <w:rPr>
          <w:rFonts w:ascii="Times New Roman" w:hAnsi="Times New Roman" w:cs="Times New Roman"/>
          <w:iCs/>
          <w:noProof/>
          <w:color w:val="000000" w:themeColor="text1"/>
        </w:rPr>
        <mc:AlternateContent>
          <mc:Choice Requires="wps">
            <w:drawing>
              <wp:anchor distT="0" distB="0" distL="114300" distR="114300" simplePos="0" relativeHeight="251881472" behindDoc="0" locked="0" layoutInCell="1" allowOverlap="1">
                <wp:simplePos x="0" y="0"/>
                <wp:positionH relativeFrom="column">
                  <wp:posOffset>-25400</wp:posOffset>
                </wp:positionH>
                <wp:positionV relativeFrom="paragraph">
                  <wp:posOffset>56515</wp:posOffset>
                </wp:positionV>
                <wp:extent cx="5569585" cy="450215"/>
                <wp:effectExtent l="0" t="0" r="0" b="0"/>
                <wp:wrapNone/>
                <wp:docPr id="93" name="Rectangle 93"/>
                <wp:cNvGraphicFramePr/>
                <a:graphic xmlns:a="http://schemas.openxmlformats.org/drawingml/2006/main">
                  <a:graphicData uri="http://schemas.microsoft.com/office/word/2010/wordprocessingShape">
                    <wps:wsp>
                      <wps:cNvSpPr/>
                      <wps:spPr>
                        <a:xfrm>
                          <a:off x="0" y="0"/>
                          <a:ext cx="5569585" cy="4502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07E83" w:rsidRDefault="00207E83" w:rsidP="005F347D">
                            <w:pPr>
                              <w:spacing w:after="200" w:line="240" w:lineRule="auto"/>
                              <w:ind w:left="720"/>
                              <w:jc w:val="both"/>
                              <w:rPr>
                                <w:rFonts w:ascii="Times New Roman" w:hAnsi="Times New Roman" w:cs="Times New Roman"/>
                                <w:iCs/>
                                <w:color w:val="000000" w:themeColor="text1"/>
                              </w:rPr>
                            </w:pPr>
                            <w:bookmarkStart w:id="369" w:name="_Toc11389497"/>
                            <w:bookmarkStart w:id="370" w:name="_Toc11435210"/>
                            <w:bookmarkStart w:id="371" w:name="_Toc13071259"/>
                            <w:r w:rsidRPr="00E91822">
                              <w:rPr>
                                <w:rFonts w:ascii="Times New Roman" w:hAnsi="Times New Roman" w:cs="Times New Roman"/>
                                <w:iCs/>
                                <w:color w:val="000000" w:themeColor="text1"/>
                              </w:rPr>
                              <w:t>Figure</w:t>
                            </w:r>
                            <w:r>
                              <w:rPr>
                                <w:rFonts w:ascii="Times New Roman" w:hAnsi="Times New Roman" w:cs="Times New Roman"/>
                                <w:iCs/>
                                <w:color w:val="000000" w:themeColor="text1"/>
                              </w:rPr>
                              <w:t xml:space="preserve"> 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26</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Graph showing relations of crowdedn</w:t>
                            </w:r>
                            <w:r>
                              <w:rPr>
                                <w:rFonts w:ascii="Times New Roman" w:hAnsi="Times New Roman" w:cs="Times New Roman"/>
                                <w:iCs/>
                                <w:color w:val="000000" w:themeColor="text1"/>
                              </w:rPr>
                              <w:t>ess and train frequency with passeng</w:t>
                            </w:r>
                            <w:r w:rsidRPr="00E91822">
                              <w:rPr>
                                <w:rFonts w:ascii="Times New Roman" w:hAnsi="Times New Roman" w:cs="Times New Roman"/>
                                <w:iCs/>
                                <w:color w:val="000000" w:themeColor="text1"/>
                              </w:rPr>
                              <w:t>ers’ occupation (B) and household income (A)</w:t>
                            </w:r>
                            <w:bookmarkEnd w:id="369"/>
                            <w:bookmarkEnd w:id="370"/>
                            <w:bookmarkEnd w:id="371"/>
                          </w:p>
                          <w:p w:rsidR="00207E83" w:rsidRDefault="00207E83" w:rsidP="005F347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93" o:spid="_x0000_s1186" style="position:absolute;left:0;text-align:left;margin-left:-2pt;margin-top:4.45pt;width:438.55pt;height:35.45pt;z-index:251881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" filled="f" stroked="f" strokeweight="1pt">
                <v:textbox>
                  <w:txbxContent>
                    <w:p w:rsidR="00207E83" w:rsidRDefault="00207E83" w:rsidP="005F347D">
                      <w:pPr>
                        <w:spacing w:after="200" w:line="240" w:lineRule="auto"/>
                        <w:ind w:left="720"/>
                        <w:jc w:val="both"/>
                        <w:rPr>
                          <w:rFonts w:ascii="Times New Roman" w:hAnsi="Times New Roman" w:cs="Times New Roman"/>
                          <w:iCs/>
                          <w:color w:val="000000" w:themeColor="text1"/>
                        </w:rPr>
                      </w:pPr>
                      <w:bookmarkStart w:id="372" w:name="_Toc11389497"/>
                      <w:bookmarkStart w:id="373" w:name="_Toc11435210"/>
                      <w:bookmarkStart w:id="374" w:name="_Toc13071259"/>
                      <w:r w:rsidRPr="00E91822">
                        <w:rPr>
                          <w:rFonts w:ascii="Times New Roman" w:hAnsi="Times New Roman" w:cs="Times New Roman"/>
                          <w:iCs/>
                          <w:color w:val="000000" w:themeColor="text1"/>
                        </w:rPr>
                        <w:t>Figure</w:t>
                      </w:r>
                      <w:r>
                        <w:rPr>
                          <w:rFonts w:ascii="Times New Roman" w:hAnsi="Times New Roman" w:cs="Times New Roman"/>
                          <w:iCs/>
                          <w:color w:val="000000" w:themeColor="text1"/>
                        </w:rPr>
                        <w:t xml:space="preserve"> 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26</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Graph showing relations of crowdedn</w:t>
                      </w:r>
                      <w:r>
                        <w:rPr>
                          <w:rFonts w:ascii="Times New Roman" w:hAnsi="Times New Roman" w:cs="Times New Roman"/>
                          <w:iCs/>
                          <w:color w:val="000000" w:themeColor="text1"/>
                        </w:rPr>
                        <w:t>ess and train frequency with passeng</w:t>
                      </w:r>
                      <w:r w:rsidRPr="00E91822">
                        <w:rPr>
                          <w:rFonts w:ascii="Times New Roman" w:hAnsi="Times New Roman" w:cs="Times New Roman"/>
                          <w:iCs/>
                          <w:color w:val="000000" w:themeColor="text1"/>
                        </w:rPr>
                        <w:t>ers’ occupation (B) and household income (A)</w:t>
                      </w:r>
                      <w:bookmarkEnd w:id="372"/>
                      <w:bookmarkEnd w:id="373"/>
                      <w:bookmarkEnd w:id="374"/>
                    </w:p>
                    <w:p w:rsidR="00207E83" w:rsidRDefault="00207E83" w:rsidP="005F347D">
                      <w:pPr>
                        <w:jc w:val="center"/>
                      </w:pPr>
                    </w:p>
                  </w:txbxContent>
                </v:textbox>
              </v:rect>
            </w:pict>
          </mc:Fallback>
        </mc:AlternateContent>
      </w:r>
    </w:p>
    <w:p w:rsidR="00E91822" w:rsidRPr="00E91822" w:rsidRDefault="005F347D"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24800" behindDoc="0" locked="0" layoutInCell="1" allowOverlap="1" wp14:anchorId="1E066ECF" wp14:editId="77D5B424">
                <wp:simplePos x="0" y="0"/>
                <wp:positionH relativeFrom="column">
                  <wp:posOffset>476107</wp:posOffset>
                </wp:positionH>
                <wp:positionV relativeFrom="paragraph">
                  <wp:posOffset>175497</wp:posOffset>
                </wp:positionV>
                <wp:extent cx="5064760" cy="3122930"/>
                <wp:effectExtent l="0" t="0" r="2540" b="1270"/>
                <wp:wrapNone/>
                <wp:docPr id="29002" name="Group 29002"/>
                <wp:cNvGraphicFramePr/>
                <a:graphic xmlns:a="http://schemas.openxmlformats.org/drawingml/2006/main">
                  <a:graphicData uri="http://schemas.microsoft.com/office/word/2010/wordprocessingGroup">
                    <wpg:wgp>
                      <wpg:cNvGrpSpPr/>
                      <wpg:grpSpPr>
                        <a:xfrm>
                          <a:off x="0" y="0"/>
                          <a:ext cx="5064760" cy="3122930"/>
                          <a:chOff x="0" y="0"/>
                          <a:chExt cx="5456555" cy="3127375"/>
                        </a:xfrm>
                      </wpg:grpSpPr>
                      <pic:pic xmlns:pic="http://schemas.openxmlformats.org/drawingml/2006/picture">
                        <pic:nvPicPr>
                          <pic:cNvPr id="29003" name="Picture 29003"/>
                          <pic:cNvPicPr>
                            <a:picLocks noChangeAspect="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456555" cy="3127375"/>
                          </a:xfrm>
                          <a:prstGeom prst="rect">
                            <a:avLst/>
                          </a:prstGeom>
                          <a:noFill/>
                        </pic:spPr>
                      </pic:pic>
                      <wpg:grpSp>
                        <wpg:cNvPr id="29004" name="Group 29004"/>
                        <wpg:cNvGrpSpPr/>
                        <wpg:grpSpPr>
                          <a:xfrm>
                            <a:off x="661012" y="793214"/>
                            <a:ext cx="307975" cy="1385807"/>
                            <a:chOff x="0" y="0"/>
                            <a:chExt cx="307975" cy="1815721"/>
                          </a:xfrm>
                        </wpg:grpSpPr>
                        <wps:wsp>
                          <wps:cNvPr id="29005" name="Rectangle 29005"/>
                          <wps:cNvSpPr/>
                          <wps:spPr>
                            <a:xfrm>
                              <a:off x="0" y="0"/>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06" name="Rectangle 29006"/>
                          <wps:cNvSpPr/>
                          <wps:spPr>
                            <a:xfrm>
                              <a:off x="0" y="1454226"/>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1E066ECF" id="Group 29002" o:spid="_x0000_s1187" style="position:absolute;left:0;text-align:left;margin-left:37.5pt;margin-top:13.8pt;width:398.8pt;height:245.9pt;z-index:251724800;mso-width-relative:margin;mso-height-relative:margin" coordsize="54565,312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">
                <v:shape id="Picture 29003" o:spid="_x0000_s1188" type="#_x0000_t75" style="position:absolute;width:54565;height:31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T/k0rHAAAA3gAAAA8AAABkcnMvZG93bnJldi54bWxEj0FLw0AUhO9C/8PyhN7srqmWNnZbqlQU&#10;ejL20tsz+5oNzb4N2TVJ/70rCB6HmfmGWW9H14ieulB71nA/UyCIS29qrjQcP1/vliBCRDbYeCYN&#10;Vwqw3Uxu1pgbP/AH9UWsRIJwyFGDjbHNpQylJYdh5lvi5J195zAm2VXSdDgkuGtkptRCOqw5LVhs&#10;6cVSeSm+nYZT9ozXN3v4etiHPj4u2mLY14XW09tx9wQi0hj/w3/td6MhWyk1h9876QrIzQ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T/k0rHAAAA3gAAAA8AAAAAAAAAAAAA&#10;AAAAnwIAAGRycy9kb3ducmV2LnhtbFBLBQYAAAAABAAEAPcAAACTAwAAAAA=&#10;">
                  <v:imagedata r:id="rId72" o:title=""/>
                  <v:path arrowok="t"/>
                </v:shape>
                <v:group id="Group 29004" o:spid="_x0000_s1189" style="position:absolute;left:6610;top:7932;width:3079;height:13858" coordsize="3079,181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hXpA8cAAADe&#10;AAAADwAAAAAAAAAAAAAAAACqAgAAZHJzL2Rvd25yZXYueG1sUEsFBgAAAAAEAAQA+gAAAJ4DAAAA&#10;AA==&#10;">
                  <v:rect id="Rectangle 29005" o:spid="_x0000_s1190" style="position:absolute;width:3079;height:36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9GzMUA&#10;AADeAAAADwAAAGRycy9kb3ducmV2LnhtbESPQWsCMRSE74X+h/AKvdVEocWuRrEFscVDqa33Z/Lc&#10;Xdy8LEncXf99Iwg9DjPzDTNfDq4RHYVYe9YwHikQxMbbmksNvz/rpymImJAtNp5Jw4UiLBf3d3Ms&#10;rO/5m7pdKkWGcCxQQ5VSW0gZTUUO48i3xNk7+uAwZRlKaQP2Ge4aOVHqRTqsOS9U2NJ7Rea0OzsN&#10;e39865058Gd3+arPm20wZrrV+vFhWM1AJBrSf/jW/rAaJq9KPcP1Tr4C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f0bM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9006" o:spid="_x0000_s1191" style="position:absolute;top:14542;width:3079;height:36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3Yu8QA&#10;AADeAAAADwAAAGRycy9kb3ducmV2LnhtbESPT2sCMRTE7wW/Q3iCt5rVg9jVKCpIWzyU+uf+TJ67&#10;i5uXJYm767dvCoUeh5n5DbNc97YWLflQOVYwGWcgiLUzFRcKzqf96xxEiMgGa8ek4EkB1qvByxJz&#10;4zr+pvYYC5EgHHJUUMbY5FIGXZLFMHYNcfJuzluMSfpCGo9dgttaTrNsJi1WnBZKbGhXkr4fH1bB&#10;xd22ndVX/myfX9Xj/eC1nh+UGg37zQJEpD7+h//aH0bB9C0h4fdOugJ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yt2LvEAAAA3gAAAA8AAAAAAAAAAAAAAAAAmAIAAGRycy9k&#10;b3ducmV2LnhtbFBLBQYAAAAABAAEAPUAAACJAw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Default="00E91822" w:rsidP="00E91822">
      <w:pPr>
        <w:spacing w:line="480" w:lineRule="auto"/>
        <w:jc w:val="both"/>
        <w:rPr>
          <w:rFonts w:ascii="Times New Roman" w:hAnsi="Times New Roman" w:cs="Times New Roman"/>
          <w:color w:val="000000" w:themeColor="text1"/>
          <w:sz w:val="24"/>
          <w:szCs w:val="24"/>
        </w:rPr>
      </w:pPr>
    </w:p>
    <w:p w:rsidR="005F347D" w:rsidRPr="00E91822" w:rsidRDefault="005F347D"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5F347D" w:rsidRDefault="005F347D" w:rsidP="005F347D">
      <w:pPr>
        <w:spacing w:after="200" w:line="360" w:lineRule="auto"/>
        <w:ind w:left="720"/>
        <w:jc w:val="both"/>
        <w:rPr>
          <w:rFonts w:ascii="Times New Roman" w:hAnsi="Times New Roman" w:cs="Times New Roman"/>
          <w:iCs/>
          <w:color w:val="000000" w:themeColor="text1"/>
        </w:rPr>
      </w:pPr>
      <w:bookmarkStart w:id="375" w:name="_Toc11389498"/>
      <w:bookmarkStart w:id="376" w:name="_Toc11435211"/>
      <w:bookmarkStart w:id="377" w:name="_Toc13071260"/>
    </w:p>
    <w:p w:rsidR="00E91822" w:rsidRPr="00E91822" w:rsidRDefault="00E91822" w:rsidP="005F347D">
      <w:pPr>
        <w:spacing w:after="200" w:line="360" w:lineRule="auto"/>
        <w:ind w:left="720"/>
        <w:jc w:val="both"/>
        <w:rPr>
          <w:rFonts w:ascii="Times New Roman" w:hAnsi="Times New Roman" w:cs="Times New Roman"/>
          <w:iCs/>
          <w:color w:val="000000" w:themeColor="text1"/>
        </w:rPr>
      </w:pPr>
      <w:r w:rsidRPr="00E91822">
        <w:rPr>
          <w:rFonts w:ascii="Times New Roman" w:hAnsi="Times New Roman" w:cs="Times New Roman"/>
          <w:iCs/>
          <w:color w:val="000000" w:themeColor="text1"/>
        </w:rPr>
        <w:t>Figure</w:t>
      </w:r>
      <w:r w:rsidR="00EC3349">
        <w:rPr>
          <w:rFonts w:ascii="Times New Roman" w:hAnsi="Times New Roman" w:cs="Times New Roman"/>
          <w:iCs/>
          <w:color w:val="000000" w:themeColor="text1"/>
        </w:rPr>
        <w:t xml:space="preserve"> </w:t>
      </w:r>
      <w:r w:rsidR="00827AA8">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27</w:t>
      </w:r>
      <w:r w:rsidRPr="00E91822">
        <w:rPr>
          <w:rFonts w:ascii="Times New Roman" w:hAnsi="Times New Roman" w:cs="Times New Roman"/>
          <w:iCs/>
          <w:color w:val="000000" w:themeColor="text1"/>
        </w:rPr>
        <w:fldChar w:fldCharType="end"/>
      </w:r>
      <w:r w:rsidR="00EC3349">
        <w:rPr>
          <w:rFonts w:ascii="Times New Roman" w:hAnsi="Times New Roman" w:cs="Times New Roman"/>
          <w:iCs/>
          <w:color w:val="000000" w:themeColor="text1"/>
        </w:rPr>
        <w:t>: R</w:t>
      </w:r>
      <w:r w:rsidRPr="00E91822">
        <w:rPr>
          <w:rFonts w:ascii="Times New Roman" w:hAnsi="Times New Roman" w:cs="Times New Roman"/>
          <w:iCs/>
          <w:color w:val="000000" w:themeColor="text1"/>
        </w:rPr>
        <w:t>elations of crowdedn</w:t>
      </w:r>
      <w:r w:rsidR="00EC3349">
        <w:rPr>
          <w:rFonts w:ascii="Times New Roman" w:hAnsi="Times New Roman" w:cs="Times New Roman"/>
          <w:iCs/>
          <w:color w:val="000000" w:themeColor="text1"/>
        </w:rPr>
        <w:t>ess and train frequency with passeng</w:t>
      </w:r>
      <w:r w:rsidRPr="00E91822">
        <w:rPr>
          <w:rFonts w:ascii="Times New Roman" w:hAnsi="Times New Roman" w:cs="Times New Roman"/>
          <w:iCs/>
          <w:color w:val="000000" w:themeColor="text1"/>
        </w:rPr>
        <w:t>ers’ use level of LRT (B) and use days in the week (A)</w:t>
      </w:r>
      <w:bookmarkEnd w:id="375"/>
      <w:bookmarkEnd w:id="376"/>
      <w:bookmarkEnd w:id="377"/>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 xml:space="preserve">In terms of mode frequently used to work and school, riders perceptions are varied in respective to their most often use of mode. For instance, about 35% users of most often mode to work of </w:t>
      </w:r>
      <w:r w:rsidRPr="00E91822">
        <w:rPr>
          <w:rFonts w:ascii="Times New Roman" w:hAnsi="Times New Roman" w:cs="Times New Roman"/>
          <w:color w:val="000000" w:themeColor="text1"/>
          <w:sz w:val="24"/>
          <w:szCs w:val="24"/>
        </w:rPr>
        <w:lastRenderedPageBreak/>
        <w:t xml:space="preserve">bus, walk and private car think that train is crowd.  Also about 44% of the users of taxi as mode to work also perceived train is crowd. In the same way about 43% of mostly using train as mode to work confirmed trains is crowd and dissatisfied with crowdedness and frequency of the LRT service. Likewise, among the most often riders of taxi and walking as mode to school </w:t>
      </w:r>
      <w:r w:rsidR="005F347D"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25824" behindDoc="0" locked="0" layoutInCell="1" allowOverlap="1" wp14:anchorId="5C6CCB14" wp14:editId="54B79DCC">
                <wp:simplePos x="0" y="0"/>
                <wp:positionH relativeFrom="column">
                  <wp:posOffset>173355</wp:posOffset>
                </wp:positionH>
                <wp:positionV relativeFrom="paragraph">
                  <wp:posOffset>1767877</wp:posOffset>
                </wp:positionV>
                <wp:extent cx="4963885" cy="3189300"/>
                <wp:effectExtent l="0" t="0" r="8255" b="0"/>
                <wp:wrapNone/>
                <wp:docPr id="29007" name="Group 29007"/>
                <wp:cNvGraphicFramePr/>
                <a:graphic xmlns:a="http://schemas.openxmlformats.org/drawingml/2006/main">
                  <a:graphicData uri="http://schemas.microsoft.com/office/word/2010/wordprocessingGroup">
                    <wpg:wgp>
                      <wpg:cNvGrpSpPr/>
                      <wpg:grpSpPr>
                        <a:xfrm>
                          <a:off x="0" y="0"/>
                          <a:ext cx="4963885" cy="3189300"/>
                          <a:chOff x="0" y="0"/>
                          <a:chExt cx="5507990" cy="3352800"/>
                        </a:xfrm>
                      </wpg:grpSpPr>
                      <pic:pic xmlns:pic="http://schemas.openxmlformats.org/drawingml/2006/picture">
                        <pic:nvPicPr>
                          <pic:cNvPr id="29008" name="Picture 29008"/>
                          <pic:cNvPicPr>
                            <a:picLocks noChangeAspect="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507990" cy="3352800"/>
                          </a:xfrm>
                          <a:prstGeom prst="rect">
                            <a:avLst/>
                          </a:prstGeom>
                          <a:noFill/>
                        </pic:spPr>
                      </pic:pic>
                      <wpg:grpSp>
                        <wpg:cNvPr id="29009" name="Group 29009"/>
                        <wpg:cNvGrpSpPr/>
                        <wpg:grpSpPr>
                          <a:xfrm>
                            <a:off x="473725" y="1189822"/>
                            <a:ext cx="307975" cy="1399142"/>
                            <a:chOff x="0" y="0"/>
                            <a:chExt cx="307975" cy="1815721"/>
                          </a:xfrm>
                        </wpg:grpSpPr>
                        <wps:wsp>
                          <wps:cNvPr id="29010" name="Rectangle 29010"/>
                          <wps:cNvSpPr/>
                          <wps:spPr>
                            <a:xfrm>
                              <a:off x="0" y="0"/>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11" name="Rectangle 29011"/>
                          <wps:cNvSpPr/>
                          <wps:spPr>
                            <a:xfrm>
                              <a:off x="0" y="1454226"/>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5C6CCB14" id="Group 29007" o:spid="_x0000_s1192" style="position:absolute;left:0;text-align:left;margin-left:13.65pt;margin-top:139.2pt;width:390.85pt;height:251.15pt;z-index:251725824;mso-width-relative:margin;mso-height-relative:margin" coordsize="55079,335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">
                <v:shape id="Picture 29008" o:spid="_x0000_s1193" type="#_x0000_t75" style="position:absolute;width:55079;height:335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CYPZ7EAAAA3gAAAA8AAABkcnMvZG93bnJldi54bWxET89rwjAUvgv+D+ENdpvJHGyuGkUGwm6b&#10;2qnHR/Nsq8lLaaLt/OuXw8Djx/d7tuidFVdqQ+1Zw/NIgSAuvKm51JBvV08TECEiG7SeScMvBVjM&#10;h4MZZsZ3vKbrJpYihXDIUEMVY5NJGYqKHIaRb4gTd/Stw5hgW0rTYpfCnZVjpV6lw5pTQ4UNfVRU&#10;nDcXp+Ftb5Q9fXU/B7u7XQ4v3/ludcy1fnzol1MQkfp4F/+7P42G8btSaW+6k66AnP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CYPZ7EAAAA3gAAAA8AAAAAAAAAAAAAAAAA&#10;nwIAAGRycy9kb3ducmV2LnhtbFBLBQYAAAAABAAEAPcAAACQAwAAAAA=&#10;">
                  <v:imagedata r:id="rId74" o:title=""/>
                  <v:path arrowok="t"/>
                </v:shape>
                <v:group id="Group 29009" o:spid="_x0000_s1194" style="position:absolute;left:4737;top:11898;width:3080;height:13991" coordsize="3079,181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7BRGnccAAADe&#10;AAAADwAAAAAAAAAAAAAAAACqAgAAZHJzL2Rvd25yZXYueG1sUEsFBgAAAAAEAAQA+gAAAJ4DAAAA&#10;AA==&#10;">
                  <v:rect id="Rectangle 29010" o:spid="_x0000_s1195" style="position:absolute;width:3079;height:36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FzicQA&#10;AADeAAAADwAAAGRycy9kb3ducmV2LnhtbESPy2oCMRSG9wXfIRyhu5rRhdjRKCqUWlxIveyPyXFm&#10;cHIyJHFmfPtmUXD589/4Fqve1qIlHyrHCsajDASxdqbiQsH59PUxAxEissHaMSl4UoDVcvC2wNy4&#10;jn+pPcZCpBEOOSooY2xyKYMuyWIYuYY4eTfnLcYkfSGNxy6N21pOsmwqLVacHkpsaFuSvh8fVsHF&#10;3Tad1Vf+aZ+H6vG991rP9kq9D/v1HESkPr7C/+2dUTD5zMYJIOEkFJ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Rc4nEAAAA3gAAAA8AAAAAAAAAAAAAAAAAmAIAAGRycy9k&#10;b3ducmV2LnhtbFBLBQYAAAAABAAEAPUAAACJAw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9011" o:spid="_x0000_s1196" style="position:absolute;top:14542;width:3079;height:36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3WEsUA&#10;AADeAAAADwAAAGRycy9kb3ducmV2LnhtbESPQWsCMRSE7wX/Q3iCt5pdD2JXo7SCaPFQauv9NXnu&#10;Lt28LEncXf99UxA8DjPzDbPaDLYRHflQO1aQTzMQxNqZmksF31+75wWIEJENNo5JwY0CbNajpxUW&#10;xvX8Sd0pliJBOBSooIqxLaQMuiKLYepa4uRdnLcYk/SlNB77BLeNnGXZXFqsOS1U2NK2Iv17uloF&#10;Z3d5663+4ffu9lFf90ev9eKo1GQ8vC5BRBriI3xvH4yC2UuW5/B/J10B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ndYS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r w:rsidRPr="00E91822">
        <w:rPr>
          <w:rFonts w:ascii="Times New Roman" w:hAnsi="Times New Roman" w:cs="Times New Roman"/>
          <w:color w:val="000000" w:themeColor="text1"/>
          <w:sz w:val="24"/>
          <w:szCs w:val="24"/>
        </w:rPr>
        <w:t>are also thinking that train is more crowded th</w:t>
      </w:r>
      <w:r w:rsidR="00827AA8">
        <w:rPr>
          <w:rFonts w:ascii="Times New Roman" w:hAnsi="Times New Roman" w:cs="Times New Roman"/>
          <w:color w:val="000000" w:themeColor="text1"/>
          <w:sz w:val="24"/>
          <w:szCs w:val="24"/>
        </w:rPr>
        <w:t xml:space="preserve">an </w:t>
      </w:r>
      <w:r w:rsidR="002E13F5">
        <w:rPr>
          <w:rFonts w:ascii="Times New Roman" w:hAnsi="Times New Roman" w:cs="Times New Roman"/>
          <w:color w:val="000000" w:themeColor="text1"/>
          <w:sz w:val="24"/>
          <w:szCs w:val="24"/>
        </w:rPr>
        <w:t>bus and private car (F</w:t>
      </w:r>
      <w:r w:rsidR="00815BF5">
        <w:rPr>
          <w:rFonts w:ascii="Times New Roman" w:hAnsi="Times New Roman" w:cs="Times New Roman"/>
          <w:color w:val="000000" w:themeColor="text1"/>
          <w:sz w:val="24"/>
          <w:szCs w:val="24"/>
        </w:rPr>
        <w:t>igure 4.29</w:t>
      </w:r>
      <w:r w:rsidRPr="00E91822">
        <w:rPr>
          <w:rFonts w:ascii="Times New Roman" w:hAnsi="Times New Roman" w:cs="Times New Roman"/>
          <w:color w:val="000000" w:themeColor="text1"/>
          <w:sz w:val="24"/>
          <w:szCs w:val="24"/>
        </w:rPr>
        <w:t xml:space="preserve"> A  and B).</w: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Default="00E91822" w:rsidP="00E91822">
      <w:pPr>
        <w:spacing w:line="480" w:lineRule="auto"/>
        <w:jc w:val="both"/>
        <w:rPr>
          <w:rFonts w:ascii="Times New Roman" w:hAnsi="Times New Roman" w:cs="Times New Roman"/>
          <w:color w:val="000000" w:themeColor="text1"/>
          <w:sz w:val="24"/>
          <w:szCs w:val="24"/>
        </w:rPr>
      </w:pPr>
    </w:p>
    <w:p w:rsidR="00EC3349" w:rsidRDefault="00EC3349" w:rsidP="00E91822">
      <w:pPr>
        <w:spacing w:line="480" w:lineRule="auto"/>
        <w:jc w:val="both"/>
        <w:rPr>
          <w:rFonts w:ascii="Times New Roman" w:hAnsi="Times New Roman" w:cs="Times New Roman"/>
          <w:color w:val="000000" w:themeColor="text1"/>
          <w:sz w:val="24"/>
          <w:szCs w:val="24"/>
        </w:rPr>
      </w:pPr>
    </w:p>
    <w:p w:rsidR="00EC3349" w:rsidRDefault="00EC3349" w:rsidP="00E91822">
      <w:pPr>
        <w:spacing w:line="480" w:lineRule="auto"/>
        <w:jc w:val="both"/>
        <w:rPr>
          <w:rFonts w:ascii="Times New Roman" w:hAnsi="Times New Roman" w:cs="Times New Roman"/>
          <w:color w:val="000000" w:themeColor="text1"/>
          <w:sz w:val="24"/>
          <w:szCs w:val="24"/>
        </w:rPr>
      </w:pPr>
    </w:p>
    <w:p w:rsidR="00EC3349" w:rsidRPr="00E91822" w:rsidRDefault="00EC3349" w:rsidP="00E91822">
      <w:pPr>
        <w:spacing w:line="480" w:lineRule="auto"/>
        <w:jc w:val="both"/>
        <w:rPr>
          <w:rFonts w:ascii="Times New Roman" w:hAnsi="Times New Roman" w:cs="Times New Roman"/>
          <w:color w:val="000000" w:themeColor="text1"/>
          <w:sz w:val="24"/>
          <w:szCs w:val="24"/>
        </w:rPr>
      </w:pPr>
    </w:p>
    <w:p w:rsidR="00EC3349" w:rsidRDefault="00EC3349" w:rsidP="00E91822">
      <w:pPr>
        <w:tabs>
          <w:tab w:val="left" w:pos="2043"/>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043"/>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378" w:name="_Toc11389499"/>
      <w:bookmarkStart w:id="379" w:name="_Toc11435212"/>
      <w:bookmarkStart w:id="380" w:name="_Toc13071261"/>
      <w:r w:rsidRPr="00E91822">
        <w:rPr>
          <w:rFonts w:ascii="Times New Roman" w:hAnsi="Times New Roman" w:cs="Times New Roman"/>
          <w:iCs/>
          <w:color w:val="000000" w:themeColor="text1"/>
        </w:rPr>
        <w:t>Figure</w:t>
      </w:r>
      <w:r w:rsidR="00EC3349">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28</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w:t>
      </w:r>
      <w:r w:rsidR="00EC3349">
        <w:rPr>
          <w:rFonts w:ascii="Times New Roman" w:hAnsi="Times New Roman" w:cs="Times New Roman"/>
          <w:iCs/>
          <w:color w:val="000000" w:themeColor="text1"/>
        </w:rPr>
        <w:t xml:space="preserve"> R</w:t>
      </w:r>
      <w:r w:rsidRPr="00E91822">
        <w:rPr>
          <w:rFonts w:ascii="Times New Roman" w:hAnsi="Times New Roman" w:cs="Times New Roman"/>
          <w:iCs/>
          <w:color w:val="000000" w:themeColor="text1"/>
        </w:rPr>
        <w:t>elations of crowdedness and train frequency with riders’ travel distance (B) and time to home (A)</w:t>
      </w:r>
      <w:bookmarkEnd w:id="378"/>
      <w:bookmarkEnd w:id="379"/>
      <w:bookmarkEnd w:id="380"/>
    </w:p>
    <w:p w:rsidR="00E91822" w:rsidRPr="00E91822" w:rsidRDefault="005F347D" w:rsidP="00E91822">
      <w:pPr>
        <w:spacing w:line="480" w:lineRule="auto"/>
        <w:jc w:val="both"/>
        <w:rPr>
          <w:rFonts w:ascii="Times New Roman" w:hAnsi="Times New Roman" w:cs="Times New Roman"/>
          <w:noProof/>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26848" behindDoc="0" locked="0" layoutInCell="1" allowOverlap="1" wp14:anchorId="232D8BA7" wp14:editId="255358C4">
                <wp:simplePos x="0" y="0"/>
                <wp:positionH relativeFrom="column">
                  <wp:posOffset>180975</wp:posOffset>
                </wp:positionH>
                <wp:positionV relativeFrom="paragraph">
                  <wp:posOffset>32451</wp:posOffset>
                </wp:positionV>
                <wp:extent cx="5067927" cy="3396343"/>
                <wp:effectExtent l="0" t="0" r="0" b="0"/>
                <wp:wrapNone/>
                <wp:docPr id="29012" name="Group 29012"/>
                <wp:cNvGraphicFramePr/>
                <a:graphic xmlns:a="http://schemas.openxmlformats.org/drawingml/2006/main">
                  <a:graphicData uri="http://schemas.microsoft.com/office/word/2010/wordprocessingGroup">
                    <wpg:wgp>
                      <wpg:cNvGrpSpPr/>
                      <wpg:grpSpPr>
                        <a:xfrm>
                          <a:off x="0" y="0"/>
                          <a:ext cx="5067927" cy="3396343"/>
                          <a:chOff x="0" y="0"/>
                          <a:chExt cx="5522595" cy="3512185"/>
                        </a:xfrm>
                      </wpg:grpSpPr>
                      <pic:pic xmlns:pic="http://schemas.openxmlformats.org/drawingml/2006/picture">
                        <pic:nvPicPr>
                          <pic:cNvPr id="29013" name="Picture 29013"/>
                          <pic:cNvPicPr>
                            <a:picLocks noChangeAspect="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522595" cy="3512185"/>
                          </a:xfrm>
                          <a:prstGeom prst="rect">
                            <a:avLst/>
                          </a:prstGeom>
                          <a:noFill/>
                        </pic:spPr>
                      </pic:pic>
                      <wpg:grpSp>
                        <wpg:cNvPr id="29014" name="Group 29014"/>
                        <wpg:cNvGrpSpPr/>
                        <wpg:grpSpPr>
                          <a:xfrm>
                            <a:off x="242371" y="506776"/>
                            <a:ext cx="307975" cy="1815721"/>
                            <a:chOff x="0" y="0"/>
                            <a:chExt cx="307975" cy="1815721"/>
                          </a:xfrm>
                        </wpg:grpSpPr>
                        <wps:wsp>
                          <wps:cNvPr id="29015" name="Rectangle 29015"/>
                          <wps:cNvSpPr/>
                          <wps:spPr>
                            <a:xfrm>
                              <a:off x="0" y="0"/>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16" name="Rectangle 29016"/>
                          <wps:cNvSpPr/>
                          <wps:spPr>
                            <a:xfrm>
                              <a:off x="0" y="1454226"/>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232D8BA7" id="Group 29012" o:spid="_x0000_s1197" style="position:absolute;left:0;text-align:left;margin-left:14.25pt;margin-top:2.55pt;width:399.05pt;height:267.45pt;z-index:251726848;mso-width-relative:margin;mso-height-relative:margin" coordsize="55225,351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">
                <v:shape id="Picture 29013" o:spid="_x0000_s1198" type="#_x0000_t75" style="position:absolute;width:55225;height:351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7/7jHAAAA3gAAAA8AAABkcnMvZG93bnJldi54bWxEj81qwzAQhO+FvIPYQm+NnBSa1IkS0oLB&#10;kEObn94Xa2ObSisjKbbTp68KhR6HmfmGWW9Ha0RPPrSOFcymGQjiyumWawXnU/G4BBEiskbjmBTc&#10;KMB2M7lbY67dwAfqj7EWCcIhRwVNjF0uZagashimriNO3sV5izFJX0vtcUhwa+Q8y56lxZbTQoMd&#10;vTVUfR2vVsH+9l0Wp+tiYfcf/fvgS/P5agqlHu7H3QpEpDH+h//apVYwf8lmT/B7J10Bufk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W7/7jHAAAA3gAAAA8AAAAAAAAAAAAA&#10;AAAAnwIAAGRycy9kb3ducmV2LnhtbFBLBQYAAAAABAAEAPcAAACTAwAAAAA=&#10;">
                  <v:imagedata r:id="rId76" o:title=""/>
                  <v:path arrowok="t"/>
                </v:shape>
                <v:group id="Group 29014" o:spid="_x0000_s1199" style="position:absolute;left:2423;top:5067;width:3080;height:18157" coordsize="3079,181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8x/3scAAADe&#10;AAAADwAAAAAAAAAAAAAAAACqAgAAZHJzL2Rvd25yZXYueG1sUEsFBgAAAAAEAAQA+gAAAJ4DAAAA&#10;AA==&#10;">
                  <v:rect id="Rectangle 29015" o:spid="_x0000_s1200" style="position:absolute;width:3079;height:36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bQEcUA&#10;AADeAAAADwAAAGRycy9kb3ducmV2LnhtbESPQWsCMRSE70L/Q3iF3mpWoaJbo1RBbPFQ1Pb+mjx3&#10;l25eliTurv/eCILHYWa+YebL3taiJR8qxwpGwwwEsXam4kLBz3HzOgURIrLB2jEpuFCA5eJpMMfc&#10;uI731B5iIRKEQ44KyhibXMqgS7IYhq4hTt7JeYsxSV9I47FLcFvLcZZNpMWK00KJDa1L0v+Hs1Xw&#10;606rzuo//mov39V5u/NaT3dKvTz3H+8gIvXxEb63P42C8SwbvcHtTroCcnE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ptAR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9016" o:spid="_x0000_s1201" style="position:absolute;top:14542;width:3079;height:36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ROZsUA&#10;AADeAAAADwAAAGRycy9kb3ducmV2LnhtbESPT2sCMRTE7wW/Q3hCbzWrB7Fbo1RBbPEg9c/9NXnu&#10;Lt28LEncXb99Iwgeh5n5DTNf9rYWLflQOVYwHmUgiLUzFRcKTsfN2wxEiMgGa8ek4EYBlovByxxz&#10;4zr+ofYQC5EgHHJUUMbY5FIGXZLFMHINcfIuzluMSfpCGo9dgttaTrJsKi1WnBZKbGhdkv47XK2C&#10;s7usOqt/+bu97avrdue1nu2Ueh32nx8gIvXxGX60v4yCyXs2nsL9TroC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E5m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72"/>
        </w:tabs>
        <w:spacing w:line="480" w:lineRule="auto"/>
        <w:jc w:val="both"/>
        <w:rPr>
          <w:rFonts w:ascii="Times New Roman" w:hAnsi="Times New Roman" w:cs="Times New Roman"/>
          <w:b/>
          <w:color w:val="000000" w:themeColor="text1"/>
          <w:sz w:val="24"/>
          <w:szCs w:val="24"/>
        </w:rPr>
      </w:pPr>
    </w:p>
    <w:p w:rsidR="005F347D" w:rsidRDefault="005F347D" w:rsidP="00E91822">
      <w:pPr>
        <w:spacing w:after="200" w:line="240" w:lineRule="auto"/>
        <w:jc w:val="both"/>
        <w:rPr>
          <w:rFonts w:ascii="Times New Roman" w:hAnsi="Times New Roman" w:cs="Times New Roman"/>
          <w:b/>
          <w:color w:val="000000" w:themeColor="text1"/>
          <w:sz w:val="24"/>
          <w:szCs w:val="24"/>
        </w:rPr>
      </w:pPr>
      <w:bookmarkStart w:id="381" w:name="_Toc11389500"/>
    </w:p>
    <w:p w:rsidR="00EC3349" w:rsidRPr="00E91822" w:rsidRDefault="005F347D" w:rsidP="00E91822">
      <w:pPr>
        <w:spacing w:after="200" w:line="240" w:lineRule="auto"/>
        <w:jc w:val="both"/>
        <w:rPr>
          <w:rFonts w:ascii="Times New Roman" w:hAnsi="Times New Roman" w:cs="Times New Roman"/>
          <w:b/>
          <w:color w:val="000000" w:themeColor="text1"/>
          <w:sz w:val="24"/>
          <w:szCs w:val="24"/>
        </w:rPr>
      </w:pPr>
      <w:r w:rsidRPr="00E91822">
        <w:rPr>
          <w:rFonts w:ascii="Times New Roman" w:hAnsi="Times New Roman" w:cs="Times New Roman"/>
          <w:b/>
          <w:noProof/>
          <w:color w:val="000000" w:themeColor="text1"/>
          <w:sz w:val="24"/>
          <w:szCs w:val="24"/>
        </w:rPr>
        <mc:AlternateContent>
          <mc:Choice Requires="wps">
            <w:drawing>
              <wp:anchor distT="0" distB="0" distL="114300" distR="114300" simplePos="0" relativeHeight="251764736" behindDoc="0" locked="0" layoutInCell="1" allowOverlap="1" wp14:anchorId="09811B8B" wp14:editId="390A49C9">
                <wp:simplePos x="0" y="0"/>
                <wp:positionH relativeFrom="column">
                  <wp:posOffset>22225</wp:posOffset>
                </wp:positionH>
                <wp:positionV relativeFrom="paragraph">
                  <wp:posOffset>423233</wp:posOffset>
                </wp:positionV>
                <wp:extent cx="5353256" cy="528189"/>
                <wp:effectExtent l="0" t="0" r="0" b="0"/>
                <wp:wrapNone/>
                <wp:docPr id="29017" name="Rectangle 29017"/>
                <wp:cNvGraphicFramePr/>
                <a:graphic xmlns:a="http://schemas.openxmlformats.org/drawingml/2006/main">
                  <a:graphicData uri="http://schemas.microsoft.com/office/word/2010/wordprocessingShape">
                    <wps:wsp>
                      <wps:cNvSpPr/>
                      <wps:spPr>
                        <a:xfrm>
                          <a:off x="0" y="0"/>
                          <a:ext cx="5353256" cy="528189"/>
                        </a:xfrm>
                        <a:prstGeom prst="rect">
                          <a:avLst/>
                        </a:prstGeom>
                        <a:noFill/>
                        <a:ln w="12700" cap="flat" cmpd="sng" algn="ctr">
                          <a:noFill/>
                          <a:prstDash val="solid"/>
                          <a:miter lim="800000"/>
                        </a:ln>
                        <a:effectLst/>
                      </wps:spPr>
                      <wps:txbx>
                        <w:txbxContent>
                          <w:p w:rsidR="00207E83" w:rsidRPr="00A92E2F" w:rsidRDefault="00207E83" w:rsidP="00E91822">
                            <w:pPr>
                              <w:pStyle w:val="Caption"/>
                              <w:ind w:left="720"/>
                              <w:rPr>
                                <w:rFonts w:ascii="Times New Roman" w:hAnsi="Times New Roman" w:cs="Times New Roman"/>
                                <w:i w:val="0"/>
                                <w:color w:val="000000" w:themeColor="text1"/>
                                <w:sz w:val="22"/>
                                <w:szCs w:val="22"/>
                              </w:rPr>
                            </w:pPr>
                            <w:bookmarkStart w:id="382" w:name="_Toc11435213"/>
                            <w:bookmarkStart w:id="383" w:name="_Toc13071262"/>
                            <w:r w:rsidRPr="00A92E2F">
                              <w:rPr>
                                <w:rFonts w:ascii="Times New Roman" w:hAnsi="Times New Roman" w:cs="Times New Roman"/>
                                <w:i w:val="0"/>
                                <w:color w:val="000000" w:themeColor="text1"/>
                                <w:sz w:val="22"/>
                                <w:szCs w:val="22"/>
                              </w:rPr>
                              <w:t>Figure</w:t>
                            </w:r>
                            <w:r>
                              <w:rPr>
                                <w:rFonts w:ascii="Times New Roman" w:hAnsi="Times New Roman" w:cs="Times New Roman"/>
                                <w:i w:val="0"/>
                                <w:color w:val="000000" w:themeColor="text1"/>
                                <w:sz w:val="22"/>
                                <w:szCs w:val="22"/>
                              </w:rPr>
                              <w:t xml:space="preserve"> 4</w:t>
                            </w:r>
                            <w:r w:rsidRPr="00A92E2F">
                              <w:rPr>
                                <w:rFonts w:ascii="Times New Roman" w:hAnsi="Times New Roman" w:cs="Times New Roman"/>
                                <w:i w:val="0"/>
                                <w:color w:val="000000" w:themeColor="text1"/>
                                <w:sz w:val="22"/>
                                <w:szCs w:val="22"/>
                              </w:rPr>
                              <w:t xml:space="preserve">. </w:t>
                            </w:r>
                            <w:r w:rsidRPr="00A92E2F">
                              <w:rPr>
                                <w:rFonts w:ascii="Times New Roman" w:hAnsi="Times New Roman" w:cs="Times New Roman"/>
                                <w:i w:val="0"/>
                                <w:color w:val="000000" w:themeColor="text1"/>
                                <w:sz w:val="22"/>
                                <w:szCs w:val="22"/>
                              </w:rPr>
                              <w:fldChar w:fldCharType="begin"/>
                            </w:r>
                            <w:r w:rsidRPr="00A92E2F">
                              <w:rPr>
                                <w:rFonts w:ascii="Times New Roman" w:hAnsi="Times New Roman" w:cs="Times New Roman"/>
                                <w:i w:val="0"/>
                                <w:color w:val="000000" w:themeColor="text1"/>
                                <w:sz w:val="22"/>
                                <w:szCs w:val="22"/>
                              </w:rPr>
                              <w:instrText xml:space="preserve"> SEQ Figure5. \* ARABIC </w:instrText>
                            </w:r>
                            <w:r w:rsidRPr="00A92E2F">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29</w:t>
                            </w:r>
                            <w:r w:rsidRPr="00A92E2F">
                              <w:rPr>
                                <w:rFonts w:ascii="Times New Roman" w:hAnsi="Times New Roman" w:cs="Times New Roman"/>
                                <w:i w:val="0"/>
                                <w:color w:val="000000" w:themeColor="text1"/>
                                <w:sz w:val="22"/>
                                <w:szCs w:val="22"/>
                              </w:rPr>
                              <w:fldChar w:fldCharType="end"/>
                            </w:r>
                            <w:r w:rsidRPr="00A92E2F">
                              <w:rPr>
                                <w:rFonts w:ascii="Times New Roman" w:hAnsi="Times New Roman" w:cs="Times New Roman"/>
                                <w:i w:val="0"/>
                                <w:color w:val="000000" w:themeColor="text1"/>
                                <w:sz w:val="22"/>
                                <w:szCs w:val="22"/>
                              </w:rPr>
                              <w:t xml:space="preserve">: </w:t>
                            </w:r>
                            <w:r>
                              <w:rPr>
                                <w:rFonts w:ascii="Times New Roman" w:hAnsi="Times New Roman" w:cs="Times New Roman"/>
                                <w:i w:val="0"/>
                                <w:color w:val="000000" w:themeColor="text1"/>
                                <w:sz w:val="22"/>
                                <w:szCs w:val="22"/>
                              </w:rPr>
                              <w:t>R</w:t>
                            </w:r>
                            <w:r w:rsidRPr="00A92E2F">
                              <w:rPr>
                                <w:rFonts w:ascii="Times New Roman" w:hAnsi="Times New Roman" w:cs="Times New Roman"/>
                                <w:i w:val="0"/>
                                <w:color w:val="000000" w:themeColor="text1"/>
                                <w:sz w:val="22"/>
                                <w:szCs w:val="22"/>
                              </w:rPr>
                              <w:t>elations of crowdedness and train frequency with riders’ mode to school (B) and mode to work (A)</w:t>
                            </w:r>
                            <w:bookmarkEnd w:id="382"/>
                            <w:bookmarkEnd w:id="383"/>
                          </w:p>
                          <w:p w:rsidR="00207E83" w:rsidRDefault="00207E83" w:rsidP="00E9182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811B8B" id="Rectangle 29017" o:spid="_x0000_s1202" style="position:absolute;left:0;text-align:left;margin-left:1.75pt;margin-top:33.35pt;width:421.5pt;height:41.6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" filled="f" stroked="f" strokeweight="1pt">
                <v:textbox>
                  <w:txbxContent>
                    <w:p w:rsidR="00207E83" w:rsidRPr="00A92E2F" w:rsidRDefault="00207E83" w:rsidP="00E91822">
                      <w:pPr>
                        <w:pStyle w:val="Caption"/>
                        <w:ind w:left="720"/>
                        <w:rPr>
                          <w:rFonts w:ascii="Times New Roman" w:hAnsi="Times New Roman" w:cs="Times New Roman"/>
                          <w:i w:val="0"/>
                          <w:color w:val="000000" w:themeColor="text1"/>
                          <w:sz w:val="22"/>
                          <w:szCs w:val="22"/>
                        </w:rPr>
                      </w:pPr>
                      <w:bookmarkStart w:id="384" w:name="_Toc11435213"/>
                      <w:bookmarkStart w:id="385" w:name="_Toc13071262"/>
                      <w:r w:rsidRPr="00A92E2F">
                        <w:rPr>
                          <w:rFonts w:ascii="Times New Roman" w:hAnsi="Times New Roman" w:cs="Times New Roman"/>
                          <w:i w:val="0"/>
                          <w:color w:val="000000" w:themeColor="text1"/>
                          <w:sz w:val="22"/>
                          <w:szCs w:val="22"/>
                        </w:rPr>
                        <w:t>Figure</w:t>
                      </w:r>
                      <w:r>
                        <w:rPr>
                          <w:rFonts w:ascii="Times New Roman" w:hAnsi="Times New Roman" w:cs="Times New Roman"/>
                          <w:i w:val="0"/>
                          <w:color w:val="000000" w:themeColor="text1"/>
                          <w:sz w:val="22"/>
                          <w:szCs w:val="22"/>
                        </w:rPr>
                        <w:t xml:space="preserve"> 4</w:t>
                      </w:r>
                      <w:r w:rsidRPr="00A92E2F">
                        <w:rPr>
                          <w:rFonts w:ascii="Times New Roman" w:hAnsi="Times New Roman" w:cs="Times New Roman"/>
                          <w:i w:val="0"/>
                          <w:color w:val="000000" w:themeColor="text1"/>
                          <w:sz w:val="22"/>
                          <w:szCs w:val="22"/>
                        </w:rPr>
                        <w:t xml:space="preserve">. </w:t>
                      </w:r>
                      <w:r w:rsidRPr="00A92E2F">
                        <w:rPr>
                          <w:rFonts w:ascii="Times New Roman" w:hAnsi="Times New Roman" w:cs="Times New Roman"/>
                          <w:i w:val="0"/>
                          <w:color w:val="000000" w:themeColor="text1"/>
                          <w:sz w:val="22"/>
                          <w:szCs w:val="22"/>
                        </w:rPr>
                        <w:fldChar w:fldCharType="begin"/>
                      </w:r>
                      <w:r w:rsidRPr="00A92E2F">
                        <w:rPr>
                          <w:rFonts w:ascii="Times New Roman" w:hAnsi="Times New Roman" w:cs="Times New Roman"/>
                          <w:i w:val="0"/>
                          <w:color w:val="000000" w:themeColor="text1"/>
                          <w:sz w:val="22"/>
                          <w:szCs w:val="22"/>
                        </w:rPr>
                        <w:instrText xml:space="preserve"> SEQ Figure5. \* ARABIC </w:instrText>
                      </w:r>
                      <w:r w:rsidRPr="00A92E2F">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29</w:t>
                      </w:r>
                      <w:r w:rsidRPr="00A92E2F">
                        <w:rPr>
                          <w:rFonts w:ascii="Times New Roman" w:hAnsi="Times New Roman" w:cs="Times New Roman"/>
                          <w:i w:val="0"/>
                          <w:color w:val="000000" w:themeColor="text1"/>
                          <w:sz w:val="22"/>
                          <w:szCs w:val="22"/>
                        </w:rPr>
                        <w:fldChar w:fldCharType="end"/>
                      </w:r>
                      <w:r w:rsidRPr="00A92E2F">
                        <w:rPr>
                          <w:rFonts w:ascii="Times New Roman" w:hAnsi="Times New Roman" w:cs="Times New Roman"/>
                          <w:i w:val="0"/>
                          <w:color w:val="000000" w:themeColor="text1"/>
                          <w:sz w:val="22"/>
                          <w:szCs w:val="22"/>
                        </w:rPr>
                        <w:t xml:space="preserve">: </w:t>
                      </w:r>
                      <w:r>
                        <w:rPr>
                          <w:rFonts w:ascii="Times New Roman" w:hAnsi="Times New Roman" w:cs="Times New Roman"/>
                          <w:i w:val="0"/>
                          <w:color w:val="000000" w:themeColor="text1"/>
                          <w:sz w:val="22"/>
                          <w:szCs w:val="22"/>
                        </w:rPr>
                        <w:t>R</w:t>
                      </w:r>
                      <w:r w:rsidRPr="00A92E2F">
                        <w:rPr>
                          <w:rFonts w:ascii="Times New Roman" w:hAnsi="Times New Roman" w:cs="Times New Roman"/>
                          <w:i w:val="0"/>
                          <w:color w:val="000000" w:themeColor="text1"/>
                          <w:sz w:val="22"/>
                          <w:szCs w:val="22"/>
                        </w:rPr>
                        <w:t>elations of crowdedness and train frequency with riders’ mode to school (B) and mode to work (A)</w:t>
                      </w:r>
                      <w:bookmarkEnd w:id="384"/>
                      <w:bookmarkEnd w:id="385"/>
                    </w:p>
                    <w:p w:rsidR="00207E83" w:rsidRDefault="00207E83" w:rsidP="00E91822">
                      <w:pPr>
                        <w:jc w:val="center"/>
                      </w:pPr>
                    </w:p>
                  </w:txbxContent>
                </v:textbox>
              </v:rect>
            </w:pict>
          </mc:Fallback>
        </mc:AlternateContent>
      </w:r>
    </w:p>
    <w:p w:rsidR="00487FEA" w:rsidRPr="003108FF" w:rsidRDefault="003108FF" w:rsidP="00267EBE">
      <w:pPr>
        <w:numPr>
          <w:ilvl w:val="2"/>
          <w:numId w:val="5"/>
        </w:numPr>
        <w:autoSpaceDE w:val="0"/>
        <w:autoSpaceDN w:val="0"/>
        <w:adjustRightInd w:val="0"/>
        <w:spacing w:after="0" w:line="480" w:lineRule="auto"/>
        <w:ind w:left="630" w:hanging="630"/>
        <w:contextualSpacing/>
        <w:jc w:val="both"/>
        <w:outlineLvl w:val="2"/>
        <w:rPr>
          <w:rFonts w:ascii="Times New Roman" w:hAnsi="Times New Roman" w:cs="Times New Roman"/>
          <w:b/>
          <w:color w:val="000000" w:themeColor="text1"/>
          <w:sz w:val="24"/>
          <w:szCs w:val="24"/>
        </w:rPr>
      </w:pPr>
      <w:bookmarkStart w:id="386" w:name="_Toc11440899"/>
      <w:bookmarkStart w:id="387" w:name="_Toc11441068"/>
      <w:bookmarkStart w:id="388" w:name="_Toc11441859"/>
      <w:bookmarkStart w:id="389" w:name="_Toc13065376"/>
      <w:bookmarkStart w:id="390" w:name="_Toc11440901"/>
      <w:bookmarkStart w:id="391" w:name="_Toc11441070"/>
      <w:bookmarkStart w:id="392" w:name="_Toc11441865"/>
      <w:bookmarkEnd w:id="381"/>
      <w:r>
        <w:rPr>
          <w:rFonts w:ascii="Times New Roman" w:hAnsi="Times New Roman" w:cs="Times New Roman"/>
          <w:b/>
          <w:color w:val="000000" w:themeColor="text1"/>
          <w:sz w:val="24"/>
          <w:szCs w:val="24"/>
        </w:rPr>
        <w:lastRenderedPageBreak/>
        <w:t>Passeng</w:t>
      </w:r>
      <w:r w:rsidRPr="00E91822">
        <w:rPr>
          <w:rFonts w:ascii="Times New Roman" w:hAnsi="Times New Roman" w:cs="Times New Roman"/>
          <w:b/>
          <w:color w:val="000000" w:themeColor="text1"/>
          <w:sz w:val="24"/>
          <w:szCs w:val="24"/>
        </w:rPr>
        <w:t xml:space="preserve">ers’ </w:t>
      </w:r>
      <w:r w:rsidR="008D5A6B">
        <w:rPr>
          <w:rFonts w:ascii="Times New Roman" w:hAnsi="Times New Roman" w:cs="Times New Roman"/>
          <w:b/>
          <w:color w:val="000000" w:themeColor="text1"/>
          <w:sz w:val="24"/>
          <w:szCs w:val="24"/>
        </w:rPr>
        <w:t>Pe</w:t>
      </w:r>
      <w:r w:rsidR="00815BF5">
        <w:rPr>
          <w:rFonts w:ascii="Times New Roman" w:hAnsi="Times New Roman" w:cs="Times New Roman"/>
          <w:b/>
          <w:color w:val="000000" w:themeColor="text1"/>
          <w:sz w:val="24"/>
          <w:szCs w:val="24"/>
        </w:rPr>
        <w:t>rception Result toward Service Q</w:t>
      </w:r>
      <w:r w:rsidR="008D5A6B">
        <w:rPr>
          <w:rFonts w:ascii="Times New Roman" w:hAnsi="Times New Roman" w:cs="Times New Roman"/>
          <w:b/>
          <w:color w:val="000000" w:themeColor="text1"/>
          <w:sz w:val="24"/>
          <w:szCs w:val="24"/>
        </w:rPr>
        <w:t xml:space="preserve">uality of AALRTS by </w:t>
      </w:r>
      <w:r w:rsidR="00487FEA" w:rsidRPr="003108FF">
        <w:rPr>
          <w:rFonts w:ascii="Times New Roman" w:hAnsi="Times New Roman" w:cs="Times New Roman"/>
          <w:b/>
          <w:color w:val="000000" w:themeColor="text1"/>
          <w:sz w:val="24"/>
          <w:szCs w:val="24"/>
        </w:rPr>
        <w:t>Ordered Logit Model Analysis</w:t>
      </w:r>
      <w:bookmarkEnd w:id="386"/>
      <w:bookmarkEnd w:id="387"/>
      <w:bookmarkEnd w:id="388"/>
      <w:bookmarkEnd w:id="389"/>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Ordered logit model was adopted to analyze, ranked satisfaction and benefit variables in order to identify the influence and likelihood direction of the predictors of the socioeconomic character of riders. Also</w:t>
      </w:r>
      <w:r w:rsidR="003108FF">
        <w:rPr>
          <w:rFonts w:ascii="Times New Roman" w:hAnsi="Times New Roman" w:cs="Times New Roman"/>
          <w:color w:val="000000" w:themeColor="text1"/>
          <w:sz w:val="24"/>
          <w:szCs w:val="24"/>
        </w:rPr>
        <w:t>,</w:t>
      </w:r>
      <w:r w:rsidRPr="00E91822">
        <w:rPr>
          <w:rFonts w:ascii="Times New Roman" w:hAnsi="Times New Roman" w:cs="Times New Roman"/>
          <w:color w:val="000000" w:themeColor="text1"/>
          <w:sz w:val="24"/>
          <w:szCs w:val="24"/>
        </w:rPr>
        <w:t xml:space="preserve"> in order to examine the influencing factors affecting riders' perceptions toward service conditions of AALRTS.</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This model is based on the four explanatory satisfaction variables identified by factor reduction analysis explained above. For this model analysis, twenty-two (22) predictors' i.e. a degree of freedom related variables of demographic, economic and travel time, distance, mode and use level of LRT's riders are used.</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 xml:space="preserve">The interpretations of </w:t>
      </w:r>
      <w:r w:rsidR="003108FF">
        <w:rPr>
          <w:rFonts w:ascii="Times New Roman" w:hAnsi="Times New Roman" w:cs="Times New Roman"/>
          <w:color w:val="000000" w:themeColor="text1"/>
          <w:sz w:val="24"/>
          <w:szCs w:val="24"/>
        </w:rPr>
        <w:t>the results we</w:t>
      </w:r>
      <w:r w:rsidRPr="00E91822">
        <w:rPr>
          <w:rFonts w:ascii="Times New Roman" w:hAnsi="Times New Roman" w:cs="Times New Roman"/>
          <w:color w:val="000000" w:themeColor="text1"/>
          <w:sz w:val="24"/>
          <w:szCs w:val="24"/>
        </w:rPr>
        <w:t>re based on degree of freedom and t-value to consider the result's statistical significance level. Hence, since t-value for a degree of freedom 22 with a significance level of p &lt; 0.05 is 2.080, all the results with Wald value ≥ 2.080 are statistically significant and considered for</w:t>
      </w:r>
      <w:r w:rsidR="002E13F5">
        <w:rPr>
          <w:rFonts w:ascii="Times New Roman" w:hAnsi="Times New Roman" w:cs="Times New Roman"/>
          <w:color w:val="000000" w:themeColor="text1"/>
          <w:sz w:val="24"/>
          <w:szCs w:val="24"/>
        </w:rPr>
        <w:t xml:space="preserve"> the model analysis (see T</w:t>
      </w:r>
      <w:r w:rsidR="00815BF5">
        <w:rPr>
          <w:rFonts w:ascii="Times New Roman" w:hAnsi="Times New Roman" w:cs="Times New Roman"/>
          <w:color w:val="000000" w:themeColor="text1"/>
          <w:sz w:val="24"/>
          <w:szCs w:val="24"/>
        </w:rPr>
        <w:t>able 4</w:t>
      </w:r>
      <w:r w:rsidRPr="00E91822">
        <w:rPr>
          <w:rFonts w:ascii="Times New Roman" w:hAnsi="Times New Roman" w:cs="Times New Roman"/>
          <w:color w:val="000000" w:themeColor="text1"/>
          <w:sz w:val="24"/>
          <w:szCs w:val="24"/>
        </w:rPr>
        <w:t>.3).</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Accordingly, the result table showed that most of the important parameters are statistically significant for t-value ≥ 1.721 with a significance level of p &lt; 0.1and t-value with a significance level of p &lt; 0.05. For each of the four dependent variables the interpretation analyses are described as follows.</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3108FF" w:rsidRDefault="003108FF"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spacing w:after="200" w:line="240" w:lineRule="auto"/>
        <w:jc w:val="both"/>
        <w:rPr>
          <w:rFonts w:ascii="Times New Roman" w:hAnsi="Times New Roman" w:cs="Times New Roman"/>
          <w:iCs/>
          <w:color w:val="000000" w:themeColor="text1"/>
          <w:sz w:val="24"/>
          <w:szCs w:val="24"/>
        </w:rPr>
      </w:pPr>
      <w:bookmarkStart w:id="393" w:name="_Toc11441730"/>
      <w:bookmarkStart w:id="394" w:name="_Toc13071326"/>
      <w:r w:rsidRPr="00E91822">
        <w:rPr>
          <w:rFonts w:ascii="Times New Roman" w:hAnsi="Times New Roman" w:cs="Times New Roman"/>
          <w:iCs/>
          <w:color w:val="000000" w:themeColor="text1"/>
          <w:sz w:val="24"/>
          <w:szCs w:val="24"/>
        </w:rPr>
        <w:lastRenderedPageBreak/>
        <w:t xml:space="preserve">Table </w:t>
      </w:r>
      <w:r w:rsidR="00815BF5">
        <w:rPr>
          <w:rFonts w:ascii="Times New Roman" w:hAnsi="Times New Roman" w:cs="Times New Roman"/>
          <w:iCs/>
          <w:color w:val="000000" w:themeColor="text1"/>
          <w:sz w:val="24"/>
          <w:szCs w:val="24"/>
        </w:rPr>
        <w:t>4</w:t>
      </w:r>
      <w:r w:rsidRPr="00E91822">
        <w:rPr>
          <w:rFonts w:ascii="Times New Roman" w:hAnsi="Times New Roman" w:cs="Times New Roman"/>
          <w:iCs/>
          <w:color w:val="000000" w:themeColor="text1"/>
          <w:sz w:val="24"/>
          <w:szCs w:val="24"/>
        </w:rPr>
        <w:t xml:space="preserve">. </w:t>
      </w:r>
      <w:r w:rsidRPr="00E91822">
        <w:rPr>
          <w:rFonts w:ascii="Times New Roman" w:hAnsi="Times New Roman" w:cs="Times New Roman"/>
          <w:iCs/>
          <w:color w:val="000000" w:themeColor="text1"/>
          <w:sz w:val="24"/>
          <w:szCs w:val="24"/>
        </w:rPr>
        <w:fldChar w:fldCharType="begin"/>
      </w:r>
      <w:r w:rsidRPr="00E91822">
        <w:rPr>
          <w:rFonts w:ascii="Times New Roman" w:hAnsi="Times New Roman" w:cs="Times New Roman"/>
          <w:iCs/>
          <w:color w:val="000000" w:themeColor="text1"/>
          <w:sz w:val="24"/>
          <w:szCs w:val="24"/>
        </w:rPr>
        <w:instrText xml:space="preserve"> SEQ Table_5. \* ARABIC </w:instrText>
      </w:r>
      <w:r w:rsidRPr="00E91822">
        <w:rPr>
          <w:rFonts w:ascii="Times New Roman" w:hAnsi="Times New Roman" w:cs="Times New Roman"/>
          <w:iCs/>
          <w:color w:val="000000" w:themeColor="text1"/>
          <w:sz w:val="24"/>
          <w:szCs w:val="24"/>
        </w:rPr>
        <w:fldChar w:fldCharType="separate"/>
      </w:r>
      <w:r w:rsidR="0084456A">
        <w:rPr>
          <w:rFonts w:ascii="Times New Roman" w:hAnsi="Times New Roman" w:cs="Times New Roman"/>
          <w:iCs/>
          <w:noProof/>
          <w:color w:val="000000" w:themeColor="text1"/>
          <w:sz w:val="24"/>
          <w:szCs w:val="24"/>
        </w:rPr>
        <w:t>3</w:t>
      </w:r>
      <w:r w:rsidRPr="00E91822">
        <w:rPr>
          <w:rFonts w:ascii="Times New Roman" w:hAnsi="Times New Roman" w:cs="Times New Roman"/>
          <w:iCs/>
          <w:color w:val="000000" w:themeColor="text1"/>
          <w:sz w:val="24"/>
          <w:szCs w:val="24"/>
        </w:rPr>
        <w:fldChar w:fldCharType="end"/>
      </w:r>
      <w:r w:rsidRPr="00E91822">
        <w:rPr>
          <w:rFonts w:ascii="Times New Roman" w:hAnsi="Times New Roman" w:cs="Times New Roman"/>
          <w:iCs/>
          <w:color w:val="000000" w:themeColor="text1"/>
          <w:sz w:val="24"/>
          <w:szCs w:val="24"/>
        </w:rPr>
        <w:t>: showing ordered logit model result for the riders’ satisfaction level</w:t>
      </w:r>
      <w:r w:rsidRPr="00E91822">
        <w:rPr>
          <w:rFonts w:ascii="Times New Roman" w:hAnsi="Times New Roman" w:cs="Times New Roman"/>
          <w:iCs/>
          <w:noProof/>
          <w:color w:val="000000" w:themeColor="text1"/>
          <w:sz w:val="24"/>
          <w:szCs w:val="24"/>
        </w:rPr>
        <w:t xml:space="preserve"> toward service quality of AALRTS</w:t>
      </w:r>
      <w:bookmarkEnd w:id="393"/>
      <w:bookmarkEnd w:id="394"/>
    </w:p>
    <w:tbl>
      <w:tblPr>
        <w:tblStyle w:val="TableGridLight"/>
        <w:tblW w:w="10441" w:type="dxa"/>
        <w:tblInd w:w="-725" w:type="dxa"/>
        <w:tblLayout w:type="fixed"/>
        <w:tblLook w:val="04A0" w:firstRow="1" w:lastRow="0" w:firstColumn="1" w:lastColumn="0" w:noHBand="0" w:noVBand="1"/>
      </w:tblPr>
      <w:tblGrid>
        <w:gridCol w:w="714"/>
        <w:gridCol w:w="2321"/>
        <w:gridCol w:w="803"/>
        <w:gridCol w:w="1160"/>
        <w:gridCol w:w="803"/>
        <w:gridCol w:w="1083"/>
        <w:gridCol w:w="803"/>
        <w:gridCol w:w="970"/>
        <w:gridCol w:w="815"/>
        <w:gridCol w:w="969"/>
      </w:tblGrid>
      <w:tr w:rsidR="00487FEA" w:rsidTr="006B192A">
        <w:trPr>
          <w:trHeight w:val="260"/>
        </w:trPr>
        <w:tc>
          <w:tcPr>
            <w:tcW w:w="3035" w:type="dxa"/>
            <w:gridSpan w:val="2"/>
            <w:vMerge w:val="restart"/>
            <w:tcBorders>
              <w:top w:val="single" w:sz="4" w:space="0" w:color="auto"/>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p w:rsidR="00487FEA" w:rsidRPr="00E91822" w:rsidRDefault="00487FEA" w:rsidP="006B192A">
            <w:pPr>
              <w:rPr>
                <w:rFonts w:ascii="Times New Roman" w:eastAsia="Times New Roman" w:hAnsi="Times New Roman" w:cs="Times New Roman"/>
                <w:color w:val="000000" w:themeColor="text1"/>
              </w:rPr>
            </w:pPr>
          </w:p>
          <w:p w:rsidR="00487FEA" w:rsidRPr="00E91822" w:rsidRDefault="00487FEA" w:rsidP="006B192A">
            <w:pPr>
              <w:jc w:val="cente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sz w:val="24"/>
              </w:rPr>
              <w:t>Independents variables</w:t>
            </w:r>
          </w:p>
        </w:tc>
        <w:tc>
          <w:tcPr>
            <w:tcW w:w="1963" w:type="dxa"/>
            <w:gridSpan w:val="2"/>
            <w:tcBorders>
              <w:top w:val="single" w:sz="4" w:space="0" w:color="auto"/>
            </w:tcBorders>
            <w:shd w:val="clear" w:color="auto" w:fill="auto"/>
            <w:noWrap/>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Safety and security</w:t>
            </w:r>
          </w:p>
        </w:tc>
        <w:tc>
          <w:tcPr>
            <w:tcW w:w="1886" w:type="dxa"/>
            <w:gridSpan w:val="2"/>
            <w:tcBorders>
              <w:top w:val="single" w:sz="4" w:space="0" w:color="auto"/>
            </w:tcBorders>
            <w:shd w:val="clear" w:color="auto" w:fill="auto"/>
            <w:noWrap/>
            <w:hideMark/>
          </w:tcPr>
          <w:p w:rsidR="00487FEA" w:rsidRPr="00E91822" w:rsidRDefault="00487FEA" w:rsidP="006B192A">
            <w:pPr>
              <w:jc w:val="cente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Ticketing system and information</w:t>
            </w:r>
          </w:p>
        </w:tc>
        <w:tc>
          <w:tcPr>
            <w:tcW w:w="1773" w:type="dxa"/>
            <w:gridSpan w:val="2"/>
            <w:tcBorders>
              <w:top w:val="single" w:sz="4" w:space="0" w:color="auto"/>
            </w:tcBorders>
            <w:shd w:val="clear" w:color="auto" w:fill="auto"/>
            <w:noWrap/>
            <w:hideMark/>
          </w:tcPr>
          <w:p w:rsidR="00487FEA" w:rsidRPr="00E91822" w:rsidRDefault="00487FEA" w:rsidP="006B192A">
            <w:pPr>
              <w:jc w:val="cente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Crowdedness and frequency</w:t>
            </w:r>
          </w:p>
        </w:tc>
        <w:tc>
          <w:tcPr>
            <w:tcW w:w="1784" w:type="dxa"/>
            <w:gridSpan w:val="2"/>
            <w:tcBorders>
              <w:top w:val="single" w:sz="4" w:space="0" w:color="auto"/>
              <w:right w:val="single" w:sz="4" w:space="0" w:color="auto"/>
            </w:tcBorders>
            <w:shd w:val="clear" w:color="auto" w:fill="auto"/>
            <w:noWrap/>
            <w:hideMark/>
          </w:tcPr>
          <w:p w:rsidR="00487FEA" w:rsidRPr="00E91822" w:rsidRDefault="00487FEA" w:rsidP="006B192A">
            <w:pPr>
              <w:jc w:val="cente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Cleanness and Comfort</w:t>
            </w:r>
          </w:p>
        </w:tc>
      </w:tr>
      <w:tr w:rsidR="00487FEA" w:rsidTr="006B192A">
        <w:trPr>
          <w:trHeight w:val="557"/>
        </w:trPr>
        <w:tc>
          <w:tcPr>
            <w:tcW w:w="3035" w:type="dxa"/>
            <w:gridSpan w:val="2"/>
            <w:vMerge/>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803" w:type="dxa"/>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Estimate</w:t>
            </w:r>
          </w:p>
        </w:tc>
        <w:tc>
          <w:tcPr>
            <w:tcW w:w="1160" w:type="dxa"/>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Wald</w:t>
            </w:r>
          </w:p>
        </w:tc>
        <w:tc>
          <w:tcPr>
            <w:tcW w:w="803" w:type="dxa"/>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Estimate</w:t>
            </w:r>
          </w:p>
        </w:tc>
        <w:tc>
          <w:tcPr>
            <w:tcW w:w="1083" w:type="dxa"/>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Wald</w:t>
            </w:r>
          </w:p>
        </w:tc>
        <w:tc>
          <w:tcPr>
            <w:tcW w:w="803" w:type="dxa"/>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Estimate</w:t>
            </w:r>
          </w:p>
        </w:tc>
        <w:tc>
          <w:tcPr>
            <w:tcW w:w="970" w:type="dxa"/>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Wald</w:t>
            </w:r>
          </w:p>
        </w:tc>
        <w:tc>
          <w:tcPr>
            <w:tcW w:w="815" w:type="dxa"/>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Estimate</w:t>
            </w:r>
          </w:p>
        </w:tc>
        <w:tc>
          <w:tcPr>
            <w:tcW w:w="969" w:type="dxa"/>
            <w:tcBorders>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Wald</w:t>
            </w:r>
          </w:p>
        </w:tc>
      </w:tr>
      <w:tr w:rsidR="00487FEA" w:rsidTr="002E13F5">
        <w:trPr>
          <w:trHeight w:val="260"/>
        </w:trPr>
        <w:tc>
          <w:tcPr>
            <w:tcW w:w="714" w:type="dxa"/>
            <w:vMerge w:val="restart"/>
            <w:tcBorders>
              <w:left w:val="single" w:sz="4" w:space="0" w:color="auto"/>
              <w:right w:val="single" w:sz="4" w:space="0" w:color="auto"/>
            </w:tcBorders>
            <w:shd w:val="clear" w:color="auto" w:fill="auto"/>
            <w:textDirection w:val="btLr"/>
            <w:vAlign w:val="center"/>
            <w:hideMark/>
          </w:tcPr>
          <w:p w:rsidR="00487FEA" w:rsidRPr="00E91822" w:rsidRDefault="00487FEA" w:rsidP="002E13F5">
            <w:pPr>
              <w:ind w:left="113" w:right="113"/>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Threshold</w:t>
            </w: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[Y1 = 0]</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-5.621</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29.915</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-3.832</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14.042</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-4.502</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19.471</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-4.960</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22.735</w:t>
            </w:r>
          </w:p>
        </w:tc>
      </w:tr>
      <w:tr w:rsidR="00487FEA" w:rsidTr="002E13F5">
        <w:trPr>
          <w:trHeight w:val="260"/>
        </w:trPr>
        <w:tc>
          <w:tcPr>
            <w:tcW w:w="714" w:type="dxa"/>
            <w:vMerge/>
            <w:tcBorders>
              <w:left w:val="single" w:sz="4" w:space="0" w:color="auto"/>
              <w:right w:val="single" w:sz="4" w:space="0" w:color="auto"/>
            </w:tcBorders>
            <w:shd w:val="clear" w:color="auto" w:fill="auto"/>
            <w:textDirection w:val="btLr"/>
            <w:vAlign w:val="center"/>
            <w:hideMark/>
          </w:tcPr>
          <w:p w:rsidR="00487FEA" w:rsidRPr="00E91822" w:rsidRDefault="00487FEA" w:rsidP="002E13F5">
            <w:pPr>
              <w:ind w:left="113" w:right="113"/>
              <w:jc w:val="right"/>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[Y2 = 1]</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-4.568</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20.311</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-3.040</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9.058</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-2.912</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8.382</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-4.124</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16.234</w:t>
            </w:r>
          </w:p>
        </w:tc>
      </w:tr>
      <w:tr w:rsidR="00487FEA" w:rsidTr="002E13F5">
        <w:trPr>
          <w:trHeight w:val="260"/>
        </w:trPr>
        <w:tc>
          <w:tcPr>
            <w:tcW w:w="714" w:type="dxa"/>
            <w:vMerge/>
            <w:tcBorders>
              <w:left w:val="single" w:sz="4" w:space="0" w:color="auto"/>
              <w:right w:val="single" w:sz="4" w:space="0" w:color="auto"/>
            </w:tcBorders>
            <w:shd w:val="clear" w:color="auto" w:fill="auto"/>
            <w:textDirection w:val="btLr"/>
            <w:vAlign w:val="center"/>
            <w:hideMark/>
          </w:tcPr>
          <w:p w:rsidR="00487FEA" w:rsidRPr="00E91822" w:rsidRDefault="00487FEA" w:rsidP="002E13F5">
            <w:pPr>
              <w:ind w:left="113" w:right="113"/>
              <w:jc w:val="right"/>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[Y3 = 2]</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-3.006</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8.914</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-1.336</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1.778</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-.819</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.669</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-1.918</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3.593</w:t>
            </w:r>
          </w:p>
        </w:tc>
      </w:tr>
      <w:tr w:rsidR="00487FEA" w:rsidTr="002E13F5">
        <w:trPr>
          <w:trHeight w:val="260"/>
        </w:trPr>
        <w:tc>
          <w:tcPr>
            <w:tcW w:w="714" w:type="dxa"/>
            <w:vMerge/>
            <w:tcBorders>
              <w:left w:val="single" w:sz="4" w:space="0" w:color="auto"/>
              <w:right w:val="single" w:sz="4" w:space="0" w:color="auto"/>
            </w:tcBorders>
            <w:shd w:val="clear" w:color="auto" w:fill="auto"/>
            <w:textDirection w:val="btLr"/>
            <w:vAlign w:val="center"/>
            <w:hideMark/>
          </w:tcPr>
          <w:p w:rsidR="00487FEA" w:rsidRPr="00E91822" w:rsidRDefault="00487FEA" w:rsidP="002E13F5">
            <w:pPr>
              <w:ind w:left="113" w:right="113"/>
              <w:jc w:val="right"/>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[Y4 = 3]</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-1.200</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1.431</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.478</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.228</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.961</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.921</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.586</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.337</w:t>
            </w:r>
          </w:p>
        </w:tc>
      </w:tr>
      <w:tr w:rsidR="00487FEA" w:rsidTr="002E13F5">
        <w:trPr>
          <w:trHeight w:val="260"/>
        </w:trPr>
        <w:tc>
          <w:tcPr>
            <w:tcW w:w="714" w:type="dxa"/>
            <w:vMerge/>
            <w:tcBorders>
              <w:left w:val="single" w:sz="4" w:space="0" w:color="auto"/>
              <w:bottom w:val="single" w:sz="4" w:space="0" w:color="auto"/>
              <w:right w:val="single" w:sz="4" w:space="0" w:color="auto"/>
            </w:tcBorders>
            <w:shd w:val="clear" w:color="auto" w:fill="auto"/>
            <w:textDirection w:val="btLr"/>
            <w:vAlign w:val="center"/>
            <w:hideMark/>
          </w:tcPr>
          <w:p w:rsidR="00487FEA" w:rsidRPr="00E91822" w:rsidRDefault="00487FEA" w:rsidP="002E13F5">
            <w:pPr>
              <w:ind w:left="113" w:right="113"/>
              <w:jc w:val="right"/>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[Y5= 4]</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1.801</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3.132</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2.778</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7.582</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3.793</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12.860</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1.183</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1.368</w:t>
            </w:r>
          </w:p>
        </w:tc>
      </w:tr>
      <w:tr w:rsidR="00487FEA" w:rsidTr="002E13F5">
        <w:trPr>
          <w:trHeight w:val="260"/>
        </w:trPr>
        <w:tc>
          <w:tcPr>
            <w:tcW w:w="714" w:type="dxa"/>
            <w:vMerge w:val="restart"/>
            <w:tcBorders>
              <w:top w:val="single" w:sz="4" w:space="0" w:color="auto"/>
              <w:left w:val="single" w:sz="4" w:space="0" w:color="auto"/>
              <w:right w:val="single" w:sz="4" w:space="0" w:color="auto"/>
            </w:tcBorders>
            <w:shd w:val="clear" w:color="auto" w:fill="auto"/>
            <w:textDirection w:val="btLr"/>
            <w:vAlign w:val="center"/>
            <w:hideMark/>
          </w:tcPr>
          <w:p w:rsidR="00487FEA" w:rsidRPr="00E91822" w:rsidRDefault="00487FEA" w:rsidP="002E13F5">
            <w:pPr>
              <w:ind w:left="113" w:right="113"/>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Locations</w:t>
            </w: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Level of Education</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-.046</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1.743*</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-.073</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4.388**</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-.042</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1.477</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-.031</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.789</w:t>
            </w:r>
          </w:p>
        </w:tc>
      </w:tr>
      <w:tr w:rsidR="00487FEA" w:rsidTr="006B192A">
        <w:trPr>
          <w:trHeight w:val="260"/>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Distance</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.027</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8.246**</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-.004</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.170</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.018</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3.620**</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.005</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.238</w:t>
            </w:r>
          </w:p>
        </w:tc>
      </w:tr>
      <w:tr w:rsidR="00487FEA" w:rsidTr="006B192A">
        <w:trPr>
          <w:trHeight w:val="260"/>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Use level of LRT</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.018</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.054</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.043</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.295</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-.023</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.087</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.116</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2.127**</w:t>
            </w:r>
          </w:p>
        </w:tc>
      </w:tr>
      <w:tr w:rsidR="00487FEA" w:rsidTr="006B192A">
        <w:trPr>
          <w:trHeight w:val="260"/>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Use time days</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.020</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.081</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-.041</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.347</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.099</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2.003*</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-.021</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.087</w:t>
            </w:r>
          </w:p>
        </w:tc>
      </w:tr>
      <w:tr w:rsidR="00487FEA" w:rsidTr="006B192A">
        <w:trPr>
          <w:trHeight w:val="260"/>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Travel duration</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-.012</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13.032**</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-.005</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1.793*</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-.009</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6.867**</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-.008</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5.976**</w:t>
            </w:r>
          </w:p>
        </w:tc>
      </w:tr>
      <w:tr w:rsidR="00487FEA" w:rsidTr="006B192A">
        <w:trPr>
          <w:trHeight w:val="226"/>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LRT  use time to home</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-.080</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3.379**</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-.095</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4.708**</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-.102</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5.457**</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-.029</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.443</w:t>
            </w:r>
          </w:p>
        </w:tc>
      </w:tr>
      <w:tr w:rsidR="00487FEA" w:rsidTr="006B192A">
        <w:trPr>
          <w:trHeight w:val="164"/>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Household income</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-.038</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3.827**</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.007</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.144</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-.069</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12.446**</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-.013</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.416</w:t>
            </w:r>
          </w:p>
        </w:tc>
      </w:tr>
      <w:tr w:rsidR="00487FEA" w:rsidTr="006B192A">
        <w:trPr>
          <w:trHeight w:val="260"/>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[Gender1= Male]</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-.148</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1.262</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-.257</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3.796**</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-.083</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.396</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-.262</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3.909**</w:t>
            </w:r>
          </w:p>
        </w:tc>
      </w:tr>
      <w:tr w:rsidR="00487FEA" w:rsidTr="006B192A">
        <w:trPr>
          <w:trHeight w:val="260"/>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[Gender1=Female]</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r>
      <w:tr w:rsidR="00487FEA" w:rsidTr="006B192A">
        <w:trPr>
          <w:trHeight w:val="252"/>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[Marital status=Single]</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-1.303</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2.699**</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1.011</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1.637</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-.420</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.283</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-.887</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1.227</w:t>
            </w:r>
          </w:p>
        </w:tc>
      </w:tr>
      <w:tr w:rsidR="00487FEA" w:rsidTr="006B192A">
        <w:trPr>
          <w:trHeight w:val="252"/>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[Marital status=Married]</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-1.594</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4.010**</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.669</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.711</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-.420</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.281</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-.934</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1.353</w:t>
            </w:r>
          </w:p>
        </w:tc>
      </w:tr>
      <w:tr w:rsidR="00487FEA" w:rsidTr="006B192A">
        <w:trPr>
          <w:trHeight w:val="252"/>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[Marital status=widowed]</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.094</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.007</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.196</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.030</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-.727</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.411</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-1.833</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2.576**</w:t>
            </w:r>
          </w:p>
        </w:tc>
      </w:tr>
      <w:tr w:rsidR="00487FEA" w:rsidTr="006B192A">
        <w:trPr>
          <w:trHeight w:val="260"/>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[Marital status= others]</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r>
      <w:tr w:rsidR="00487FEA" w:rsidTr="006B192A">
        <w:trPr>
          <w:trHeight w:val="269"/>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[Occupations=Student]</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.880</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4.184**</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.073</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.029</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.975</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5.120**</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.546</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1.607</w:t>
            </w:r>
          </w:p>
        </w:tc>
      </w:tr>
      <w:tr w:rsidR="00487FEA" w:rsidTr="006B192A">
        <w:trPr>
          <w:trHeight w:val="418"/>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[Occupations= Full time employment]</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.592</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2.171**</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.183</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.209</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.836</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4.305**</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.584</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2.102**</w:t>
            </w:r>
          </w:p>
        </w:tc>
      </w:tr>
      <w:tr w:rsidR="00487FEA" w:rsidTr="006B192A">
        <w:trPr>
          <w:trHeight w:val="234"/>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[Occupations=Part time ]</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.607</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1.916*</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.294</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.450</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1.061</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5.831**</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.434</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.975</w:t>
            </w:r>
          </w:p>
        </w:tc>
      </w:tr>
      <w:tr w:rsidR="00487FEA" w:rsidTr="006B192A">
        <w:trPr>
          <w:trHeight w:val="260"/>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[Occupations=Unemployment]</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.308</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.452</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.681</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2.215**</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.953</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4.318**</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.627</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1.868*</w:t>
            </w:r>
          </w:p>
        </w:tc>
      </w:tr>
      <w:tr w:rsidR="00487FEA" w:rsidTr="006B192A">
        <w:trPr>
          <w:trHeight w:val="243"/>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[Occupations=Home maker]</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.197</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.130</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-.306</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.315</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.806</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2.178**</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-.083</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.023</w:t>
            </w:r>
          </w:p>
        </w:tc>
      </w:tr>
      <w:tr w:rsidR="00487FEA" w:rsidTr="006B192A">
        <w:trPr>
          <w:trHeight w:val="248"/>
        </w:trPr>
        <w:tc>
          <w:tcPr>
            <w:tcW w:w="714" w:type="dxa"/>
            <w:vMerge/>
            <w:tcBorders>
              <w:left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[Occupations=Retired]</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.579</w:t>
            </w:r>
          </w:p>
        </w:tc>
        <w:tc>
          <w:tcPr>
            <w:tcW w:w="1160"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.781</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-.310</w:t>
            </w:r>
          </w:p>
        </w:tc>
        <w:tc>
          <w:tcPr>
            <w:tcW w:w="108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.224</w:t>
            </w:r>
          </w:p>
        </w:tc>
        <w:tc>
          <w:tcPr>
            <w:tcW w:w="803"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1.026</w:t>
            </w:r>
          </w:p>
        </w:tc>
        <w:tc>
          <w:tcPr>
            <w:tcW w:w="970" w:type="dxa"/>
            <w:shd w:val="clear" w:color="auto" w:fill="auto"/>
            <w:noWrap/>
            <w:hideMark/>
          </w:tcPr>
          <w:p w:rsidR="00487FEA" w:rsidRPr="00E91822" w:rsidRDefault="00487FEA" w:rsidP="006B192A">
            <w:pPr>
              <w:jc w:val="right"/>
              <w:rPr>
                <w:rFonts w:ascii="Times New Roman" w:eastAsia="Times New Roman" w:hAnsi="Times New Roman" w:cs="Times New Roman"/>
                <w:b/>
                <w:color w:val="000000" w:themeColor="text1"/>
              </w:rPr>
            </w:pPr>
            <w:r w:rsidRPr="00E91822">
              <w:rPr>
                <w:rFonts w:ascii="Times New Roman" w:eastAsia="Times New Roman" w:hAnsi="Times New Roman" w:cs="Times New Roman"/>
                <w:b/>
                <w:color w:val="000000" w:themeColor="text1"/>
              </w:rPr>
              <w:t>2.444**</w:t>
            </w:r>
          </w:p>
        </w:tc>
        <w:tc>
          <w:tcPr>
            <w:tcW w:w="815" w:type="dxa"/>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.206</w:t>
            </w:r>
          </w:p>
        </w:tc>
        <w:tc>
          <w:tcPr>
            <w:tcW w:w="969" w:type="dxa"/>
            <w:tcBorders>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.098</w:t>
            </w:r>
          </w:p>
        </w:tc>
      </w:tr>
      <w:tr w:rsidR="00487FEA" w:rsidTr="006B192A">
        <w:trPr>
          <w:trHeight w:val="260"/>
        </w:trPr>
        <w:tc>
          <w:tcPr>
            <w:tcW w:w="714" w:type="dxa"/>
            <w:vMerge/>
            <w:tcBorders>
              <w:left w:val="single" w:sz="4" w:space="0" w:color="auto"/>
              <w:bottom w:val="single" w:sz="4" w:space="0" w:color="auto"/>
              <w:right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p>
        </w:tc>
        <w:tc>
          <w:tcPr>
            <w:tcW w:w="2321" w:type="dxa"/>
            <w:tcBorders>
              <w:left w:val="single" w:sz="4" w:space="0" w:color="auto"/>
              <w:bottom w:val="single" w:sz="4" w:space="0" w:color="auto"/>
            </w:tcBorders>
            <w:shd w:val="clear" w:color="auto" w:fill="auto"/>
            <w:hideMark/>
          </w:tcPr>
          <w:p w:rsidR="00487FEA" w:rsidRPr="00E91822" w:rsidRDefault="00487FEA" w:rsidP="006B192A">
            <w:pPr>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[Occupations=Other]</w:t>
            </w:r>
          </w:p>
        </w:tc>
        <w:tc>
          <w:tcPr>
            <w:tcW w:w="803" w:type="dxa"/>
            <w:tcBorders>
              <w:bottom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1160" w:type="dxa"/>
            <w:tcBorders>
              <w:bottom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c>
          <w:tcPr>
            <w:tcW w:w="803" w:type="dxa"/>
            <w:tcBorders>
              <w:bottom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1083" w:type="dxa"/>
            <w:tcBorders>
              <w:bottom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c>
          <w:tcPr>
            <w:tcW w:w="803" w:type="dxa"/>
            <w:tcBorders>
              <w:bottom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970" w:type="dxa"/>
            <w:tcBorders>
              <w:bottom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c>
          <w:tcPr>
            <w:tcW w:w="815" w:type="dxa"/>
            <w:tcBorders>
              <w:bottom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r w:rsidRPr="00E91822">
              <w:rPr>
                <w:rFonts w:ascii="Times New Roman" w:eastAsia="Times New Roman" w:hAnsi="Times New Roman" w:cs="Times New Roman"/>
                <w:color w:val="000000" w:themeColor="text1"/>
              </w:rPr>
              <w:t>0</w:t>
            </w:r>
            <w:r w:rsidRPr="00E91822">
              <w:rPr>
                <w:rFonts w:ascii="Times New Roman" w:eastAsia="Times New Roman" w:hAnsi="Times New Roman" w:cs="Times New Roman"/>
                <w:color w:val="000000" w:themeColor="text1"/>
                <w:vertAlign w:val="superscript"/>
              </w:rPr>
              <w:t>a</w:t>
            </w:r>
          </w:p>
        </w:tc>
        <w:tc>
          <w:tcPr>
            <w:tcW w:w="969" w:type="dxa"/>
            <w:tcBorders>
              <w:bottom w:val="single" w:sz="4" w:space="0" w:color="auto"/>
              <w:right w:val="single" w:sz="4" w:space="0" w:color="auto"/>
            </w:tcBorders>
            <w:shd w:val="clear" w:color="auto" w:fill="auto"/>
            <w:noWrap/>
            <w:hideMark/>
          </w:tcPr>
          <w:p w:rsidR="00487FEA" w:rsidRPr="00E91822" w:rsidRDefault="00487FEA" w:rsidP="006B192A">
            <w:pPr>
              <w:jc w:val="right"/>
              <w:rPr>
                <w:rFonts w:ascii="Times New Roman" w:eastAsia="Times New Roman" w:hAnsi="Times New Roman" w:cs="Times New Roman"/>
                <w:color w:val="000000" w:themeColor="text1"/>
              </w:rPr>
            </w:pPr>
          </w:p>
        </w:tc>
      </w:tr>
    </w:tbl>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s">
            <w:drawing>
              <wp:anchor distT="0" distB="0" distL="114300" distR="114300" simplePos="0" relativeHeight="251833344" behindDoc="0" locked="0" layoutInCell="1" allowOverlap="1" wp14:anchorId="5ABD76E4" wp14:editId="3186DE9F">
                <wp:simplePos x="0" y="0"/>
                <wp:positionH relativeFrom="column">
                  <wp:posOffset>-213756</wp:posOffset>
                </wp:positionH>
                <wp:positionV relativeFrom="paragraph">
                  <wp:posOffset>118382</wp:posOffset>
                </wp:positionV>
                <wp:extent cx="6235547" cy="356260"/>
                <wp:effectExtent l="0" t="0" r="0" b="0"/>
                <wp:wrapNone/>
                <wp:docPr id="326" name="Rectangle 326"/>
                <wp:cNvGraphicFramePr/>
                <a:graphic xmlns:a="http://schemas.openxmlformats.org/drawingml/2006/main">
                  <a:graphicData uri="http://schemas.microsoft.com/office/word/2010/wordprocessingShape">
                    <wps:wsp>
                      <wps:cNvSpPr/>
                      <wps:spPr>
                        <a:xfrm>
                          <a:off x="0" y="0"/>
                          <a:ext cx="6235547" cy="356260"/>
                        </a:xfrm>
                        <a:prstGeom prst="rect">
                          <a:avLst/>
                        </a:prstGeom>
                        <a:noFill/>
                        <a:ln w="12700">
                          <a:noFill/>
                          <a:miter lim="800000"/>
                        </a:ln>
                        <a:effectLst/>
                      </wps:spPr>
                      <wps:txbx>
                        <w:txbxContent>
                          <w:p w:rsidR="00207E83" w:rsidRDefault="00207E83" w:rsidP="00487FEA">
                            <w:pPr>
                              <w:spacing w:line="276" w:lineRule="auto"/>
                              <w:rPr>
                                <w:rFonts w:ascii="Times New Roman" w:hAnsi="Times New Roman" w:cs="Times New Roman"/>
                                <w:sz w:val="24"/>
                                <w:szCs w:val="24"/>
                              </w:rPr>
                            </w:pPr>
                            <w:r>
                              <w:rPr>
                                <w:rFonts w:ascii="Times New Roman" w:eastAsia="Times New Roman" w:hAnsi="Times New Roman" w:cs="Times New Roman"/>
                                <w:color w:val="000000" w:themeColor="text1"/>
                                <w:sz w:val="24"/>
                                <w:szCs w:val="24"/>
                              </w:rPr>
                              <w:t>*statistically</w:t>
                            </w:r>
                            <w:r w:rsidRPr="006833FF">
                              <w:rPr>
                                <w:rFonts w:ascii="Times New Roman" w:eastAsia="Times New Roman" w:hAnsi="Times New Roman" w:cs="Times New Roman"/>
                                <w:color w:val="000000" w:themeColor="text1"/>
                                <w:szCs w:val="24"/>
                              </w:rPr>
                              <w:t xml:space="preserve"> significant at 90% confidence interval, </w:t>
                            </w:r>
                            <w:r w:rsidRPr="006833FF">
                              <w:rPr>
                                <w:rFonts w:ascii="Times New Roman" w:eastAsia="Times New Roman" w:hAnsi="Times New Roman" w:cs="Times New Roman"/>
                                <w:b/>
                                <w:color w:val="000000" w:themeColor="text1"/>
                                <w:sz w:val="24"/>
                                <w:szCs w:val="24"/>
                              </w:rPr>
                              <w:t>**</w:t>
                            </w:r>
                            <w:r w:rsidRPr="006833FF">
                              <w:rPr>
                                <w:rFonts w:ascii="Times New Roman" w:eastAsia="Times New Roman" w:hAnsi="Times New Roman" w:cs="Times New Roman"/>
                                <w:color w:val="000000" w:themeColor="text1"/>
                                <w:sz w:val="24"/>
                                <w:szCs w:val="24"/>
                              </w:rPr>
                              <w:t xml:space="preserve"> </w:t>
                            </w:r>
                            <w:r w:rsidRPr="006833FF">
                              <w:rPr>
                                <w:rFonts w:ascii="Times New Roman" w:eastAsia="Times New Roman" w:hAnsi="Times New Roman" w:cs="Times New Roman"/>
                                <w:color w:val="000000" w:themeColor="text1"/>
                                <w:szCs w:val="24"/>
                              </w:rPr>
                              <w:t>statistically significant at 95% confidence interval</w:t>
                            </w:r>
                            <w:r w:rsidRPr="006833FF">
                              <w:rPr>
                                <w:rFonts w:ascii="Times New Roman" w:hAnsi="Times New Roman" w:cs="Times New Roman"/>
                                <w:szCs w:val="24"/>
                              </w:rPr>
                              <w:t xml:space="preserve">     </w:t>
                            </w:r>
                          </w:p>
                          <w:p w:rsidR="00207E83" w:rsidRPr="006833FF" w:rsidRDefault="00207E83" w:rsidP="00487FEA">
                            <w:pPr>
                              <w:rPr>
                                <w:rFonts w:ascii="Times New Roman" w:hAnsi="Times New Roman" w:cs="Times New Roman"/>
                                <w:sz w:val="24"/>
                                <w:szCs w:val="24"/>
                              </w:rPr>
                            </w:pP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5ABD76E4" id="Rectangle 326" o:spid="_x0000_s1203" style="position:absolute;left:0;text-align:left;margin-left:-16.85pt;margin-top:9.3pt;width:491pt;height:28.0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" filled="f" stroked="f" strokeweight="1pt">
                <v:textbox>
                  <w:txbxContent>
                    <w:p w:rsidR="00207E83" w:rsidRDefault="00207E83" w:rsidP="00487FEA">
                      <w:pPr>
                        <w:spacing w:line="276" w:lineRule="auto"/>
                        <w:rPr>
                          <w:rFonts w:ascii="Times New Roman" w:hAnsi="Times New Roman" w:cs="Times New Roman"/>
                          <w:sz w:val="24"/>
                          <w:szCs w:val="24"/>
                        </w:rPr>
                      </w:pPr>
                      <w:r>
                        <w:rPr>
                          <w:rFonts w:ascii="Times New Roman" w:eastAsia="Times New Roman" w:hAnsi="Times New Roman" w:cs="Times New Roman"/>
                          <w:color w:val="000000" w:themeColor="text1"/>
                          <w:sz w:val="24"/>
                          <w:szCs w:val="24"/>
                        </w:rPr>
                        <w:t>*statistically</w:t>
                      </w:r>
                      <w:r w:rsidRPr="006833FF">
                        <w:rPr>
                          <w:rFonts w:ascii="Times New Roman" w:eastAsia="Times New Roman" w:hAnsi="Times New Roman" w:cs="Times New Roman"/>
                          <w:color w:val="000000" w:themeColor="text1"/>
                          <w:szCs w:val="24"/>
                        </w:rPr>
                        <w:t xml:space="preserve"> significant at 90% confidence interval, </w:t>
                      </w:r>
                      <w:r w:rsidRPr="006833FF">
                        <w:rPr>
                          <w:rFonts w:ascii="Times New Roman" w:eastAsia="Times New Roman" w:hAnsi="Times New Roman" w:cs="Times New Roman"/>
                          <w:b/>
                          <w:color w:val="000000" w:themeColor="text1"/>
                          <w:sz w:val="24"/>
                          <w:szCs w:val="24"/>
                        </w:rPr>
                        <w:t>**</w:t>
                      </w:r>
                      <w:r w:rsidRPr="006833FF">
                        <w:rPr>
                          <w:rFonts w:ascii="Times New Roman" w:eastAsia="Times New Roman" w:hAnsi="Times New Roman" w:cs="Times New Roman"/>
                          <w:color w:val="000000" w:themeColor="text1"/>
                          <w:sz w:val="24"/>
                          <w:szCs w:val="24"/>
                        </w:rPr>
                        <w:t xml:space="preserve"> </w:t>
                      </w:r>
                      <w:r w:rsidRPr="006833FF">
                        <w:rPr>
                          <w:rFonts w:ascii="Times New Roman" w:eastAsia="Times New Roman" w:hAnsi="Times New Roman" w:cs="Times New Roman"/>
                          <w:color w:val="000000" w:themeColor="text1"/>
                          <w:szCs w:val="24"/>
                        </w:rPr>
                        <w:t>statistically significant at 95% confidence interval</w:t>
                      </w:r>
                      <w:r w:rsidRPr="006833FF">
                        <w:rPr>
                          <w:rFonts w:ascii="Times New Roman" w:hAnsi="Times New Roman" w:cs="Times New Roman"/>
                          <w:szCs w:val="24"/>
                        </w:rPr>
                        <w:t xml:space="preserve">     </w:t>
                      </w:r>
                    </w:p>
                    <w:p w:rsidR="00207E83" w:rsidRPr="006833FF" w:rsidRDefault="00207E83" w:rsidP="00487FEA">
                      <w:pPr>
                        <w:rPr>
                          <w:rFonts w:ascii="Times New Roman" w:hAnsi="Times New Roman" w:cs="Times New Roman"/>
                          <w:sz w:val="24"/>
                          <w:szCs w:val="24"/>
                        </w:rPr>
                      </w:pPr>
                    </w:p>
                  </w:txbxContent>
                </v:textbox>
              </v:rect>
            </w:pict>
          </mc:Fallback>
        </mc:AlternateContent>
      </w:r>
    </w:p>
    <w:p w:rsidR="00487FEA" w:rsidRPr="00E91822" w:rsidRDefault="00487FEA" w:rsidP="00487FEA">
      <w:pPr>
        <w:tabs>
          <w:tab w:val="left" w:pos="4042"/>
        </w:tabs>
        <w:spacing w:after="0" w:line="276" w:lineRule="auto"/>
        <w:jc w:val="both"/>
        <w:rPr>
          <w:rFonts w:ascii="Times New Roman" w:hAnsi="Times New Roman" w:cs="Times New Roman"/>
          <w:color w:val="000000" w:themeColor="text1"/>
          <w:sz w:val="24"/>
          <w:szCs w:val="24"/>
        </w:rPr>
      </w:pPr>
    </w:p>
    <w:p w:rsidR="00487FEA" w:rsidRPr="00E91822" w:rsidRDefault="00487FEA" w:rsidP="00267EBE">
      <w:pPr>
        <w:keepNext/>
        <w:keepLines/>
        <w:numPr>
          <w:ilvl w:val="3"/>
          <w:numId w:val="5"/>
        </w:numPr>
        <w:spacing w:before="40" w:after="0" w:line="480" w:lineRule="auto"/>
        <w:ind w:left="810" w:hanging="810"/>
        <w:jc w:val="both"/>
        <w:outlineLvl w:val="3"/>
        <w:rPr>
          <w:rFonts w:ascii="Times New Roman" w:eastAsiaTheme="majorEastAsia" w:hAnsi="Times New Roman" w:cs="Times New Roman"/>
          <w:b/>
          <w:iCs/>
          <w:color w:val="000000" w:themeColor="text1"/>
          <w:sz w:val="24"/>
          <w:szCs w:val="24"/>
        </w:rPr>
      </w:pPr>
      <w:bookmarkStart w:id="395" w:name="_Toc11441861"/>
      <w:bookmarkStart w:id="396" w:name="_Toc13065377"/>
      <w:r w:rsidRPr="00E91822">
        <w:rPr>
          <w:rFonts w:ascii="Times New Roman" w:eastAsiaTheme="majorEastAsia" w:hAnsi="Times New Roman" w:cs="Times New Roman"/>
          <w:b/>
          <w:iCs/>
          <w:color w:val="000000" w:themeColor="text1"/>
          <w:sz w:val="24"/>
          <w:szCs w:val="24"/>
        </w:rPr>
        <w:t>Safety and Security Model</w:t>
      </w:r>
      <w:bookmarkEnd w:id="395"/>
      <w:bookmarkEnd w:id="396"/>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Ac</w:t>
      </w:r>
      <w:r w:rsidR="002E13F5">
        <w:rPr>
          <w:rFonts w:ascii="Times New Roman" w:hAnsi="Times New Roman" w:cs="Times New Roman"/>
          <w:color w:val="000000" w:themeColor="text1"/>
          <w:sz w:val="24"/>
          <w:szCs w:val="24"/>
        </w:rPr>
        <w:t>cordingly, the result in T</w:t>
      </w:r>
      <w:r w:rsidR="00815BF5">
        <w:rPr>
          <w:rFonts w:ascii="Times New Roman" w:hAnsi="Times New Roman" w:cs="Times New Roman"/>
          <w:color w:val="000000" w:themeColor="text1"/>
          <w:sz w:val="24"/>
          <w:szCs w:val="24"/>
        </w:rPr>
        <w:t>able 4.3</w:t>
      </w:r>
      <w:r w:rsidRPr="00E91822">
        <w:rPr>
          <w:rFonts w:ascii="Times New Roman" w:hAnsi="Times New Roman" w:cs="Times New Roman"/>
          <w:color w:val="000000" w:themeColor="text1"/>
          <w:sz w:val="24"/>
          <w:szCs w:val="24"/>
        </w:rPr>
        <w:t xml:space="preserve"> shows that the education level variable is statistically important with a t-value&gt;1.721 for 90% confidence interval with the negatively attached beta coefficient. It indicated that more educated riders or as the education level of riders increase perception (feeling) of satisfaction toward safety and security of AALRTS likely decreases </w:t>
      </w:r>
      <w:r w:rsidRPr="00E91822">
        <w:rPr>
          <w:rFonts w:ascii="Times New Roman" w:hAnsi="Times New Roman" w:cs="Times New Roman"/>
          <w:color w:val="000000" w:themeColor="text1"/>
          <w:sz w:val="24"/>
          <w:szCs w:val="24"/>
        </w:rPr>
        <w:lastRenderedPageBreak/>
        <w:t xml:space="preserve">than those less educated riders. Travel distance and duration are also important parameters with t-value&gt; 2.080 at 95% confidence interval showing that riders travel a longer distance and long duration have different perceptions toward the safety and security of LRT service. As indicated by positive beta that riders with longer distances tended to feel riding LRT is more save while riders who travel long duration feel likely in opposite that LRT is less safe. This is maybe because of chained trips and congestion problems of the city and long waiting times for different modes. These take more time for riders who travel long duration that might influence their perceptions toward safety and security in the opposite to the longer distance riders. In the same way, travel time to work/school/ (from home) and to home is found to be important and affects the perception of riders with Wald-value 3.379 at 95% confidence interval with negative attached beta value. It indicated that riding the LRT during night peak hours to home is more </w:t>
      </w:r>
      <w:r w:rsidRPr="00E91822">
        <w:rPr>
          <w:rFonts w:ascii="Times New Roman" w:hAnsi="Times New Roman" w:cs="Times New Roman"/>
          <w:noProof/>
          <w:color w:val="000000" w:themeColor="text1"/>
          <w:sz w:val="24"/>
          <w:szCs w:val="24"/>
        </w:rPr>
        <w:drawing>
          <wp:anchor distT="0" distB="0" distL="114300" distR="114300" simplePos="0" relativeHeight="251835392" behindDoc="0" locked="0" layoutInCell="1" allowOverlap="1" wp14:anchorId="1E1752C7" wp14:editId="7FCF6E09">
            <wp:simplePos x="0" y="0"/>
            <wp:positionH relativeFrom="column">
              <wp:posOffset>23882</wp:posOffset>
            </wp:positionH>
            <wp:positionV relativeFrom="paragraph">
              <wp:posOffset>4239367</wp:posOffset>
            </wp:positionV>
            <wp:extent cx="5463220" cy="3420093"/>
            <wp:effectExtent l="0" t="0" r="4445" b="9525"/>
            <wp:wrapNone/>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848276" name="Picture 328"/>
                    <pic:cNvPicPr>
                      <a:picLocks noChangeAspect="1"/>
                    </pic:cNvPicPr>
                  </pic:nvPicPr>
                  <pic:blipFill>
                    <a:blip r:embed="rId77">
                      <a:extLst>
                        <a:ext uri="{28A0092B-C50C-407E-A947-70E740481C1C}">
                          <a14:useLocalDpi xmlns:a14="http://schemas.microsoft.com/office/drawing/2010/main" val="0"/>
                        </a:ext>
                      </a:extLst>
                    </a:blip>
                    <a:stretch>
                      <a:fillRect/>
                    </a:stretch>
                  </pic:blipFill>
                  <pic:spPr bwMode="auto">
                    <a:xfrm>
                      <a:off x="0" y="0"/>
                      <a:ext cx="5463220" cy="3420093"/>
                    </a:xfrm>
                    <a:prstGeom prst="rect">
                      <a:avLst/>
                    </a:prstGeom>
                    <a:noFill/>
                  </pic:spPr>
                </pic:pic>
              </a:graphicData>
            </a:graphic>
            <wp14:sizeRelV relativeFrom="margin">
              <wp14:pctHeight>0</wp14:pctHeight>
            </wp14:sizeRelV>
          </wp:anchor>
        </w:drawing>
      </w:r>
      <w:r w:rsidRPr="00E91822">
        <w:rPr>
          <w:rFonts w:ascii="Times New Roman" w:hAnsi="Times New Roman" w:cs="Times New Roman"/>
          <w:color w:val="000000" w:themeColor="text1"/>
          <w:sz w:val="24"/>
          <w:szCs w:val="24"/>
        </w:rPr>
        <w:t>likely unsafe than during off-p</w:t>
      </w:r>
      <w:r w:rsidR="002E13F5">
        <w:rPr>
          <w:rFonts w:ascii="Times New Roman" w:hAnsi="Times New Roman" w:cs="Times New Roman"/>
          <w:color w:val="000000" w:themeColor="text1"/>
          <w:sz w:val="24"/>
          <w:szCs w:val="24"/>
        </w:rPr>
        <w:t>eak hours (also refer to F</w:t>
      </w:r>
      <w:r w:rsidR="00815BF5">
        <w:rPr>
          <w:rFonts w:ascii="Times New Roman" w:hAnsi="Times New Roman" w:cs="Times New Roman"/>
          <w:color w:val="000000" w:themeColor="text1"/>
          <w:sz w:val="24"/>
          <w:szCs w:val="24"/>
        </w:rPr>
        <w:t>igure 4.30</w:t>
      </w:r>
      <w:r w:rsidRPr="00E91822">
        <w:rPr>
          <w:rFonts w:ascii="Times New Roman" w:hAnsi="Times New Roman" w:cs="Times New Roman"/>
          <w:color w:val="000000" w:themeColor="text1"/>
          <w:sz w:val="24"/>
          <w:szCs w:val="24"/>
        </w:rPr>
        <w:t>).</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spacing w:after="200" w:line="240" w:lineRule="auto"/>
        <w:jc w:val="both"/>
        <w:rPr>
          <w:rFonts w:ascii="Times New Roman" w:hAnsi="Times New Roman" w:cs="Times New Roman"/>
          <w:color w:val="000000" w:themeColor="text1"/>
          <w:sz w:val="24"/>
          <w:szCs w:val="24"/>
        </w:rPr>
      </w:pPr>
      <w:bookmarkStart w:id="397" w:name="_Toc11389501"/>
    </w:p>
    <w:p w:rsidR="00487FEA" w:rsidRPr="00E91822" w:rsidRDefault="00815BF5" w:rsidP="00487FEA">
      <w:pPr>
        <w:spacing w:after="200" w:line="240" w:lineRule="auto"/>
        <w:jc w:val="both"/>
        <w:rPr>
          <w:rFonts w:ascii="Times New Roman" w:hAnsi="Times New Roman" w:cs="Times New Roman"/>
          <w:iCs/>
          <w:color w:val="000000" w:themeColor="text1"/>
        </w:rPr>
      </w:pPr>
      <w:bookmarkStart w:id="398" w:name="_Toc11435214"/>
      <w:bookmarkStart w:id="399" w:name="_Toc13071263"/>
      <w:r>
        <w:rPr>
          <w:rFonts w:ascii="Times New Roman" w:hAnsi="Times New Roman" w:cs="Times New Roman"/>
          <w:iCs/>
          <w:color w:val="000000" w:themeColor="text1"/>
        </w:rPr>
        <w:t>Figure 4</w:t>
      </w:r>
      <w:r w:rsidR="00487FEA" w:rsidRPr="00E91822">
        <w:rPr>
          <w:rFonts w:ascii="Times New Roman" w:hAnsi="Times New Roman" w:cs="Times New Roman"/>
          <w:iCs/>
          <w:color w:val="000000" w:themeColor="text1"/>
        </w:rPr>
        <w:t xml:space="preserve">. </w:t>
      </w:r>
      <w:r w:rsidR="00487FEA" w:rsidRPr="00E91822">
        <w:rPr>
          <w:rFonts w:ascii="Times New Roman" w:hAnsi="Times New Roman" w:cs="Times New Roman"/>
          <w:iCs/>
          <w:color w:val="000000" w:themeColor="text1"/>
        </w:rPr>
        <w:fldChar w:fldCharType="begin"/>
      </w:r>
      <w:r w:rsidR="00487FEA" w:rsidRPr="00E91822">
        <w:rPr>
          <w:rFonts w:ascii="Times New Roman" w:hAnsi="Times New Roman" w:cs="Times New Roman"/>
          <w:iCs/>
          <w:color w:val="000000" w:themeColor="text1"/>
        </w:rPr>
        <w:instrText xml:space="preserve"> SEQ Figure5. \* ARABIC </w:instrText>
      </w:r>
      <w:r w:rsidR="00487FEA"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30</w:t>
      </w:r>
      <w:r w:rsidR="00487FEA" w:rsidRPr="00E91822">
        <w:rPr>
          <w:rFonts w:ascii="Times New Roman" w:hAnsi="Times New Roman" w:cs="Times New Roman"/>
          <w:iCs/>
          <w:color w:val="000000" w:themeColor="text1"/>
        </w:rPr>
        <w:fldChar w:fldCharType="end"/>
      </w:r>
      <w:r w:rsidR="00487FEA" w:rsidRPr="00E91822">
        <w:rPr>
          <w:rFonts w:ascii="Times New Roman" w:hAnsi="Times New Roman" w:cs="Times New Roman"/>
          <w:iCs/>
          <w:color w:val="000000" w:themeColor="text1"/>
        </w:rPr>
        <w:t>: Graph showing model result for safety and security</w:t>
      </w:r>
      <w:bookmarkEnd w:id="397"/>
      <w:bookmarkEnd w:id="398"/>
      <w:bookmarkEnd w:id="399"/>
    </w:p>
    <w:p w:rsidR="00487FEA" w:rsidRPr="00E91822" w:rsidRDefault="00487FEA" w:rsidP="00487FEA">
      <w:pPr>
        <w:spacing w:line="480" w:lineRule="auto"/>
        <w:jc w:val="both"/>
        <w:rPr>
          <w:rFonts w:ascii="Times New Roman" w:hAnsi="Times New Roman" w:cs="Times New Roman"/>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lastRenderedPageBreak/>
        <w:t>Furthermore, riders' occupation and income are also statistically important with greater than accepted t-value at a 95% confidence interval for income, student and full-time employment but at a 90% confidence interval for part-time employment. Indicating that high-income house-hold riders more likely to feel less safe and secured while using AALRTS than low-income household riders justified by negative beta. While students, full-time employment, and part-time employment who use the LRT always perceived the LRT as safe and secured. However, the positive relative high beta attached to the student and part-time employment indicating that there is a high likelihood of feeling safe and secure for the students while using LRT than full-time employment. Related to safety and security marital status of riders also importantly characterizing perceptions of riders with t- value greater than acceptable t-value at p&lt;0.05. It indicated that married and single riders have more fears toward safety and security. Hence, there are more likely to be less satisfied with safety and security. The lower negative beta coefficient for married than single riders indicated married riders have more odds of less satisfaction toward the safety and security of AALRTS than s</w:t>
      </w:r>
      <w:r w:rsidR="002E13F5">
        <w:rPr>
          <w:rFonts w:ascii="Times New Roman" w:hAnsi="Times New Roman" w:cs="Times New Roman"/>
          <w:color w:val="000000" w:themeColor="text1"/>
          <w:sz w:val="24"/>
          <w:szCs w:val="24"/>
        </w:rPr>
        <w:t>ingles riders(also refer T</w:t>
      </w:r>
      <w:r w:rsidR="00815BF5">
        <w:rPr>
          <w:rFonts w:ascii="Times New Roman" w:hAnsi="Times New Roman" w:cs="Times New Roman"/>
          <w:color w:val="000000" w:themeColor="text1"/>
          <w:sz w:val="24"/>
          <w:szCs w:val="24"/>
        </w:rPr>
        <w:t>able 4</w:t>
      </w:r>
      <w:r w:rsidRPr="00E91822">
        <w:rPr>
          <w:rFonts w:ascii="Times New Roman" w:hAnsi="Times New Roman" w:cs="Times New Roman"/>
          <w:color w:val="000000" w:themeColor="text1"/>
          <w:sz w:val="24"/>
          <w:szCs w:val="24"/>
        </w:rPr>
        <w:t>.3).</w:t>
      </w:r>
    </w:p>
    <w:p w:rsidR="00487FEA" w:rsidRPr="00E91822" w:rsidRDefault="00487FEA" w:rsidP="00267EBE">
      <w:pPr>
        <w:keepNext/>
        <w:keepLines/>
        <w:numPr>
          <w:ilvl w:val="3"/>
          <w:numId w:val="5"/>
        </w:numPr>
        <w:spacing w:before="40" w:after="0" w:line="480" w:lineRule="auto"/>
        <w:ind w:left="810" w:hanging="810"/>
        <w:jc w:val="both"/>
        <w:outlineLvl w:val="3"/>
        <w:rPr>
          <w:rFonts w:ascii="Times New Roman" w:eastAsiaTheme="majorEastAsia" w:hAnsi="Times New Roman" w:cs="Times New Roman"/>
          <w:b/>
          <w:iCs/>
          <w:color w:val="000000" w:themeColor="text1"/>
          <w:sz w:val="24"/>
          <w:szCs w:val="24"/>
        </w:rPr>
      </w:pPr>
      <w:bookmarkStart w:id="400" w:name="_Toc11441862"/>
      <w:bookmarkStart w:id="401" w:name="_Toc13065378"/>
      <w:r w:rsidRPr="00E91822">
        <w:rPr>
          <w:rFonts w:ascii="Times New Roman" w:eastAsiaTheme="majorEastAsia" w:hAnsi="Times New Roman" w:cs="Times New Roman"/>
          <w:b/>
          <w:iCs/>
          <w:color w:val="000000" w:themeColor="text1"/>
          <w:sz w:val="24"/>
          <w:szCs w:val="24"/>
        </w:rPr>
        <w:t>Ticketing and Travel Information Model</w:t>
      </w:r>
      <w:bookmarkEnd w:id="400"/>
      <w:bookmarkEnd w:id="401"/>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Ticketing and travel information is also the second important factor identified that influencing satisfaction by 8.23% of the variance. The ordered logit model analysis result for this explanatory variable shows statistically significant in affecting the over satisfaction. Accordingly, the result indicated that still education level of riders' important variables for the ticketing system and travel information with Wald value greater than acceptable t-value at 95% confidence level. It indicates that high educated riders are not happy with the service of the ticketing system and travel information i.e. as the level of education increase there is more likely negative perception toward the ticketing and travel information. This may be because they more influenced by ticketing place, accessible of ticketing office, and boarding alighting system than price.</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lastRenderedPageBreak/>
        <w:t>Likewise, for safety and security travel duration also statistically significant with Wald-value greater than accepted t-value at a 90% confidence interval. It shows that, as the travel duration increase more, there is more likely to be less satisfied with the ticketing system and travel information. In the same way, ticketing and travel information travel time to home is important and affects the perception of riders with Wald-value greater than accepted t-value at a 95% confidence interval. The negative attached beta value indicating that riding the LRT during night peak hours to home time is more likely dissatisfying than during off-peak hours.</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 xml:space="preserve">Other explanatory parameters that do not important for safety and security but found to be important for the ticketing system and travel information are gender and unemployment. It indicates that male riders of AALRTS are more dissatisfied with the ticketing system and travel information than female riders. Whereas for unemployed riders', with high positive beta indicating that unemployed riders are more likely satisfied with the ticketing system and travel information service of the LRT. This may be because since unemployed peoples have less income and more time, they may not experience the ticketing office's distance from the station which takes time to get it and also maybe the price makes them to </w:t>
      </w:r>
      <w:r w:rsidR="002E13F5">
        <w:rPr>
          <w:rFonts w:ascii="Times New Roman" w:hAnsi="Times New Roman" w:cs="Times New Roman"/>
          <w:color w:val="000000" w:themeColor="text1"/>
          <w:sz w:val="24"/>
          <w:szCs w:val="24"/>
        </w:rPr>
        <w:t>satisfied more (refer to T</w:t>
      </w:r>
      <w:r w:rsidR="00815BF5">
        <w:rPr>
          <w:rFonts w:ascii="Times New Roman" w:hAnsi="Times New Roman" w:cs="Times New Roman"/>
          <w:color w:val="000000" w:themeColor="text1"/>
          <w:sz w:val="24"/>
          <w:szCs w:val="24"/>
        </w:rPr>
        <w:t>able 4</w:t>
      </w:r>
      <w:r w:rsidRPr="00E91822">
        <w:rPr>
          <w:rFonts w:ascii="Times New Roman" w:hAnsi="Times New Roman" w:cs="Times New Roman"/>
          <w:color w:val="000000" w:themeColor="text1"/>
          <w:sz w:val="24"/>
          <w:szCs w:val="24"/>
        </w:rPr>
        <w:t>.3).</w:t>
      </w:r>
    </w:p>
    <w:p w:rsidR="00487FEA" w:rsidRPr="00E91822" w:rsidRDefault="00487FEA" w:rsidP="00267EBE">
      <w:pPr>
        <w:keepNext/>
        <w:keepLines/>
        <w:numPr>
          <w:ilvl w:val="3"/>
          <w:numId w:val="5"/>
        </w:numPr>
        <w:spacing w:before="40" w:after="0" w:line="480" w:lineRule="auto"/>
        <w:ind w:left="810" w:hanging="810"/>
        <w:jc w:val="both"/>
        <w:outlineLvl w:val="3"/>
        <w:rPr>
          <w:rFonts w:ascii="Times New Roman" w:eastAsiaTheme="majorEastAsia" w:hAnsi="Times New Roman" w:cs="Times New Roman"/>
          <w:b/>
          <w:iCs/>
          <w:color w:val="000000" w:themeColor="text1"/>
          <w:sz w:val="24"/>
          <w:szCs w:val="24"/>
        </w:rPr>
      </w:pPr>
      <w:bookmarkStart w:id="402" w:name="_Toc11441863"/>
      <w:bookmarkStart w:id="403" w:name="_Toc13065379"/>
      <w:r w:rsidRPr="00E91822">
        <w:rPr>
          <w:rFonts w:ascii="Times New Roman" w:eastAsiaTheme="majorEastAsia" w:hAnsi="Times New Roman" w:cs="Times New Roman"/>
          <w:b/>
          <w:iCs/>
          <w:color w:val="000000" w:themeColor="text1"/>
          <w:sz w:val="24"/>
          <w:szCs w:val="24"/>
        </w:rPr>
        <w:t>Crowdedness and Train Frequency Model</w:t>
      </w:r>
      <w:bookmarkEnd w:id="402"/>
      <w:bookmarkEnd w:id="403"/>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Third important satisfaction variable that, influencing the satisfaction perceptions of riders is crowdedness and train frequency as explained under factor analysis. Here also the ordered logit model analysis result indicated most of the predictors' variables are statistically significant with accepted t-value at a 95% confidence interval than the other thr</w:t>
      </w:r>
      <w:r w:rsidR="002E13F5">
        <w:rPr>
          <w:rFonts w:ascii="Times New Roman" w:hAnsi="Times New Roman" w:cs="Times New Roman"/>
          <w:color w:val="000000" w:themeColor="text1"/>
          <w:sz w:val="24"/>
          <w:szCs w:val="24"/>
        </w:rPr>
        <w:t>ee dependent parameters (T</w:t>
      </w:r>
      <w:r w:rsidR="00815BF5">
        <w:rPr>
          <w:rFonts w:ascii="Times New Roman" w:hAnsi="Times New Roman" w:cs="Times New Roman"/>
          <w:color w:val="000000" w:themeColor="text1"/>
          <w:sz w:val="24"/>
          <w:szCs w:val="24"/>
        </w:rPr>
        <w:t>able 4</w:t>
      </w:r>
      <w:r w:rsidRPr="00E91822">
        <w:rPr>
          <w:rFonts w:ascii="Times New Roman" w:hAnsi="Times New Roman" w:cs="Times New Roman"/>
          <w:color w:val="000000" w:themeColor="text1"/>
          <w:sz w:val="24"/>
          <w:szCs w:val="24"/>
        </w:rPr>
        <w:t xml:space="preserve">.3). Likewise, to the previous here also travel distance and duration are statistically acceptable with a 95% confidence interval but in opposite satisfaction perception toward the crowdedness and train frequency. It means that </w:t>
      </w:r>
      <w:r w:rsidR="003108FF" w:rsidRPr="003108FF">
        <w:rPr>
          <w:rFonts w:ascii="Times New Roman" w:hAnsi="Times New Roman" w:cs="Times New Roman"/>
          <w:color w:val="000000" w:themeColor="text1"/>
          <w:sz w:val="24"/>
          <w:szCs w:val="24"/>
        </w:rPr>
        <w:t>passeng</w:t>
      </w:r>
      <w:r w:rsidRPr="003108FF">
        <w:rPr>
          <w:rFonts w:ascii="Times New Roman" w:hAnsi="Times New Roman" w:cs="Times New Roman"/>
          <w:color w:val="000000" w:themeColor="text1"/>
          <w:sz w:val="24"/>
          <w:szCs w:val="24"/>
        </w:rPr>
        <w:t>ers from a long distance</w:t>
      </w:r>
      <w:r w:rsidRPr="00E91822">
        <w:rPr>
          <w:rFonts w:ascii="Times New Roman" w:hAnsi="Times New Roman" w:cs="Times New Roman"/>
          <w:color w:val="000000" w:themeColor="text1"/>
          <w:sz w:val="24"/>
          <w:szCs w:val="24"/>
        </w:rPr>
        <w:t xml:space="preserve"> are more likely positive toward the crowdedness and frequency than from a shorter distance. While </w:t>
      </w:r>
      <w:r w:rsidR="003108FF">
        <w:rPr>
          <w:rFonts w:ascii="Times New Roman" w:hAnsi="Times New Roman" w:cs="Times New Roman"/>
          <w:color w:val="000000" w:themeColor="text1"/>
          <w:sz w:val="24"/>
          <w:szCs w:val="24"/>
        </w:rPr>
        <w:t>passeng</w:t>
      </w:r>
      <w:r w:rsidRPr="003108FF">
        <w:rPr>
          <w:rFonts w:ascii="Times New Roman" w:hAnsi="Times New Roman" w:cs="Times New Roman"/>
          <w:color w:val="000000" w:themeColor="text1"/>
          <w:sz w:val="24"/>
          <w:szCs w:val="24"/>
        </w:rPr>
        <w:t xml:space="preserve">ers those </w:t>
      </w:r>
      <w:r w:rsidRPr="003108FF">
        <w:rPr>
          <w:rFonts w:ascii="Times New Roman" w:hAnsi="Times New Roman" w:cs="Times New Roman"/>
          <w:color w:val="000000" w:themeColor="text1"/>
          <w:sz w:val="24"/>
          <w:szCs w:val="24"/>
        </w:rPr>
        <w:lastRenderedPageBreak/>
        <w:t>travel long time</w:t>
      </w:r>
      <w:r w:rsidRPr="00E91822">
        <w:rPr>
          <w:rFonts w:ascii="Times New Roman" w:hAnsi="Times New Roman" w:cs="Times New Roman"/>
          <w:color w:val="000000" w:themeColor="text1"/>
          <w:sz w:val="24"/>
          <w:szCs w:val="24"/>
        </w:rPr>
        <w:t xml:space="preserve"> are less likely satisfied by crowdedness and train frequency indicated by negative beta attached. This may be because of the long waiting time of the train, train insider and station crowdedness, absence of enough station seats and shelter might influence their perception of the satisfaction of AALRTS.</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 xml:space="preserve">In addition, predictors like </w:t>
      </w:r>
      <w:r w:rsidRPr="003108FF">
        <w:rPr>
          <w:rFonts w:ascii="Times New Roman" w:hAnsi="Times New Roman" w:cs="Times New Roman"/>
          <w:color w:val="000000" w:themeColor="text1"/>
          <w:sz w:val="24"/>
          <w:szCs w:val="24"/>
        </w:rPr>
        <w:t>use time during the week and use time to home</w:t>
      </w:r>
      <w:r w:rsidRPr="00E91822">
        <w:rPr>
          <w:rFonts w:ascii="Times New Roman" w:hAnsi="Times New Roman" w:cs="Times New Roman"/>
          <w:color w:val="000000" w:themeColor="text1"/>
          <w:sz w:val="24"/>
          <w:szCs w:val="24"/>
        </w:rPr>
        <w:t xml:space="preserve"> are also important and influence crowdedness and frequency's satisfaction level. Use the time of LRT is significant at 95% confidence intervals while use time during the week is significant at a 90% confi</w:t>
      </w:r>
      <w:r w:rsidR="00E4351C">
        <w:rPr>
          <w:rFonts w:ascii="Times New Roman" w:hAnsi="Times New Roman" w:cs="Times New Roman"/>
          <w:color w:val="000000" w:themeColor="text1"/>
          <w:sz w:val="24"/>
          <w:szCs w:val="24"/>
        </w:rPr>
        <w:t>dence interval. Accordingly, passeng</w:t>
      </w:r>
      <w:r w:rsidRPr="00E91822">
        <w:rPr>
          <w:rFonts w:ascii="Times New Roman" w:hAnsi="Times New Roman" w:cs="Times New Roman"/>
          <w:color w:val="000000" w:themeColor="text1"/>
          <w:sz w:val="24"/>
          <w:szCs w:val="24"/>
        </w:rPr>
        <w:t xml:space="preserve">ers who use the </w:t>
      </w:r>
      <w:r w:rsidRPr="00E4351C">
        <w:rPr>
          <w:rFonts w:ascii="Times New Roman" w:hAnsi="Times New Roman" w:cs="Times New Roman"/>
          <w:color w:val="000000" w:themeColor="text1"/>
          <w:sz w:val="24"/>
          <w:szCs w:val="24"/>
        </w:rPr>
        <w:t>LRT during working days and all weekdays</w:t>
      </w:r>
      <w:r w:rsidRPr="00E91822">
        <w:rPr>
          <w:rFonts w:ascii="Times New Roman" w:hAnsi="Times New Roman" w:cs="Times New Roman"/>
          <w:color w:val="000000" w:themeColor="text1"/>
          <w:sz w:val="24"/>
          <w:szCs w:val="24"/>
        </w:rPr>
        <w:t xml:space="preserve"> are tended to more likely satisfy with crowdedness and frequency as shown with positive beta value. Since most of these riders use the LRT during working days are full-time employment, as the more experienced with the service they tended to more satisfied with service. However, </w:t>
      </w:r>
      <w:r w:rsidR="00541EF4">
        <w:rPr>
          <w:rFonts w:ascii="Times New Roman" w:hAnsi="Times New Roman" w:cs="Times New Roman"/>
          <w:color w:val="000000" w:themeColor="text1"/>
          <w:sz w:val="24"/>
          <w:szCs w:val="24"/>
        </w:rPr>
        <w:t>in terms</w:t>
      </w:r>
      <w:r w:rsidRPr="00E91822">
        <w:rPr>
          <w:rFonts w:ascii="Times New Roman" w:hAnsi="Times New Roman" w:cs="Times New Roman"/>
          <w:color w:val="000000" w:themeColor="text1"/>
          <w:sz w:val="24"/>
          <w:szCs w:val="24"/>
        </w:rPr>
        <w:t xml:space="preserve"> of use time in the day i.e. from work/school to home, it is opposite to that of during weekdays. It indicates that</w:t>
      </w:r>
      <w:r w:rsidR="00E4351C">
        <w:rPr>
          <w:rFonts w:ascii="Times New Roman" w:hAnsi="Times New Roman" w:cs="Times New Roman"/>
          <w:color w:val="000000" w:themeColor="text1"/>
          <w:sz w:val="24"/>
          <w:szCs w:val="24"/>
        </w:rPr>
        <w:t>,</w:t>
      </w:r>
      <w:r w:rsidRPr="00E91822">
        <w:rPr>
          <w:rFonts w:ascii="Times New Roman" w:hAnsi="Times New Roman" w:cs="Times New Roman"/>
          <w:color w:val="000000" w:themeColor="text1"/>
          <w:sz w:val="24"/>
          <w:szCs w:val="24"/>
        </w:rPr>
        <w:t xml:space="preserve"> as the time to home is to </w:t>
      </w:r>
      <w:r w:rsidR="00E4351C">
        <w:rPr>
          <w:rFonts w:ascii="Times New Roman" w:hAnsi="Times New Roman" w:cs="Times New Roman"/>
          <w:color w:val="000000" w:themeColor="text1"/>
          <w:sz w:val="24"/>
          <w:szCs w:val="24"/>
        </w:rPr>
        <w:t>afternoon peak hour</w:t>
      </w:r>
      <w:r w:rsidRPr="00E91822">
        <w:rPr>
          <w:rFonts w:ascii="Times New Roman" w:hAnsi="Times New Roman" w:cs="Times New Roman"/>
          <w:color w:val="000000" w:themeColor="text1"/>
          <w:sz w:val="24"/>
          <w:szCs w:val="24"/>
        </w:rPr>
        <w:t xml:space="preserve"> more it is likely to dissatisfy with the crowdedness and frequency of LRT.</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drawing>
          <wp:anchor distT="0" distB="0" distL="114300" distR="114300" simplePos="0" relativeHeight="251834368" behindDoc="1" locked="0" layoutInCell="1" allowOverlap="1" wp14:anchorId="53BD55FD" wp14:editId="2198BB88">
            <wp:simplePos x="0" y="0"/>
            <wp:positionH relativeFrom="column">
              <wp:posOffset>-76973</wp:posOffset>
            </wp:positionH>
            <wp:positionV relativeFrom="paragraph">
              <wp:posOffset>5629183</wp:posOffset>
            </wp:positionV>
            <wp:extent cx="5100809" cy="3647565"/>
            <wp:effectExtent l="0" t="0" r="5080" b="0"/>
            <wp:wrapNone/>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013973" name="Picture 12"/>
                    <pic:cNvPicPr>
                      <a:picLocks noChangeAspect="1" noChangeArrowheads="1"/>
                    </pic:cNvPicPr>
                  </pic:nvPicPr>
                  <pic:blipFill>
                    <a:blip r:embed="rId77">
                      <a:extLst>
                        <a:ext uri="{28A0092B-C50C-407E-A947-70E740481C1C}">
                          <a14:useLocalDpi xmlns:a14="http://schemas.microsoft.com/office/drawing/2010/main" val="0"/>
                        </a:ext>
                      </a:extLst>
                    </a:blip>
                    <a:stretch>
                      <a:fillRect/>
                    </a:stretch>
                  </pic:blipFill>
                  <pic:spPr bwMode="auto">
                    <a:xfrm>
                      <a:off x="0" y="0"/>
                      <a:ext cx="5100809" cy="3647565"/>
                    </a:xfrm>
                    <a:prstGeom prst="rect">
                      <a:avLst/>
                    </a:prstGeom>
                    <a:noFill/>
                  </pic:spPr>
                </pic:pic>
              </a:graphicData>
            </a:graphic>
            <wp14:sizeRelH relativeFrom="page">
              <wp14:pctWidth>0</wp14:pctWidth>
            </wp14:sizeRelH>
            <wp14:sizeRelV relativeFrom="page">
              <wp14:pctHeight>0</wp14:pctHeight>
            </wp14:sizeRelV>
          </wp:anchor>
        </w:drawing>
      </w:r>
      <w:r w:rsidRPr="00E91822">
        <w:rPr>
          <w:rFonts w:ascii="Times New Roman" w:hAnsi="Times New Roman" w:cs="Times New Roman"/>
          <w:color w:val="000000" w:themeColor="text1"/>
          <w:sz w:val="24"/>
          <w:szCs w:val="24"/>
        </w:rPr>
        <w:t>In the same ways, riders</w:t>
      </w:r>
      <w:r w:rsidR="00386DBC">
        <w:rPr>
          <w:rFonts w:ascii="Times New Roman" w:hAnsi="Times New Roman" w:cs="Times New Roman"/>
          <w:color w:val="000000" w:themeColor="text1"/>
          <w:sz w:val="24"/>
          <w:szCs w:val="24"/>
        </w:rPr>
        <w:t>’</w:t>
      </w:r>
      <w:r w:rsidRPr="00E91822">
        <w:rPr>
          <w:rFonts w:ascii="Times New Roman" w:hAnsi="Times New Roman" w:cs="Times New Roman"/>
          <w:color w:val="000000" w:themeColor="text1"/>
          <w:sz w:val="24"/>
          <w:szCs w:val="24"/>
        </w:rPr>
        <w:t xml:space="preserve"> household income and occupation are also important variables that statistically significant with Wald-value greater than accepted t-value at p&lt;0.05 or 95% confidence interval. </w:t>
      </w:r>
      <w:r w:rsidRPr="00D37A6A">
        <w:rPr>
          <w:rFonts w:ascii="Times New Roman" w:hAnsi="Times New Roman" w:cs="Times New Roman"/>
          <w:color w:val="000000" w:themeColor="text1"/>
          <w:sz w:val="24"/>
          <w:szCs w:val="24"/>
        </w:rPr>
        <w:t>Riders with high income</w:t>
      </w:r>
      <w:r w:rsidRPr="00E91822">
        <w:rPr>
          <w:rFonts w:ascii="Times New Roman" w:hAnsi="Times New Roman" w:cs="Times New Roman"/>
          <w:color w:val="000000" w:themeColor="text1"/>
          <w:sz w:val="24"/>
          <w:szCs w:val="24"/>
        </w:rPr>
        <w:t xml:space="preserve"> have negative perception toward crowdedness and frequency of the LRT. The negative beta value is indicating that as the income of riders’ increases there is more likelihood of dissatisfaction with long waiting of the train, and station and train inside crowdedness. However, for the occupation character of riders, the perception is opposite to that of income i.e. riders which are students, full-time employment, part-time employment, homemaker (housewives i.e. with no work) and retired are tended to satisfy with crowdedness and frequency of AALRTS as indicated by positive attached beta. The varied beta value for each of them indicates, retired and part-time employment have more likelihood satisfaction than students and unemployed which have also more likelihood satisfaction than </w:t>
      </w:r>
      <w:r w:rsidRPr="00E91822">
        <w:rPr>
          <w:rFonts w:ascii="Times New Roman" w:hAnsi="Times New Roman" w:cs="Times New Roman"/>
          <w:color w:val="000000" w:themeColor="text1"/>
          <w:sz w:val="24"/>
          <w:szCs w:val="24"/>
        </w:rPr>
        <w:lastRenderedPageBreak/>
        <w:t xml:space="preserve">homemakers and full-time employment riders. This may be because since homemaker (housewives with no work), retired, students and unemployed riders are economically dependent the LRT service might more cheap and satisfying for them than other modes. Full-time employment is the riders who are low income as also explained already, low-income riders are more likely satisfied with crowdedness and frequency than higher income(also refer to </w:t>
      </w:r>
      <w:r w:rsidR="00FC037C" w:rsidRPr="00E91822">
        <w:rPr>
          <w:rFonts w:ascii="Times New Roman" w:hAnsi="Times New Roman" w:cs="Times New Roman"/>
          <w:noProof/>
          <w:color w:val="000000" w:themeColor="text1"/>
          <w:sz w:val="24"/>
          <w:szCs w:val="24"/>
        </w:rPr>
        <w:drawing>
          <wp:anchor distT="0" distB="0" distL="114300" distR="114300" simplePos="0" relativeHeight="251836416" behindDoc="0" locked="0" layoutInCell="1" allowOverlap="1" wp14:anchorId="7B5F041A" wp14:editId="072D6664">
            <wp:simplePos x="0" y="0"/>
            <wp:positionH relativeFrom="column">
              <wp:posOffset>142504</wp:posOffset>
            </wp:positionH>
            <wp:positionV relativeFrom="paragraph">
              <wp:posOffset>2173184</wp:posOffset>
            </wp:positionV>
            <wp:extent cx="5034478" cy="3188789"/>
            <wp:effectExtent l="0" t="0" r="0" b="0"/>
            <wp:wrapNone/>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884189" name="Picture 331"/>
                    <pic:cNvPicPr>
                      <a:picLocks noChangeAspect="1"/>
                    </pic:cNvPicPr>
                  </pic:nvPicPr>
                  <pic:blipFill>
                    <a:blip r:embed="rId78">
                      <a:extLst>
                        <a:ext uri="{28A0092B-C50C-407E-A947-70E740481C1C}">
                          <a14:useLocalDpi xmlns:a14="http://schemas.microsoft.com/office/drawing/2010/main" val="0"/>
                        </a:ext>
                      </a:extLst>
                    </a:blip>
                    <a:stretch>
                      <a:fillRect/>
                    </a:stretch>
                  </pic:blipFill>
                  <pic:spPr bwMode="auto">
                    <a:xfrm>
                      <a:off x="0" y="0"/>
                      <a:ext cx="5035195" cy="3189243"/>
                    </a:xfrm>
                    <a:prstGeom prst="rect">
                      <a:avLst/>
                    </a:prstGeom>
                    <a:noFill/>
                  </pic:spPr>
                </pic:pic>
              </a:graphicData>
            </a:graphic>
            <wp14:sizeRelH relativeFrom="margin">
              <wp14:pctWidth>0</wp14:pctWidth>
            </wp14:sizeRelH>
            <wp14:sizeRelV relativeFrom="margin">
              <wp14:pctHeight>0</wp14:pctHeight>
            </wp14:sizeRelV>
          </wp:anchor>
        </w:drawing>
      </w:r>
      <w:r w:rsidR="002E13F5">
        <w:rPr>
          <w:rFonts w:ascii="Times New Roman" w:hAnsi="Times New Roman" w:cs="Times New Roman"/>
          <w:color w:val="000000" w:themeColor="text1"/>
          <w:sz w:val="24"/>
          <w:szCs w:val="24"/>
        </w:rPr>
        <w:t>F</w:t>
      </w:r>
      <w:r w:rsidR="00815BF5">
        <w:rPr>
          <w:rFonts w:ascii="Times New Roman" w:hAnsi="Times New Roman" w:cs="Times New Roman"/>
          <w:color w:val="000000" w:themeColor="text1"/>
          <w:sz w:val="24"/>
          <w:szCs w:val="24"/>
        </w:rPr>
        <w:t>igure 4.31</w:t>
      </w:r>
      <w:r w:rsidRPr="00E91822">
        <w:rPr>
          <w:rFonts w:ascii="Times New Roman" w:hAnsi="Times New Roman" w:cs="Times New Roman"/>
          <w:color w:val="000000" w:themeColor="text1"/>
          <w:sz w:val="24"/>
          <w:szCs w:val="24"/>
        </w:rPr>
        <w:t>).</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p>
    <w:p w:rsidR="00487FEA" w:rsidRPr="00E91822" w:rsidRDefault="00815BF5" w:rsidP="00487FEA">
      <w:pPr>
        <w:spacing w:after="200" w:line="240" w:lineRule="auto"/>
        <w:ind w:left="720"/>
        <w:jc w:val="both"/>
        <w:rPr>
          <w:rFonts w:ascii="Times New Roman" w:hAnsi="Times New Roman" w:cs="Times New Roman"/>
          <w:iCs/>
          <w:color w:val="000000" w:themeColor="text1"/>
        </w:rPr>
      </w:pPr>
      <w:bookmarkStart w:id="404" w:name="_Toc11389502"/>
      <w:bookmarkStart w:id="405" w:name="_Toc11435215"/>
      <w:bookmarkStart w:id="406" w:name="_Toc13071264"/>
      <w:r>
        <w:rPr>
          <w:rFonts w:ascii="Times New Roman" w:hAnsi="Times New Roman" w:cs="Times New Roman"/>
          <w:iCs/>
          <w:color w:val="000000" w:themeColor="text1"/>
        </w:rPr>
        <w:t>Figure 4</w:t>
      </w:r>
      <w:r w:rsidR="00487FEA" w:rsidRPr="00E91822">
        <w:rPr>
          <w:rFonts w:ascii="Times New Roman" w:hAnsi="Times New Roman" w:cs="Times New Roman"/>
          <w:iCs/>
          <w:color w:val="000000" w:themeColor="text1"/>
        </w:rPr>
        <w:t xml:space="preserve">. </w:t>
      </w:r>
      <w:r w:rsidR="00487FEA" w:rsidRPr="00E91822">
        <w:rPr>
          <w:rFonts w:ascii="Times New Roman" w:hAnsi="Times New Roman" w:cs="Times New Roman"/>
          <w:iCs/>
          <w:color w:val="000000" w:themeColor="text1"/>
        </w:rPr>
        <w:fldChar w:fldCharType="begin"/>
      </w:r>
      <w:r w:rsidR="00487FEA" w:rsidRPr="00E91822">
        <w:rPr>
          <w:rFonts w:ascii="Times New Roman" w:hAnsi="Times New Roman" w:cs="Times New Roman"/>
          <w:iCs/>
          <w:color w:val="000000" w:themeColor="text1"/>
        </w:rPr>
        <w:instrText xml:space="preserve"> SEQ Figure5. \* ARABIC </w:instrText>
      </w:r>
      <w:r w:rsidR="00487FEA"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31</w:t>
      </w:r>
      <w:r w:rsidR="00487FEA" w:rsidRPr="00E91822">
        <w:rPr>
          <w:rFonts w:ascii="Times New Roman" w:hAnsi="Times New Roman" w:cs="Times New Roman"/>
          <w:iCs/>
          <w:color w:val="000000" w:themeColor="text1"/>
        </w:rPr>
        <w:fldChar w:fldCharType="end"/>
      </w:r>
      <w:r w:rsidR="00487FEA" w:rsidRPr="00E91822">
        <w:rPr>
          <w:rFonts w:ascii="Times New Roman" w:hAnsi="Times New Roman" w:cs="Times New Roman"/>
          <w:iCs/>
          <w:color w:val="000000" w:themeColor="text1"/>
        </w:rPr>
        <w:t>: Graph showing model result for crowdedness and train frequency</w:t>
      </w:r>
      <w:bookmarkEnd w:id="404"/>
      <w:bookmarkEnd w:id="405"/>
      <w:bookmarkEnd w:id="406"/>
    </w:p>
    <w:p w:rsidR="00487FEA" w:rsidRPr="00E91822" w:rsidRDefault="00487FEA" w:rsidP="00FC037C">
      <w:pPr>
        <w:spacing w:after="0" w:line="276" w:lineRule="auto"/>
        <w:jc w:val="both"/>
        <w:rPr>
          <w:rFonts w:ascii="Times New Roman" w:hAnsi="Times New Roman" w:cs="Times New Roman"/>
          <w:b/>
          <w:i/>
          <w:color w:val="000000" w:themeColor="text1"/>
          <w:sz w:val="24"/>
          <w:szCs w:val="24"/>
        </w:rPr>
      </w:pPr>
    </w:p>
    <w:p w:rsidR="00487FEA" w:rsidRPr="00E91822" w:rsidRDefault="00487FEA" w:rsidP="00267EBE">
      <w:pPr>
        <w:keepNext/>
        <w:keepLines/>
        <w:numPr>
          <w:ilvl w:val="3"/>
          <w:numId w:val="5"/>
        </w:numPr>
        <w:spacing w:before="40" w:after="0" w:line="480" w:lineRule="auto"/>
        <w:ind w:left="810" w:hanging="810"/>
        <w:jc w:val="both"/>
        <w:outlineLvl w:val="3"/>
        <w:rPr>
          <w:rFonts w:ascii="Times New Roman" w:eastAsiaTheme="majorEastAsia" w:hAnsi="Times New Roman" w:cs="Times New Roman"/>
          <w:b/>
          <w:iCs/>
          <w:color w:val="000000" w:themeColor="text1"/>
          <w:sz w:val="24"/>
          <w:szCs w:val="24"/>
        </w:rPr>
      </w:pPr>
      <w:bookmarkStart w:id="407" w:name="_Toc11441864"/>
      <w:bookmarkStart w:id="408" w:name="_Toc13065380"/>
      <w:r w:rsidRPr="00E91822">
        <w:rPr>
          <w:rFonts w:ascii="Times New Roman" w:eastAsiaTheme="majorEastAsia" w:hAnsi="Times New Roman" w:cs="Times New Roman"/>
          <w:b/>
          <w:iCs/>
          <w:color w:val="000000" w:themeColor="text1"/>
          <w:sz w:val="24"/>
          <w:szCs w:val="24"/>
        </w:rPr>
        <w:t>Cleanness and Comfort Model</w:t>
      </w:r>
      <w:bookmarkEnd w:id="407"/>
      <w:bookmarkEnd w:id="408"/>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The fourth important variable of satisfaction identified by factor analysis and also influence the satisfaction level is the cleanness and comfort of AALRTS. Accordingly, important predictors such as user level of LRT, genders, travel durations, widowed marital status, full-time employment are important variables (predictors) with statistically accepted t-value at p&lt;0.05 while also unemployment is statistically important at 90% confidence interval.</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 xml:space="preserve">Riders with more use level or those who use the LRT always are more satisfied with station cleanness, train inside cleanness and train seat comfort than occasionally (sometimes) users. </w:t>
      </w:r>
      <w:r w:rsidRPr="00E91822">
        <w:rPr>
          <w:rFonts w:ascii="Times New Roman" w:hAnsi="Times New Roman" w:cs="Times New Roman"/>
          <w:color w:val="000000" w:themeColor="text1"/>
          <w:sz w:val="24"/>
          <w:szCs w:val="24"/>
        </w:rPr>
        <w:lastRenderedPageBreak/>
        <w:t>Also, most of the full-time employment and unemployed are riders, those who use the LRT always have positive perceptions like as always users toward cleanness and comfort of the LRT. Unemployed riders have high beta with more likelihood satisfaction than the second high beta of full-time employment which has more likelihood satisfaction than the use level of LRT toward cleanness and comfort of AALRTS.</w:t>
      </w:r>
    </w:p>
    <w:p w:rsidR="00487FEA" w:rsidRPr="00E91822" w:rsidRDefault="00487FEA" w:rsidP="00487FEA">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Whereas riders those travel long time have still negative perception toward cleanness and comfort of AALRTS.  Also, male riders have a negative perception toward cleanness and comfort than the females with more likelihood of dissatisfaction than the riders who travel a long time as indicated by negative beta value. Also, widowed riders are important variables that have less likelihood of satisfaction with cleanness and comfort of the LRT associated with negative beta value.</w:t>
      </w:r>
    </w:p>
    <w:p w:rsidR="00BC062F" w:rsidRPr="00BC062F" w:rsidRDefault="00BC062F" w:rsidP="00267EBE">
      <w:pPr>
        <w:numPr>
          <w:ilvl w:val="1"/>
          <w:numId w:val="5"/>
        </w:numPr>
        <w:spacing w:before="240" w:after="0" w:line="480" w:lineRule="auto"/>
        <w:ind w:left="450" w:right="144" w:hanging="450"/>
        <w:contextualSpacing/>
        <w:jc w:val="both"/>
        <w:outlineLvl w:val="1"/>
        <w:rPr>
          <w:rFonts w:ascii="Times New Roman" w:hAnsi="Times New Roman" w:cs="Times New Roman"/>
          <w:b/>
          <w:color w:val="000000" w:themeColor="text1"/>
          <w:sz w:val="26"/>
          <w:szCs w:val="26"/>
        </w:rPr>
      </w:pPr>
      <w:bookmarkStart w:id="409" w:name="_Toc13065381"/>
      <w:bookmarkEnd w:id="390"/>
      <w:bookmarkEnd w:id="391"/>
      <w:bookmarkEnd w:id="392"/>
      <w:r w:rsidRPr="00BC062F">
        <w:rPr>
          <w:rFonts w:ascii="Times New Roman" w:hAnsi="Times New Roman" w:cs="Times New Roman"/>
          <w:b/>
          <w:color w:val="000000" w:themeColor="text1"/>
          <w:sz w:val="26"/>
          <w:szCs w:val="26"/>
        </w:rPr>
        <w:t>Perceptions of Riders toward Socioeconomic Benefit of AALRTS</w:t>
      </w:r>
      <w:bookmarkEnd w:id="409"/>
    </w:p>
    <w:p w:rsidR="00BC062F" w:rsidRPr="00BC062F" w:rsidRDefault="00BC062F" w:rsidP="00267EBE">
      <w:pPr>
        <w:numPr>
          <w:ilvl w:val="2"/>
          <w:numId w:val="5"/>
        </w:numPr>
        <w:autoSpaceDE w:val="0"/>
        <w:autoSpaceDN w:val="0"/>
        <w:adjustRightInd w:val="0"/>
        <w:spacing w:before="240" w:line="480" w:lineRule="auto"/>
        <w:ind w:left="630" w:hanging="630"/>
        <w:contextualSpacing/>
        <w:jc w:val="both"/>
        <w:outlineLvl w:val="2"/>
        <w:rPr>
          <w:rFonts w:ascii="Times New Roman" w:hAnsi="Times New Roman" w:cs="Times New Roman"/>
          <w:b/>
          <w:color w:val="000000" w:themeColor="text1"/>
          <w:sz w:val="24"/>
          <w:szCs w:val="24"/>
        </w:rPr>
      </w:pPr>
      <w:bookmarkStart w:id="410" w:name="_Toc11440902"/>
      <w:bookmarkStart w:id="411" w:name="_Toc11441071"/>
      <w:bookmarkStart w:id="412" w:name="_Toc11441866"/>
      <w:bookmarkStart w:id="413" w:name="_Toc13065382"/>
      <w:r w:rsidRPr="00BC062F">
        <w:rPr>
          <w:rFonts w:ascii="Times New Roman" w:hAnsi="Times New Roman" w:cs="Times New Roman"/>
          <w:b/>
          <w:color w:val="000000" w:themeColor="text1"/>
          <w:sz w:val="24"/>
          <w:szCs w:val="24"/>
        </w:rPr>
        <w:t>Descriptive Analysis  of Socioeconomic Benefits</w:t>
      </w:r>
      <w:bookmarkEnd w:id="410"/>
      <w:bookmarkEnd w:id="411"/>
      <w:bookmarkEnd w:id="412"/>
      <w:bookmarkEnd w:id="413"/>
    </w:p>
    <w:p w:rsidR="00BC062F" w:rsidRPr="00BC062F" w:rsidRDefault="00BC062F" w:rsidP="00BC062F">
      <w:pPr>
        <w:tabs>
          <w:tab w:val="left" w:pos="2372"/>
        </w:tabs>
        <w:spacing w:line="480" w:lineRule="auto"/>
        <w:jc w:val="both"/>
        <w:rPr>
          <w:rFonts w:ascii="Times New Roman" w:hAnsi="Times New Roman" w:cs="Times New Roman"/>
          <w:color w:val="000000" w:themeColor="text1"/>
          <w:sz w:val="24"/>
          <w:szCs w:val="24"/>
        </w:rPr>
      </w:pPr>
      <w:r w:rsidRPr="00BC062F">
        <w:rPr>
          <w:rFonts w:ascii="Times New Roman" w:hAnsi="Times New Roman" w:cs="Times New Roman"/>
          <w:color w:val="000000" w:themeColor="text1"/>
          <w:sz w:val="24"/>
          <w:szCs w:val="24"/>
        </w:rPr>
        <w:t>In line with the study of perception on service quality also the perceptions toward the socio-economic benefits of AALRTS are studied. To grasp the perception of riders toward the benefits of AALRTS eight (8) parameters of socio-economic which indicate benefit were included in the survey. In order to measure and identify the attitude of riders toward these benefits; descriptive analysis and ordered logit model was used. Accordingly</w:t>
      </w:r>
      <w:r w:rsidR="002E13F5">
        <w:rPr>
          <w:rFonts w:ascii="Times New Roman" w:hAnsi="Times New Roman" w:cs="Times New Roman"/>
          <w:color w:val="000000" w:themeColor="text1"/>
          <w:sz w:val="24"/>
          <w:szCs w:val="24"/>
        </w:rPr>
        <w:t>, the result is shown in T</w:t>
      </w:r>
      <w:r w:rsidR="00815BF5">
        <w:rPr>
          <w:rFonts w:ascii="Times New Roman" w:hAnsi="Times New Roman" w:cs="Times New Roman"/>
          <w:color w:val="000000" w:themeColor="text1"/>
          <w:sz w:val="24"/>
          <w:szCs w:val="24"/>
        </w:rPr>
        <w:t>able 4.4</w:t>
      </w:r>
      <w:r w:rsidRPr="00BC062F">
        <w:rPr>
          <w:rFonts w:ascii="Times New Roman" w:hAnsi="Times New Roman" w:cs="Times New Roman"/>
          <w:color w:val="000000" w:themeColor="text1"/>
          <w:sz w:val="24"/>
          <w:szCs w:val="24"/>
        </w:rPr>
        <w:t>, the average attitude of 979 surveys and the most rated frequency of each eight variables. These results are interpreted based on Likert scales rates of these benefits variables by riders, where the value of the scales are from 0-4 i.e. strongly disagree (0), disagree(1), neutral (2), agree(3) and strongly agree(4). Based on these scales the modes, mean and distributions of perception interpreted as follows.</w:t>
      </w:r>
    </w:p>
    <w:p w:rsidR="00BC062F" w:rsidRPr="00BC062F" w:rsidRDefault="00BC062F" w:rsidP="00BC062F">
      <w:pPr>
        <w:spacing w:line="480" w:lineRule="auto"/>
        <w:jc w:val="both"/>
        <w:rPr>
          <w:rFonts w:ascii="Times New Roman" w:hAnsi="Times New Roman" w:cs="Times New Roman"/>
        </w:rPr>
      </w:pPr>
    </w:p>
    <w:p w:rsidR="00BC062F" w:rsidRPr="00BC062F" w:rsidRDefault="00815BF5" w:rsidP="00BC062F">
      <w:pPr>
        <w:spacing w:after="200" w:line="240" w:lineRule="auto"/>
        <w:jc w:val="both"/>
        <w:rPr>
          <w:rFonts w:ascii="Times New Roman" w:hAnsi="Times New Roman" w:cs="Times New Roman"/>
          <w:iCs/>
          <w:color w:val="000000" w:themeColor="text1"/>
          <w:sz w:val="24"/>
          <w:szCs w:val="24"/>
        </w:rPr>
      </w:pPr>
      <w:bookmarkStart w:id="414" w:name="_Toc11441731"/>
      <w:bookmarkStart w:id="415" w:name="_Toc13071327"/>
      <w:r>
        <w:rPr>
          <w:rFonts w:ascii="Times New Roman" w:hAnsi="Times New Roman" w:cs="Times New Roman"/>
          <w:iCs/>
          <w:color w:val="000000" w:themeColor="text1"/>
          <w:sz w:val="24"/>
          <w:szCs w:val="24"/>
        </w:rPr>
        <w:lastRenderedPageBreak/>
        <w:t>Table 4</w:t>
      </w:r>
      <w:r w:rsidR="00BC062F" w:rsidRPr="00BC062F">
        <w:rPr>
          <w:rFonts w:ascii="Times New Roman" w:hAnsi="Times New Roman" w:cs="Times New Roman"/>
          <w:iCs/>
          <w:color w:val="000000" w:themeColor="text1"/>
          <w:sz w:val="24"/>
          <w:szCs w:val="24"/>
        </w:rPr>
        <w:t xml:space="preserve">. </w:t>
      </w:r>
      <w:r w:rsidR="00BC062F" w:rsidRPr="00BC062F">
        <w:rPr>
          <w:rFonts w:ascii="Times New Roman" w:hAnsi="Times New Roman" w:cs="Times New Roman"/>
          <w:iCs/>
          <w:color w:val="000000" w:themeColor="text1"/>
          <w:sz w:val="24"/>
          <w:szCs w:val="24"/>
        </w:rPr>
        <w:fldChar w:fldCharType="begin"/>
      </w:r>
      <w:r w:rsidR="00BC062F" w:rsidRPr="00BC062F">
        <w:rPr>
          <w:rFonts w:ascii="Times New Roman" w:hAnsi="Times New Roman" w:cs="Times New Roman"/>
          <w:iCs/>
          <w:color w:val="000000" w:themeColor="text1"/>
          <w:sz w:val="24"/>
          <w:szCs w:val="24"/>
        </w:rPr>
        <w:instrText xml:space="preserve"> SEQ Table_5. \* ARABIC </w:instrText>
      </w:r>
      <w:r w:rsidR="00BC062F" w:rsidRPr="00BC062F">
        <w:rPr>
          <w:rFonts w:ascii="Times New Roman" w:hAnsi="Times New Roman" w:cs="Times New Roman"/>
          <w:iCs/>
          <w:color w:val="000000" w:themeColor="text1"/>
          <w:sz w:val="24"/>
          <w:szCs w:val="24"/>
        </w:rPr>
        <w:fldChar w:fldCharType="separate"/>
      </w:r>
      <w:r w:rsidR="0084456A">
        <w:rPr>
          <w:rFonts w:ascii="Times New Roman" w:hAnsi="Times New Roman" w:cs="Times New Roman"/>
          <w:iCs/>
          <w:noProof/>
          <w:color w:val="000000" w:themeColor="text1"/>
          <w:sz w:val="24"/>
          <w:szCs w:val="24"/>
        </w:rPr>
        <w:t>4</w:t>
      </w:r>
      <w:r w:rsidR="00BC062F" w:rsidRPr="00BC062F">
        <w:rPr>
          <w:rFonts w:ascii="Times New Roman" w:hAnsi="Times New Roman" w:cs="Times New Roman"/>
          <w:iCs/>
          <w:color w:val="000000" w:themeColor="text1"/>
          <w:sz w:val="24"/>
          <w:szCs w:val="24"/>
        </w:rPr>
        <w:fldChar w:fldCharType="end"/>
      </w:r>
      <w:r w:rsidR="00BC062F" w:rsidRPr="00BC062F">
        <w:rPr>
          <w:rFonts w:ascii="Times New Roman" w:hAnsi="Times New Roman" w:cs="Times New Roman"/>
          <w:iCs/>
          <w:color w:val="000000" w:themeColor="text1"/>
          <w:sz w:val="24"/>
          <w:szCs w:val="24"/>
        </w:rPr>
        <w:t>: Showing descriptive analysis result of the socioeconomic benefits</w:t>
      </w:r>
      <w:bookmarkEnd w:id="414"/>
      <w:bookmarkEnd w:id="415"/>
    </w:p>
    <w:tbl>
      <w:tblPr>
        <w:tblStyle w:val="GridTable1Light11"/>
        <w:tblpPr w:leftFromText="180" w:rightFromText="180" w:vertAnchor="text" w:horzAnchor="margin" w:tblpY="260"/>
        <w:tblW w:w="9090" w:type="dxa"/>
        <w:tblLayout w:type="fixed"/>
        <w:tblLook w:val="0000" w:firstRow="0" w:lastRow="0" w:firstColumn="0" w:lastColumn="0" w:noHBand="0" w:noVBand="0"/>
      </w:tblPr>
      <w:tblGrid>
        <w:gridCol w:w="2875"/>
        <w:gridCol w:w="810"/>
        <w:gridCol w:w="1170"/>
        <w:gridCol w:w="720"/>
        <w:gridCol w:w="1440"/>
        <w:gridCol w:w="990"/>
        <w:gridCol w:w="1085"/>
      </w:tblGrid>
      <w:tr w:rsidR="00BC062F" w:rsidRPr="00BC062F" w:rsidTr="006B192A">
        <w:trPr>
          <w:trHeight w:val="534"/>
        </w:trPr>
        <w:tc>
          <w:tcPr>
            <w:tcW w:w="2875" w:type="dxa"/>
          </w:tcPr>
          <w:p w:rsidR="00BC062F" w:rsidRPr="00BC062F" w:rsidRDefault="00BC062F" w:rsidP="00BC062F">
            <w:pPr>
              <w:spacing w:line="320" w:lineRule="atLeast"/>
              <w:ind w:left="60" w:right="60"/>
              <w:rPr>
                <w:color w:val="000000" w:themeColor="text1"/>
              </w:rPr>
            </w:pPr>
            <w:r w:rsidRPr="00BC062F">
              <w:rPr>
                <w:color w:val="000000" w:themeColor="text1"/>
              </w:rPr>
              <w:t xml:space="preserve">Socioeconomic Benefits parameters </w:t>
            </w:r>
          </w:p>
        </w:tc>
        <w:tc>
          <w:tcPr>
            <w:tcW w:w="810" w:type="dxa"/>
          </w:tcPr>
          <w:p w:rsidR="00BC062F" w:rsidRPr="00BC062F" w:rsidRDefault="00BC062F" w:rsidP="00BC062F">
            <w:pPr>
              <w:spacing w:line="320" w:lineRule="atLeast"/>
              <w:ind w:left="60" w:right="60"/>
              <w:jc w:val="center"/>
              <w:rPr>
                <w:color w:val="000000" w:themeColor="text1"/>
              </w:rPr>
            </w:pPr>
            <w:r w:rsidRPr="00BC062F">
              <w:rPr>
                <w:color w:val="000000" w:themeColor="text1"/>
              </w:rPr>
              <w:t>N</w:t>
            </w:r>
          </w:p>
        </w:tc>
        <w:tc>
          <w:tcPr>
            <w:tcW w:w="1170" w:type="dxa"/>
          </w:tcPr>
          <w:p w:rsidR="00BC062F" w:rsidRPr="00BC062F" w:rsidRDefault="00BC062F" w:rsidP="00BC062F">
            <w:pPr>
              <w:spacing w:line="320" w:lineRule="atLeast"/>
              <w:ind w:left="60" w:right="60"/>
              <w:jc w:val="center"/>
              <w:rPr>
                <w:color w:val="000000" w:themeColor="text1"/>
              </w:rPr>
            </w:pPr>
            <w:r w:rsidRPr="00BC062F">
              <w:rPr>
                <w:color w:val="000000" w:themeColor="text1"/>
              </w:rPr>
              <w:t>Mean</w:t>
            </w:r>
          </w:p>
        </w:tc>
        <w:tc>
          <w:tcPr>
            <w:tcW w:w="720" w:type="dxa"/>
          </w:tcPr>
          <w:p w:rsidR="00BC062F" w:rsidRPr="00BC062F" w:rsidRDefault="00BC062F" w:rsidP="00BC062F">
            <w:pPr>
              <w:spacing w:line="320" w:lineRule="atLeast"/>
              <w:ind w:left="60" w:right="60"/>
              <w:jc w:val="center"/>
              <w:rPr>
                <w:color w:val="000000" w:themeColor="text1"/>
              </w:rPr>
            </w:pPr>
            <w:r w:rsidRPr="00BC062F">
              <w:rPr>
                <w:color w:val="000000" w:themeColor="text1"/>
              </w:rPr>
              <w:t>Mode</w:t>
            </w:r>
          </w:p>
        </w:tc>
        <w:tc>
          <w:tcPr>
            <w:tcW w:w="1440" w:type="dxa"/>
          </w:tcPr>
          <w:p w:rsidR="00BC062F" w:rsidRPr="00BC062F" w:rsidRDefault="00BC062F" w:rsidP="00BC062F">
            <w:pPr>
              <w:spacing w:line="320" w:lineRule="atLeast"/>
              <w:ind w:left="60" w:right="60"/>
              <w:jc w:val="center"/>
              <w:rPr>
                <w:color w:val="000000" w:themeColor="text1"/>
              </w:rPr>
            </w:pPr>
            <w:r w:rsidRPr="00BC062F">
              <w:rPr>
                <w:color w:val="000000" w:themeColor="text1"/>
              </w:rPr>
              <w:t>Std. Deviation</w:t>
            </w:r>
          </w:p>
        </w:tc>
        <w:tc>
          <w:tcPr>
            <w:tcW w:w="990" w:type="dxa"/>
          </w:tcPr>
          <w:p w:rsidR="00BC062F" w:rsidRPr="00BC062F" w:rsidRDefault="00BC062F" w:rsidP="00BC062F">
            <w:pPr>
              <w:spacing w:line="320" w:lineRule="atLeast"/>
              <w:ind w:left="60" w:right="60"/>
              <w:jc w:val="center"/>
              <w:rPr>
                <w:color w:val="000000" w:themeColor="text1"/>
              </w:rPr>
            </w:pPr>
            <w:r w:rsidRPr="00BC062F">
              <w:rPr>
                <w:color w:val="000000" w:themeColor="text1"/>
              </w:rPr>
              <w:t>Variance</w:t>
            </w:r>
          </w:p>
        </w:tc>
        <w:tc>
          <w:tcPr>
            <w:tcW w:w="1085" w:type="dxa"/>
          </w:tcPr>
          <w:p w:rsidR="00BC062F" w:rsidRPr="00BC062F" w:rsidRDefault="00BC062F" w:rsidP="00BC062F">
            <w:pPr>
              <w:spacing w:line="320" w:lineRule="atLeast"/>
              <w:ind w:left="60" w:right="60"/>
              <w:jc w:val="center"/>
              <w:rPr>
                <w:color w:val="000000" w:themeColor="text1"/>
              </w:rPr>
            </w:pPr>
            <w:r w:rsidRPr="00BC062F">
              <w:rPr>
                <w:color w:val="000000" w:themeColor="text1"/>
              </w:rPr>
              <w:t>Skewness</w:t>
            </w:r>
          </w:p>
        </w:tc>
      </w:tr>
      <w:tr w:rsidR="00BC062F" w:rsidRPr="00BC062F" w:rsidTr="006B192A">
        <w:trPr>
          <w:trHeight w:val="334"/>
        </w:trPr>
        <w:tc>
          <w:tcPr>
            <w:tcW w:w="2875" w:type="dxa"/>
          </w:tcPr>
          <w:p w:rsidR="00BC062F" w:rsidRPr="00BC062F" w:rsidRDefault="00BC062F" w:rsidP="00BC062F">
            <w:pPr>
              <w:spacing w:line="320" w:lineRule="atLeast"/>
              <w:ind w:left="60" w:right="60"/>
              <w:rPr>
                <w:color w:val="000000" w:themeColor="text1"/>
              </w:rPr>
            </w:pPr>
            <w:r w:rsidRPr="00BC062F">
              <w:rPr>
                <w:color w:val="000000" w:themeColor="text1"/>
              </w:rPr>
              <w:t xml:space="preserve">LRT reduced distance </w:t>
            </w:r>
          </w:p>
        </w:tc>
        <w:tc>
          <w:tcPr>
            <w:tcW w:w="81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979</w:t>
            </w:r>
          </w:p>
        </w:tc>
        <w:tc>
          <w:tcPr>
            <w:tcW w:w="117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2.85**</w:t>
            </w:r>
          </w:p>
        </w:tc>
        <w:tc>
          <w:tcPr>
            <w:tcW w:w="72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3</w:t>
            </w:r>
          </w:p>
        </w:tc>
        <w:tc>
          <w:tcPr>
            <w:tcW w:w="144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1.056</w:t>
            </w:r>
          </w:p>
        </w:tc>
        <w:tc>
          <w:tcPr>
            <w:tcW w:w="99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1.115</w:t>
            </w:r>
          </w:p>
        </w:tc>
        <w:tc>
          <w:tcPr>
            <w:tcW w:w="1085"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-.765</w:t>
            </w:r>
          </w:p>
        </w:tc>
      </w:tr>
      <w:tr w:rsidR="00BC062F" w:rsidRPr="00BC062F" w:rsidTr="006B192A">
        <w:trPr>
          <w:trHeight w:val="334"/>
        </w:trPr>
        <w:tc>
          <w:tcPr>
            <w:tcW w:w="2875" w:type="dxa"/>
          </w:tcPr>
          <w:p w:rsidR="00BC062F" w:rsidRPr="00BC062F" w:rsidRDefault="00BC062F" w:rsidP="00BC062F">
            <w:pPr>
              <w:spacing w:line="320" w:lineRule="atLeast"/>
              <w:ind w:left="60" w:right="60"/>
              <w:rPr>
                <w:color w:val="000000" w:themeColor="text1"/>
              </w:rPr>
            </w:pPr>
            <w:r w:rsidRPr="00BC062F">
              <w:rPr>
                <w:color w:val="000000" w:themeColor="text1"/>
              </w:rPr>
              <w:t xml:space="preserve">LRT reduced transport cost </w:t>
            </w:r>
          </w:p>
        </w:tc>
        <w:tc>
          <w:tcPr>
            <w:tcW w:w="81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979</w:t>
            </w:r>
          </w:p>
        </w:tc>
        <w:tc>
          <w:tcPr>
            <w:tcW w:w="117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3.05**</w:t>
            </w:r>
          </w:p>
        </w:tc>
        <w:tc>
          <w:tcPr>
            <w:tcW w:w="72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4</w:t>
            </w:r>
          </w:p>
        </w:tc>
        <w:tc>
          <w:tcPr>
            <w:tcW w:w="144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1.011</w:t>
            </w:r>
          </w:p>
        </w:tc>
        <w:tc>
          <w:tcPr>
            <w:tcW w:w="99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1.022</w:t>
            </w:r>
          </w:p>
        </w:tc>
        <w:tc>
          <w:tcPr>
            <w:tcW w:w="1085"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-.947</w:t>
            </w:r>
          </w:p>
        </w:tc>
      </w:tr>
      <w:tr w:rsidR="00BC062F" w:rsidRPr="00BC062F" w:rsidTr="006B192A">
        <w:trPr>
          <w:trHeight w:val="352"/>
        </w:trPr>
        <w:tc>
          <w:tcPr>
            <w:tcW w:w="2875" w:type="dxa"/>
          </w:tcPr>
          <w:p w:rsidR="00BC062F" w:rsidRPr="00BC062F" w:rsidRDefault="00BC062F" w:rsidP="00BC062F">
            <w:pPr>
              <w:spacing w:line="320" w:lineRule="atLeast"/>
              <w:ind w:left="60" w:right="60"/>
              <w:rPr>
                <w:color w:val="000000" w:themeColor="text1"/>
              </w:rPr>
            </w:pPr>
            <w:r w:rsidRPr="00BC062F">
              <w:rPr>
                <w:color w:val="000000" w:themeColor="text1"/>
              </w:rPr>
              <w:t xml:space="preserve">LRT created new jobs </w:t>
            </w:r>
          </w:p>
        </w:tc>
        <w:tc>
          <w:tcPr>
            <w:tcW w:w="81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979</w:t>
            </w:r>
          </w:p>
        </w:tc>
        <w:tc>
          <w:tcPr>
            <w:tcW w:w="117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1.96*</w:t>
            </w:r>
          </w:p>
        </w:tc>
        <w:tc>
          <w:tcPr>
            <w:tcW w:w="72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w:t>
            </w:r>
          </w:p>
        </w:tc>
        <w:tc>
          <w:tcPr>
            <w:tcW w:w="144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1.370</w:t>
            </w:r>
          </w:p>
        </w:tc>
        <w:tc>
          <w:tcPr>
            <w:tcW w:w="99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1.877</w:t>
            </w:r>
          </w:p>
        </w:tc>
        <w:tc>
          <w:tcPr>
            <w:tcW w:w="1085"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.003</w:t>
            </w:r>
          </w:p>
        </w:tc>
      </w:tr>
      <w:tr w:rsidR="00BC062F" w:rsidRPr="00BC062F" w:rsidTr="006B192A">
        <w:trPr>
          <w:trHeight w:val="352"/>
        </w:trPr>
        <w:tc>
          <w:tcPr>
            <w:tcW w:w="2875" w:type="dxa"/>
          </w:tcPr>
          <w:p w:rsidR="00BC062F" w:rsidRPr="00BC062F" w:rsidRDefault="00BC062F" w:rsidP="00BC062F">
            <w:pPr>
              <w:spacing w:line="320" w:lineRule="atLeast"/>
              <w:ind w:left="60" w:right="60"/>
              <w:rPr>
                <w:color w:val="000000" w:themeColor="text1"/>
              </w:rPr>
            </w:pPr>
            <w:r w:rsidRPr="00BC062F">
              <w:rPr>
                <w:color w:val="000000" w:themeColor="text1"/>
              </w:rPr>
              <w:t xml:space="preserve">LRT enable clean air </w:t>
            </w:r>
          </w:p>
        </w:tc>
        <w:tc>
          <w:tcPr>
            <w:tcW w:w="81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979</w:t>
            </w:r>
          </w:p>
        </w:tc>
        <w:tc>
          <w:tcPr>
            <w:tcW w:w="117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2.28*</w:t>
            </w:r>
          </w:p>
        </w:tc>
        <w:tc>
          <w:tcPr>
            <w:tcW w:w="72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w:t>
            </w:r>
          </w:p>
        </w:tc>
        <w:tc>
          <w:tcPr>
            <w:tcW w:w="144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1.274</w:t>
            </w:r>
          </w:p>
        </w:tc>
        <w:tc>
          <w:tcPr>
            <w:tcW w:w="99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1.623</w:t>
            </w:r>
          </w:p>
        </w:tc>
        <w:tc>
          <w:tcPr>
            <w:tcW w:w="1085"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-.297</w:t>
            </w:r>
          </w:p>
        </w:tc>
      </w:tr>
      <w:tr w:rsidR="00BC062F" w:rsidRPr="00BC062F" w:rsidTr="006B192A">
        <w:trPr>
          <w:trHeight w:val="435"/>
        </w:trPr>
        <w:tc>
          <w:tcPr>
            <w:tcW w:w="2875" w:type="dxa"/>
          </w:tcPr>
          <w:p w:rsidR="00BC062F" w:rsidRPr="00BC062F" w:rsidRDefault="00BC062F" w:rsidP="00BC062F">
            <w:pPr>
              <w:spacing w:line="320" w:lineRule="atLeast"/>
              <w:ind w:left="60" w:right="60"/>
              <w:rPr>
                <w:color w:val="000000" w:themeColor="text1"/>
              </w:rPr>
            </w:pPr>
            <w:r w:rsidRPr="00BC062F">
              <w:rPr>
                <w:color w:val="000000" w:themeColor="text1"/>
              </w:rPr>
              <w:t xml:space="preserve">LRT helps cut busy traffic </w:t>
            </w:r>
          </w:p>
        </w:tc>
        <w:tc>
          <w:tcPr>
            <w:tcW w:w="81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979</w:t>
            </w:r>
          </w:p>
        </w:tc>
        <w:tc>
          <w:tcPr>
            <w:tcW w:w="117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2.85**</w:t>
            </w:r>
          </w:p>
        </w:tc>
        <w:tc>
          <w:tcPr>
            <w:tcW w:w="72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4</w:t>
            </w:r>
          </w:p>
        </w:tc>
        <w:tc>
          <w:tcPr>
            <w:tcW w:w="144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1.164</w:t>
            </w:r>
          </w:p>
        </w:tc>
        <w:tc>
          <w:tcPr>
            <w:tcW w:w="99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1.354</w:t>
            </w:r>
          </w:p>
        </w:tc>
        <w:tc>
          <w:tcPr>
            <w:tcW w:w="1085"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-.806</w:t>
            </w:r>
          </w:p>
        </w:tc>
      </w:tr>
      <w:tr w:rsidR="00BC062F" w:rsidRPr="00BC062F" w:rsidTr="006B192A">
        <w:trPr>
          <w:trHeight w:val="361"/>
        </w:trPr>
        <w:tc>
          <w:tcPr>
            <w:tcW w:w="2875" w:type="dxa"/>
          </w:tcPr>
          <w:p w:rsidR="00BC062F" w:rsidRPr="00BC062F" w:rsidRDefault="00BC062F" w:rsidP="00BC062F">
            <w:pPr>
              <w:spacing w:line="320" w:lineRule="atLeast"/>
              <w:ind w:left="60" w:right="60"/>
              <w:rPr>
                <w:color w:val="000000" w:themeColor="text1"/>
              </w:rPr>
            </w:pPr>
            <w:r w:rsidRPr="00BC062F">
              <w:rPr>
                <w:color w:val="000000" w:themeColor="text1"/>
              </w:rPr>
              <w:t xml:space="preserve">LRT connect relatives </w:t>
            </w:r>
          </w:p>
        </w:tc>
        <w:tc>
          <w:tcPr>
            <w:tcW w:w="81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979</w:t>
            </w:r>
          </w:p>
        </w:tc>
        <w:tc>
          <w:tcPr>
            <w:tcW w:w="117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2.32*</w:t>
            </w:r>
          </w:p>
        </w:tc>
        <w:tc>
          <w:tcPr>
            <w:tcW w:w="72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w:t>
            </w:r>
          </w:p>
        </w:tc>
        <w:tc>
          <w:tcPr>
            <w:tcW w:w="144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1.236</w:t>
            </w:r>
          </w:p>
        </w:tc>
        <w:tc>
          <w:tcPr>
            <w:tcW w:w="99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1.528</w:t>
            </w:r>
          </w:p>
        </w:tc>
        <w:tc>
          <w:tcPr>
            <w:tcW w:w="1085"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-.239</w:t>
            </w:r>
          </w:p>
        </w:tc>
      </w:tr>
      <w:tr w:rsidR="00BC062F" w:rsidRPr="00BC062F" w:rsidTr="006B192A">
        <w:trPr>
          <w:trHeight w:val="253"/>
        </w:trPr>
        <w:tc>
          <w:tcPr>
            <w:tcW w:w="2875" w:type="dxa"/>
          </w:tcPr>
          <w:p w:rsidR="00BC062F" w:rsidRPr="00BC062F" w:rsidRDefault="00BC062F" w:rsidP="00BC062F">
            <w:pPr>
              <w:spacing w:line="320" w:lineRule="atLeast"/>
              <w:ind w:left="60" w:right="60"/>
              <w:rPr>
                <w:color w:val="000000" w:themeColor="text1"/>
              </w:rPr>
            </w:pPr>
            <w:r w:rsidRPr="00BC062F">
              <w:rPr>
                <w:color w:val="000000" w:themeColor="text1"/>
              </w:rPr>
              <w:t xml:space="preserve">LRT ease shopping </w:t>
            </w:r>
          </w:p>
        </w:tc>
        <w:tc>
          <w:tcPr>
            <w:tcW w:w="81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979</w:t>
            </w:r>
          </w:p>
        </w:tc>
        <w:tc>
          <w:tcPr>
            <w:tcW w:w="117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2.23*</w:t>
            </w:r>
          </w:p>
        </w:tc>
        <w:tc>
          <w:tcPr>
            <w:tcW w:w="72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2a</w:t>
            </w:r>
          </w:p>
        </w:tc>
        <w:tc>
          <w:tcPr>
            <w:tcW w:w="144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1.247</w:t>
            </w:r>
          </w:p>
        </w:tc>
        <w:tc>
          <w:tcPr>
            <w:tcW w:w="99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1.555</w:t>
            </w:r>
          </w:p>
        </w:tc>
        <w:tc>
          <w:tcPr>
            <w:tcW w:w="1085"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-.191</w:t>
            </w:r>
          </w:p>
        </w:tc>
      </w:tr>
      <w:tr w:rsidR="00BC062F" w:rsidRPr="00BC062F" w:rsidTr="006B192A">
        <w:trPr>
          <w:trHeight w:val="435"/>
        </w:trPr>
        <w:tc>
          <w:tcPr>
            <w:tcW w:w="2875" w:type="dxa"/>
          </w:tcPr>
          <w:p w:rsidR="00BC062F" w:rsidRPr="00BC062F" w:rsidRDefault="00BC062F" w:rsidP="00BC062F">
            <w:pPr>
              <w:spacing w:line="320" w:lineRule="atLeast"/>
              <w:ind w:left="60" w:right="60"/>
              <w:rPr>
                <w:color w:val="000000" w:themeColor="text1"/>
              </w:rPr>
            </w:pPr>
            <w:r w:rsidRPr="00BC062F">
              <w:rPr>
                <w:color w:val="000000" w:themeColor="text1"/>
              </w:rPr>
              <w:t xml:space="preserve">LRT increased city attractiveness </w:t>
            </w:r>
          </w:p>
        </w:tc>
        <w:tc>
          <w:tcPr>
            <w:tcW w:w="81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979</w:t>
            </w:r>
          </w:p>
        </w:tc>
        <w:tc>
          <w:tcPr>
            <w:tcW w:w="117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2.39*</w:t>
            </w:r>
          </w:p>
        </w:tc>
        <w:tc>
          <w:tcPr>
            <w:tcW w:w="72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4</w:t>
            </w:r>
          </w:p>
        </w:tc>
        <w:tc>
          <w:tcPr>
            <w:tcW w:w="144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1.434</w:t>
            </w:r>
          </w:p>
        </w:tc>
        <w:tc>
          <w:tcPr>
            <w:tcW w:w="990"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2.057</w:t>
            </w:r>
          </w:p>
        </w:tc>
        <w:tc>
          <w:tcPr>
            <w:tcW w:w="1085" w:type="dxa"/>
          </w:tcPr>
          <w:p w:rsidR="00BC062F" w:rsidRPr="00BC062F" w:rsidRDefault="00BC062F" w:rsidP="00BC062F">
            <w:pPr>
              <w:spacing w:line="320" w:lineRule="atLeast"/>
              <w:ind w:left="60" w:right="60"/>
              <w:jc w:val="right"/>
              <w:rPr>
                <w:color w:val="000000" w:themeColor="text1"/>
              </w:rPr>
            </w:pPr>
            <w:r w:rsidRPr="00BC062F">
              <w:rPr>
                <w:color w:val="000000" w:themeColor="text1"/>
              </w:rPr>
              <w:t>-.395</w:t>
            </w:r>
          </w:p>
        </w:tc>
      </w:tr>
    </w:tbl>
    <w:p w:rsidR="00BC062F" w:rsidRPr="00BC062F" w:rsidRDefault="00BC062F" w:rsidP="00BC062F">
      <w:pPr>
        <w:tabs>
          <w:tab w:val="left" w:pos="1825"/>
        </w:tabs>
        <w:spacing w:line="480" w:lineRule="auto"/>
        <w:jc w:val="both"/>
        <w:rPr>
          <w:rFonts w:ascii="Times New Roman" w:hAnsi="Times New Roman" w:cs="Times New Roman"/>
          <w:color w:val="000000" w:themeColor="text1"/>
          <w:sz w:val="24"/>
          <w:szCs w:val="24"/>
        </w:rPr>
      </w:pPr>
      <w:r w:rsidRPr="00BC062F">
        <w:rPr>
          <w:rFonts w:ascii="Times New Roman" w:hAnsi="Times New Roman" w:cs="Times New Roman"/>
          <w:noProof/>
          <w:color w:val="000000" w:themeColor="text1"/>
          <w:sz w:val="24"/>
          <w:szCs w:val="24"/>
        </w:rPr>
        <mc:AlternateContent>
          <mc:Choice Requires="wps">
            <w:drawing>
              <wp:anchor distT="0" distB="0" distL="114300" distR="114300" simplePos="0" relativeHeight="251838464" behindDoc="0" locked="0" layoutInCell="1" allowOverlap="1" wp14:anchorId="4A5FFA0F" wp14:editId="5F08FADF">
                <wp:simplePos x="0" y="0"/>
                <wp:positionH relativeFrom="column">
                  <wp:posOffset>95003</wp:posOffset>
                </wp:positionH>
                <wp:positionV relativeFrom="paragraph">
                  <wp:posOffset>2666570</wp:posOffset>
                </wp:positionV>
                <wp:extent cx="5570855" cy="760021"/>
                <wp:effectExtent l="0" t="0" r="0" b="2540"/>
                <wp:wrapNone/>
                <wp:docPr id="238" name="Rectangle 238"/>
                <wp:cNvGraphicFramePr/>
                <a:graphic xmlns:a="http://schemas.openxmlformats.org/drawingml/2006/main">
                  <a:graphicData uri="http://schemas.microsoft.com/office/word/2010/wordprocessingShape">
                    <wps:wsp>
                      <wps:cNvSpPr/>
                      <wps:spPr>
                        <a:xfrm>
                          <a:off x="0" y="0"/>
                          <a:ext cx="5570855" cy="760021"/>
                        </a:xfrm>
                        <a:prstGeom prst="rect">
                          <a:avLst/>
                        </a:prstGeom>
                        <a:noFill/>
                        <a:ln w="12700">
                          <a:noFill/>
                          <a:miter lim="800000"/>
                        </a:ln>
                        <a:effectLst/>
                      </wps:spPr>
                      <wps:txbx>
                        <w:txbxContent>
                          <w:p w:rsidR="00207E83" w:rsidRPr="00080223" w:rsidRDefault="00207E83" w:rsidP="00FC037C">
                            <w:pPr>
                              <w:spacing w:line="360" w:lineRule="auto"/>
                              <w:rPr>
                                <w:rFonts w:ascii="Times New Roman" w:hAnsi="Times New Roman" w:cs="Times New Roman"/>
                                <w:sz w:val="24"/>
                              </w:rPr>
                            </w:pPr>
                            <w:r w:rsidRPr="00080223">
                              <w:rPr>
                                <w:rFonts w:ascii="Times New Roman" w:hAnsi="Times New Roman" w:cs="Times New Roman"/>
                                <w:sz w:val="24"/>
                              </w:rPr>
                              <w:t>*</w:t>
                            </w:r>
                            <w:r>
                              <w:rPr>
                                <w:rFonts w:ascii="Times New Roman" w:hAnsi="Times New Roman" w:cs="Times New Roman"/>
                                <w:sz w:val="24"/>
                              </w:rPr>
                              <w:t xml:space="preserve">nether negative nor positive attitude with a value around two or </w:t>
                            </w:r>
                            <w:r w:rsidRPr="00080223">
                              <w:rPr>
                                <w:rFonts w:ascii="Times New Roman" w:hAnsi="Times New Roman" w:cs="Times New Roman"/>
                                <w:sz w:val="24"/>
                              </w:rPr>
                              <w:t>neutral average perception, **</w:t>
                            </w:r>
                            <w:r>
                              <w:rPr>
                                <w:rFonts w:ascii="Times New Roman" w:hAnsi="Times New Roman" w:cs="Times New Roman"/>
                                <w:sz w:val="24"/>
                              </w:rPr>
                              <w:t>positive attitude with a value around three which as agree</w:t>
                            </w:r>
                            <w:r w:rsidRPr="00080223">
                              <w:rPr>
                                <w:rFonts w:ascii="Times New Roman" w:hAnsi="Times New Roman" w:cs="Times New Roman"/>
                                <w:sz w:val="24"/>
                              </w:rPr>
                              <w:t xml:space="preserve"> </w:t>
                            </w:r>
                            <w:r>
                              <w:rPr>
                                <w:rFonts w:ascii="Times New Roman" w:hAnsi="Times New Roman" w:cs="Times New Roman"/>
                                <w:sz w:val="24"/>
                              </w:rPr>
                              <w:t>to the benefits</w:t>
                            </w:r>
                          </w:p>
                          <w:p w:rsidR="00207E83" w:rsidRPr="00F12565" w:rsidRDefault="00207E83" w:rsidP="00BC062F">
                            <w:pPr>
                              <w:rPr>
                                <w:rFonts w:ascii="Times New Roman" w:hAnsi="Times New Roman" w:cs="Times New Roman"/>
                                <w:sz w:val="24"/>
                              </w:rPr>
                            </w:pP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5FFA0F" id="Rectangle 238" o:spid="_x0000_s1204" style="position:absolute;left:0;text-align:left;margin-left:7.5pt;margin-top:209.95pt;width:438.65pt;height:59.8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" filled="f" stroked="f" strokeweight="1pt">
                <v:textbox>
                  <w:txbxContent>
                    <w:p w:rsidR="00207E83" w:rsidRPr="00080223" w:rsidRDefault="00207E83" w:rsidP="00FC037C">
                      <w:pPr>
                        <w:spacing w:line="360" w:lineRule="auto"/>
                        <w:rPr>
                          <w:rFonts w:ascii="Times New Roman" w:hAnsi="Times New Roman" w:cs="Times New Roman"/>
                          <w:sz w:val="24"/>
                        </w:rPr>
                      </w:pPr>
                      <w:r w:rsidRPr="00080223">
                        <w:rPr>
                          <w:rFonts w:ascii="Times New Roman" w:hAnsi="Times New Roman" w:cs="Times New Roman"/>
                          <w:sz w:val="24"/>
                        </w:rPr>
                        <w:t>*</w:t>
                      </w:r>
                      <w:r>
                        <w:rPr>
                          <w:rFonts w:ascii="Times New Roman" w:hAnsi="Times New Roman" w:cs="Times New Roman"/>
                          <w:sz w:val="24"/>
                        </w:rPr>
                        <w:t xml:space="preserve">nether negative nor positive attitude with a value around two or </w:t>
                      </w:r>
                      <w:r w:rsidRPr="00080223">
                        <w:rPr>
                          <w:rFonts w:ascii="Times New Roman" w:hAnsi="Times New Roman" w:cs="Times New Roman"/>
                          <w:sz w:val="24"/>
                        </w:rPr>
                        <w:t>neutral average perception, **</w:t>
                      </w:r>
                      <w:r>
                        <w:rPr>
                          <w:rFonts w:ascii="Times New Roman" w:hAnsi="Times New Roman" w:cs="Times New Roman"/>
                          <w:sz w:val="24"/>
                        </w:rPr>
                        <w:t>positive attitude with a value around three which as agree</w:t>
                      </w:r>
                      <w:r w:rsidRPr="00080223">
                        <w:rPr>
                          <w:rFonts w:ascii="Times New Roman" w:hAnsi="Times New Roman" w:cs="Times New Roman"/>
                          <w:sz w:val="24"/>
                        </w:rPr>
                        <w:t xml:space="preserve"> </w:t>
                      </w:r>
                      <w:r>
                        <w:rPr>
                          <w:rFonts w:ascii="Times New Roman" w:hAnsi="Times New Roman" w:cs="Times New Roman"/>
                          <w:sz w:val="24"/>
                        </w:rPr>
                        <w:t>to the benefits</w:t>
                      </w:r>
                    </w:p>
                    <w:p w:rsidR="00207E83" w:rsidRPr="00F12565" w:rsidRDefault="00207E83" w:rsidP="00BC062F">
                      <w:pPr>
                        <w:rPr>
                          <w:rFonts w:ascii="Times New Roman" w:hAnsi="Times New Roman" w:cs="Times New Roman"/>
                          <w:sz w:val="24"/>
                        </w:rPr>
                      </w:pPr>
                    </w:p>
                  </w:txbxContent>
                </v:textbox>
              </v:rect>
            </w:pict>
          </mc:Fallback>
        </mc:AlternateContent>
      </w:r>
    </w:p>
    <w:p w:rsidR="00BC062F" w:rsidRPr="00BC062F" w:rsidRDefault="00BC062F" w:rsidP="00BC062F">
      <w:pPr>
        <w:tabs>
          <w:tab w:val="left" w:pos="1825"/>
        </w:tabs>
        <w:spacing w:line="480" w:lineRule="auto"/>
        <w:jc w:val="both"/>
        <w:rPr>
          <w:rFonts w:ascii="Times New Roman" w:hAnsi="Times New Roman" w:cs="Times New Roman"/>
          <w:color w:val="000000" w:themeColor="text1"/>
          <w:sz w:val="24"/>
          <w:szCs w:val="24"/>
        </w:rPr>
      </w:pPr>
    </w:p>
    <w:p w:rsidR="00BC062F" w:rsidRPr="00BC062F" w:rsidRDefault="00BC062F" w:rsidP="00BC062F">
      <w:pPr>
        <w:tabs>
          <w:tab w:val="left" w:pos="1825"/>
        </w:tabs>
        <w:spacing w:line="480" w:lineRule="auto"/>
        <w:jc w:val="both"/>
        <w:rPr>
          <w:rFonts w:ascii="Times New Roman" w:hAnsi="Times New Roman" w:cs="Times New Roman"/>
          <w:color w:val="000000" w:themeColor="text1"/>
          <w:sz w:val="24"/>
          <w:szCs w:val="24"/>
        </w:rPr>
      </w:pPr>
      <w:r w:rsidRPr="00BC062F">
        <w:rPr>
          <w:rFonts w:ascii="Times New Roman" w:hAnsi="Times New Roman" w:cs="Times New Roman"/>
          <w:color w:val="000000" w:themeColor="text1"/>
          <w:sz w:val="24"/>
          <w:szCs w:val="24"/>
        </w:rPr>
        <w:t xml:space="preserve">Socioeconomic benefic indicators parameters such as, 'the LRT reduced distance', ‘reduced transport cost' and ‘helps to cut busy traffic' are the variables which riders agreed with benefit with an average score of between 2.85-305. However, when compared </w:t>
      </w:r>
      <w:r w:rsidR="00541EF4">
        <w:rPr>
          <w:rFonts w:ascii="Times New Roman" w:hAnsi="Times New Roman" w:cs="Times New Roman"/>
          <w:color w:val="000000" w:themeColor="text1"/>
          <w:sz w:val="24"/>
          <w:szCs w:val="24"/>
        </w:rPr>
        <w:t>in term</w:t>
      </w:r>
      <w:r w:rsidRPr="00BC062F">
        <w:rPr>
          <w:rFonts w:ascii="Times New Roman" w:hAnsi="Times New Roman" w:cs="Times New Roman"/>
          <w:color w:val="000000" w:themeColor="text1"/>
          <w:sz w:val="24"/>
          <w:szCs w:val="24"/>
        </w:rPr>
        <w:t>s of riders rating frequency for each of this variable, ‘the LRT reduced transport cost' and ‘helps to cut busy traffic' are parameters that have the most frequently riders rated as strongly agreed with. While for 'the LRT reduced distance' has rated as agreed which the most frequently rated value by riders. These benefits indicators, relatively have good riders' attitudes on average when compared to others. There is also some riders attitude distributed toward strongly disagree part as the average rated value is less than the most freq</w:t>
      </w:r>
      <w:r w:rsidR="002E13F5">
        <w:rPr>
          <w:rFonts w:ascii="Times New Roman" w:hAnsi="Times New Roman" w:cs="Times New Roman"/>
          <w:color w:val="000000" w:themeColor="text1"/>
          <w:sz w:val="24"/>
          <w:szCs w:val="24"/>
        </w:rPr>
        <w:t>uently rated value shows (T</w:t>
      </w:r>
      <w:r w:rsidR="00815BF5">
        <w:rPr>
          <w:rFonts w:ascii="Times New Roman" w:hAnsi="Times New Roman" w:cs="Times New Roman"/>
          <w:color w:val="000000" w:themeColor="text1"/>
          <w:sz w:val="24"/>
          <w:szCs w:val="24"/>
        </w:rPr>
        <w:t>able 4</w:t>
      </w:r>
      <w:r w:rsidRPr="00BC062F">
        <w:rPr>
          <w:rFonts w:ascii="Times New Roman" w:hAnsi="Times New Roman" w:cs="Times New Roman"/>
          <w:color w:val="000000" w:themeColor="text1"/>
          <w:sz w:val="24"/>
          <w:szCs w:val="24"/>
        </w:rPr>
        <w:t>.4).</w:t>
      </w:r>
    </w:p>
    <w:p w:rsidR="00865980" w:rsidRDefault="00BC062F" w:rsidP="00BC062F">
      <w:pPr>
        <w:tabs>
          <w:tab w:val="left" w:pos="1825"/>
        </w:tabs>
        <w:spacing w:line="480" w:lineRule="auto"/>
        <w:jc w:val="both"/>
        <w:rPr>
          <w:rFonts w:ascii="Times New Roman" w:hAnsi="Times New Roman" w:cs="Times New Roman"/>
          <w:color w:val="000000" w:themeColor="text1"/>
          <w:sz w:val="24"/>
          <w:szCs w:val="24"/>
        </w:rPr>
      </w:pPr>
      <w:r w:rsidRPr="00BC062F">
        <w:rPr>
          <w:rFonts w:ascii="Times New Roman" w:hAnsi="Times New Roman" w:cs="Times New Roman"/>
          <w:color w:val="000000" w:themeColor="text1"/>
          <w:sz w:val="24"/>
          <w:szCs w:val="24"/>
        </w:rPr>
        <w:t>On the other hand parameters such as; the LRT created new jobs, enabled clean air, connected more to relatives and ease shopping are the socioeconomic benefits where more than half of riders have a negative attitude with them.  But when seen the average attitude perceived by riders all of these benefits indicators are perceived as neutral with avera</w:t>
      </w:r>
      <w:r w:rsidR="002E13F5">
        <w:rPr>
          <w:rFonts w:ascii="Times New Roman" w:hAnsi="Times New Roman" w:cs="Times New Roman"/>
          <w:color w:val="000000" w:themeColor="text1"/>
          <w:sz w:val="24"/>
          <w:szCs w:val="24"/>
        </w:rPr>
        <w:t>ge score 1.96-2.32 mean (T</w:t>
      </w:r>
      <w:r w:rsidR="00815BF5">
        <w:rPr>
          <w:rFonts w:ascii="Times New Roman" w:hAnsi="Times New Roman" w:cs="Times New Roman"/>
          <w:color w:val="000000" w:themeColor="text1"/>
          <w:sz w:val="24"/>
          <w:szCs w:val="24"/>
        </w:rPr>
        <w:t>able 4</w:t>
      </w:r>
      <w:r w:rsidRPr="00BC062F">
        <w:rPr>
          <w:rFonts w:ascii="Times New Roman" w:hAnsi="Times New Roman" w:cs="Times New Roman"/>
          <w:color w:val="000000" w:themeColor="text1"/>
          <w:sz w:val="24"/>
          <w:szCs w:val="24"/>
        </w:rPr>
        <w:t>.4). In the same way, when compared in</w:t>
      </w:r>
      <w:r w:rsidR="00865980">
        <w:rPr>
          <w:rFonts w:ascii="Times New Roman" w:hAnsi="Times New Roman" w:cs="Times New Roman"/>
          <w:color w:val="000000" w:themeColor="text1"/>
          <w:sz w:val="24"/>
          <w:szCs w:val="24"/>
        </w:rPr>
        <w:t xml:space="preserve"> ter</w:t>
      </w:r>
      <w:r w:rsidRPr="00BC062F">
        <w:rPr>
          <w:rFonts w:ascii="Times New Roman" w:hAnsi="Times New Roman" w:cs="Times New Roman"/>
          <w:color w:val="000000" w:themeColor="text1"/>
          <w:sz w:val="24"/>
          <w:szCs w:val="24"/>
        </w:rPr>
        <w:t xml:space="preserve">ms of the most frequently rated value </w:t>
      </w:r>
      <w:r w:rsidRPr="00BC062F">
        <w:rPr>
          <w:rFonts w:ascii="Times New Roman" w:hAnsi="Times New Roman" w:cs="Times New Roman"/>
          <w:color w:val="000000" w:themeColor="text1"/>
          <w:sz w:val="24"/>
          <w:szCs w:val="24"/>
        </w:rPr>
        <w:lastRenderedPageBreak/>
        <w:t xml:space="preserve">by riders, the scored value is still neutral for each of these parameters with confined valued attitude distribution around the average neutral perception. </w:t>
      </w:r>
    </w:p>
    <w:p w:rsidR="00BC062F" w:rsidRDefault="00BC062F" w:rsidP="00BC062F">
      <w:pPr>
        <w:tabs>
          <w:tab w:val="left" w:pos="1825"/>
        </w:tabs>
        <w:spacing w:line="480" w:lineRule="auto"/>
        <w:jc w:val="both"/>
        <w:rPr>
          <w:rFonts w:ascii="Times New Roman" w:hAnsi="Times New Roman" w:cs="Times New Roman"/>
          <w:color w:val="000000" w:themeColor="text1"/>
          <w:sz w:val="24"/>
          <w:szCs w:val="24"/>
        </w:rPr>
      </w:pPr>
      <w:r w:rsidRPr="00BC062F">
        <w:rPr>
          <w:rFonts w:ascii="Times New Roman" w:hAnsi="Times New Roman" w:cs="Times New Roman"/>
          <w:color w:val="000000" w:themeColor="text1"/>
          <w:sz w:val="24"/>
          <w:szCs w:val="24"/>
        </w:rPr>
        <w:t>When the aesthetic value of AALRTS for the city is concerned the average perceived value is two which is neutral i.e. mean value of 2.39 with the most frequently rated value of ‘strongly agree'(4 mode value). However, since some riders perceived the aesthetic value of AALRTS for the city by rating as ‘strongly disagree' it makes the average value less the most frequently rated value by skewing the attitude of riders toward the ‘s</w:t>
      </w:r>
      <w:r w:rsidR="002E13F5">
        <w:rPr>
          <w:rFonts w:ascii="Times New Roman" w:hAnsi="Times New Roman" w:cs="Times New Roman"/>
          <w:color w:val="000000" w:themeColor="text1"/>
          <w:sz w:val="24"/>
          <w:szCs w:val="24"/>
        </w:rPr>
        <w:t>trongly disagreed' part (T</w:t>
      </w:r>
      <w:r w:rsidR="00815BF5">
        <w:rPr>
          <w:rFonts w:ascii="Times New Roman" w:hAnsi="Times New Roman" w:cs="Times New Roman"/>
          <w:color w:val="000000" w:themeColor="text1"/>
          <w:sz w:val="24"/>
          <w:szCs w:val="24"/>
        </w:rPr>
        <w:t>able 4</w:t>
      </w:r>
      <w:r w:rsidRPr="00BC062F">
        <w:rPr>
          <w:rFonts w:ascii="Times New Roman" w:hAnsi="Times New Roman" w:cs="Times New Roman"/>
          <w:color w:val="000000" w:themeColor="text1"/>
          <w:sz w:val="24"/>
          <w:szCs w:val="24"/>
        </w:rPr>
        <w:t>.4).</w:t>
      </w:r>
    </w:p>
    <w:p w:rsidR="00865980" w:rsidRPr="005B13CD" w:rsidRDefault="00865980" w:rsidP="00865980">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Also, the response of open-ended question indicated the same implication for c</w:t>
      </w:r>
      <w:r w:rsidRPr="005B13CD">
        <w:rPr>
          <w:rFonts w:ascii="Times New Roman" w:eastAsia="Times New Roman" w:hAnsi="Times New Roman" w:cs="Times New Roman"/>
          <w:color w:val="000000" w:themeColor="text1"/>
          <w:sz w:val="24"/>
          <w:szCs w:val="24"/>
        </w:rPr>
        <w:t xml:space="preserve">ity attractiveness </w:t>
      </w:r>
      <w:r>
        <w:rPr>
          <w:rFonts w:ascii="Times New Roman" w:eastAsia="Times New Roman" w:hAnsi="Times New Roman" w:cs="Times New Roman"/>
          <w:color w:val="000000" w:themeColor="text1"/>
          <w:sz w:val="24"/>
          <w:szCs w:val="24"/>
        </w:rPr>
        <w:t>of AALRTS. C</w:t>
      </w:r>
      <w:r w:rsidRPr="005B13CD">
        <w:rPr>
          <w:rFonts w:ascii="Times New Roman" w:eastAsia="Times New Roman" w:hAnsi="Times New Roman" w:cs="Times New Roman"/>
          <w:color w:val="000000" w:themeColor="text1"/>
          <w:sz w:val="24"/>
          <w:szCs w:val="24"/>
        </w:rPr>
        <w:t xml:space="preserve">ity attractiveness </w:t>
      </w:r>
      <w:r>
        <w:rPr>
          <w:rFonts w:ascii="Times New Roman" w:eastAsia="Times New Roman" w:hAnsi="Times New Roman" w:cs="Times New Roman"/>
          <w:color w:val="000000" w:themeColor="text1"/>
          <w:sz w:val="24"/>
          <w:szCs w:val="24"/>
        </w:rPr>
        <w:t xml:space="preserve">relate response has </w:t>
      </w:r>
      <w:r w:rsidRPr="005B13CD">
        <w:rPr>
          <w:rFonts w:ascii="Times New Roman" w:eastAsia="Times New Roman" w:hAnsi="Times New Roman" w:cs="Times New Roman"/>
          <w:color w:val="000000" w:themeColor="text1"/>
          <w:sz w:val="24"/>
          <w:szCs w:val="24"/>
        </w:rPr>
        <w:t>17 entry responses and has four subthemes such as LRT increased city attractiveness, the LRT decreased city attractiveness, accessibility to stations and design related of AALRTS</w:t>
      </w:r>
      <w:r>
        <w:rPr>
          <w:rFonts w:ascii="Times New Roman" w:eastAsia="Times New Roman" w:hAnsi="Times New Roman" w:cs="Times New Roman"/>
          <w:color w:val="000000" w:themeColor="text1"/>
          <w:sz w:val="24"/>
          <w:szCs w:val="24"/>
        </w:rPr>
        <w:t xml:space="preserve"> response of the passengers</w:t>
      </w:r>
      <w:r w:rsidRPr="005B13CD">
        <w:rPr>
          <w:rFonts w:ascii="Times New Roman" w:eastAsia="Times New Roman" w:hAnsi="Times New Roman" w:cs="Times New Roman"/>
          <w:color w:val="000000" w:themeColor="text1"/>
          <w:sz w:val="24"/>
          <w:szCs w:val="24"/>
        </w:rPr>
        <w:t>. When increased city attractiveness</w:t>
      </w:r>
      <w:r w:rsidR="00112F38">
        <w:rPr>
          <w:rFonts w:ascii="Times New Roman" w:eastAsia="Times New Roman" w:hAnsi="Times New Roman" w:cs="Times New Roman"/>
          <w:color w:val="000000" w:themeColor="text1"/>
          <w:sz w:val="24"/>
          <w:szCs w:val="24"/>
        </w:rPr>
        <w:t xml:space="preserve"> related response</w:t>
      </w:r>
      <w:r w:rsidRPr="005B13CD">
        <w:rPr>
          <w:rFonts w:ascii="Times New Roman" w:eastAsia="Times New Roman" w:hAnsi="Times New Roman" w:cs="Times New Roman"/>
          <w:color w:val="000000" w:themeColor="text1"/>
          <w:sz w:val="24"/>
          <w:szCs w:val="24"/>
        </w:rPr>
        <w:t xml:space="preserve"> is concerned numbers of riders commented that the project had increased city attractiveness.  However, some of the comment shows even though it increased city attractiveness still it is difficult for elders and disabled. For instance, one respondent indicated that "yeah! It increased the city's attractiveness but still difficult for disables and elders".</w:t>
      </w:r>
    </w:p>
    <w:p w:rsidR="00865980" w:rsidRPr="005B13CD" w:rsidRDefault="00865980" w:rsidP="00865980">
      <w:pPr>
        <w:shd w:val="clear" w:color="auto" w:fill="FFFFFF"/>
        <w:spacing w:before="240" w:after="0" w:line="480" w:lineRule="auto"/>
        <w:jc w:val="both"/>
        <w:rPr>
          <w:rFonts w:ascii="Times New Roman" w:eastAsia="Times New Roman" w:hAnsi="Times New Roman" w:cs="Times New Roman"/>
          <w:color w:val="000000" w:themeColor="text1"/>
          <w:sz w:val="24"/>
          <w:szCs w:val="24"/>
        </w:rPr>
      </w:pPr>
      <w:r w:rsidRPr="005B13CD">
        <w:rPr>
          <w:rFonts w:ascii="Times New Roman" w:eastAsia="Times New Roman" w:hAnsi="Times New Roman" w:cs="Times New Roman"/>
          <w:color w:val="000000" w:themeColor="text1"/>
          <w:sz w:val="24"/>
          <w:szCs w:val="24"/>
        </w:rPr>
        <w:t>Whereas for decreased attractiveness responses like "the LRT makes the city unattractive" stated in general among the comments. While relate</w:t>
      </w:r>
      <w:r w:rsidR="00112F38">
        <w:rPr>
          <w:rFonts w:ascii="Times New Roman" w:eastAsia="Times New Roman" w:hAnsi="Times New Roman" w:cs="Times New Roman"/>
          <w:color w:val="000000" w:themeColor="text1"/>
          <w:sz w:val="24"/>
          <w:szCs w:val="24"/>
        </w:rPr>
        <w:t xml:space="preserve">d to the third subtheme </w:t>
      </w:r>
      <w:r w:rsidRPr="005B13CD">
        <w:rPr>
          <w:rFonts w:ascii="Times New Roman" w:eastAsia="Times New Roman" w:hAnsi="Times New Roman" w:cs="Times New Roman"/>
          <w:color w:val="000000" w:themeColor="text1"/>
          <w:sz w:val="24"/>
          <w:szCs w:val="24"/>
        </w:rPr>
        <w:t>which is design problems response like as, "the design is making me angry because it separated the city, plus there is no safe crossing and connection between crossings. Why not the simplest methods is not used?"  In addition also "the design has problems because it did not consider the speed, and the aesthetics or attractiveness of the city" are among the comments that indicated the LRT has design problems.</w:t>
      </w:r>
    </w:p>
    <w:p w:rsidR="00865980" w:rsidRPr="00112F38" w:rsidRDefault="00865980" w:rsidP="00112F38">
      <w:pPr>
        <w:shd w:val="clear" w:color="auto" w:fill="FFFFFF"/>
        <w:spacing w:before="240" w:after="240" w:line="480" w:lineRule="auto"/>
        <w:jc w:val="both"/>
        <w:rPr>
          <w:rFonts w:ascii="Times New Roman" w:eastAsia="Times New Roman" w:hAnsi="Times New Roman" w:cs="Times New Roman"/>
          <w:color w:val="000000" w:themeColor="text1"/>
          <w:sz w:val="24"/>
          <w:szCs w:val="24"/>
        </w:rPr>
      </w:pPr>
      <w:r w:rsidRPr="005B13CD">
        <w:rPr>
          <w:rFonts w:ascii="Times New Roman" w:eastAsia="Times New Roman" w:hAnsi="Times New Roman" w:cs="Times New Roman"/>
          <w:color w:val="000000" w:themeColor="text1"/>
          <w:sz w:val="24"/>
          <w:szCs w:val="24"/>
        </w:rPr>
        <w:lastRenderedPageBreak/>
        <w:t xml:space="preserve">Accessibility is the fifth subthemes with nine (9) entry respondents with a general comment of riders' concerned to the accessibility of station </w:t>
      </w:r>
      <w:r w:rsidR="00541EF4">
        <w:rPr>
          <w:rFonts w:ascii="Times New Roman" w:hAnsi="Times New Roman" w:cs="Times New Roman"/>
          <w:color w:val="000000" w:themeColor="text1"/>
          <w:sz w:val="24"/>
          <w:szCs w:val="24"/>
        </w:rPr>
        <w:t>in term</w:t>
      </w:r>
      <w:r w:rsidRPr="005B13CD">
        <w:rPr>
          <w:rFonts w:ascii="Times New Roman" w:eastAsia="Times New Roman" w:hAnsi="Times New Roman" w:cs="Times New Roman"/>
          <w:color w:val="000000" w:themeColor="text1"/>
          <w:sz w:val="24"/>
          <w:szCs w:val="24"/>
        </w:rPr>
        <w:t>s of a separate pedestrian crossing, the traffic problems, and the safety of the crossing. For instance responses likes "stair is safe for elder, but elevators are not visible, the design has problems not good for traffic movements hence, remove this LRT and make it underground or on the ground", while the others comment like, "crossing places are not good and safe, the LRT makes crossing places too far away and exposed us for sudden traffic accidents, improve them!"</w:t>
      </w:r>
    </w:p>
    <w:p w:rsidR="00BC062F" w:rsidRPr="00502E75" w:rsidRDefault="00BC062F" w:rsidP="00502E75">
      <w:pPr>
        <w:numPr>
          <w:ilvl w:val="1"/>
          <w:numId w:val="5"/>
        </w:numPr>
        <w:spacing w:before="240" w:after="0" w:line="480" w:lineRule="auto"/>
        <w:ind w:left="450" w:right="144" w:hanging="450"/>
        <w:contextualSpacing/>
        <w:jc w:val="both"/>
        <w:outlineLvl w:val="1"/>
        <w:rPr>
          <w:rFonts w:ascii="Times New Roman" w:hAnsi="Times New Roman" w:cs="Times New Roman"/>
          <w:b/>
          <w:color w:val="000000" w:themeColor="text1"/>
          <w:sz w:val="26"/>
          <w:szCs w:val="26"/>
        </w:rPr>
      </w:pPr>
      <w:bookmarkStart w:id="416" w:name="_Toc11440903"/>
      <w:bookmarkStart w:id="417" w:name="_Toc11441072"/>
      <w:bookmarkStart w:id="418" w:name="_Toc11441867"/>
      <w:bookmarkStart w:id="419" w:name="_Toc13065383"/>
      <w:r w:rsidRPr="00502E75">
        <w:rPr>
          <w:rFonts w:ascii="Times New Roman" w:hAnsi="Times New Roman" w:cs="Times New Roman"/>
          <w:b/>
          <w:color w:val="000000" w:themeColor="text1"/>
          <w:sz w:val="26"/>
          <w:szCs w:val="26"/>
        </w:rPr>
        <w:t>The</w:t>
      </w:r>
      <w:r w:rsidR="00865980" w:rsidRPr="00502E75">
        <w:rPr>
          <w:rFonts w:ascii="Times New Roman" w:hAnsi="Times New Roman" w:cs="Times New Roman"/>
          <w:b/>
          <w:color w:val="000000" w:themeColor="text1"/>
          <w:sz w:val="26"/>
          <w:szCs w:val="26"/>
        </w:rPr>
        <w:t xml:space="preserve"> Relationships of the Passengers Perception With their </w:t>
      </w:r>
      <w:r w:rsidRPr="00502E75">
        <w:rPr>
          <w:rFonts w:ascii="Times New Roman" w:hAnsi="Times New Roman" w:cs="Times New Roman"/>
          <w:b/>
          <w:color w:val="000000" w:themeColor="text1"/>
          <w:sz w:val="26"/>
          <w:szCs w:val="26"/>
        </w:rPr>
        <w:t>Socioeconomic Character</w:t>
      </w:r>
      <w:r w:rsidR="00F60196">
        <w:rPr>
          <w:rFonts w:ascii="Times New Roman" w:hAnsi="Times New Roman" w:cs="Times New Roman"/>
          <w:b/>
          <w:color w:val="000000" w:themeColor="text1"/>
          <w:sz w:val="26"/>
          <w:szCs w:val="26"/>
        </w:rPr>
        <w:t>istic</w:t>
      </w:r>
      <w:r w:rsidRPr="00502E75">
        <w:rPr>
          <w:rFonts w:ascii="Times New Roman" w:hAnsi="Times New Roman" w:cs="Times New Roman"/>
          <w:b/>
          <w:color w:val="000000" w:themeColor="text1"/>
          <w:sz w:val="26"/>
          <w:szCs w:val="26"/>
        </w:rPr>
        <w:t xml:space="preserve">s </w:t>
      </w:r>
      <w:bookmarkEnd w:id="416"/>
      <w:bookmarkEnd w:id="417"/>
      <w:bookmarkEnd w:id="418"/>
      <w:r w:rsidR="00865980" w:rsidRPr="00502E75">
        <w:rPr>
          <w:rFonts w:ascii="Times New Roman" w:hAnsi="Times New Roman" w:cs="Times New Roman"/>
          <w:b/>
          <w:color w:val="000000" w:themeColor="text1"/>
          <w:sz w:val="26"/>
          <w:szCs w:val="26"/>
        </w:rPr>
        <w:t>toward Socioeconomic Benefits of AALRTS</w:t>
      </w:r>
      <w:bookmarkEnd w:id="419"/>
    </w:p>
    <w:p w:rsidR="00BC062F" w:rsidRPr="00BC062F" w:rsidRDefault="00BC062F" w:rsidP="00BC062F">
      <w:pPr>
        <w:tabs>
          <w:tab w:val="left" w:pos="1825"/>
        </w:tabs>
        <w:spacing w:line="480" w:lineRule="auto"/>
        <w:jc w:val="both"/>
        <w:rPr>
          <w:rFonts w:ascii="Times New Roman" w:hAnsi="Times New Roman" w:cs="Times New Roman"/>
          <w:color w:val="000000" w:themeColor="text1"/>
          <w:sz w:val="24"/>
          <w:szCs w:val="24"/>
        </w:rPr>
      </w:pPr>
      <w:r w:rsidRPr="00BC062F">
        <w:rPr>
          <w:rFonts w:ascii="Times New Roman" w:hAnsi="Times New Roman" w:cs="Times New Roman"/>
          <w:color w:val="000000" w:themeColor="text1"/>
          <w:sz w:val="24"/>
          <w:szCs w:val="24"/>
        </w:rPr>
        <w:t>To measure and identify the relationship of socioeconomic benefit with socioeconomic characters of riders, the eight benefits parameters are grouped in three dependent variables based on the average perceived value by riders. Accordingly, parameters such as the LRT reduced distance, transport cost and helps to cut busy traffic have the same average perceived value, hence grouped and taken as one dependent variable for further relationship analyses with socioeconomic characters of riders. Also, variables such as the LRT created new jobs, enabled clean air, connected more to relatives and ease shopping have the same average perceived value hence also grouped as one dependent variable by taking the average rated valued of each of them. Finally since the average perceived value for the parameter, ‘the LRT increased city attractiveness' is 2.4 and the most frequently rated value is four (i.e. mode is 4) which makes this variable different from the others in both scored value. Hence, the researcher believed to consider as it is, rather than grouping with other variables for the relationship analysis with independent variables. Therefore, based on these three grouped dependent variables the relationship analysis is presented by using graphs as follows.</w:t>
      </w:r>
    </w:p>
    <w:p w:rsidR="00BC062F" w:rsidRPr="00BC062F" w:rsidRDefault="00BC062F" w:rsidP="00BC062F">
      <w:pPr>
        <w:tabs>
          <w:tab w:val="left" w:pos="1825"/>
        </w:tabs>
        <w:spacing w:line="480" w:lineRule="auto"/>
        <w:jc w:val="both"/>
        <w:rPr>
          <w:rFonts w:ascii="Times New Roman" w:hAnsi="Times New Roman" w:cs="Times New Roman"/>
          <w:color w:val="000000" w:themeColor="text1"/>
          <w:sz w:val="24"/>
          <w:szCs w:val="24"/>
        </w:rPr>
      </w:pPr>
    </w:p>
    <w:p w:rsidR="00BC062F" w:rsidRPr="00502E75" w:rsidRDefault="00BC062F" w:rsidP="00502E75">
      <w:pPr>
        <w:numPr>
          <w:ilvl w:val="2"/>
          <w:numId w:val="5"/>
        </w:numPr>
        <w:autoSpaceDE w:val="0"/>
        <w:autoSpaceDN w:val="0"/>
        <w:adjustRightInd w:val="0"/>
        <w:spacing w:before="240" w:line="480" w:lineRule="auto"/>
        <w:ind w:left="630" w:hanging="630"/>
        <w:contextualSpacing/>
        <w:jc w:val="both"/>
        <w:outlineLvl w:val="2"/>
        <w:rPr>
          <w:rFonts w:ascii="Times New Roman" w:hAnsi="Times New Roman" w:cs="Times New Roman"/>
          <w:b/>
          <w:color w:val="000000" w:themeColor="text1"/>
          <w:sz w:val="24"/>
          <w:szCs w:val="24"/>
        </w:rPr>
      </w:pPr>
      <w:bookmarkStart w:id="420" w:name="_Toc11441868"/>
      <w:bookmarkStart w:id="421" w:name="_Toc13065384"/>
      <w:r w:rsidRPr="00502E75">
        <w:rPr>
          <w:rFonts w:ascii="Times New Roman" w:hAnsi="Times New Roman" w:cs="Times New Roman"/>
          <w:b/>
          <w:color w:val="000000" w:themeColor="text1"/>
          <w:sz w:val="24"/>
          <w:szCs w:val="24"/>
        </w:rPr>
        <w:lastRenderedPageBreak/>
        <w:t>Benefits of AALRTS toward Reducing the Cost, Distance and Traffic Congestion</w:t>
      </w:r>
      <w:bookmarkEnd w:id="420"/>
      <w:bookmarkEnd w:id="421"/>
    </w:p>
    <w:p w:rsidR="00BC062F" w:rsidRPr="00BC062F" w:rsidRDefault="00BC062F" w:rsidP="00BC062F">
      <w:pPr>
        <w:tabs>
          <w:tab w:val="left" w:pos="1825"/>
        </w:tabs>
        <w:spacing w:line="480" w:lineRule="auto"/>
        <w:jc w:val="both"/>
        <w:rPr>
          <w:rFonts w:ascii="Times New Roman" w:hAnsi="Times New Roman" w:cs="Times New Roman"/>
          <w:color w:val="000000" w:themeColor="text1"/>
          <w:sz w:val="24"/>
          <w:szCs w:val="24"/>
        </w:rPr>
      </w:pPr>
      <w:r w:rsidRPr="00BC062F">
        <w:rPr>
          <w:rFonts w:ascii="Times New Roman" w:hAnsi="Times New Roman" w:cs="Times New Roman"/>
          <w:color w:val="000000" w:themeColor="text1"/>
          <w:sz w:val="24"/>
          <w:szCs w:val="24"/>
        </w:rPr>
        <w:t>In order to, run these relationships analysis, first the rated average valued of surveyed 979 samples for these three grouped variables calculated and analyzed with each independent parameter. Accordingly, the result of the analysis with each independent parameter shows, more than half of the sampled riders are significantly benefited from the reduced cost, travel distance and traffic congestion in general.</w:t>
      </w:r>
    </w:p>
    <w:p w:rsidR="00BC062F" w:rsidRPr="00BC062F" w:rsidRDefault="00FC037C" w:rsidP="00BC062F">
      <w:pPr>
        <w:tabs>
          <w:tab w:val="left" w:pos="1825"/>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28896" behindDoc="0" locked="0" layoutInCell="1" allowOverlap="1" wp14:anchorId="3F581781" wp14:editId="318A7865">
                <wp:simplePos x="0" y="0"/>
                <wp:positionH relativeFrom="column">
                  <wp:posOffset>124691</wp:posOffset>
                </wp:positionH>
                <wp:positionV relativeFrom="paragraph">
                  <wp:posOffset>2505825</wp:posOffset>
                </wp:positionV>
                <wp:extent cx="5497830" cy="3339663"/>
                <wp:effectExtent l="0" t="0" r="7620" b="0"/>
                <wp:wrapNone/>
                <wp:docPr id="29018" name="Group 29018"/>
                <wp:cNvGraphicFramePr/>
                <a:graphic xmlns:a="http://schemas.openxmlformats.org/drawingml/2006/main">
                  <a:graphicData uri="http://schemas.microsoft.com/office/word/2010/wordprocessingGroup">
                    <wpg:wgp>
                      <wpg:cNvGrpSpPr/>
                      <wpg:grpSpPr>
                        <a:xfrm>
                          <a:off x="0" y="0"/>
                          <a:ext cx="5497830" cy="3339663"/>
                          <a:chOff x="0" y="0"/>
                          <a:chExt cx="5497830" cy="3232785"/>
                        </a:xfrm>
                      </wpg:grpSpPr>
                      <pic:pic xmlns:pic="http://schemas.openxmlformats.org/drawingml/2006/picture">
                        <pic:nvPicPr>
                          <pic:cNvPr id="29019" name="Picture 29019"/>
                          <pic:cNvPicPr>
                            <a:picLocks noChangeAspect="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497830" cy="3232785"/>
                          </a:xfrm>
                          <a:prstGeom prst="rect">
                            <a:avLst/>
                          </a:prstGeom>
                          <a:noFill/>
                        </pic:spPr>
                      </pic:pic>
                      <wpg:grpSp>
                        <wpg:cNvPr id="29020" name="Group 29020"/>
                        <wpg:cNvGrpSpPr/>
                        <wpg:grpSpPr>
                          <a:xfrm>
                            <a:off x="451263" y="985652"/>
                            <a:ext cx="307975" cy="1428359"/>
                            <a:chOff x="0" y="0"/>
                            <a:chExt cx="307975" cy="1998580"/>
                          </a:xfrm>
                        </wpg:grpSpPr>
                        <wps:wsp>
                          <wps:cNvPr id="29021" name="Rectangle 29021"/>
                          <wps:cNvSpPr/>
                          <wps:spPr>
                            <a:xfrm>
                              <a:off x="0" y="0"/>
                              <a:ext cx="307975" cy="739918"/>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22" name="Rectangle 29022"/>
                          <wps:cNvSpPr/>
                          <wps:spPr>
                            <a:xfrm>
                              <a:off x="0" y="1548043"/>
                              <a:ext cx="307975" cy="450537"/>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3F581781" id="Group 29018" o:spid="_x0000_s1205" style="position:absolute;left:0;text-align:left;margin-left:9.8pt;margin-top:197.3pt;width:432.9pt;height:262.95pt;z-index:251728896;mso-height-relative:margin" coordsize="54978,323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">
                <v:shape id="Picture 29019" o:spid="_x0000_s1206" type="#_x0000_t75" style="position:absolute;width:54978;height:323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5pOkbHAAAA3gAAAA8AAABkcnMvZG93bnJldi54bWxEj0+LwjAUxO8LfofwhL2Ipu1B1moUEXZx&#10;97DgH/D6aJ5NtXmpTdTut98IgsdhZn7DzBadrcWNWl85VpCOEhDEhdMVlwr2u8/hBwgfkDXWjknB&#10;H3lYzHtvM8y1u/OGbttQighhn6MCE0KTS+kLQxb9yDXE0Tu61mKIsi2lbvEe4baWWZKMpcWK44LB&#10;hlaGivP2ahX86DQbXwaV1Kew//peHgYbc/hV6r3fLacgAnXhFX6211pBNknSCTzuxCsg5/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F5pOkbHAAAA3gAAAA8AAAAAAAAAAAAA&#10;AAAAnwIAAGRycy9kb3ducmV2LnhtbFBLBQYAAAAABAAEAPcAAACTAwAAAAA=&#10;">
                  <v:imagedata r:id="rId80" o:title=""/>
                  <v:path arrowok="t"/>
                </v:shape>
                <v:group id="Group 29020" o:spid="_x0000_s1207" style="position:absolute;left:4512;top:9856;width:3080;height:14284" coordsize="3079,199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abs2DFAAAA3gAA&#10;AA8AAAAAAAAAAAAAAAAAqgIAAGRycy9kb3ducmV2LnhtbFBLBQYAAAAABAAEAPoAAACcAwAAAAA=&#10;">
                  <v:rect id="Rectangle 29021" o:spid="_x0000_s1208" style="position:absolute;width:3079;height:73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Ecr8UA&#10;AADeAAAADwAAAGRycy9kb3ducmV2LnhtbESPQWsCMRSE7wX/Q3iCt5p1D2JXo7SCaPFQauv9NXnu&#10;Lt28LEncXf99UxA8DjPzDbPaDLYRHflQO1Ywm2YgiLUzNZcKvr92zwsQISIbbByTghsF2KxHTyss&#10;jOv5k7pTLEWCcChQQRVjW0gZdEUWw9S1xMm7OG8xJulLaTz2CW4bmWfZXFqsOS1U2NK2Iv17uloF&#10;Z3d5663+4ffu9lFf90ev9eKo1GQ8vC5BRBriI3xvH4yC/CXLZ/B/J10B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8Ryv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9022" o:spid="_x0000_s1209" style="position:absolute;top:15480;width:3079;height:45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OC2MUA&#10;AADeAAAADwAAAGRycy9kb3ducmV2LnhtbESPQWvCQBSE70L/w/IKvenGHIqmrlILpS0eilHvr7vP&#10;JDT7NuyuSfz33YLgcZiZb5jVZrSt6MmHxrGC+SwDQaydabhScDy8TxcgQkQ22DomBVcKsFk/TFZY&#10;GDfwnvoyViJBOBSooI6xK6QMuiaLYeY64uSdnbcYk/SVNB6HBLetzLPsWVpsOC3U2NFbTfq3vFgF&#10;J3feDlb/8Fd//W4uHzuv9WKn1NPj+PoCItIY7+Fb+9MoyJdZnsP/nXQF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I4LY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r w:rsidR="00541EF4" w:rsidRPr="00541EF4">
        <w:rPr>
          <w:rFonts w:ascii="Times New Roman" w:hAnsi="Times New Roman" w:cs="Times New Roman"/>
          <w:color w:val="000000" w:themeColor="text1"/>
          <w:sz w:val="24"/>
          <w:szCs w:val="24"/>
        </w:rPr>
        <w:t xml:space="preserve"> </w:t>
      </w:r>
      <w:r w:rsidR="00541EF4">
        <w:rPr>
          <w:rFonts w:ascii="Times New Roman" w:hAnsi="Times New Roman" w:cs="Times New Roman"/>
          <w:color w:val="000000" w:themeColor="text1"/>
          <w:sz w:val="24"/>
          <w:szCs w:val="24"/>
        </w:rPr>
        <w:t>In term</w:t>
      </w:r>
      <w:r w:rsidR="00BC062F" w:rsidRPr="00BC062F">
        <w:rPr>
          <w:rFonts w:ascii="Times New Roman" w:hAnsi="Times New Roman" w:cs="Times New Roman"/>
          <w:color w:val="000000" w:themeColor="text1"/>
          <w:sz w:val="24"/>
          <w:szCs w:val="24"/>
        </w:rPr>
        <w:t xml:space="preserve">s of age groups, 75% of elders with above 61 years old are more benefit from the cost, distance, and </w:t>
      </w:r>
      <w:r w:rsidR="00541EF4">
        <w:rPr>
          <w:rFonts w:ascii="Times New Roman" w:hAnsi="Times New Roman" w:cs="Times New Roman"/>
          <w:color w:val="000000" w:themeColor="text1"/>
          <w:sz w:val="24"/>
          <w:szCs w:val="24"/>
        </w:rPr>
        <w:t>in terms</w:t>
      </w:r>
      <w:r w:rsidR="00BC062F" w:rsidRPr="00BC062F">
        <w:rPr>
          <w:rFonts w:ascii="Times New Roman" w:hAnsi="Times New Roman" w:cs="Times New Roman"/>
          <w:color w:val="000000" w:themeColor="text1"/>
          <w:sz w:val="24"/>
          <w:szCs w:val="24"/>
        </w:rPr>
        <w:t xml:space="preserve"> of overcoming busy traffic than the other age groups. In general, as the age increase, the percentages of benefited riders with these services are also increasing from 62% for the age group below 15 to 75% for age groups above 70 years old. However, for age below 15 years old and above 70% years old there are also riders who do not agree with these benefits. In addition, the reduction of cost, distance, and traffic congestion problem helped fema</w:t>
      </w:r>
      <w:r w:rsidR="00502E75">
        <w:rPr>
          <w:rFonts w:ascii="Times New Roman" w:hAnsi="Times New Roman" w:cs="Times New Roman"/>
          <w:color w:val="000000" w:themeColor="text1"/>
          <w:sz w:val="24"/>
          <w:szCs w:val="24"/>
        </w:rPr>
        <w:t>les than males riders' (F</w:t>
      </w:r>
      <w:r w:rsidR="00815BF5">
        <w:rPr>
          <w:rFonts w:ascii="Times New Roman" w:hAnsi="Times New Roman" w:cs="Times New Roman"/>
          <w:color w:val="000000" w:themeColor="text1"/>
          <w:sz w:val="24"/>
          <w:szCs w:val="24"/>
        </w:rPr>
        <w:t>igure 4.32</w:t>
      </w:r>
      <w:r w:rsidR="00BC062F" w:rsidRPr="00BC062F">
        <w:rPr>
          <w:rFonts w:ascii="Times New Roman" w:hAnsi="Times New Roman" w:cs="Times New Roman"/>
          <w:color w:val="000000" w:themeColor="text1"/>
          <w:sz w:val="24"/>
          <w:szCs w:val="24"/>
        </w:rPr>
        <w:t xml:space="preserve"> A and B).</w:t>
      </w:r>
    </w:p>
    <w:p w:rsidR="00E91822" w:rsidRPr="00E91822" w:rsidRDefault="00E91822" w:rsidP="00E91822">
      <w:pPr>
        <w:tabs>
          <w:tab w:val="left" w:pos="1825"/>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1825"/>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1825"/>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1825"/>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22" w:name="_Toc11389503"/>
      <w:bookmarkStart w:id="423" w:name="_Toc11435216"/>
      <w:bookmarkStart w:id="424" w:name="_Toc13071265"/>
      <w:r w:rsidRPr="00E91822">
        <w:rPr>
          <w:rFonts w:ascii="Times New Roman" w:hAnsi="Times New Roman" w:cs="Times New Roman"/>
          <w:iCs/>
          <w:color w:val="000000" w:themeColor="text1"/>
        </w:rPr>
        <w:t>Figure</w:t>
      </w:r>
      <w:r w:rsidR="00102E2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32</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102E21">
        <w:rPr>
          <w:rFonts w:ascii="Times New Roman" w:hAnsi="Times New Roman" w:cs="Times New Roman"/>
          <w:iCs/>
          <w:color w:val="000000" w:themeColor="text1"/>
        </w:rPr>
        <w:t>R</w:t>
      </w:r>
      <w:r w:rsidRPr="00E91822">
        <w:rPr>
          <w:rFonts w:ascii="Times New Roman" w:hAnsi="Times New Roman" w:cs="Times New Roman"/>
          <w:iCs/>
          <w:color w:val="000000" w:themeColor="text1"/>
        </w:rPr>
        <w:t>elations of LRT’s cost, distance and congestion reduction perception with gender (B) and age groups (A)</w:t>
      </w:r>
      <w:bookmarkEnd w:id="422"/>
      <w:bookmarkEnd w:id="423"/>
      <w:bookmarkEnd w:id="424"/>
    </w:p>
    <w:p w:rsidR="00E91822" w:rsidRPr="00E91822" w:rsidRDefault="00E91822" w:rsidP="00E91822">
      <w:pPr>
        <w:spacing w:line="480" w:lineRule="auto"/>
        <w:jc w:val="both"/>
        <w:rPr>
          <w:rFonts w:ascii="Times New Roman" w:hAnsi="Times New Roman" w:cs="Times New Roman"/>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29920" behindDoc="0" locked="0" layoutInCell="1" allowOverlap="1" wp14:anchorId="28398DF0" wp14:editId="43070275">
                <wp:simplePos x="0" y="0"/>
                <wp:positionH relativeFrom="column">
                  <wp:posOffset>82550</wp:posOffset>
                </wp:positionH>
                <wp:positionV relativeFrom="paragraph">
                  <wp:posOffset>106301</wp:posOffset>
                </wp:positionV>
                <wp:extent cx="5630537" cy="3895107"/>
                <wp:effectExtent l="0" t="0" r="8890" b="0"/>
                <wp:wrapNone/>
                <wp:docPr id="29023" name="Group 29023"/>
                <wp:cNvGraphicFramePr/>
                <a:graphic xmlns:a="http://schemas.openxmlformats.org/drawingml/2006/main">
                  <a:graphicData uri="http://schemas.microsoft.com/office/word/2010/wordprocessingGroup">
                    <wpg:wgp>
                      <wpg:cNvGrpSpPr/>
                      <wpg:grpSpPr>
                        <a:xfrm>
                          <a:off x="0" y="0"/>
                          <a:ext cx="5630537" cy="3895107"/>
                          <a:chOff x="0" y="0"/>
                          <a:chExt cx="5749290" cy="3822700"/>
                        </a:xfrm>
                      </wpg:grpSpPr>
                      <pic:pic xmlns:pic="http://schemas.openxmlformats.org/drawingml/2006/picture">
                        <pic:nvPicPr>
                          <pic:cNvPr id="29024" name="Picture 29024"/>
                          <pic:cNvPicPr>
                            <a:picLocks noChangeAspect="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49290" cy="3822700"/>
                          </a:xfrm>
                          <a:prstGeom prst="rect">
                            <a:avLst/>
                          </a:prstGeom>
                          <a:noFill/>
                        </pic:spPr>
                      </pic:pic>
                      <wpg:grpSp>
                        <wpg:cNvPr id="29025" name="Group 29025"/>
                        <wpg:cNvGrpSpPr/>
                        <wpg:grpSpPr>
                          <a:xfrm>
                            <a:off x="495759" y="1553378"/>
                            <a:ext cx="307975" cy="1454021"/>
                            <a:chOff x="0" y="0"/>
                            <a:chExt cx="307975" cy="1815721"/>
                          </a:xfrm>
                        </wpg:grpSpPr>
                        <wps:wsp>
                          <wps:cNvPr id="29026" name="Rectangle 29026"/>
                          <wps:cNvSpPr/>
                          <wps:spPr>
                            <a:xfrm>
                              <a:off x="0" y="0"/>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27" name="Rectangle 29027"/>
                          <wps:cNvSpPr/>
                          <wps:spPr>
                            <a:xfrm>
                              <a:off x="0" y="1454226"/>
                              <a:ext cx="307975" cy="36149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28398DF0" id="Group 29023" o:spid="_x0000_s1210" style="position:absolute;left:0;text-align:left;margin-left:6.5pt;margin-top:8.35pt;width:443.35pt;height:306.7pt;z-index:251729920;mso-width-relative:margin;mso-height-relative:margin" coordsize="57492,382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">
                <v:shape id="Picture 29024" o:spid="_x0000_s1211" type="#_x0000_t75" style="position:absolute;width:57492;height:382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Sm2cjFAAAA3gAAAA8AAABkcnMvZG93bnJldi54bWxEj0FrAjEUhO+F/ofwCt5qtrEUXY1SpIUe&#10;vLgK7fGxedlsu3lZNlG3/94UhB6HmfmGWW1G34kzDbENrOFpWoAgroNpudFwPLw/zkHEhGywC0wa&#10;finCZn1/t8LShAvv6VylRmQIxxI1uJT6UspYO/IYp6Enzp4Ng8eU5dBIM+Alw30nVVG8SI8t5wWH&#10;PW0d1T/VyWtg+33azkx0b9aqyo479l/qU+vJw/i6BJFoTP/hW/vDaFCLQj3D3518BeT6C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EptnIxQAAAN4AAAAPAAAAAAAAAAAAAAAA&#10;AJ8CAABkcnMvZG93bnJldi54bWxQSwUGAAAAAAQABAD3AAAAkQMAAAAA&#10;">
                  <v:imagedata r:id="rId82" o:title=""/>
                  <v:path arrowok="t"/>
                </v:shape>
                <v:group id="Group 29025" o:spid="_x0000_s1212" style="position:absolute;left:4957;top:15533;width:3080;height:14540" coordsize="3079,181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uwQ+McAAADe&#10;AAAADwAAAAAAAAAAAAAAAACqAgAAZHJzL2Rvd25yZXYueG1sUEsFBgAAAAAEAAQA+gAAAJ4DAAAA&#10;AA==&#10;">
                  <v:rect id="Rectangle 29026" o:spid="_x0000_s1213" style="position:absolute;width:3079;height:36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iE28UA&#10;AADeAAAADwAAAGRycy9kb3ducmV2LnhtbESPQWsCMRSE7wX/Q3hCbzXrHsSuRmkFscWD1Nb7a/Lc&#10;Xbp5WZK4u/77RhA8DjPzDbNcD7YRHflQO1YwnWQgiLUzNZcKfr63L3MQISIbbByTgisFWK9GT0ss&#10;jOv5i7pjLEWCcChQQRVjW0gZdEUWw8S1xMk7O28xJulLaTz2CW4bmWfZTFqsOS1U2NKmIv13vFgF&#10;J3d+763+5c/ueqgvu73Xer5X6nk8vC1ARBriI3xvfxgF+WuWz+B2J10Buf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GITb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9027" o:spid="_x0000_s1214" style="position:absolute;top:14542;width:3079;height:36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QhQMYA&#10;AADeAAAADwAAAGRycy9kb3ducmV2LnhtbESPQWsCMRSE74L/ITyht5rtHlrdGqUKYouHom3vr8lz&#10;d+nmZUni7vrvG0HwOMzMN8xiNdhGdORD7VjB0zQDQaydqblU8P21fZyBCBHZYOOYFFwowGo5Hi2w&#10;MK7nA3XHWIoE4VCggirGtpAy6IoshqlriZN3ct5iTNKX0njsE9w2Ms+yZ2mx5rRQYUubivTf8WwV&#10;/LjTurf6lz+6y2d93u291rO9Ug+T4e0VRKQh3sO39rtRkM+z/AWud9IVkM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FQhQM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25" w:name="_Toc11389504"/>
      <w:bookmarkStart w:id="426" w:name="_Toc11435217"/>
      <w:bookmarkStart w:id="427" w:name="_Toc13071266"/>
      <w:r w:rsidRPr="00E91822">
        <w:rPr>
          <w:rFonts w:ascii="Times New Roman" w:hAnsi="Times New Roman" w:cs="Times New Roman"/>
          <w:iCs/>
          <w:color w:val="000000" w:themeColor="text1"/>
        </w:rPr>
        <w:t>Figure</w:t>
      </w:r>
      <w:r w:rsidR="00112F38">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33</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AA7971">
        <w:rPr>
          <w:rFonts w:ascii="Times New Roman" w:hAnsi="Times New Roman" w:cs="Times New Roman"/>
          <w:iCs/>
          <w:color w:val="000000" w:themeColor="text1"/>
        </w:rPr>
        <w:t>R</w:t>
      </w:r>
      <w:r w:rsidRPr="00E91822">
        <w:rPr>
          <w:rFonts w:ascii="Times New Roman" w:hAnsi="Times New Roman" w:cs="Times New Roman"/>
          <w:iCs/>
          <w:color w:val="000000" w:themeColor="text1"/>
        </w:rPr>
        <w:t>elations of LRT’s cost, distance and congestion reduction perception with marital status (B) and education level (A)</w:t>
      </w:r>
      <w:bookmarkEnd w:id="425"/>
      <w:bookmarkEnd w:id="426"/>
      <w:bookmarkEnd w:id="427"/>
    </w:p>
    <w:p w:rsidR="00E91822" w:rsidRPr="00E91822" w:rsidRDefault="00E91822" w:rsidP="00FC037C">
      <w:pPr>
        <w:tabs>
          <w:tab w:val="left" w:pos="2342"/>
        </w:tabs>
        <w:spacing w:line="240" w:lineRule="auto"/>
        <w:jc w:val="both"/>
        <w:rPr>
          <w:rFonts w:ascii="Times New Roman" w:hAnsi="Times New Roman" w:cs="Times New Roman"/>
          <w:color w:val="000000" w:themeColor="text1"/>
          <w:sz w:val="24"/>
          <w:szCs w:val="24"/>
        </w:rPr>
      </w:pPr>
    </w:p>
    <w:p w:rsidR="00BC062F" w:rsidRPr="00BC062F" w:rsidRDefault="00BC062F" w:rsidP="00BC062F">
      <w:pPr>
        <w:tabs>
          <w:tab w:val="left" w:pos="2342"/>
        </w:tabs>
        <w:spacing w:line="480" w:lineRule="auto"/>
        <w:jc w:val="both"/>
        <w:rPr>
          <w:rFonts w:ascii="Times New Roman" w:hAnsi="Times New Roman" w:cs="Times New Roman"/>
          <w:color w:val="000000" w:themeColor="text1"/>
          <w:sz w:val="24"/>
          <w:szCs w:val="24"/>
        </w:rPr>
      </w:pPr>
      <w:r w:rsidRPr="00BC062F">
        <w:rPr>
          <w:rFonts w:ascii="Times New Roman" w:hAnsi="Times New Roman" w:cs="Times New Roman"/>
          <w:color w:val="000000" w:themeColor="text1"/>
          <w:sz w:val="24"/>
          <w:szCs w:val="24"/>
        </w:rPr>
        <w:t xml:space="preserve">Likewise too, age characters </w:t>
      </w:r>
      <w:r w:rsidR="00541EF4">
        <w:rPr>
          <w:rFonts w:ascii="Times New Roman" w:hAnsi="Times New Roman" w:cs="Times New Roman"/>
          <w:color w:val="000000" w:themeColor="text1"/>
          <w:sz w:val="24"/>
          <w:szCs w:val="24"/>
        </w:rPr>
        <w:t>in terms</w:t>
      </w:r>
      <w:r w:rsidRPr="00BC062F">
        <w:rPr>
          <w:rFonts w:ascii="Times New Roman" w:hAnsi="Times New Roman" w:cs="Times New Roman"/>
          <w:color w:val="000000" w:themeColor="text1"/>
          <w:sz w:val="24"/>
          <w:szCs w:val="24"/>
        </w:rPr>
        <w:t xml:space="preserve"> of the level of education 80% of illiterate are agreed with the benefits while preparatory attendants are relatively less than the others. In general, from illiterate levels to preparatory school attendants, the percentage of riders agreed with benefit decrease from 78% to 62% and then increases from 72% of preparatory to master and above. Also, the </w:t>
      </w:r>
      <w:r w:rsidR="00541EF4">
        <w:rPr>
          <w:rFonts w:ascii="Times New Roman" w:hAnsi="Times New Roman" w:cs="Times New Roman"/>
          <w:color w:val="000000" w:themeColor="text1"/>
          <w:sz w:val="24"/>
          <w:szCs w:val="24"/>
        </w:rPr>
        <w:t>in terms</w:t>
      </w:r>
      <w:r w:rsidRPr="00BC062F">
        <w:rPr>
          <w:rFonts w:ascii="Times New Roman" w:hAnsi="Times New Roman" w:cs="Times New Roman"/>
          <w:color w:val="000000" w:themeColor="text1"/>
          <w:sz w:val="24"/>
          <w:szCs w:val="24"/>
        </w:rPr>
        <w:t xml:space="preserve"> of the marital status of the riders 71% of divorced riders and 70% of single are relatively more benefited than the others. In the same way, more than 65% of riders with each income categories are benefited from the LRT reduction of cost, distanc</w:t>
      </w:r>
      <w:r w:rsidR="002E13F5">
        <w:rPr>
          <w:rFonts w:ascii="Times New Roman" w:hAnsi="Times New Roman" w:cs="Times New Roman"/>
          <w:color w:val="000000" w:themeColor="text1"/>
          <w:sz w:val="24"/>
          <w:szCs w:val="24"/>
        </w:rPr>
        <w:t>e and traffic problems (F</w:t>
      </w:r>
      <w:r w:rsidR="00815BF5">
        <w:rPr>
          <w:rFonts w:ascii="Times New Roman" w:hAnsi="Times New Roman" w:cs="Times New Roman"/>
          <w:color w:val="000000" w:themeColor="text1"/>
          <w:sz w:val="24"/>
          <w:szCs w:val="24"/>
        </w:rPr>
        <w:t>igure 4.33</w:t>
      </w:r>
      <w:r w:rsidRPr="00BC062F">
        <w:rPr>
          <w:rFonts w:ascii="Times New Roman" w:hAnsi="Times New Roman" w:cs="Times New Roman"/>
          <w:color w:val="000000" w:themeColor="text1"/>
          <w:sz w:val="24"/>
          <w:szCs w:val="24"/>
        </w:rPr>
        <w:t xml:space="preserve"> A and B). </w:t>
      </w:r>
    </w:p>
    <w:p w:rsidR="00BC062F" w:rsidRDefault="00BC062F" w:rsidP="00BC062F">
      <w:pPr>
        <w:tabs>
          <w:tab w:val="left" w:pos="2342"/>
        </w:tabs>
        <w:spacing w:line="480" w:lineRule="auto"/>
        <w:jc w:val="both"/>
        <w:rPr>
          <w:rFonts w:ascii="Times New Roman" w:hAnsi="Times New Roman" w:cs="Times New Roman"/>
          <w:color w:val="000000" w:themeColor="text1"/>
          <w:sz w:val="24"/>
          <w:szCs w:val="24"/>
        </w:rPr>
      </w:pPr>
      <w:r w:rsidRPr="00BC062F">
        <w:rPr>
          <w:rFonts w:ascii="Times New Roman" w:hAnsi="Times New Roman" w:cs="Times New Roman"/>
          <w:color w:val="000000" w:themeColor="text1"/>
          <w:sz w:val="24"/>
          <w:szCs w:val="24"/>
        </w:rPr>
        <w:t>While related to occupations, unemployed and homemakers riders attitudes toward the benefit are less relative to the others. But from student to part-time employed riders, the percentage of agreed rid</w:t>
      </w:r>
      <w:r w:rsidR="002E13F5">
        <w:rPr>
          <w:rFonts w:ascii="Times New Roman" w:hAnsi="Times New Roman" w:cs="Times New Roman"/>
          <w:color w:val="000000" w:themeColor="text1"/>
          <w:sz w:val="24"/>
          <w:szCs w:val="24"/>
        </w:rPr>
        <w:t>ers slightly increases (F</w:t>
      </w:r>
      <w:r w:rsidR="00815BF5">
        <w:rPr>
          <w:rFonts w:ascii="Times New Roman" w:hAnsi="Times New Roman" w:cs="Times New Roman"/>
          <w:color w:val="000000" w:themeColor="text1"/>
          <w:sz w:val="24"/>
          <w:szCs w:val="24"/>
        </w:rPr>
        <w:t xml:space="preserve">igure 4.34 </w:t>
      </w:r>
      <w:r w:rsidRPr="00BC062F">
        <w:rPr>
          <w:rFonts w:ascii="Times New Roman" w:hAnsi="Times New Roman" w:cs="Times New Roman"/>
          <w:color w:val="000000" w:themeColor="text1"/>
          <w:sz w:val="24"/>
          <w:szCs w:val="24"/>
        </w:rPr>
        <w:t xml:space="preserve">A and B). </w:t>
      </w:r>
    </w:p>
    <w:p w:rsidR="00E91822" w:rsidRPr="00E91822" w:rsidRDefault="00E91822" w:rsidP="00BC062F">
      <w:pPr>
        <w:tabs>
          <w:tab w:val="left" w:pos="23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30944" behindDoc="0" locked="0" layoutInCell="1" allowOverlap="1" wp14:anchorId="7EF62D46" wp14:editId="4533D06A">
                <wp:simplePos x="0" y="0"/>
                <wp:positionH relativeFrom="column">
                  <wp:posOffset>106878</wp:posOffset>
                </wp:positionH>
                <wp:positionV relativeFrom="paragraph">
                  <wp:posOffset>71253</wp:posOffset>
                </wp:positionV>
                <wp:extent cx="5640031" cy="3849576"/>
                <wp:effectExtent l="0" t="0" r="0" b="0"/>
                <wp:wrapNone/>
                <wp:docPr id="29028" name="Group 29028"/>
                <wp:cNvGraphicFramePr/>
                <a:graphic xmlns:a="http://schemas.openxmlformats.org/drawingml/2006/main">
                  <a:graphicData uri="http://schemas.microsoft.com/office/word/2010/wordprocessingGroup">
                    <wpg:wgp>
                      <wpg:cNvGrpSpPr/>
                      <wpg:grpSpPr>
                        <a:xfrm>
                          <a:off x="0" y="0"/>
                          <a:ext cx="5640031" cy="3849576"/>
                          <a:chOff x="0" y="0"/>
                          <a:chExt cx="5661660" cy="3623945"/>
                        </a:xfrm>
                      </wpg:grpSpPr>
                      <pic:pic xmlns:pic="http://schemas.openxmlformats.org/drawingml/2006/picture">
                        <pic:nvPicPr>
                          <pic:cNvPr id="29029" name="Picture 29029"/>
                          <pic:cNvPicPr>
                            <a:picLocks noChangeAspect="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661660" cy="3623945"/>
                          </a:xfrm>
                          <a:prstGeom prst="rect">
                            <a:avLst/>
                          </a:prstGeom>
                          <a:noFill/>
                        </pic:spPr>
                      </pic:pic>
                      <wpg:grpSp>
                        <wpg:cNvPr id="29030" name="Group 29030"/>
                        <wpg:cNvGrpSpPr/>
                        <wpg:grpSpPr>
                          <a:xfrm>
                            <a:off x="308472" y="1134738"/>
                            <a:ext cx="307975" cy="1817783"/>
                            <a:chOff x="0" y="0"/>
                            <a:chExt cx="307975" cy="1457272"/>
                          </a:xfrm>
                        </wpg:grpSpPr>
                        <wps:wsp>
                          <wps:cNvPr id="29031" name="Rectangle 29031"/>
                          <wps:cNvSpPr/>
                          <wps:spPr>
                            <a:xfrm>
                              <a:off x="0" y="0"/>
                              <a:ext cx="307975" cy="289484"/>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32" name="Rectangle 29032"/>
                          <wps:cNvSpPr/>
                          <wps:spPr>
                            <a:xfrm>
                              <a:off x="0" y="1167788"/>
                              <a:ext cx="307975" cy="289484"/>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7EF62D46" id="Group 29028" o:spid="_x0000_s1215" style="position:absolute;left:0;text-align:left;margin-left:8.4pt;margin-top:5.6pt;width:444.1pt;height:303.1pt;z-index:251730944;mso-width-relative:margin;mso-height-relative:margin" coordsize="56616,362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">
                <v:shape id="Picture 29029" o:spid="_x0000_s1216" type="#_x0000_t75" style="position:absolute;width:56616;height:362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03EEzGAAAA3gAAAA8AAABkcnMvZG93bnJldi54bWxEj1FrwjAUhd+F/YdwB3vTZH0Q2xllk4pD&#10;maDzB1yaa1tsbkqSaffvF0HY4+Gc8x3OfDnYTlzJh9axhteJAkFcOdNyreH0vR7PQISIbLBzTBp+&#10;KcBy8TSaY2HcjQ90PcZaJAiHAjU0MfaFlKFqyGKYuJ44eWfnLcYkfS2Nx1uC205mSk2lxZbTQoM9&#10;rRqqLscfq6HsVubw5fJtWW3KtXIfO78/7bR+eR7e30BEGuJ/+NH+NBqyXGU53O+kKyAX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vTcQTMYAAADeAAAADwAAAAAAAAAAAAAA&#10;AACfAgAAZHJzL2Rvd25yZXYueG1sUEsFBgAAAAAEAAQA9wAAAJIDAAAAAA==&#10;">
                  <v:imagedata r:id="rId84" o:title=""/>
                  <v:path arrowok="t"/>
                </v:shape>
                <v:group id="Group 29030" o:spid="_x0000_s1217" style="position:absolute;left:3084;top:11347;width:3080;height:18178" coordsize="3079,145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zQiW9xgAAAN4A&#10;AAAPAAAAAAAAAAAAAAAAAKoCAABkcnMvZG93bnJldi54bWxQSwUGAAAAAAQABAD6AAAAnQMAAAAA&#10;">
                  <v:rect id="Rectangle 29031" o:spid="_x0000_s1218" style="position:absolute;width:3079;height:28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iKcsUA&#10;AADeAAAADwAAAGRycy9kb3ducmV2LnhtbESPQWsCMRSE70L/Q3iF3mpWC6Jbo1RBbPFQ1Pb+mjx3&#10;l25eliTurv/eCILHYWa+YebL3taiJR8qxwpGwwwEsXam4kLBz3HzOgURIrLB2jEpuFCA5eJpMMfc&#10;uI731B5iIRKEQ44KyhibXMqgS7IYhq4hTt7JeYsxSV9I47FLcFvLcZZNpMWK00KJDa1L0v+Hs1Xw&#10;606rzuo//mov39V5u/NaT3dKvTz3H+8gIvXxEb63P42C8Sx7G8HtTroCcnE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KIpy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9032" o:spid="_x0000_s1219" style="position:absolute;top:11677;width:3079;height:2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UBcYA&#10;AADeAAAADwAAAGRycy9kb3ducmV2LnhtbESPQWsCMRSE74L/ITyht5rtFopujVIFscVD0bb31+S5&#10;u3TzsiRxd/33jSB4HGbmG2axGmwjOvKhdqzgaZqBINbO1Fwq+P7aPs5AhIhssHFMCi4UYLUcjxZY&#10;GNfzgbpjLEWCcChQQRVjW0gZdEUWw9S1xMk7OW8xJulLaTz2CW4bmWfZi7RYc1qosKVNRfrveLYK&#10;ftxp3Vv9yx/d5bM+7/Ze69leqYfJ8PYKItIQ7+Fb+90oyOfZcw7XO+kK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oUBc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28" w:name="_Toc11389505"/>
      <w:bookmarkStart w:id="429" w:name="_Toc11435218"/>
      <w:bookmarkStart w:id="430" w:name="_Toc13071267"/>
      <w:r w:rsidRPr="00E91822">
        <w:rPr>
          <w:rFonts w:ascii="Times New Roman" w:hAnsi="Times New Roman" w:cs="Times New Roman"/>
          <w:iCs/>
          <w:color w:val="000000" w:themeColor="text1"/>
        </w:rPr>
        <w:t>Figure</w:t>
      </w:r>
      <w:r w:rsidR="00AA797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34</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AA7971">
        <w:rPr>
          <w:rFonts w:ascii="Times New Roman" w:hAnsi="Times New Roman" w:cs="Times New Roman"/>
          <w:iCs/>
          <w:color w:val="000000" w:themeColor="text1"/>
        </w:rPr>
        <w:t>R</w:t>
      </w:r>
      <w:r w:rsidRPr="00E91822">
        <w:rPr>
          <w:rFonts w:ascii="Times New Roman" w:hAnsi="Times New Roman" w:cs="Times New Roman"/>
          <w:iCs/>
          <w:color w:val="000000" w:themeColor="text1"/>
        </w:rPr>
        <w:t>elations of LRT’s cost, distance and congesti</w:t>
      </w:r>
      <w:r w:rsidR="00AA7971">
        <w:rPr>
          <w:rFonts w:ascii="Times New Roman" w:hAnsi="Times New Roman" w:cs="Times New Roman"/>
          <w:iCs/>
          <w:color w:val="000000" w:themeColor="text1"/>
        </w:rPr>
        <w:t>on reduction perception with passeng</w:t>
      </w:r>
      <w:r w:rsidRPr="00E91822">
        <w:rPr>
          <w:rFonts w:ascii="Times New Roman" w:hAnsi="Times New Roman" w:cs="Times New Roman"/>
          <w:iCs/>
          <w:color w:val="000000" w:themeColor="text1"/>
        </w:rPr>
        <w:t>ers’ occupation (B) and house hold income (A)</w:t>
      </w:r>
      <w:bookmarkEnd w:id="428"/>
      <w:bookmarkEnd w:id="429"/>
      <w:bookmarkEnd w:id="430"/>
    </w:p>
    <w:p w:rsidR="00E91822" w:rsidRPr="00E91822" w:rsidRDefault="00E91822" w:rsidP="00FC037C">
      <w:pPr>
        <w:tabs>
          <w:tab w:val="left" w:pos="2342"/>
        </w:tabs>
        <w:spacing w:line="276" w:lineRule="auto"/>
        <w:jc w:val="both"/>
        <w:rPr>
          <w:rFonts w:ascii="Times New Roman" w:hAnsi="Times New Roman" w:cs="Times New Roman"/>
          <w:color w:val="000000" w:themeColor="text1"/>
          <w:sz w:val="24"/>
          <w:szCs w:val="24"/>
        </w:rPr>
      </w:pPr>
    </w:p>
    <w:p w:rsidR="00E91822" w:rsidRDefault="007732FF" w:rsidP="00E91822">
      <w:pPr>
        <w:tabs>
          <w:tab w:val="left" w:pos="2342"/>
        </w:tabs>
        <w:spacing w:line="480" w:lineRule="auto"/>
        <w:jc w:val="both"/>
        <w:rPr>
          <w:rFonts w:ascii="Times New Roman" w:hAnsi="Times New Roman" w:cs="Times New Roman"/>
          <w:color w:val="000000" w:themeColor="text1"/>
          <w:sz w:val="24"/>
          <w:szCs w:val="24"/>
        </w:rPr>
      </w:pPr>
      <w:r w:rsidRPr="007732FF">
        <w:rPr>
          <w:rFonts w:ascii="Times New Roman" w:hAnsi="Times New Roman" w:cs="Times New Roman"/>
          <w:color w:val="000000" w:themeColor="text1"/>
          <w:sz w:val="24"/>
          <w:szCs w:val="24"/>
        </w:rPr>
        <w:t xml:space="preserve">When the attitude of the riders compared </w:t>
      </w:r>
      <w:r w:rsidR="00541EF4">
        <w:rPr>
          <w:rFonts w:ascii="Times New Roman" w:hAnsi="Times New Roman" w:cs="Times New Roman"/>
          <w:color w:val="000000" w:themeColor="text1"/>
          <w:sz w:val="24"/>
          <w:szCs w:val="24"/>
        </w:rPr>
        <w:t>in term</w:t>
      </w:r>
      <w:r w:rsidRPr="007732FF">
        <w:rPr>
          <w:rFonts w:ascii="Times New Roman" w:hAnsi="Times New Roman" w:cs="Times New Roman"/>
          <w:color w:val="000000" w:themeColor="text1"/>
          <w:sz w:val="24"/>
          <w:szCs w:val="24"/>
        </w:rPr>
        <w:t>s of their LRT using time and level, riders those who use the LRT during weekdays and always, benefit more from reduced cost, distance and traffic congestion problems than the users of th</w:t>
      </w:r>
      <w:r w:rsidR="00815BF5">
        <w:rPr>
          <w:rFonts w:ascii="Times New Roman" w:hAnsi="Times New Roman" w:cs="Times New Roman"/>
          <w:color w:val="000000" w:themeColor="text1"/>
          <w:sz w:val="24"/>
          <w:szCs w:val="24"/>
        </w:rPr>
        <w:t>e weekend and so</w:t>
      </w:r>
      <w:r w:rsidR="002E13F5">
        <w:rPr>
          <w:rFonts w:ascii="Times New Roman" w:hAnsi="Times New Roman" w:cs="Times New Roman"/>
          <w:color w:val="000000" w:themeColor="text1"/>
          <w:sz w:val="24"/>
          <w:szCs w:val="24"/>
        </w:rPr>
        <w:t>metimes(F</w:t>
      </w:r>
      <w:r w:rsidR="00815BF5">
        <w:rPr>
          <w:rFonts w:ascii="Times New Roman" w:hAnsi="Times New Roman" w:cs="Times New Roman"/>
          <w:color w:val="000000" w:themeColor="text1"/>
          <w:sz w:val="24"/>
          <w:szCs w:val="24"/>
        </w:rPr>
        <w:t>igure 4.35</w:t>
      </w:r>
      <w:r w:rsidRPr="007732FF">
        <w:rPr>
          <w:rFonts w:ascii="Times New Roman" w:hAnsi="Times New Roman" w:cs="Times New Roman"/>
          <w:color w:val="000000" w:themeColor="text1"/>
          <w:sz w:val="24"/>
          <w:szCs w:val="24"/>
        </w:rPr>
        <w:t xml:space="preserve"> A and B). However, as the distance increase, the attitude toward these benefits decreases significantly from 72% of 1-5 kilometer to 60% of 20.1-30% kilometers because of the increase in percentages of riders with a neutral attitude. But for riders who use the LRT during peak hour time the reduction of cost, distance and time helped them more than th</w:t>
      </w:r>
      <w:r w:rsidR="002E13F5">
        <w:rPr>
          <w:rFonts w:ascii="Times New Roman" w:hAnsi="Times New Roman" w:cs="Times New Roman"/>
          <w:color w:val="000000" w:themeColor="text1"/>
          <w:sz w:val="24"/>
          <w:szCs w:val="24"/>
        </w:rPr>
        <w:t>e off-peak hour riders (F</w:t>
      </w:r>
      <w:r w:rsidR="00815BF5">
        <w:rPr>
          <w:rFonts w:ascii="Times New Roman" w:hAnsi="Times New Roman" w:cs="Times New Roman"/>
          <w:color w:val="000000" w:themeColor="text1"/>
          <w:sz w:val="24"/>
          <w:szCs w:val="24"/>
        </w:rPr>
        <w:t>igure 4.36</w:t>
      </w:r>
      <w:r w:rsidRPr="007732FF">
        <w:rPr>
          <w:rFonts w:ascii="Times New Roman" w:hAnsi="Times New Roman" w:cs="Times New Roman"/>
          <w:color w:val="000000" w:themeColor="text1"/>
          <w:sz w:val="24"/>
          <w:szCs w:val="24"/>
        </w:rPr>
        <w:t xml:space="preserve"> A and B). Whereas those riders who use the private car to work assume that LRT saves more time, cost and distance. It is also the same for the riders who use the train to work than riders who use taxi and wa</w:t>
      </w:r>
      <w:r w:rsidR="002E13F5">
        <w:rPr>
          <w:rFonts w:ascii="Times New Roman" w:hAnsi="Times New Roman" w:cs="Times New Roman"/>
          <w:color w:val="000000" w:themeColor="text1"/>
          <w:sz w:val="24"/>
          <w:szCs w:val="24"/>
        </w:rPr>
        <w:t>lking for mode-to work (F</w:t>
      </w:r>
      <w:r w:rsidR="00815BF5">
        <w:rPr>
          <w:rFonts w:ascii="Times New Roman" w:hAnsi="Times New Roman" w:cs="Times New Roman"/>
          <w:color w:val="000000" w:themeColor="text1"/>
          <w:sz w:val="24"/>
          <w:szCs w:val="24"/>
        </w:rPr>
        <w:t>igure 4.37</w:t>
      </w:r>
      <w:r w:rsidRPr="007732FF">
        <w:rPr>
          <w:rFonts w:ascii="Times New Roman" w:hAnsi="Times New Roman" w:cs="Times New Roman"/>
          <w:color w:val="000000" w:themeColor="text1"/>
          <w:sz w:val="24"/>
          <w:szCs w:val="24"/>
        </w:rPr>
        <w:t xml:space="preserve"> A and B).</w:t>
      </w:r>
    </w:p>
    <w:p w:rsidR="007732FF" w:rsidRPr="00E91822" w:rsidRDefault="007732FF"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32992" behindDoc="0" locked="0" layoutInCell="1" allowOverlap="1" wp14:anchorId="6FCF4141" wp14:editId="7D075724">
                <wp:simplePos x="0" y="0"/>
                <wp:positionH relativeFrom="column">
                  <wp:posOffset>283458</wp:posOffset>
                </wp:positionH>
                <wp:positionV relativeFrom="paragraph">
                  <wp:posOffset>635</wp:posOffset>
                </wp:positionV>
                <wp:extent cx="5189516" cy="3089407"/>
                <wp:effectExtent l="0" t="0" r="0" b="0"/>
                <wp:wrapNone/>
                <wp:docPr id="29033" name="Group 29033"/>
                <wp:cNvGraphicFramePr/>
                <a:graphic xmlns:a="http://schemas.openxmlformats.org/drawingml/2006/main">
                  <a:graphicData uri="http://schemas.microsoft.com/office/word/2010/wordprocessingGroup">
                    <wpg:wgp>
                      <wpg:cNvGrpSpPr/>
                      <wpg:grpSpPr>
                        <a:xfrm>
                          <a:off x="0" y="0"/>
                          <a:ext cx="5189516" cy="3089407"/>
                          <a:chOff x="0" y="0"/>
                          <a:chExt cx="5716270" cy="3018155"/>
                        </a:xfrm>
                      </wpg:grpSpPr>
                      <pic:pic xmlns:pic="http://schemas.openxmlformats.org/drawingml/2006/picture">
                        <pic:nvPicPr>
                          <pic:cNvPr id="29034" name="Picture 29034"/>
                          <pic:cNvPicPr>
                            <a:picLocks noChangeAspect="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16270" cy="3018155"/>
                          </a:xfrm>
                          <a:prstGeom prst="rect">
                            <a:avLst/>
                          </a:prstGeom>
                          <a:noFill/>
                        </pic:spPr>
                      </pic:pic>
                      <wpg:grpSp>
                        <wpg:cNvPr id="29035" name="Group 29035"/>
                        <wpg:cNvGrpSpPr/>
                        <wpg:grpSpPr>
                          <a:xfrm>
                            <a:off x="495759" y="672029"/>
                            <a:ext cx="307975" cy="1509311"/>
                            <a:chOff x="0" y="0"/>
                            <a:chExt cx="307975" cy="1815279"/>
                          </a:xfrm>
                        </wpg:grpSpPr>
                        <wps:wsp>
                          <wps:cNvPr id="29036" name="Rectangle 29036"/>
                          <wps:cNvSpPr/>
                          <wps:spPr>
                            <a:xfrm>
                              <a:off x="0" y="0"/>
                              <a:ext cx="307975" cy="36105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37" name="Rectangle 29037"/>
                          <wps:cNvSpPr/>
                          <wps:spPr>
                            <a:xfrm>
                              <a:off x="0" y="1454226"/>
                              <a:ext cx="307975" cy="36105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6FCF4141" id="Group 29033" o:spid="_x0000_s1220" style="position:absolute;left:0;text-align:left;margin-left:22.3pt;margin-top:.05pt;width:408.6pt;height:243.25pt;z-index:251732992;mso-width-relative:margin;mso-height-relative:margin" coordsize="57162,301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">
                <v:shape id="Picture 29034" o:spid="_x0000_s1221" type="#_x0000_t75" style="position:absolute;width:57162;height:301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gJ5y3FAAAA3gAAAA8AAABkcnMvZG93bnJldi54bWxEj81qAjEUhfcF3yHcgruaqUqro1HEUipM&#10;N7W6v0yumcHkZpqkOr59Uyh0eTg/H2e57p0VFwqx9azgcVSAIK69btkoOHy+PsxAxISs0XomBTeK&#10;sF4N7pZYan/lD7rskxF5hGOJCpqUulLKWDfkMI58R5y9kw8OU5bBSB3wmsedleOieJIOW86EBjva&#10;NlSf998uQ8zXy/T2bN9sZY6hOlTvu62OSg3v+80CRKI+/Yf/2jutYDwvJlP4vZOvgFz9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oCectxQAAAN4AAAAPAAAAAAAAAAAAAAAA&#10;AJ8CAABkcnMvZG93bnJldi54bWxQSwUGAAAAAAQABAD3AAAAkQMAAAAA&#10;">
                  <v:imagedata r:id="rId86" o:title=""/>
                  <v:path arrowok="t"/>
                </v:shape>
                <v:group id="Group 29035" o:spid="_x0000_s1222" style="position:absolute;left:4957;top:6720;width:3080;height:15093" coordsize="3079,181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zWGJccAAADe&#10;AAAADwAAAAAAAAAAAAAAAACqAgAAZHJzL2Rvd25yZXYueG1sUEsFBgAAAAAEAAQA+gAAAJ4DAAAA&#10;AA==&#10;">
                  <v:rect id="Rectangle 29036" o:spid="_x0000_s1223" style="position:absolute;width:3079;height:36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ESBsUA&#10;AADeAAAADwAAAGRycy9kb3ducmV2LnhtbESPQWsCMRSE74L/ITzBm2a1IHZrlFooVTyItr2/Js/d&#10;pZuXJYm76783hYLHYWa+YVab3taiJR8qxwpm0wwEsXam4kLB1+f7ZAkiRGSDtWNScKMAm/VwsMLc&#10;uI5P1J5jIRKEQ44KyhibXMqgS7IYpq4hTt7FeYsxSV9I47FLcFvLeZYtpMWK00KJDb2VpH/PV6vg&#10;2122ndU/vG9vx+r6cfBaLw9KjUf96wuISH18hP/bO6Ng/pw9LeDvTro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wRIG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9037" o:spid="_x0000_s1224" style="position:absolute;top:14542;width:3079;height:36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23ncYA&#10;AADeAAAADwAAAGRycy9kb3ducmV2LnhtbESPQWsCMRSE7wX/Q3gFbzVbC2q3RrGFouJB1Pb+mjx3&#10;l25eliTurv/eCIUeh5n5hpkve1uLlnyoHCt4HmUgiLUzFRcKvk6fTzMQISIbrB2TgisFWC4GD3PM&#10;jev4QO0xFiJBOOSooIyxyaUMuiSLYeQa4uSdnbcYk/SFNB67BLe1HGfZRFqsOC2U2NBHSfr3eLEK&#10;vt35vbP6h7ftdV9d1juv9Wyn1PCxX72BiNTH//Bfe2MUjF+zlync76Qr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Y23nc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31" w:name="_Toc11389506"/>
      <w:bookmarkStart w:id="432" w:name="_Toc11435219"/>
      <w:bookmarkStart w:id="433" w:name="_Toc13071268"/>
      <w:r w:rsidRPr="00E91822">
        <w:rPr>
          <w:rFonts w:ascii="Times New Roman" w:hAnsi="Times New Roman" w:cs="Times New Roman"/>
          <w:iCs/>
          <w:color w:val="000000" w:themeColor="text1"/>
        </w:rPr>
        <w:t>Figure</w:t>
      </w:r>
      <w:r w:rsidR="00AA797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35</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AA7971">
        <w:rPr>
          <w:rFonts w:ascii="Times New Roman" w:hAnsi="Times New Roman" w:cs="Times New Roman"/>
          <w:iCs/>
          <w:color w:val="000000" w:themeColor="text1"/>
        </w:rPr>
        <w:t>R</w:t>
      </w:r>
      <w:r w:rsidRPr="00E91822">
        <w:rPr>
          <w:rFonts w:ascii="Times New Roman" w:hAnsi="Times New Roman" w:cs="Times New Roman"/>
          <w:iCs/>
          <w:color w:val="000000" w:themeColor="text1"/>
        </w:rPr>
        <w:t>elations of LRT’s cost, distance and congestion reduction p</w:t>
      </w:r>
      <w:r w:rsidR="00AA7971">
        <w:rPr>
          <w:rFonts w:ascii="Times New Roman" w:hAnsi="Times New Roman" w:cs="Times New Roman"/>
          <w:iCs/>
          <w:color w:val="000000" w:themeColor="text1"/>
        </w:rPr>
        <w:t>erception with passeng</w:t>
      </w:r>
      <w:r w:rsidRPr="00E91822">
        <w:rPr>
          <w:rFonts w:ascii="Times New Roman" w:hAnsi="Times New Roman" w:cs="Times New Roman"/>
          <w:iCs/>
          <w:color w:val="000000" w:themeColor="text1"/>
        </w:rPr>
        <w:t>ers use level of LRT (B) and use days in the week (A)</w:t>
      </w:r>
      <w:bookmarkEnd w:id="431"/>
      <w:bookmarkEnd w:id="432"/>
      <w:bookmarkEnd w:id="433"/>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34016" behindDoc="0" locked="0" layoutInCell="1" allowOverlap="1" wp14:anchorId="1DA6FC16" wp14:editId="2A21A326">
                <wp:simplePos x="0" y="0"/>
                <wp:positionH relativeFrom="column">
                  <wp:posOffset>225425</wp:posOffset>
                </wp:positionH>
                <wp:positionV relativeFrom="paragraph">
                  <wp:posOffset>197980</wp:posOffset>
                </wp:positionV>
                <wp:extent cx="5518150" cy="3800088"/>
                <wp:effectExtent l="0" t="0" r="6350" b="0"/>
                <wp:wrapNone/>
                <wp:docPr id="29038" name="Group 29038"/>
                <wp:cNvGraphicFramePr/>
                <a:graphic xmlns:a="http://schemas.openxmlformats.org/drawingml/2006/main">
                  <a:graphicData uri="http://schemas.microsoft.com/office/word/2010/wordprocessingGroup">
                    <wpg:wgp>
                      <wpg:cNvGrpSpPr/>
                      <wpg:grpSpPr>
                        <a:xfrm>
                          <a:off x="0" y="0"/>
                          <a:ext cx="5518150" cy="3800088"/>
                          <a:chOff x="0" y="0"/>
                          <a:chExt cx="5738495" cy="3898265"/>
                        </a:xfrm>
                      </wpg:grpSpPr>
                      <pic:pic xmlns:pic="http://schemas.openxmlformats.org/drawingml/2006/picture">
                        <pic:nvPicPr>
                          <pic:cNvPr id="29039" name="Picture 29039"/>
                          <pic:cNvPicPr>
                            <a:picLocks noChangeAspect="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738495" cy="3898265"/>
                          </a:xfrm>
                          <a:prstGeom prst="rect">
                            <a:avLst/>
                          </a:prstGeom>
                          <a:noFill/>
                        </pic:spPr>
                      </pic:pic>
                      <wpg:grpSp>
                        <wpg:cNvPr id="29040" name="Group 29040"/>
                        <wpg:cNvGrpSpPr/>
                        <wpg:grpSpPr>
                          <a:xfrm>
                            <a:off x="220338" y="1454227"/>
                            <a:ext cx="307975" cy="1618929"/>
                            <a:chOff x="0" y="0"/>
                            <a:chExt cx="307975" cy="1815279"/>
                          </a:xfrm>
                        </wpg:grpSpPr>
                        <wps:wsp>
                          <wps:cNvPr id="29041" name="Rectangle 29041"/>
                          <wps:cNvSpPr/>
                          <wps:spPr>
                            <a:xfrm>
                              <a:off x="0" y="0"/>
                              <a:ext cx="307975" cy="36105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42" name="Rectangle 29042"/>
                          <wps:cNvSpPr/>
                          <wps:spPr>
                            <a:xfrm>
                              <a:off x="0" y="1454226"/>
                              <a:ext cx="307975" cy="36105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1DA6FC16" id="Group 29038" o:spid="_x0000_s1225" style="position:absolute;left:0;text-align:left;margin-left:17.75pt;margin-top:15.6pt;width:434.5pt;height:299.2pt;z-index:251734016;mso-width-relative:margin;mso-height-relative:margin" coordsize="57384,389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">
                <v:shape id="Picture 29039" o:spid="_x0000_s1226" type="#_x0000_t75" style="position:absolute;width:57384;height:389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Y3vIAAAA3gAAAA8AAABkcnMvZG93bnJldi54bWxEj09rwkAUxO9Cv8PyCt50UytSoxuxhYI3&#10;qxZsb8/syx+SfZtmV5P203cFweMwM79hlqve1OJCrSstK3gaRyCIU6tLzhV8Ht5HLyCcR9ZYWyYF&#10;v+RglTwMlhhr2/GOLnufiwBhF6OCwvsmltKlBRl0Y9sQBy+zrUEfZJtL3WIX4KaWkyiaSYMlh4UC&#10;G3orKK32Z6NAfp+mVZd//fwdqd9WH8cu276ulRo+9usFCE+9v4dv7Y1WMJlHz3O43glXQCb/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f0mN7yAAAAN4AAAAPAAAAAAAAAAAA&#10;AAAAAJ8CAABkcnMvZG93bnJldi54bWxQSwUGAAAAAAQABAD3AAAAlAMAAAAA&#10;">
                  <v:imagedata r:id="rId88" o:title=""/>
                  <v:path arrowok="t"/>
                </v:shape>
                <v:group id="Group 29040" o:spid="_x0000_s1227" style="position:absolute;left:2203;top:14542;width:3080;height:16189" coordsize="3079,181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60RWwMcAAADe&#10;AAAADwAAAAAAAAAAAAAAAACqAgAAZHJzL2Rvd25yZXYueG1sUEsFBgAAAAAEAAQA+gAAAJ4DAAAA&#10;AA==&#10;">
                  <v:rect id="Rectangle 29041" o:spid="_x0000_s1228" style="position:absolute;width:3079;height:36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75D8UA&#10;AADeAAAADwAAAGRycy9kb3ducmV2LnhtbESPQWsCMRSE70L/Q3iF3mpWKaJbo1RBbPFQ1Pb+mjx3&#10;l25eliTurv/eCILHYWa+YebL3taiJR8qxwpGwwwEsXam4kLBz3HzOgURIrLB2jEpuFCA5eJpMMfc&#10;uI731B5iIRKEQ44KyhibXMqgS7IYhq4hTt7JeYsxSV9I47FLcFvLcZZNpMWK00KJDa1L0v+Hs1Xw&#10;606rzuo//mov39V5u/NaT3dKvTz3H+8gIvXxEb63P42C8Sx7G8HtTroCcnE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LvkP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9042" o:spid="_x0000_s1229" style="position:absolute;top:14542;width:3079;height:36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xneMYA&#10;AADeAAAADwAAAGRycy9kb3ducmV2LnhtbESPQWsCMRSE74L/ITyht5rtUopujVIFscVD0bb31+S5&#10;u3TzsiRxd/33jSB4HGbmG2axGmwjOvKhdqzgaZqBINbO1Fwq+P7aPs5AhIhssHFMCi4UYLUcjxZY&#10;GNfzgbpjLEWCcChQQRVjW0gZdEUWw9S1xMk7OW8xJulLaTz2CW4bmWfZi7RYc1qosKVNRfrveLYK&#10;ftxp3Vv9yx/d5bM+7/Ze69leqYfJ8PYKItIQ7+Fb+90oyOfZcw7XO+kK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xneM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tabs>
          <w:tab w:val="left" w:pos="23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Default="00E91822" w:rsidP="00E91822">
      <w:pPr>
        <w:spacing w:after="200" w:line="240" w:lineRule="auto"/>
        <w:ind w:left="720"/>
        <w:jc w:val="both"/>
        <w:rPr>
          <w:rFonts w:ascii="Times New Roman" w:hAnsi="Times New Roman" w:cs="Times New Roman"/>
          <w:iCs/>
          <w:color w:val="000000" w:themeColor="text1"/>
        </w:rPr>
      </w:pPr>
      <w:bookmarkStart w:id="434" w:name="_Toc11389507"/>
      <w:bookmarkStart w:id="435" w:name="_Toc11435220"/>
      <w:bookmarkStart w:id="436" w:name="_Toc13071269"/>
      <w:r w:rsidRPr="00E91822">
        <w:rPr>
          <w:rFonts w:ascii="Times New Roman" w:hAnsi="Times New Roman" w:cs="Times New Roman"/>
          <w:iCs/>
          <w:color w:val="000000" w:themeColor="text1"/>
        </w:rPr>
        <w:t>Figure</w:t>
      </w:r>
      <w:r w:rsidR="00AA797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36</w:t>
      </w:r>
      <w:r w:rsidRPr="00E91822">
        <w:rPr>
          <w:rFonts w:ascii="Times New Roman" w:hAnsi="Times New Roman" w:cs="Times New Roman"/>
          <w:iCs/>
          <w:color w:val="000000" w:themeColor="text1"/>
        </w:rPr>
        <w:fldChar w:fldCharType="end"/>
      </w:r>
      <w:r w:rsidR="00AA7971">
        <w:rPr>
          <w:rFonts w:ascii="Times New Roman" w:hAnsi="Times New Roman" w:cs="Times New Roman"/>
          <w:iCs/>
          <w:color w:val="000000" w:themeColor="text1"/>
        </w:rPr>
        <w:t>: R</w:t>
      </w:r>
      <w:r w:rsidRPr="00E91822">
        <w:rPr>
          <w:rFonts w:ascii="Times New Roman" w:hAnsi="Times New Roman" w:cs="Times New Roman"/>
          <w:iCs/>
          <w:color w:val="000000" w:themeColor="text1"/>
        </w:rPr>
        <w:t>elations of LRT’s cost, distance and congesti</w:t>
      </w:r>
      <w:r w:rsidR="00AA7971">
        <w:rPr>
          <w:rFonts w:ascii="Times New Roman" w:hAnsi="Times New Roman" w:cs="Times New Roman"/>
          <w:iCs/>
          <w:color w:val="000000" w:themeColor="text1"/>
        </w:rPr>
        <w:t>on reduction perception with passeng</w:t>
      </w:r>
      <w:r w:rsidRPr="00E91822">
        <w:rPr>
          <w:rFonts w:ascii="Times New Roman" w:hAnsi="Times New Roman" w:cs="Times New Roman"/>
          <w:iCs/>
          <w:color w:val="000000" w:themeColor="text1"/>
        </w:rPr>
        <w:t>ers travel distance (B) and time from home (A)</w:t>
      </w:r>
      <w:bookmarkEnd w:id="434"/>
      <w:bookmarkEnd w:id="435"/>
      <w:bookmarkEnd w:id="436"/>
      <w:r w:rsidRPr="00E91822">
        <w:rPr>
          <w:rFonts w:ascii="Times New Roman" w:hAnsi="Times New Roman" w:cs="Times New Roman"/>
          <w:iCs/>
          <w:color w:val="000000" w:themeColor="text1"/>
        </w:rPr>
        <w:tab/>
      </w:r>
    </w:p>
    <w:p w:rsidR="00FC037C" w:rsidRPr="00E91822" w:rsidRDefault="00FC037C" w:rsidP="00E91822">
      <w:pPr>
        <w:spacing w:after="200" w:line="240" w:lineRule="auto"/>
        <w:ind w:left="720"/>
        <w:jc w:val="both"/>
        <w:rPr>
          <w:rFonts w:ascii="Times New Roman" w:hAnsi="Times New Roman" w:cs="Times New Roman"/>
          <w:iCs/>
          <w:color w:val="000000" w:themeColor="text1"/>
        </w:rPr>
      </w:pPr>
    </w:p>
    <w:p w:rsidR="00E91822" w:rsidRPr="00E91822" w:rsidRDefault="00E91822" w:rsidP="00E91822">
      <w:pPr>
        <w:spacing w:line="480" w:lineRule="auto"/>
        <w:jc w:val="both"/>
        <w:rPr>
          <w:rFonts w:ascii="Times New Roman" w:hAnsi="Times New Roman" w:cs="Times New Roman"/>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w:drawing>
          <wp:anchor distT="0" distB="0" distL="114300" distR="114300" simplePos="0" relativeHeight="251731968" behindDoc="0" locked="0" layoutInCell="1" allowOverlap="1" wp14:anchorId="677CA366" wp14:editId="33955B8B">
            <wp:simplePos x="0" y="0"/>
            <wp:positionH relativeFrom="column">
              <wp:posOffset>368135</wp:posOffset>
            </wp:positionH>
            <wp:positionV relativeFrom="paragraph">
              <wp:posOffset>-74919</wp:posOffset>
            </wp:positionV>
            <wp:extent cx="4940135" cy="2871823"/>
            <wp:effectExtent l="0" t="0" r="0" b="5080"/>
            <wp:wrapNone/>
            <wp:docPr id="29113" name="Picture 29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a:picLocks noChangeAspect="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945023" cy="2874664"/>
                    </a:xfrm>
                    <a:prstGeom prst="rect">
                      <a:avLst/>
                    </a:prstGeom>
                    <a:noFill/>
                  </pic:spPr>
                </pic:pic>
              </a:graphicData>
            </a:graphic>
            <wp14:sizeRelH relativeFrom="margin">
              <wp14:pctWidth>0</wp14:pctWidth>
            </wp14:sizeRelH>
            <wp14:sizeRelV relativeFrom="margin">
              <wp14:pctHeight>0</wp14:pctHeight>
            </wp14:sizeRelV>
          </wp:anchor>
        </w:drawing>
      </w:r>
    </w:p>
    <w:p w:rsidR="00E91822" w:rsidRPr="00E91822" w:rsidRDefault="00E91822" w:rsidP="00E91822">
      <w:pPr>
        <w:tabs>
          <w:tab w:val="left" w:pos="3643"/>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643"/>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643"/>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1825"/>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37" w:name="_Toc11389508"/>
      <w:bookmarkStart w:id="438" w:name="_Toc11435221"/>
      <w:bookmarkStart w:id="439" w:name="_Toc13071270"/>
      <w:r w:rsidRPr="00E91822">
        <w:rPr>
          <w:rFonts w:ascii="Times New Roman" w:hAnsi="Times New Roman" w:cs="Times New Roman"/>
          <w:iCs/>
          <w:color w:val="000000" w:themeColor="text1"/>
        </w:rPr>
        <w:t>Figure</w:t>
      </w:r>
      <w:r w:rsidR="00AA797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37</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w:t>
      </w:r>
      <w:r w:rsidR="00AA7971">
        <w:rPr>
          <w:rFonts w:ascii="Times New Roman" w:hAnsi="Times New Roman" w:cs="Times New Roman"/>
          <w:iCs/>
          <w:color w:val="000000" w:themeColor="text1"/>
        </w:rPr>
        <w:t>R</w:t>
      </w:r>
      <w:r w:rsidRPr="00E91822">
        <w:rPr>
          <w:rFonts w:ascii="Times New Roman" w:hAnsi="Times New Roman" w:cs="Times New Roman"/>
          <w:iCs/>
          <w:color w:val="000000" w:themeColor="text1"/>
        </w:rPr>
        <w:t>elations of LRT’s cost, distance and congestion reduction perception with riders mostly used mode to work</w:t>
      </w:r>
      <w:bookmarkEnd w:id="437"/>
      <w:bookmarkEnd w:id="438"/>
      <w:bookmarkEnd w:id="439"/>
    </w:p>
    <w:p w:rsidR="00E91822" w:rsidRPr="00E91822" w:rsidRDefault="00E91822" w:rsidP="00AA7971">
      <w:pPr>
        <w:tabs>
          <w:tab w:val="left" w:pos="1825"/>
        </w:tabs>
        <w:spacing w:line="276" w:lineRule="auto"/>
        <w:jc w:val="both"/>
        <w:rPr>
          <w:rFonts w:ascii="Times New Roman" w:hAnsi="Times New Roman" w:cs="Times New Roman"/>
          <w:b/>
          <w:color w:val="000000" w:themeColor="text1"/>
          <w:sz w:val="24"/>
          <w:szCs w:val="24"/>
        </w:rPr>
      </w:pPr>
    </w:p>
    <w:p w:rsidR="00E91822" w:rsidRPr="00502E75" w:rsidRDefault="00E91822" w:rsidP="00502E75">
      <w:pPr>
        <w:numPr>
          <w:ilvl w:val="2"/>
          <w:numId w:val="5"/>
        </w:numPr>
        <w:autoSpaceDE w:val="0"/>
        <w:autoSpaceDN w:val="0"/>
        <w:adjustRightInd w:val="0"/>
        <w:spacing w:before="240" w:line="480" w:lineRule="auto"/>
        <w:ind w:left="630" w:hanging="630"/>
        <w:contextualSpacing/>
        <w:jc w:val="both"/>
        <w:outlineLvl w:val="2"/>
        <w:rPr>
          <w:rFonts w:ascii="Times New Roman" w:hAnsi="Times New Roman" w:cs="Times New Roman"/>
          <w:b/>
          <w:color w:val="000000" w:themeColor="text1"/>
          <w:sz w:val="24"/>
          <w:szCs w:val="24"/>
        </w:rPr>
      </w:pPr>
      <w:bookmarkStart w:id="440" w:name="_Toc11441869"/>
      <w:bookmarkStart w:id="441" w:name="_Toc13065385"/>
      <w:r w:rsidRPr="00502E75">
        <w:rPr>
          <w:rFonts w:ascii="Times New Roman" w:hAnsi="Times New Roman" w:cs="Times New Roman"/>
          <w:b/>
          <w:color w:val="000000" w:themeColor="text1"/>
          <w:sz w:val="24"/>
          <w:szCs w:val="24"/>
        </w:rPr>
        <w:t>Benefit of AALRTS toward Create New Jobs, Enable Clean Air, Connect to Relative and Ease Shopping</w:t>
      </w:r>
      <w:bookmarkEnd w:id="440"/>
      <w:bookmarkEnd w:id="441"/>
    </w:p>
    <w:p w:rsidR="007732FF" w:rsidRPr="007732FF" w:rsidRDefault="007732FF" w:rsidP="007732FF">
      <w:pPr>
        <w:tabs>
          <w:tab w:val="left" w:pos="1825"/>
        </w:tabs>
        <w:spacing w:line="480" w:lineRule="auto"/>
        <w:jc w:val="both"/>
        <w:rPr>
          <w:rFonts w:ascii="Times New Roman" w:hAnsi="Times New Roman" w:cs="Times New Roman"/>
          <w:color w:val="000000" w:themeColor="text1"/>
          <w:sz w:val="24"/>
          <w:szCs w:val="24"/>
        </w:rPr>
      </w:pPr>
      <w:r w:rsidRPr="007732FF">
        <w:rPr>
          <w:rFonts w:ascii="Times New Roman" w:hAnsi="Times New Roman" w:cs="Times New Roman"/>
          <w:color w:val="000000" w:themeColor="text1"/>
          <w:sz w:val="24"/>
          <w:szCs w:val="24"/>
        </w:rPr>
        <w:t>Based on the average scored value(mean) of the parameters such as the LRT created new jobs, enabled to breath clean air, make connected to relatives and ease shopping are grouped as one dependent variable. Based on this value and independent socioeconomic variables, the relationship analyzed following the same process to previous sections.</w:t>
      </w:r>
    </w:p>
    <w:p w:rsidR="00E91822" w:rsidRDefault="007732FF" w:rsidP="007732FF">
      <w:pPr>
        <w:tabs>
          <w:tab w:val="left" w:pos="1825"/>
        </w:tabs>
        <w:spacing w:line="480" w:lineRule="auto"/>
        <w:jc w:val="both"/>
        <w:rPr>
          <w:rFonts w:ascii="Times New Roman" w:hAnsi="Times New Roman" w:cs="Times New Roman"/>
          <w:color w:val="000000" w:themeColor="text1"/>
          <w:sz w:val="24"/>
          <w:szCs w:val="24"/>
        </w:rPr>
      </w:pPr>
      <w:r w:rsidRPr="007732FF">
        <w:rPr>
          <w:rFonts w:ascii="Times New Roman" w:hAnsi="Times New Roman" w:cs="Times New Roman"/>
          <w:color w:val="000000" w:themeColor="text1"/>
          <w:sz w:val="24"/>
          <w:szCs w:val="24"/>
        </w:rPr>
        <w:t>Accordingly, the result of these grouped benefit parameters and with age groups shows that as the age increases both negative and positive attitudes of the riders decrease. For negative perceptions, it decreases from 28% to 15% from the age group below 15 years old to 61-70 age groups while positively perceived percentages decrease from 54% to 32% for the same age groups. However, the percentages of neutral attitude toward these benefits increase with increasing of the age. In</w:t>
      </w:r>
      <w:r w:rsidR="00815BF5">
        <w:rPr>
          <w:rFonts w:ascii="Times New Roman" w:hAnsi="Times New Roman" w:cs="Times New Roman"/>
          <w:color w:val="000000" w:themeColor="text1"/>
          <w:sz w:val="24"/>
          <w:szCs w:val="24"/>
        </w:rPr>
        <w:t xml:space="preserve"> </w:t>
      </w:r>
      <w:r w:rsidR="00815BF5" w:rsidRPr="007732FF">
        <w:rPr>
          <w:rFonts w:ascii="Times New Roman" w:hAnsi="Times New Roman" w:cs="Times New Roman"/>
          <w:color w:val="000000" w:themeColor="text1"/>
          <w:sz w:val="24"/>
          <w:szCs w:val="24"/>
        </w:rPr>
        <w:t>terms</w:t>
      </w:r>
      <w:r w:rsidRPr="007732FF">
        <w:rPr>
          <w:rFonts w:ascii="Times New Roman" w:hAnsi="Times New Roman" w:cs="Times New Roman"/>
          <w:color w:val="000000" w:themeColor="text1"/>
          <w:sz w:val="24"/>
          <w:szCs w:val="24"/>
        </w:rPr>
        <w:t xml:space="preserve"> of genders, females are relatively ben</w:t>
      </w:r>
      <w:r w:rsidR="002E13F5">
        <w:rPr>
          <w:rFonts w:ascii="Times New Roman" w:hAnsi="Times New Roman" w:cs="Times New Roman"/>
          <w:color w:val="000000" w:themeColor="text1"/>
          <w:sz w:val="24"/>
          <w:szCs w:val="24"/>
        </w:rPr>
        <w:t>efited more than males (F</w:t>
      </w:r>
      <w:r w:rsidR="00815BF5">
        <w:rPr>
          <w:rFonts w:ascii="Times New Roman" w:hAnsi="Times New Roman" w:cs="Times New Roman"/>
          <w:color w:val="000000" w:themeColor="text1"/>
          <w:sz w:val="24"/>
          <w:szCs w:val="24"/>
        </w:rPr>
        <w:t>igure 4.38</w:t>
      </w:r>
      <w:r w:rsidRPr="007732FF">
        <w:rPr>
          <w:rFonts w:ascii="Times New Roman" w:hAnsi="Times New Roman" w:cs="Times New Roman"/>
          <w:color w:val="000000" w:themeColor="text1"/>
          <w:sz w:val="24"/>
          <w:szCs w:val="24"/>
        </w:rPr>
        <w:t xml:space="preserve"> A and B).</w:t>
      </w:r>
    </w:p>
    <w:p w:rsidR="007732FF" w:rsidRPr="00E91822" w:rsidRDefault="007732FF" w:rsidP="007732FF">
      <w:pPr>
        <w:tabs>
          <w:tab w:val="left" w:pos="1825"/>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1825"/>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35040" behindDoc="0" locked="0" layoutInCell="1" allowOverlap="1" wp14:anchorId="03E5B506" wp14:editId="1E5E4C46">
                <wp:simplePos x="0" y="0"/>
                <wp:positionH relativeFrom="column">
                  <wp:posOffset>154380</wp:posOffset>
                </wp:positionH>
                <wp:positionV relativeFrom="paragraph">
                  <wp:posOffset>95003</wp:posOffset>
                </wp:positionV>
                <wp:extent cx="5592530" cy="3356610"/>
                <wp:effectExtent l="0" t="0" r="8255" b="0"/>
                <wp:wrapNone/>
                <wp:docPr id="29043" name="Group 29043"/>
                <wp:cNvGraphicFramePr/>
                <a:graphic xmlns:a="http://schemas.openxmlformats.org/drawingml/2006/main">
                  <a:graphicData uri="http://schemas.microsoft.com/office/word/2010/wordprocessingGroup">
                    <wpg:wgp>
                      <wpg:cNvGrpSpPr/>
                      <wpg:grpSpPr>
                        <a:xfrm>
                          <a:off x="0" y="0"/>
                          <a:ext cx="5592530" cy="3356610"/>
                          <a:chOff x="0" y="0"/>
                          <a:chExt cx="5704205" cy="3356610"/>
                        </a:xfrm>
                      </wpg:grpSpPr>
                      <pic:pic xmlns:pic="http://schemas.openxmlformats.org/drawingml/2006/picture">
                        <pic:nvPicPr>
                          <pic:cNvPr id="29044" name="Picture 29044"/>
                          <pic:cNvPicPr>
                            <a:picLocks noChangeAspect="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704205" cy="3356610"/>
                          </a:xfrm>
                          <a:prstGeom prst="rect">
                            <a:avLst/>
                          </a:prstGeom>
                          <a:noFill/>
                        </pic:spPr>
                      </pic:pic>
                      <wpg:grpSp>
                        <wpg:cNvPr id="29045" name="Group 29045"/>
                        <wpg:cNvGrpSpPr/>
                        <wpg:grpSpPr>
                          <a:xfrm>
                            <a:off x="738130" y="826265"/>
                            <a:ext cx="307975" cy="1621975"/>
                            <a:chOff x="0" y="0"/>
                            <a:chExt cx="307975" cy="1621975"/>
                          </a:xfrm>
                        </wpg:grpSpPr>
                        <wps:wsp>
                          <wps:cNvPr id="29046" name="Rectangle 29046"/>
                          <wps:cNvSpPr/>
                          <wps:spPr>
                            <a:xfrm>
                              <a:off x="0" y="0"/>
                              <a:ext cx="307975" cy="32198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47" name="Rectangle 29047"/>
                          <wps:cNvSpPr/>
                          <wps:spPr>
                            <a:xfrm>
                              <a:off x="0" y="1299990"/>
                              <a:ext cx="307975" cy="32198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anchor>
            </w:drawing>
          </mc:Choice>
          <mc:Fallback>
            <w:pict>
              <v:group w14:anchorId="03E5B506" id="Group 29043" o:spid="_x0000_s1230" style="position:absolute;left:0;text-align:left;margin-left:12.15pt;margin-top:7.5pt;width:440.35pt;height:264.3pt;z-index:251735040;mso-width-relative:margin" coordsize="57042,335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">
                <v:shape id="Picture 29044" o:spid="_x0000_s1231" type="#_x0000_t75" style="position:absolute;width:57042;height:335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e3GE/EAAAA3gAAAA8AAABkcnMvZG93bnJldi54bWxEj1FLw0AQhN8F/8Oxgm/2rjVITXstohb0&#10;0aQ/YM1tk2BuL9ytafrvPUHwcZiZb5jtfvaDmiimPrCF5cKAIm6C67m1cKwPd2tQSZAdDoHJwoUS&#10;7HfXV1ssXTjzB02VtCpDOJVooRMZS61T05HHtAgjcfZOIXqULGOrXcRzhvtBr4x50B57zgsdjvTc&#10;UfNVfXsLSWLxMr3Wl+kg9+9VfUxm+bm29vZmftqAEprlP/zXfnMWVo+mKOD3Tr4Cevc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e3GE/EAAAA3gAAAA8AAAAAAAAAAAAAAAAA&#10;nwIAAGRycy9kb3ducmV2LnhtbFBLBQYAAAAABAAEAPcAAACQAwAAAAA=&#10;">
                  <v:imagedata r:id="rId91" o:title=""/>
                  <v:path arrowok="t"/>
                </v:shape>
                <v:group id="Group 29045" o:spid="_x0000_s1232" style="position:absolute;left:7381;top:8262;width:3080;height:16220" coordsize="3079,162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zP1WMcAAADe&#10;AAAADwAAAAAAAAAAAAAAAACqAgAAZHJzL2Rvd25yZXYueG1sUEsFBgAAAAAEAAQA+gAAAJ4DAAAA&#10;AA==&#10;">
                  <v:rect id="Rectangle 29046" o:spid="_x0000_s1233" style="position:absolute;width:3079;height:32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dhe8UA&#10;AADeAAAADwAAAGRycy9kb3ducmV2LnhtbESPQWsCMRSE74L/ITzBm2aVInZrlFooVTyItr2/Js/d&#10;pZuXJYm76783hYLHYWa+YVab3taiJR8qxwpm0wwEsXam4kLB1+f7ZAkiRGSDtWNScKMAm/VwsMLc&#10;uI5P1J5jIRKEQ44KyhibXMqgS7IYpq4hTt7FeYsxSV9I47FLcFvLeZYtpMWK00KJDb2VpH/PV6vg&#10;2122ndU/vG9vx+r6cfBaLw9KjUf96wuISH18hP/bO6Ng/pw9LeDvTro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x2F7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rect id="Rectangle 29047" o:spid="_x0000_s1234" style="position:absolute;top:12999;width:3079;height:32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vE4MYA&#10;AADeAAAADwAAAGRycy9kb3ducmV2LnhtbESPQWsCMRSE7wX/Q3gFbzVbKWq3RrGFouJB1Pb+mjx3&#10;l25eliTurv/eCIUeh5n5hpkve1uLlnyoHCt4HmUgiLUzFRcKvk6fTzMQISIbrB2TgisFWC4GD3PM&#10;jev4QO0xFiJBOOSooIyxyaUMuiSLYeQa4uSdnbcYk/SFNB67BLe1HGfZRFqsOC2U2NBHSfr3eLEK&#10;vt35vbP6h7ftdV9d1juv9Wyn1PCxX72BiNTH//Bfe2MUjF+zlync76Qr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YvE4M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5140"/>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42" w:name="_Toc11389509"/>
      <w:bookmarkStart w:id="443" w:name="_Toc11435222"/>
      <w:bookmarkStart w:id="444" w:name="_Toc13071271"/>
      <w:r w:rsidRPr="00E91822">
        <w:rPr>
          <w:rFonts w:ascii="Times New Roman" w:hAnsi="Times New Roman" w:cs="Times New Roman"/>
          <w:iCs/>
          <w:color w:val="000000" w:themeColor="text1"/>
        </w:rPr>
        <w:t>Figure</w:t>
      </w:r>
      <w:r w:rsidR="00AA797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38</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LRT’s benefits of creating new jobs, connecting to relatives, ease shoppi</w:t>
      </w:r>
      <w:r w:rsidR="00AA7971">
        <w:rPr>
          <w:rFonts w:ascii="Times New Roman" w:hAnsi="Times New Roman" w:cs="Times New Roman"/>
          <w:iCs/>
          <w:color w:val="000000" w:themeColor="text1"/>
        </w:rPr>
        <w:t>ng and enable clean air with passeng</w:t>
      </w:r>
      <w:r w:rsidRPr="00E91822">
        <w:rPr>
          <w:rFonts w:ascii="Times New Roman" w:hAnsi="Times New Roman" w:cs="Times New Roman"/>
          <w:iCs/>
          <w:color w:val="000000" w:themeColor="text1"/>
        </w:rPr>
        <w:t>ers gender (B) and age groups (A)</w:t>
      </w:r>
      <w:bookmarkEnd w:id="442"/>
      <w:bookmarkEnd w:id="443"/>
      <w:bookmarkEnd w:id="444"/>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36064" behindDoc="0" locked="0" layoutInCell="1" allowOverlap="1" wp14:anchorId="22A0C989" wp14:editId="0D6057C7">
                <wp:simplePos x="0" y="0"/>
                <wp:positionH relativeFrom="column">
                  <wp:posOffset>154380</wp:posOffset>
                </wp:positionH>
                <wp:positionV relativeFrom="paragraph">
                  <wp:posOffset>114844</wp:posOffset>
                </wp:positionV>
                <wp:extent cx="5592264" cy="3823723"/>
                <wp:effectExtent l="0" t="0" r="8890" b="5715"/>
                <wp:wrapNone/>
                <wp:docPr id="29048" name="Group 29048"/>
                <wp:cNvGraphicFramePr/>
                <a:graphic xmlns:a="http://schemas.openxmlformats.org/drawingml/2006/main">
                  <a:graphicData uri="http://schemas.microsoft.com/office/word/2010/wordprocessingGroup">
                    <wpg:wgp>
                      <wpg:cNvGrpSpPr/>
                      <wpg:grpSpPr>
                        <a:xfrm>
                          <a:off x="0" y="0"/>
                          <a:ext cx="5592264" cy="3823723"/>
                          <a:chOff x="0" y="0"/>
                          <a:chExt cx="5770245" cy="3888740"/>
                        </a:xfrm>
                      </wpg:grpSpPr>
                      <pic:pic xmlns:pic="http://schemas.openxmlformats.org/drawingml/2006/picture">
                        <pic:nvPicPr>
                          <pic:cNvPr id="29049" name="Picture 29049"/>
                          <pic:cNvPicPr>
                            <a:picLocks noChangeAspect="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770245" cy="3888740"/>
                          </a:xfrm>
                          <a:prstGeom prst="rect">
                            <a:avLst/>
                          </a:prstGeom>
                          <a:noFill/>
                        </pic:spPr>
                      </pic:pic>
                      <wpg:grpSp>
                        <wpg:cNvPr id="29050" name="Group 29050"/>
                        <wpg:cNvGrpSpPr/>
                        <wpg:grpSpPr>
                          <a:xfrm>
                            <a:off x="638978" y="1487277"/>
                            <a:ext cx="318992" cy="1211855"/>
                            <a:chOff x="0" y="0"/>
                            <a:chExt cx="318992" cy="1211855"/>
                          </a:xfrm>
                        </wpg:grpSpPr>
                        <wps:wsp>
                          <wps:cNvPr id="29051" name="Rectangle 29051"/>
                          <wps:cNvSpPr/>
                          <wps:spPr>
                            <a:xfrm>
                              <a:off x="0" y="870332"/>
                              <a:ext cx="307975" cy="34152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52" name="Rectangle 29052"/>
                          <wps:cNvSpPr/>
                          <wps:spPr>
                            <a:xfrm>
                              <a:off x="11017" y="0"/>
                              <a:ext cx="307975" cy="385590"/>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22A0C989" id="Group 29048" o:spid="_x0000_s1235" style="position:absolute;left:0;text-align:left;margin-left:12.15pt;margin-top:9.05pt;width:440.35pt;height:301.1pt;z-index:251736064;mso-width-relative:margin;mso-height-relative:margin" coordsize="57702,388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">
                <v:shape id="Picture 29049" o:spid="_x0000_s1236" type="#_x0000_t75" style="position:absolute;width:57702;height:388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tz2vLEAAAA3gAAAA8AAABkcnMvZG93bnJldi54bWxEj82qwjAUhPfCfYdwLrgRTRURW41yEQV3&#10;/m7cHZtjW29zUpqo9e2NILgcZuYbZjpvTCnuVLvCsoJ+LwJBnFpdcKbgeFh1xyCcR9ZYWiYFT3Iw&#10;n/20ppho++Ad3fc+EwHCLkEFufdVIqVLczLoerYiDt7F1gZ9kHUmdY2PADelHETRSBosOCzkWNEi&#10;p/R/fzMKYsMbvTsv3fiULfV21dHmOoyVav82fxMQnhr/DX/aa61gEEfDGN53whWQsx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tz2vLEAAAA3gAAAA8AAAAAAAAAAAAAAAAA&#10;nwIAAGRycy9kb3ducmV2LnhtbFBLBQYAAAAABAAEAPcAAACQAwAAAAA=&#10;">
                  <v:imagedata r:id="rId93" o:title=""/>
                  <v:path arrowok="t"/>
                </v:shape>
                <v:group id="Group 29050" o:spid="_x0000_s1237" style="position:absolute;left:6389;top:14872;width:3190;height:12119" coordsize="3189,121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p3AHccAAADe&#10;AAAADwAAAAAAAAAAAAAAAACqAgAAZHJzL2Rvd25yZXYueG1sUEsFBgAAAAAEAAQA+gAAAJ4DAAAA&#10;AA==&#10;">
                  <v:rect id="Rectangle 29051" o:spid="_x0000_s1238" style="position:absolute;top:8703;width:3079;height:3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dv0sUA&#10;AADeAAAADwAAAGRycy9kb3ducmV2LnhtbESPQWsCMRSE70L/Q3iF3mpWoaJbo1RBbPFQ1Pb+mjx3&#10;l25eliTurv/eCILHYWa+YebL3taiJR8qxwpGwwwEsXam4kLBz3HzOgURIrLB2jEpuFCA5eJpMMfc&#10;uI731B5iIRKEQ44KyhibXMqgS7IYhq4hTt7JeYsxSV9I47FLcFvLcZZNpMWK00KJDa1L0v+Hs1Xw&#10;606rzuo//mov39V5u/NaT3dKvTz3H+8gIvXxEb63P42C8Sx7G8HtTroCcnE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92/S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rect id="Rectangle 29052" o:spid="_x0000_s1239" style="position:absolute;left:110;width:3079;height:38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XxpcYA&#10;AADeAAAADwAAAGRycy9kb3ducmV2LnhtbESPQWsCMRSE74L/ITyht5rtQotujVIFscVD0bb31+S5&#10;u3TzsiRxd/33jSB4HGbmG2axGmwjOvKhdqzgaZqBINbO1Fwq+P7aPs5AhIhssHFMCi4UYLUcjxZY&#10;GNfzgbpjLEWCcChQQRVjW0gZdEUWw9S1xMk7OW8xJulLaTz2CW4bmWfZi7RYc1qosKVNRfrveLYK&#10;ftxp3Vv9yx/d5bM+7/Ze69leqYfJ8PYKItIQ7+Fb+90oyOfZcw7XO+kK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CXxpc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140"/>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p>
    <w:p w:rsidR="00E91822" w:rsidRPr="00E91822" w:rsidRDefault="00E91822" w:rsidP="00E91822">
      <w:pPr>
        <w:tabs>
          <w:tab w:val="left" w:pos="3140"/>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140"/>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45" w:name="_Toc11389510"/>
      <w:bookmarkStart w:id="446" w:name="_Toc11435223"/>
      <w:bookmarkStart w:id="447" w:name="_Toc13071272"/>
      <w:r w:rsidRPr="00E91822">
        <w:rPr>
          <w:rFonts w:ascii="Times New Roman" w:hAnsi="Times New Roman" w:cs="Times New Roman"/>
          <w:iCs/>
          <w:color w:val="000000" w:themeColor="text1"/>
        </w:rPr>
        <w:t>Figure</w:t>
      </w:r>
      <w:r w:rsidR="00AA797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39</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xml:space="preserve">: LRT’s benefits of creating new jobs, connecting to relatives, ease shopping </w:t>
      </w:r>
      <w:r w:rsidR="00AA7971">
        <w:rPr>
          <w:rFonts w:ascii="Times New Roman" w:hAnsi="Times New Roman" w:cs="Times New Roman"/>
          <w:iCs/>
          <w:color w:val="000000" w:themeColor="text1"/>
        </w:rPr>
        <w:t>and enable clean air with passeng</w:t>
      </w:r>
      <w:r w:rsidRPr="00E91822">
        <w:rPr>
          <w:rFonts w:ascii="Times New Roman" w:hAnsi="Times New Roman" w:cs="Times New Roman"/>
          <w:iCs/>
          <w:color w:val="000000" w:themeColor="text1"/>
        </w:rPr>
        <w:t>ers’ marital status (B) and education level (A)</w:t>
      </w:r>
      <w:bookmarkEnd w:id="445"/>
      <w:bookmarkEnd w:id="446"/>
      <w:bookmarkEnd w:id="447"/>
    </w:p>
    <w:p w:rsidR="00E91822" w:rsidRPr="00F27EB2" w:rsidRDefault="00E91822" w:rsidP="00E91822">
      <w:pPr>
        <w:spacing w:line="480" w:lineRule="auto"/>
        <w:jc w:val="both"/>
        <w:rPr>
          <w:rFonts w:ascii="Times New Roman" w:hAnsi="Times New Roman" w:cs="Times New Roman"/>
          <w:color w:val="000000" w:themeColor="text1"/>
          <w:sz w:val="24"/>
          <w:szCs w:val="24"/>
        </w:rPr>
      </w:pPr>
      <w:r w:rsidRPr="00F27EB2">
        <w:rPr>
          <w:rFonts w:ascii="Times New Roman" w:hAnsi="Times New Roman" w:cs="Times New Roman"/>
          <w:color w:val="000000" w:themeColor="text1"/>
          <w:sz w:val="24"/>
          <w:szCs w:val="24"/>
        </w:rPr>
        <w:lastRenderedPageBreak/>
        <w:t xml:space="preserve">In the same way, as the level of education increase the percentages of </w:t>
      </w:r>
      <w:r w:rsidR="005F347D">
        <w:rPr>
          <w:rFonts w:ascii="Times New Roman" w:hAnsi="Times New Roman" w:cs="Times New Roman"/>
          <w:color w:val="000000" w:themeColor="text1"/>
          <w:sz w:val="24"/>
          <w:szCs w:val="24"/>
        </w:rPr>
        <w:t>passeng</w:t>
      </w:r>
      <w:r w:rsidRPr="00F27EB2">
        <w:rPr>
          <w:rFonts w:ascii="Times New Roman" w:hAnsi="Times New Roman" w:cs="Times New Roman"/>
          <w:color w:val="000000" w:themeColor="text1"/>
          <w:sz w:val="24"/>
          <w:szCs w:val="24"/>
        </w:rPr>
        <w:t xml:space="preserve">ers with neutral perception toward these benefit increase while negative and positive attitude slightly decreases with the increases of education level. In the same manners, divorced riders agreed with these benefit than the other marital status. However, from single to widowed the percentages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F27EB2">
        <w:rPr>
          <w:rFonts w:ascii="Times New Roman" w:hAnsi="Times New Roman" w:cs="Times New Roman"/>
          <w:color w:val="000000" w:themeColor="text1"/>
          <w:sz w:val="24"/>
          <w:szCs w:val="24"/>
        </w:rPr>
        <w:t>s with neutral perception increase from 35% to 60% with the slightly decreasing of negative and positive attit</w:t>
      </w:r>
      <w:r w:rsidR="002E13F5">
        <w:rPr>
          <w:rFonts w:ascii="Times New Roman" w:hAnsi="Times New Roman" w:cs="Times New Roman"/>
          <w:color w:val="000000" w:themeColor="text1"/>
          <w:sz w:val="24"/>
          <w:szCs w:val="24"/>
        </w:rPr>
        <w:t>ude(Fi</w:t>
      </w:r>
      <w:r w:rsidR="00815BF5">
        <w:rPr>
          <w:rFonts w:ascii="Times New Roman" w:hAnsi="Times New Roman" w:cs="Times New Roman"/>
          <w:color w:val="000000" w:themeColor="text1"/>
          <w:sz w:val="24"/>
          <w:szCs w:val="24"/>
        </w:rPr>
        <w:t>gure 4.</w:t>
      </w:r>
      <w:r w:rsidRPr="00F27EB2">
        <w:rPr>
          <w:rFonts w:ascii="Times New Roman" w:hAnsi="Times New Roman" w:cs="Times New Roman"/>
          <w:color w:val="000000" w:themeColor="text1"/>
          <w:sz w:val="24"/>
          <w:szCs w:val="24"/>
        </w:rPr>
        <w:t>3</w:t>
      </w:r>
      <w:r w:rsidR="00815BF5">
        <w:rPr>
          <w:rFonts w:ascii="Times New Roman" w:hAnsi="Times New Roman" w:cs="Times New Roman"/>
          <w:color w:val="000000" w:themeColor="text1"/>
          <w:sz w:val="24"/>
          <w:szCs w:val="24"/>
        </w:rPr>
        <w:t>9</w:t>
      </w:r>
      <w:r w:rsidRPr="00F27EB2">
        <w:rPr>
          <w:rFonts w:ascii="Times New Roman" w:hAnsi="Times New Roman" w:cs="Times New Roman"/>
          <w:color w:val="000000" w:themeColor="text1"/>
          <w:sz w:val="24"/>
          <w:szCs w:val="24"/>
        </w:rPr>
        <w:t xml:space="preserve"> A and B).</w:t>
      </w:r>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F27EB2">
        <w:rPr>
          <w:rFonts w:ascii="Times New Roman" w:hAnsi="Times New Roman" w:cs="Times New Roman"/>
          <w:color w:val="000000" w:themeColor="text1"/>
          <w:sz w:val="24"/>
          <w:szCs w:val="24"/>
        </w:rPr>
        <w:t xml:space="preserve"> Riders with low income household are more agreed relatively to higher income toward LRT benefits of new jobs opportunity, provide clean air, connect more to relative and ease shopping. While more than 70% of retried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F27EB2">
        <w:rPr>
          <w:rFonts w:ascii="Times New Roman" w:hAnsi="Times New Roman" w:cs="Times New Roman"/>
          <w:color w:val="000000" w:themeColor="text1"/>
          <w:sz w:val="24"/>
          <w:szCs w:val="24"/>
        </w:rPr>
        <w:t xml:space="preserve">s are neither benefited nor do not with the service but more than 45% of home makers and 40% of full time employment are agreed and relatively benefited more than the others </w:t>
      </w:r>
      <w:r w:rsidR="002E13F5">
        <w:rPr>
          <w:rFonts w:ascii="Times New Roman" w:hAnsi="Times New Roman" w:cs="Times New Roman"/>
          <w:color w:val="000000" w:themeColor="text1"/>
          <w:sz w:val="24"/>
          <w:szCs w:val="24"/>
        </w:rPr>
        <w:t>with service of AALRTS (F</w:t>
      </w:r>
      <w:r w:rsidR="00815BF5">
        <w:rPr>
          <w:rFonts w:ascii="Times New Roman" w:hAnsi="Times New Roman" w:cs="Times New Roman"/>
          <w:color w:val="000000" w:themeColor="text1"/>
          <w:sz w:val="24"/>
          <w:szCs w:val="24"/>
        </w:rPr>
        <w:t>igure 4.40</w:t>
      </w:r>
      <w:r w:rsidRPr="00F27EB2">
        <w:rPr>
          <w:rFonts w:ascii="Times New Roman" w:hAnsi="Times New Roman" w:cs="Times New Roman"/>
          <w:color w:val="000000" w:themeColor="text1"/>
          <w:sz w:val="24"/>
          <w:szCs w:val="24"/>
        </w:rPr>
        <w:t xml:space="preserve"> A and B).</w:t>
      </w:r>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37088" behindDoc="0" locked="0" layoutInCell="1" allowOverlap="1" wp14:anchorId="441419F3" wp14:editId="52346302">
                <wp:simplePos x="0" y="0"/>
                <wp:positionH relativeFrom="column">
                  <wp:posOffset>118753</wp:posOffset>
                </wp:positionH>
                <wp:positionV relativeFrom="paragraph">
                  <wp:posOffset>26827</wp:posOffset>
                </wp:positionV>
                <wp:extent cx="5495471" cy="3858953"/>
                <wp:effectExtent l="0" t="0" r="0" b="8255"/>
                <wp:wrapNone/>
                <wp:docPr id="29053" name="Group 29053"/>
                <wp:cNvGraphicFramePr/>
                <a:graphic xmlns:a="http://schemas.openxmlformats.org/drawingml/2006/main">
                  <a:graphicData uri="http://schemas.microsoft.com/office/word/2010/wordprocessingGroup">
                    <wpg:wgp>
                      <wpg:cNvGrpSpPr/>
                      <wpg:grpSpPr>
                        <a:xfrm>
                          <a:off x="0" y="0"/>
                          <a:ext cx="5495471" cy="3858953"/>
                          <a:chOff x="0" y="0"/>
                          <a:chExt cx="5816600" cy="3865880"/>
                        </a:xfrm>
                      </wpg:grpSpPr>
                      <pic:pic xmlns:pic="http://schemas.openxmlformats.org/drawingml/2006/picture">
                        <pic:nvPicPr>
                          <pic:cNvPr id="29054" name="Picture 29054"/>
                          <pic:cNvPicPr>
                            <a:picLocks noChangeAspect="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816600" cy="3865880"/>
                          </a:xfrm>
                          <a:prstGeom prst="rect">
                            <a:avLst/>
                          </a:prstGeom>
                          <a:noFill/>
                        </pic:spPr>
                      </pic:pic>
                      <wpg:grpSp>
                        <wpg:cNvPr id="29055" name="Group 29055"/>
                        <wpg:cNvGrpSpPr/>
                        <wpg:grpSpPr>
                          <a:xfrm>
                            <a:off x="330506" y="1018410"/>
                            <a:ext cx="318770" cy="2126540"/>
                            <a:chOff x="0" y="-47724"/>
                            <a:chExt cx="318992" cy="1218673"/>
                          </a:xfrm>
                        </wpg:grpSpPr>
                        <wps:wsp>
                          <wps:cNvPr id="29056" name="Rectangle 29056"/>
                          <wps:cNvSpPr/>
                          <wps:spPr>
                            <a:xfrm>
                              <a:off x="0" y="829426"/>
                              <a:ext cx="307974" cy="34152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57" name="Rectangle 29057"/>
                          <wps:cNvSpPr/>
                          <wps:spPr>
                            <a:xfrm>
                              <a:off x="11018" y="-47724"/>
                              <a:ext cx="307974" cy="385590"/>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441419F3" id="Group 29053" o:spid="_x0000_s1240" style="position:absolute;left:0;text-align:left;margin-left:9.35pt;margin-top:2.1pt;width:432.7pt;height:303.85pt;z-index:251737088;mso-width-relative:margin;mso-height-relative:margin" coordsize="58166,386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">
                <v:shape id="Picture 29054" o:spid="_x0000_s1241" type="#_x0000_t75" style="position:absolute;width:58166;height:386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xLV4fGAAAA3gAAAA8AAABkcnMvZG93bnJldi54bWxEj09rwkAUxO8Fv8PyhN7qxqBSU1eRgOjB&#10;i3+g1+fuaxLMvg3ZNUn76btCocdhZn7DrDaDrUVHra8cK5hOEhDE2pmKCwXXy+7tHYQPyAZrx6Tg&#10;mzxs1qOXFWbG9Xyi7hwKESHsM1RQhtBkUnpdkkU/cQ1x9L5cazFE2RbStNhHuK1lmiQLabHiuFBi&#10;Q3lJ+n5+WAW3TlO/xPQ4HBb5z97lnzfSe6Vex8P2A0SgIfyH/9oHoyBdJvMZPO/EKyDX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rEtXh8YAAADeAAAADwAAAAAAAAAAAAAA&#10;AACfAgAAZHJzL2Rvd25yZXYueG1sUEsFBgAAAAAEAAQA9wAAAJIDAAAAAA==&#10;">
                  <v:imagedata r:id="rId95" o:title=""/>
                  <v:path arrowok="t"/>
                </v:shape>
                <v:group id="Group 29055" o:spid="_x0000_s1242" style="position:absolute;left:3305;top:10184;width:3187;height:21265" coordorigin=",-477" coordsize="3189,121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fupjhccAAADe&#10;AAAADwAAAAAAAAAAAAAAAACqAgAAZHJzL2Rvd25yZXYueG1sUEsFBgAAAAAEAAQA+gAAAJ4DAAAA&#10;AA==&#10;">
                  <v:rect id="Rectangle 29056" o:spid="_x0000_s1243" style="position:absolute;top:8294;width:3079;height:3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73psUA&#10;AADeAAAADwAAAGRycy9kb3ducmV2LnhtbESPQWsCMRSE74L/ITzBm2YVKnZrlFooVTyItr2/Js/d&#10;pZuXJYm76783hYLHYWa+YVab3taiJR8qxwpm0wwEsXam4kLB1+f7ZAkiRGSDtWNScKMAm/VwsMLc&#10;uI5P1J5jIRKEQ44KyhibXMqgS7IYpq4hTt7FeYsxSV9I47FLcFvLeZYtpMWK00KJDb2VpH/PV6vg&#10;2122ndU/vG9vx+r6cfBaLw9KjUf96wuISH18hP/bO6Ng/pw9LeDvTro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Hvem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rect id="Rectangle 29057" o:spid="_x0000_s1244" style="position:absolute;left:110;top:-477;width:3079;height:38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JSPcYA&#10;AADeAAAADwAAAGRycy9kb3ducmV2LnhtbESPQWsCMRSE7wX/Q3gFbzVboWq3RrGFouJB1Pb+mjx3&#10;l25eliTurv/eCIUeh5n5hpkve1uLlnyoHCt4HmUgiLUzFRcKvk6fTzMQISIbrB2TgisFWC4GD3PM&#10;jev4QO0xFiJBOOSooIyxyaUMuiSLYeQa4uSdnbcYk/SFNB67BLe1HGfZRFqsOC2U2NBHSfr3eLEK&#10;vt35vbP6h7ftdV9d1juv9Wyn1PCxX72BiNTH//Bfe2MUjF+zlync76Qr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JSPc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1371"/>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48" w:name="_Toc11389511"/>
      <w:bookmarkStart w:id="449" w:name="_Toc11435224"/>
      <w:bookmarkStart w:id="450" w:name="_Toc13071273"/>
      <w:r w:rsidRPr="00E91822">
        <w:rPr>
          <w:rFonts w:ascii="Times New Roman" w:hAnsi="Times New Roman" w:cs="Times New Roman"/>
          <w:iCs/>
          <w:color w:val="000000" w:themeColor="text1"/>
        </w:rPr>
        <w:t>Figure</w:t>
      </w:r>
      <w:r w:rsidR="00AA797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40</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LRT’s benefits of creating new jobs, connecting to relatives, ease shoppi</w:t>
      </w:r>
      <w:r w:rsidR="00AA7971">
        <w:rPr>
          <w:rFonts w:ascii="Times New Roman" w:hAnsi="Times New Roman" w:cs="Times New Roman"/>
          <w:iCs/>
          <w:color w:val="000000" w:themeColor="text1"/>
        </w:rPr>
        <w:t>ng and enable clean air with passeng</w:t>
      </w:r>
      <w:r w:rsidRPr="00E91822">
        <w:rPr>
          <w:rFonts w:ascii="Times New Roman" w:hAnsi="Times New Roman" w:cs="Times New Roman"/>
          <w:iCs/>
          <w:color w:val="000000" w:themeColor="text1"/>
        </w:rPr>
        <w:t>ers’ occupation (B) and household income (A)</w:t>
      </w:r>
      <w:bookmarkEnd w:id="448"/>
      <w:bookmarkEnd w:id="449"/>
      <w:bookmarkEnd w:id="450"/>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38112" behindDoc="0" locked="0" layoutInCell="1" allowOverlap="1" wp14:anchorId="3EC71480" wp14:editId="766A44FE">
                <wp:simplePos x="0" y="0"/>
                <wp:positionH relativeFrom="column">
                  <wp:posOffset>-13648</wp:posOffset>
                </wp:positionH>
                <wp:positionV relativeFrom="paragraph">
                  <wp:posOffset>2770496</wp:posOffset>
                </wp:positionV>
                <wp:extent cx="5739765" cy="3622040"/>
                <wp:effectExtent l="0" t="0" r="0" b="0"/>
                <wp:wrapNone/>
                <wp:docPr id="29058" name="Group 29058"/>
                <wp:cNvGraphicFramePr/>
                <a:graphic xmlns:a="http://schemas.openxmlformats.org/drawingml/2006/main">
                  <a:graphicData uri="http://schemas.microsoft.com/office/word/2010/wordprocessingGroup">
                    <wpg:wgp>
                      <wpg:cNvGrpSpPr/>
                      <wpg:grpSpPr>
                        <a:xfrm>
                          <a:off x="0" y="0"/>
                          <a:ext cx="5739765" cy="3622040"/>
                          <a:chOff x="0" y="0"/>
                          <a:chExt cx="5739765" cy="3622040"/>
                        </a:xfrm>
                      </wpg:grpSpPr>
                      <pic:pic xmlns:pic="http://schemas.openxmlformats.org/drawingml/2006/picture">
                        <pic:nvPicPr>
                          <pic:cNvPr id="29059" name="Picture 29059"/>
                          <pic:cNvPicPr>
                            <a:picLocks noChangeAspect="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739765" cy="3622040"/>
                          </a:xfrm>
                          <a:prstGeom prst="rect">
                            <a:avLst/>
                          </a:prstGeom>
                          <a:noFill/>
                        </pic:spPr>
                      </pic:pic>
                      <wpg:grpSp>
                        <wpg:cNvPr id="29060" name="Group 29060"/>
                        <wpg:cNvGrpSpPr/>
                        <wpg:grpSpPr>
                          <a:xfrm>
                            <a:off x="220337" y="1182423"/>
                            <a:ext cx="318992" cy="1737046"/>
                            <a:chOff x="0" y="-70528"/>
                            <a:chExt cx="318992" cy="1282383"/>
                          </a:xfrm>
                        </wpg:grpSpPr>
                        <wps:wsp>
                          <wps:cNvPr id="29061" name="Rectangle 29061"/>
                          <wps:cNvSpPr/>
                          <wps:spPr>
                            <a:xfrm>
                              <a:off x="0" y="870332"/>
                              <a:ext cx="307975" cy="34152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62" name="Rectangle 29062"/>
                          <wps:cNvSpPr/>
                          <wps:spPr>
                            <a:xfrm>
                              <a:off x="11017" y="-70528"/>
                              <a:ext cx="307975" cy="385590"/>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3EC71480" id="Group 29058" o:spid="_x0000_s1245" style="position:absolute;left:0;text-align:left;margin-left:-1.05pt;margin-top:218.15pt;width:451.95pt;height:285.2pt;z-index:251738112" coordsize="57397,362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">
                <v:shape id="Picture 29059" o:spid="_x0000_s1246" type="#_x0000_t75" style="position:absolute;width:57397;height:362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M/P2HGAAAA3gAAAA8AAABkcnMvZG93bnJldi54bWxEj9tqwzAQRN8L+Qexhbw1cg0tsRM5JC0G&#10;Qykhlw9YrPUlsVbGUhP776NCoY/DzJxh1pvRdOJGg2stK3hdRCCIS6tbrhWcT/nLEoTzyBo7y6Rg&#10;IgebbPa0xlTbOx/odvS1CBB2KSpovO9TKV3ZkEG3sD1x8Co7GPRBDrXUA94D3HQyjqJ3abDlsNBg&#10;Tx8NldfjjwmUuq2kS/ZUfH0f7O6Uf155uig1fx63KxCeRv8f/msXWkGcRG8J/N4JV0Bm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z8/YcYAAADeAAAADwAAAAAAAAAAAAAA&#10;AACfAgAAZHJzL2Rvd25yZXYueG1sUEsFBgAAAAAEAAQA9wAAAJIDAAAAAA==&#10;">
                  <v:imagedata r:id="rId97" o:title=""/>
                  <v:path arrowok="t"/>
                </v:shape>
                <v:group id="Group 29060" o:spid="_x0000_s1247" style="position:absolute;left:2203;top:11824;width:3190;height:17370" coordorigin=",-705" coordsize="3189,128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PEKoMcAAADe&#10;AAAADwAAAAAAAAAAAAAAAACqAgAAZHJzL2Rvd25yZXYueG1sUEsFBgAAAAAEAAQA+gAAAJ4DAAAA&#10;AA==&#10;">
                  <v:rect id="Rectangle 29061" o:spid="_x0000_s1248" style="position:absolute;top:8703;width:3079;height:3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ulb8UA&#10;AADeAAAADwAAAGRycy9kb3ducmV2LnhtbESPT2sCMRTE7wW/Q3hCbzWrB7Fbo1RBbPEg9c/9NXnu&#10;Lt28LEncXb99Iwgeh5n5DTNf9rYWLflQOVYwHmUgiLUzFRcKTsfN2wxEiMgGa8ek4EYBlovByxxz&#10;4zr+ofYQC5EgHHJUUMbY5FIGXZLFMHINcfIuzluMSfpCGo9dgttaTrJsKi1WnBZKbGhdkv47XK2C&#10;s7usOqt/+bu97avrdue1nu2Ueh32nx8gIvXxGX60v4yCyXs2HcP9TroC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m6Vv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rect id="Rectangle 29062" o:spid="_x0000_s1249" style="position:absolute;left:110;top:-705;width:3079;height:38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k7GMUA&#10;AADeAAAADwAAAGRycy9kb3ducmV2LnhtbESPQWsCMRSE7wX/Q3hCbzXrHsSuRmkFscWD1Nb7a/Lc&#10;Xbp5WZK4u/77RhA8DjPzDbNcD7YRHflQO1YwnWQgiLUzNZcKfr63L3MQISIbbByTgisFWK9GT0ss&#10;jOv5i7pjLEWCcChQQRVjW0gZdEUWw8S1xMk7O28xJulLaTz2CW4bmWfZTFqsOS1U2NKmIv13vFgF&#10;J3d+763+5c/ueqgvu73Xer5X6nk8vC1ARBriI3xvfxgF+Ws2y+F2J10Buf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STsY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group>
              </v:group>
            </w:pict>
          </mc:Fallback>
        </mc:AlternateContent>
      </w:r>
      <w:r w:rsidRPr="00E91822">
        <w:rPr>
          <w:rFonts w:ascii="Times New Roman" w:hAnsi="Times New Roman" w:cs="Times New Roman"/>
          <w:color w:val="000000" w:themeColor="text1"/>
          <w:sz w:val="24"/>
          <w:szCs w:val="24"/>
        </w:rPr>
        <w:t>Riders those using the LRT during all the week days and very often showed more benefited with these benefit service of AALRTS than those using the LRT durin</w:t>
      </w:r>
      <w:r w:rsidR="002E13F5">
        <w:rPr>
          <w:rFonts w:ascii="Times New Roman" w:hAnsi="Times New Roman" w:cs="Times New Roman"/>
          <w:color w:val="000000" w:themeColor="text1"/>
          <w:sz w:val="24"/>
          <w:szCs w:val="24"/>
        </w:rPr>
        <w:t>g weekend and sometimes(F</w:t>
      </w:r>
      <w:r w:rsidR="00815BF5">
        <w:rPr>
          <w:rFonts w:ascii="Times New Roman" w:hAnsi="Times New Roman" w:cs="Times New Roman"/>
          <w:color w:val="000000" w:themeColor="text1"/>
          <w:sz w:val="24"/>
          <w:szCs w:val="24"/>
        </w:rPr>
        <w:t>igure 4.42</w:t>
      </w:r>
      <w:r w:rsidRPr="00E91822">
        <w:rPr>
          <w:rFonts w:ascii="Times New Roman" w:hAnsi="Times New Roman" w:cs="Times New Roman"/>
          <w:color w:val="000000" w:themeColor="text1"/>
          <w:sz w:val="24"/>
          <w:szCs w:val="24"/>
        </w:rPr>
        <w:t xml:space="preserve"> A and B).  However, when compared </w:t>
      </w:r>
      <w:r w:rsidR="00541EF4">
        <w:rPr>
          <w:rFonts w:ascii="Times New Roman" w:hAnsi="Times New Roman" w:cs="Times New Roman"/>
          <w:color w:val="000000" w:themeColor="text1"/>
          <w:sz w:val="24"/>
          <w:szCs w:val="24"/>
        </w:rPr>
        <w:t>in term</w:t>
      </w:r>
      <w:r w:rsidRPr="00E91822">
        <w:rPr>
          <w:rFonts w:ascii="Times New Roman" w:hAnsi="Times New Roman" w:cs="Times New Roman"/>
          <w:color w:val="000000" w:themeColor="text1"/>
          <w:sz w:val="24"/>
          <w:szCs w:val="24"/>
        </w:rPr>
        <w:t xml:space="preserve">s of their travel distance characters as the distance increase the positive perception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 xml:space="preserve">s toward the service benefit is getting lower from 40% to 30% while the negative attitude is slightly increase with their travel distance from 22% to 30%. However,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 xml:space="preserve">s which are low income and fulltime employment, those who uses the LRT during morning peak hours have more negative attitude toward these service </w:t>
      </w:r>
      <w:r w:rsidR="002E13F5">
        <w:rPr>
          <w:rFonts w:ascii="Times New Roman" w:hAnsi="Times New Roman" w:cs="Times New Roman"/>
          <w:color w:val="000000" w:themeColor="text1"/>
          <w:sz w:val="24"/>
          <w:szCs w:val="24"/>
        </w:rPr>
        <w:t>than off peak hours (F</w:t>
      </w:r>
      <w:r w:rsidR="00815BF5">
        <w:rPr>
          <w:rFonts w:ascii="Times New Roman" w:hAnsi="Times New Roman" w:cs="Times New Roman"/>
          <w:color w:val="000000" w:themeColor="text1"/>
          <w:sz w:val="24"/>
          <w:szCs w:val="24"/>
        </w:rPr>
        <w:t>igure 4.41</w:t>
      </w:r>
      <w:r w:rsidRPr="00E91822">
        <w:rPr>
          <w:rFonts w:ascii="Times New Roman" w:hAnsi="Times New Roman" w:cs="Times New Roman"/>
          <w:color w:val="000000" w:themeColor="text1"/>
          <w:sz w:val="24"/>
          <w:szCs w:val="24"/>
        </w:rPr>
        <w:t xml:space="preserve"> A and B).</w: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center"/>
        <w:rPr>
          <w:rFonts w:ascii="Times New Roman" w:hAnsi="Times New Roman" w:cs="Times New Roman"/>
          <w:color w:val="000000" w:themeColor="text1"/>
          <w:sz w:val="24"/>
          <w:szCs w:val="24"/>
        </w:rPr>
      </w:pPr>
    </w:p>
    <w:p w:rsidR="00E91822" w:rsidRPr="00E91822" w:rsidRDefault="00E91822" w:rsidP="00E91822">
      <w:pPr>
        <w:spacing w:line="480" w:lineRule="auto"/>
        <w:jc w:val="center"/>
        <w:rPr>
          <w:rFonts w:ascii="Times New Roman" w:hAnsi="Times New Roman" w:cs="Times New Roman"/>
          <w:color w:val="000000" w:themeColor="text1"/>
          <w:sz w:val="24"/>
          <w:szCs w:val="24"/>
        </w:rPr>
      </w:pPr>
    </w:p>
    <w:p w:rsidR="00E91822" w:rsidRPr="00E91822" w:rsidRDefault="00E91822" w:rsidP="00E91822">
      <w:pPr>
        <w:tabs>
          <w:tab w:val="left" w:pos="1350"/>
        </w:tabs>
        <w:spacing w:line="480" w:lineRule="auto"/>
        <w:jc w:val="center"/>
        <w:rPr>
          <w:rFonts w:ascii="Times New Roman" w:hAnsi="Times New Roman" w:cs="Times New Roman"/>
          <w:color w:val="000000" w:themeColor="text1"/>
          <w:sz w:val="24"/>
          <w:szCs w:val="24"/>
        </w:rPr>
      </w:pPr>
    </w:p>
    <w:p w:rsidR="00E91822" w:rsidRPr="00E91822" w:rsidRDefault="00E91822" w:rsidP="00E91822">
      <w:pPr>
        <w:spacing w:line="480" w:lineRule="auto"/>
        <w:jc w:val="center"/>
        <w:rPr>
          <w:rFonts w:ascii="Times New Roman" w:hAnsi="Times New Roman" w:cs="Times New Roman"/>
          <w:color w:val="000000" w:themeColor="text1"/>
          <w:sz w:val="24"/>
          <w:szCs w:val="24"/>
        </w:rPr>
      </w:pPr>
    </w:p>
    <w:p w:rsidR="00E91822" w:rsidRPr="00E91822" w:rsidRDefault="00815BF5" w:rsidP="00E91822">
      <w:pPr>
        <w:spacing w:after="200" w:line="240" w:lineRule="auto"/>
        <w:ind w:left="720"/>
        <w:jc w:val="both"/>
        <w:rPr>
          <w:rFonts w:ascii="Times New Roman" w:hAnsi="Times New Roman" w:cs="Times New Roman"/>
          <w:iCs/>
          <w:color w:val="000000" w:themeColor="text1"/>
        </w:rPr>
      </w:pPr>
      <w:bookmarkStart w:id="451" w:name="_Toc11389512"/>
      <w:bookmarkStart w:id="452" w:name="_Toc11435225"/>
      <w:bookmarkStart w:id="453" w:name="_Toc13071274"/>
      <w:r>
        <w:rPr>
          <w:rFonts w:ascii="Times New Roman" w:hAnsi="Times New Roman" w:cs="Times New Roman"/>
          <w:iCs/>
          <w:color w:val="000000" w:themeColor="text1"/>
        </w:rPr>
        <w:t>Figure 4</w:t>
      </w:r>
      <w:r w:rsidR="00E91822" w:rsidRPr="00E91822">
        <w:rPr>
          <w:rFonts w:ascii="Times New Roman" w:hAnsi="Times New Roman" w:cs="Times New Roman"/>
          <w:iCs/>
          <w:color w:val="000000" w:themeColor="text1"/>
        </w:rPr>
        <w:t xml:space="preserve">. </w:t>
      </w:r>
      <w:r w:rsidR="00E91822" w:rsidRPr="00E91822">
        <w:rPr>
          <w:rFonts w:ascii="Times New Roman" w:hAnsi="Times New Roman" w:cs="Times New Roman"/>
          <w:iCs/>
          <w:color w:val="000000" w:themeColor="text1"/>
        </w:rPr>
        <w:fldChar w:fldCharType="begin"/>
      </w:r>
      <w:r w:rsidR="00E91822" w:rsidRPr="00E91822">
        <w:rPr>
          <w:rFonts w:ascii="Times New Roman" w:hAnsi="Times New Roman" w:cs="Times New Roman"/>
          <w:iCs/>
          <w:color w:val="000000" w:themeColor="text1"/>
        </w:rPr>
        <w:instrText xml:space="preserve"> SEQ Figure5. \* ARABIC </w:instrText>
      </w:r>
      <w:r w:rsidR="00E91822"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41</w:t>
      </w:r>
      <w:r w:rsidR="00E91822" w:rsidRPr="00E91822">
        <w:rPr>
          <w:rFonts w:ascii="Times New Roman" w:hAnsi="Times New Roman" w:cs="Times New Roman"/>
          <w:iCs/>
          <w:color w:val="000000" w:themeColor="text1"/>
        </w:rPr>
        <w:fldChar w:fldCharType="end"/>
      </w:r>
      <w:r w:rsidR="00E91822" w:rsidRPr="00E91822">
        <w:rPr>
          <w:rFonts w:ascii="Times New Roman" w:hAnsi="Times New Roman" w:cs="Times New Roman"/>
          <w:iCs/>
          <w:color w:val="000000" w:themeColor="text1"/>
        </w:rPr>
        <w:t>: LRT’s benefits of creating new jobs, connecting to relatives, ease shoppi</w:t>
      </w:r>
      <w:r w:rsidR="00AA7971">
        <w:rPr>
          <w:rFonts w:ascii="Times New Roman" w:hAnsi="Times New Roman" w:cs="Times New Roman"/>
          <w:iCs/>
          <w:color w:val="000000" w:themeColor="text1"/>
        </w:rPr>
        <w:t>ng and enable clean air with passeng</w:t>
      </w:r>
      <w:r w:rsidR="00E91822" w:rsidRPr="00E91822">
        <w:rPr>
          <w:rFonts w:ascii="Times New Roman" w:hAnsi="Times New Roman" w:cs="Times New Roman"/>
          <w:iCs/>
          <w:color w:val="000000" w:themeColor="text1"/>
        </w:rPr>
        <w:t>ers’ travel distance (B) and time to home (A)</w:t>
      </w:r>
      <w:bookmarkEnd w:id="451"/>
      <w:bookmarkEnd w:id="452"/>
      <w:bookmarkEnd w:id="453"/>
    </w:p>
    <w:p w:rsidR="00E91822" w:rsidRPr="00E91822" w:rsidRDefault="00E91822" w:rsidP="00E91822">
      <w:pPr>
        <w:spacing w:line="480" w:lineRule="auto"/>
        <w:jc w:val="center"/>
        <w:rPr>
          <w:rFonts w:ascii="Times New Roman" w:hAnsi="Times New Roman" w:cs="Times New Roman"/>
          <w:color w:val="000000" w:themeColor="text1"/>
          <w:sz w:val="24"/>
          <w:szCs w:val="24"/>
        </w:rPr>
      </w:pPr>
    </w:p>
    <w:p w:rsidR="00E91822" w:rsidRPr="00E91822" w:rsidRDefault="00E91822" w:rsidP="00E91822">
      <w:pPr>
        <w:spacing w:line="480" w:lineRule="auto"/>
        <w:jc w:val="center"/>
        <w:rPr>
          <w:rFonts w:ascii="Times New Roman" w:hAnsi="Times New Roman" w:cs="Times New Roman"/>
          <w:color w:val="000000" w:themeColor="text1"/>
          <w:sz w:val="24"/>
          <w:szCs w:val="24"/>
        </w:rPr>
      </w:pPr>
    </w:p>
    <w:p w:rsidR="00E91822" w:rsidRPr="00E91822" w:rsidRDefault="00E91822" w:rsidP="00E91822">
      <w:pPr>
        <w:spacing w:line="480" w:lineRule="auto"/>
        <w:jc w:val="center"/>
        <w:rPr>
          <w:rFonts w:ascii="Times New Roman" w:hAnsi="Times New Roman" w:cs="Times New Roman"/>
          <w:color w:val="000000" w:themeColor="text1"/>
          <w:sz w:val="24"/>
          <w:szCs w:val="24"/>
        </w:rPr>
      </w:pPr>
    </w:p>
    <w:p w:rsidR="00E91822" w:rsidRPr="00E91822" w:rsidRDefault="00E91822" w:rsidP="00E91822">
      <w:pPr>
        <w:spacing w:line="480" w:lineRule="auto"/>
        <w:jc w:val="center"/>
        <w:rPr>
          <w:rFonts w:ascii="Times New Roman" w:hAnsi="Times New Roman" w:cs="Times New Roman"/>
          <w:color w:val="000000" w:themeColor="text1"/>
          <w:sz w:val="24"/>
          <w:szCs w:val="24"/>
        </w:rPr>
      </w:pPr>
    </w:p>
    <w:p w:rsidR="00E91822" w:rsidRPr="00E91822" w:rsidRDefault="00E91822" w:rsidP="00E91822">
      <w:pPr>
        <w:spacing w:line="480" w:lineRule="auto"/>
        <w:jc w:val="center"/>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39136" behindDoc="0" locked="0" layoutInCell="1" allowOverlap="1" wp14:anchorId="65E5C3F3" wp14:editId="3A9B2EE6">
                <wp:simplePos x="0" y="0"/>
                <wp:positionH relativeFrom="column">
                  <wp:posOffset>307975</wp:posOffset>
                </wp:positionH>
                <wp:positionV relativeFrom="paragraph">
                  <wp:posOffset>-141910</wp:posOffset>
                </wp:positionV>
                <wp:extent cx="5165766" cy="3237115"/>
                <wp:effectExtent l="0" t="0" r="0" b="1905"/>
                <wp:wrapNone/>
                <wp:docPr id="29063" name="Group 29063"/>
                <wp:cNvGraphicFramePr/>
                <a:graphic xmlns:a="http://schemas.openxmlformats.org/drawingml/2006/main">
                  <a:graphicData uri="http://schemas.microsoft.com/office/word/2010/wordprocessingGroup">
                    <wpg:wgp>
                      <wpg:cNvGrpSpPr/>
                      <wpg:grpSpPr>
                        <a:xfrm>
                          <a:off x="0" y="0"/>
                          <a:ext cx="5165766" cy="3237115"/>
                          <a:chOff x="0" y="0"/>
                          <a:chExt cx="5511800" cy="2816225"/>
                        </a:xfrm>
                      </wpg:grpSpPr>
                      <pic:pic xmlns:pic="http://schemas.openxmlformats.org/drawingml/2006/picture">
                        <pic:nvPicPr>
                          <pic:cNvPr id="29064" name="Picture 29064"/>
                          <pic:cNvPicPr>
                            <a:picLocks noChangeAspect="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511800" cy="2816225"/>
                          </a:xfrm>
                          <a:prstGeom prst="rect">
                            <a:avLst/>
                          </a:prstGeom>
                          <a:noFill/>
                        </pic:spPr>
                      </pic:pic>
                      <wpg:grpSp>
                        <wpg:cNvPr id="29065" name="Group 29065"/>
                        <wpg:cNvGrpSpPr/>
                        <wpg:grpSpPr>
                          <a:xfrm>
                            <a:off x="484743" y="683045"/>
                            <a:ext cx="318770" cy="1398867"/>
                            <a:chOff x="0" y="0"/>
                            <a:chExt cx="318992" cy="1211855"/>
                          </a:xfrm>
                        </wpg:grpSpPr>
                        <wps:wsp>
                          <wps:cNvPr id="29066" name="Rectangle 29066"/>
                          <wps:cNvSpPr/>
                          <wps:spPr>
                            <a:xfrm>
                              <a:off x="0" y="870332"/>
                              <a:ext cx="307975" cy="34152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67" name="Rectangle 29067"/>
                          <wps:cNvSpPr/>
                          <wps:spPr>
                            <a:xfrm>
                              <a:off x="11017" y="0"/>
                              <a:ext cx="307975" cy="385590"/>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65E5C3F3" id="Group 29063" o:spid="_x0000_s1250" style="position:absolute;left:0;text-align:left;margin-left:24.25pt;margin-top:-11.15pt;width:406.75pt;height:254.9pt;z-index:251739136;mso-width-relative:margin;mso-height-relative:margin" coordsize="55118,281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">
                <v:shape id="Picture 29064" o:spid="_x0000_s1251" type="#_x0000_t75" style="position:absolute;width:55118;height:281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PGobGAAAA3gAAAA8AAABkcnMvZG93bnJldi54bWxEj91Kw0AUhO+FvsNyBO/sboOENnYTpK2g&#10;WAqt4vUhe/Kj2bMhu6bRp3cLgpfDzHzDrIvJdmKkwbeONSzmCgRx6UzLtYa318fbJQgfkA12jknD&#10;N3ko8tnVGjPjznyk8RRqESHsM9TQhNBnUvqyIYt+7nri6FVusBiiHGppBjxHuO1kolQqLbYcFxrs&#10;adNQ+Xn6spGy2x5+UsaXkCze5bj/qJ73qtL65np6uAcRaAr/4b/2k9GQrFR6B5c78QrI/B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I8ahsYAAADeAAAADwAAAAAAAAAAAAAA&#10;AACfAgAAZHJzL2Rvd25yZXYueG1sUEsFBgAAAAAEAAQA9wAAAJIDAAAAAA==&#10;">
                  <v:imagedata r:id="rId99" o:title=""/>
                  <v:path arrowok="t"/>
                </v:shape>
                <v:group id="Group 29065" o:spid="_x0000_s1252" style="position:absolute;left:4847;top:6830;width:3188;height:13989" coordsize="3189,121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IapOMcAAADe&#10;AAAADwAAAAAAAAAAAAAAAACqAgAAZHJzL2Rvd25yZXYueG1sUEsFBgAAAAAEAAQA+gAAAJ4DAAAA&#10;AA==&#10;">
                  <v:rect id="Rectangle 29066" o:spid="_x0000_s1253" style="position:absolute;top:8703;width:3079;height:3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I9G8UA&#10;AADeAAAADwAAAGRycy9kb3ducmV2LnhtbESPQWsCMRSE7wX/Q3hCbzWrh8WuRmkFscWD1Nb7a/Lc&#10;Xbp5WZK4u/77RhA8DjPzDbNcD7YRHflQO1YwnWQgiLUzNZcKfr63L3MQISIbbByTgisFWK9GT0ss&#10;jOv5i7pjLEWCcChQQRVjW0gZdEUWw8S1xMk7O28xJulLaTz2CW4bOcuyXFqsOS1U2NKmIv13vFgF&#10;J3d+763+5c/ueqgvu73Xer5X6nk8vC1ARBriI3xvfxgFs9csz+F2J10Buf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cj0b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rect id="Rectangle 29067" o:spid="_x0000_s1254" style="position:absolute;left:110;width:3079;height:38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YgMUA&#10;AADeAAAADwAAAGRycy9kb3ducmV2LnhtbESPQWsCMRSE7wX/Q3hCb5rVg9qtUWqhVPEg2vb+mjx3&#10;l25eliTurv/eCEKPw8x8wyzXva1FSz5UjhVMxhkIYu1MxYWC76+P0QJEiMgGa8ek4EoB1qvB0xJz&#10;4zo+UnuKhUgQDjkqKGNscimDLsliGLuGOHln5y3GJH0hjccuwW0tp1k2kxYrTgslNvRekv47XayC&#10;H3fedFb/8q69HqrL595rvdgr9Tzs315BROrjf/jR3hoF05dsNof7nXQF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piA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group>
              </v:group>
            </w:pict>
          </mc:Fallback>
        </mc:AlternateContent>
      </w:r>
    </w:p>
    <w:p w:rsidR="00E91822" w:rsidRPr="00E91822" w:rsidRDefault="00E91822" w:rsidP="00E91822">
      <w:pPr>
        <w:spacing w:line="480" w:lineRule="auto"/>
        <w:jc w:val="center"/>
        <w:rPr>
          <w:rFonts w:ascii="Times New Roman" w:hAnsi="Times New Roman" w:cs="Times New Roman"/>
          <w:color w:val="000000" w:themeColor="text1"/>
          <w:sz w:val="24"/>
          <w:szCs w:val="24"/>
        </w:rPr>
      </w:pPr>
    </w:p>
    <w:p w:rsidR="00E91822" w:rsidRPr="00E91822" w:rsidRDefault="00E91822" w:rsidP="00E91822">
      <w:pPr>
        <w:tabs>
          <w:tab w:val="left" w:pos="2238"/>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238"/>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238"/>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238"/>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54" w:name="_Toc11389513"/>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55" w:name="_Toc11435226"/>
      <w:bookmarkStart w:id="456" w:name="_Toc13071275"/>
      <w:r w:rsidRPr="00E91822">
        <w:rPr>
          <w:rFonts w:ascii="Times New Roman" w:hAnsi="Times New Roman" w:cs="Times New Roman"/>
          <w:iCs/>
          <w:color w:val="000000" w:themeColor="text1"/>
        </w:rPr>
        <w:t>Figure</w:t>
      </w:r>
      <w:r w:rsidR="00AA797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42</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LRT’s benefits of creating new jobs, connecting to relatives, ease shopping and enable clea</w:t>
      </w:r>
      <w:r w:rsidR="00AA7971">
        <w:rPr>
          <w:rFonts w:ascii="Times New Roman" w:hAnsi="Times New Roman" w:cs="Times New Roman"/>
          <w:iCs/>
          <w:color w:val="000000" w:themeColor="text1"/>
        </w:rPr>
        <w:t>n air with passeng</w:t>
      </w:r>
      <w:r w:rsidRPr="00E91822">
        <w:rPr>
          <w:rFonts w:ascii="Times New Roman" w:hAnsi="Times New Roman" w:cs="Times New Roman"/>
          <w:iCs/>
          <w:color w:val="000000" w:themeColor="text1"/>
        </w:rPr>
        <w:t>ers’ use level of LRT (B) and use days in the week (A)</w:t>
      </w:r>
      <w:bookmarkEnd w:id="454"/>
      <w:bookmarkEnd w:id="455"/>
      <w:bookmarkEnd w:id="456"/>
    </w:p>
    <w:p w:rsidR="00E91822" w:rsidRPr="00AA7971" w:rsidRDefault="00E91822" w:rsidP="00AA7971">
      <w:pPr>
        <w:spacing w:after="0" w:line="276" w:lineRule="auto"/>
        <w:jc w:val="both"/>
        <w:rPr>
          <w:rFonts w:ascii="Times New Roman" w:hAnsi="Times New Roman" w:cs="Times New Roman"/>
          <w:b/>
          <w:color w:val="000000" w:themeColor="text1"/>
          <w:sz w:val="24"/>
          <w:szCs w:val="24"/>
        </w:rPr>
      </w:pPr>
    </w:p>
    <w:p w:rsidR="00E91822" w:rsidRPr="00502E75" w:rsidRDefault="005F347D" w:rsidP="00502E75">
      <w:pPr>
        <w:numPr>
          <w:ilvl w:val="2"/>
          <w:numId w:val="5"/>
        </w:numPr>
        <w:autoSpaceDE w:val="0"/>
        <w:autoSpaceDN w:val="0"/>
        <w:adjustRightInd w:val="0"/>
        <w:spacing w:before="240" w:line="480" w:lineRule="auto"/>
        <w:ind w:left="630" w:hanging="630"/>
        <w:contextualSpacing/>
        <w:jc w:val="both"/>
        <w:outlineLvl w:val="2"/>
        <w:rPr>
          <w:rFonts w:ascii="Times New Roman" w:hAnsi="Times New Roman" w:cs="Times New Roman"/>
          <w:b/>
          <w:color w:val="000000" w:themeColor="text1"/>
          <w:sz w:val="24"/>
          <w:szCs w:val="24"/>
        </w:rPr>
      </w:pPr>
      <w:bookmarkStart w:id="457" w:name="_Toc11441870"/>
      <w:bookmarkStart w:id="458" w:name="_Toc13065386"/>
      <w:r>
        <w:rPr>
          <w:rFonts w:ascii="Times New Roman" w:hAnsi="Times New Roman" w:cs="Times New Roman"/>
          <w:b/>
          <w:color w:val="000000" w:themeColor="text1"/>
          <w:sz w:val="24"/>
          <w:szCs w:val="24"/>
        </w:rPr>
        <w:t>P</w:t>
      </w:r>
      <w:r w:rsidRPr="005F347D">
        <w:rPr>
          <w:rFonts w:ascii="Times New Roman" w:hAnsi="Times New Roman" w:cs="Times New Roman"/>
          <w:b/>
          <w:color w:val="000000" w:themeColor="text1"/>
          <w:sz w:val="24"/>
          <w:szCs w:val="24"/>
        </w:rPr>
        <w:t>assenger</w:t>
      </w:r>
      <w:r w:rsidR="00E91822" w:rsidRPr="00502E75">
        <w:rPr>
          <w:rFonts w:ascii="Times New Roman" w:hAnsi="Times New Roman" w:cs="Times New Roman"/>
          <w:b/>
          <w:color w:val="000000" w:themeColor="text1"/>
          <w:sz w:val="24"/>
          <w:szCs w:val="24"/>
        </w:rPr>
        <w:t>s Perception toward the LRT Value for City Attractiveness</w:t>
      </w:r>
      <w:bookmarkEnd w:id="457"/>
      <w:bookmarkEnd w:id="458"/>
      <w:r w:rsidR="00E91822" w:rsidRPr="00502E75">
        <w:rPr>
          <w:rFonts w:ascii="Times New Roman" w:hAnsi="Times New Roman" w:cs="Times New Roman"/>
          <w:b/>
          <w:color w:val="000000" w:themeColor="text1"/>
          <w:sz w:val="24"/>
          <w:szCs w:val="24"/>
        </w:rPr>
        <w:t xml:space="preserve"> </w:t>
      </w:r>
    </w:p>
    <w:p w:rsidR="00E91822" w:rsidRPr="00E91822" w:rsidRDefault="00E91822" w:rsidP="00E91822">
      <w:pPr>
        <w:tabs>
          <w:tab w:val="left" w:pos="2238"/>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 xml:space="preserve">The analysis result shown the percentage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 xml:space="preserve">s agreed with benefit of AALRT  for city beauty and do not agreed are more or less close to each other but with slightly domination of those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 xml:space="preserve">s which believed the LRT lines are increased the city attractiveness. However, the result of relations with socioeconomic characters shows, the variation of attitude more toward strongly disagree than to ward disagree for negative perception. In the same manners, for the positive attitude the percentage of toward strongly agreed are greater than agreed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 xml:space="preserve">s. For instance </w:t>
      </w:r>
      <w:r w:rsidR="00541EF4">
        <w:rPr>
          <w:rFonts w:ascii="Times New Roman" w:hAnsi="Times New Roman" w:cs="Times New Roman"/>
          <w:color w:val="000000" w:themeColor="text1"/>
          <w:sz w:val="24"/>
          <w:szCs w:val="24"/>
        </w:rPr>
        <w:t>in term</w:t>
      </w:r>
      <w:r w:rsidRPr="00E91822">
        <w:rPr>
          <w:rFonts w:ascii="Times New Roman" w:hAnsi="Times New Roman" w:cs="Times New Roman"/>
          <w:color w:val="000000" w:themeColor="text1"/>
          <w:sz w:val="24"/>
          <w:szCs w:val="24"/>
        </w:rPr>
        <w:t xml:space="preserve">s of age characters of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 xml:space="preserve">s the percentages of strongly disagreed is more than 20% while disagreed is 10% for each age groups while 25% of  each group strongly agreed,20% agreed which follows the same pattern for others socio economic characters of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s.</w:t>
      </w:r>
    </w:p>
    <w:p w:rsidR="00E91822" w:rsidRPr="00E91822" w:rsidRDefault="00E91822" w:rsidP="00E91822">
      <w:pPr>
        <w:tabs>
          <w:tab w:val="left" w:pos="2238"/>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However, elders with age 51-60 and above 70 years old believe the LRT project increased the city’s attractiveness more than others age group. Likewise, also males believed it has increased the city attra</w:t>
      </w:r>
      <w:r w:rsidR="002E13F5">
        <w:rPr>
          <w:rFonts w:ascii="Times New Roman" w:hAnsi="Times New Roman" w:cs="Times New Roman"/>
          <w:color w:val="000000" w:themeColor="text1"/>
          <w:sz w:val="24"/>
          <w:szCs w:val="24"/>
        </w:rPr>
        <w:t>ctiveness than females (F</w:t>
      </w:r>
      <w:r w:rsidR="00815BF5">
        <w:rPr>
          <w:rFonts w:ascii="Times New Roman" w:hAnsi="Times New Roman" w:cs="Times New Roman"/>
          <w:color w:val="000000" w:themeColor="text1"/>
          <w:sz w:val="24"/>
          <w:szCs w:val="24"/>
        </w:rPr>
        <w:t>igure 4.43</w:t>
      </w:r>
      <w:r w:rsidRPr="00E91822">
        <w:rPr>
          <w:rFonts w:ascii="Times New Roman" w:hAnsi="Times New Roman" w:cs="Times New Roman"/>
          <w:color w:val="000000" w:themeColor="text1"/>
          <w:sz w:val="24"/>
          <w:szCs w:val="24"/>
        </w:rPr>
        <w:t xml:space="preserve"> A and B). Whereas 68% of widowed and 45% </w:t>
      </w:r>
      <w:r w:rsidRPr="00E91822">
        <w:rPr>
          <w:rFonts w:ascii="Times New Roman" w:hAnsi="Times New Roman" w:cs="Times New Roman"/>
          <w:color w:val="000000" w:themeColor="text1"/>
          <w:sz w:val="24"/>
          <w:szCs w:val="24"/>
        </w:rPr>
        <w:lastRenderedPageBreak/>
        <w:t xml:space="preserve">of illiterate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 xml:space="preserve">s do not agreed that the LRT has increase the city attractiveness. However, more than 50% of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s with education level of higher diploma, first degree, and singles, divorced marital are believed that project has brought mo</w:t>
      </w:r>
      <w:r w:rsidR="00815BF5">
        <w:rPr>
          <w:rFonts w:ascii="Times New Roman" w:hAnsi="Times New Roman" w:cs="Times New Roman"/>
          <w:color w:val="000000" w:themeColor="text1"/>
          <w:sz w:val="24"/>
          <w:szCs w:val="24"/>
        </w:rPr>
        <w:t xml:space="preserve">re attractiveness for the </w:t>
      </w:r>
      <w:r w:rsidR="00F60196"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41184" behindDoc="0" locked="0" layoutInCell="1" allowOverlap="1" wp14:anchorId="6E62FD6D" wp14:editId="66A13090">
                <wp:simplePos x="0" y="0"/>
                <wp:positionH relativeFrom="column">
                  <wp:posOffset>318135</wp:posOffset>
                </wp:positionH>
                <wp:positionV relativeFrom="paragraph">
                  <wp:posOffset>1384935</wp:posOffset>
                </wp:positionV>
                <wp:extent cx="5248275" cy="2974340"/>
                <wp:effectExtent l="0" t="0" r="9525" b="0"/>
                <wp:wrapNone/>
                <wp:docPr id="29068" name="Group 29068"/>
                <wp:cNvGraphicFramePr/>
                <a:graphic xmlns:a="http://schemas.openxmlformats.org/drawingml/2006/main">
                  <a:graphicData uri="http://schemas.microsoft.com/office/word/2010/wordprocessingGroup">
                    <wpg:wgp>
                      <wpg:cNvGrpSpPr/>
                      <wpg:grpSpPr>
                        <a:xfrm>
                          <a:off x="0" y="0"/>
                          <a:ext cx="5248275" cy="2974340"/>
                          <a:chOff x="0" y="0"/>
                          <a:chExt cx="5626100" cy="2974340"/>
                        </a:xfrm>
                      </wpg:grpSpPr>
                      <pic:pic xmlns:pic="http://schemas.openxmlformats.org/drawingml/2006/picture">
                        <pic:nvPicPr>
                          <pic:cNvPr id="29069" name="Picture 29069"/>
                          <pic:cNvPicPr>
                            <a:picLocks noChangeAspect="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626100" cy="2974340"/>
                          </a:xfrm>
                          <a:prstGeom prst="rect">
                            <a:avLst/>
                          </a:prstGeom>
                          <a:noFill/>
                        </pic:spPr>
                      </pic:pic>
                      <wpg:grpSp>
                        <wpg:cNvPr id="29070" name="Group 29070"/>
                        <wpg:cNvGrpSpPr/>
                        <wpg:grpSpPr>
                          <a:xfrm>
                            <a:off x="316866" y="1482436"/>
                            <a:ext cx="365380" cy="841832"/>
                            <a:chOff x="-46723" y="-111520"/>
                            <a:chExt cx="365634" cy="1323350"/>
                          </a:xfrm>
                        </wpg:grpSpPr>
                        <wps:wsp>
                          <wps:cNvPr id="29071" name="Rectangle 29071"/>
                          <wps:cNvSpPr/>
                          <wps:spPr>
                            <a:xfrm>
                              <a:off x="0" y="692736"/>
                              <a:ext cx="307975" cy="519094"/>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72" name="Rectangle 29072"/>
                          <wps:cNvSpPr/>
                          <wps:spPr>
                            <a:xfrm>
                              <a:off x="-46723" y="-111520"/>
                              <a:ext cx="365634" cy="497110"/>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anchor>
            </w:drawing>
          </mc:Choice>
          <mc:Fallback>
            <w:pict>
              <v:group w14:anchorId="6E62FD6D" id="Group 29068" o:spid="_x0000_s1255" style="position:absolute;left:0;text-align:left;margin-left:25.05pt;margin-top:109.05pt;width:413.25pt;height:234.2pt;z-index:251741184;mso-width-relative:margin" coordsize="56261,297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">
                <v:shape id="Picture 29069" o:spid="_x0000_s1256" type="#_x0000_t75" style="position:absolute;width:56261;height:297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QAtFXHAAAA3gAAAA8AAABkcnMvZG93bnJldi54bWxEj0FrwkAUhO8F/8PyhN7qbgPVmLqKCmIP&#10;IlRt6fGZfU2C2bchuzXx33cLQo/DzHzDzBa9rcWVWl851vA8UiCIc2cqLjScjpunFIQPyAZrx6Th&#10;Rh4W88HDDDPjOn6n6yEUIkLYZ6ihDKHJpPR5SRb9yDXE0ft2rcUQZVtI02IX4baWiVJjabHiuFBi&#10;Q+uS8svhx2rYnj9O/LJS626Xuu3n8WuS7Oms9eOwX76CCNSH//C9/WY0JFM1nsLfnXgF5PwX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FQAtFXHAAAA3gAAAA8AAAAAAAAAAAAA&#10;AAAAnwIAAGRycy9kb3ducmV2LnhtbFBLBQYAAAAABAAEAPcAAACTAwAAAAA=&#10;">
                  <v:imagedata r:id="rId101" o:title=""/>
                  <v:path arrowok="t"/>
                </v:shape>
                <v:group id="Group 29070" o:spid="_x0000_s1257" style="position:absolute;left:3168;top:14824;width:3654;height:8418" coordorigin="-467,-1115" coordsize="3656,132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SicfccAAADe&#10;AAAADwAAAAAAAAAAAAAAAACqAgAAZHJzL2Rvd25yZXYueG1sUEsFBgAAAAAEAAQA+gAAAJ4DAAAA&#10;AA==&#10;">
                  <v:rect id="Rectangle 29071" o:spid="_x0000_s1258" style="position:absolute;top:6927;width:3079;height:51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IzssUA&#10;AADeAAAADwAAAGRycy9kb3ducmV2LnhtbESPQWsCMRSE70L/Q3iF3mpWD1W3RqmC2OKhqO39NXnu&#10;Lt28LEncXf+9EQSPw8x8w8yXva1FSz5UjhWMhhkIYu1MxYWCn+PmdQoiRGSDtWNScKEAy8XTYI65&#10;cR3vqT3EQiQIhxwVlDE2uZRBl2QxDF1DnLyT8xZjkr6QxmOX4LaW4yx7kxYrTgslNrQuSf8fzlbB&#10;rzutOqv/+Ku9fFfn7c5rPd0p9fLcf7yDiNTHR/je/jQKxrNsMoLbnXQF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QjOy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rect id="Rectangle 29072" o:spid="_x0000_s1259" style="position:absolute;left:-467;top:-1115;width:3656;height:49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CtxcYA&#10;AADeAAAADwAAAGRycy9kb3ducmV2LnhtbESPQWsCMRSE74L/ITyht5rtHlrdGqUKYouHom3vr8lz&#10;d+nmZUni7vrvG0HwOMzMN8xiNdhGdORD7VjB0zQDQaydqblU8P21fZyBCBHZYOOYFFwowGo5Hi2w&#10;MK7nA3XHWIoE4VCggirGtpAy6IoshqlriZN3ct5iTNKX0njsE9w2Ms+yZ2mx5rRQYUubivTf8WwV&#10;/LjTurf6lz+6y2d93u291rO9Ug+T4e0VRKQh3sO39rtRkM+zlxyud9IVkM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5Ctxc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group>
              </v:group>
            </w:pict>
          </mc:Fallback>
        </mc:AlternateContent>
      </w:r>
      <w:r w:rsidR="00815BF5">
        <w:rPr>
          <w:rFonts w:ascii="Times New Roman" w:hAnsi="Times New Roman" w:cs="Times New Roman"/>
          <w:color w:val="000000" w:themeColor="text1"/>
          <w:sz w:val="24"/>
          <w:szCs w:val="24"/>
        </w:rPr>
        <w:t>city(F</w:t>
      </w:r>
      <w:r w:rsidRPr="00E91822">
        <w:rPr>
          <w:rFonts w:ascii="Times New Roman" w:hAnsi="Times New Roman" w:cs="Times New Roman"/>
          <w:color w:val="000000" w:themeColor="text1"/>
          <w:sz w:val="24"/>
          <w:szCs w:val="24"/>
        </w:rPr>
        <w:t xml:space="preserve">igure </w:t>
      </w:r>
      <w:r w:rsidR="00815BF5">
        <w:rPr>
          <w:rFonts w:ascii="Times New Roman" w:hAnsi="Times New Roman" w:cs="Times New Roman"/>
          <w:color w:val="000000" w:themeColor="text1"/>
          <w:sz w:val="24"/>
          <w:szCs w:val="24"/>
        </w:rPr>
        <w:t>4.44</w:t>
      </w:r>
      <w:r w:rsidRPr="00E91822">
        <w:rPr>
          <w:rFonts w:ascii="Times New Roman" w:hAnsi="Times New Roman" w:cs="Times New Roman"/>
          <w:color w:val="000000" w:themeColor="text1"/>
          <w:sz w:val="24"/>
          <w:szCs w:val="24"/>
        </w:rPr>
        <w:t xml:space="preserve"> A and B).</w:t>
      </w:r>
    </w:p>
    <w:p w:rsidR="00E91822" w:rsidRPr="00E91822" w:rsidRDefault="00E91822" w:rsidP="00E91822">
      <w:pPr>
        <w:tabs>
          <w:tab w:val="left" w:pos="2238"/>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238"/>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238"/>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tabs>
          <w:tab w:val="left" w:pos="2238"/>
        </w:tabs>
        <w:spacing w:line="480" w:lineRule="auto"/>
        <w:jc w:val="both"/>
        <w:rPr>
          <w:rFonts w:ascii="Times New Roman" w:hAnsi="Times New Roman" w:cs="Times New Roman"/>
          <w:b/>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0" w:line="276"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59" w:name="_Toc11389514"/>
      <w:bookmarkStart w:id="460" w:name="_Toc11435227"/>
      <w:bookmarkStart w:id="461" w:name="_Toc13071276"/>
      <w:r w:rsidRPr="00E91822">
        <w:rPr>
          <w:rFonts w:ascii="Times New Roman" w:hAnsi="Times New Roman" w:cs="Times New Roman"/>
          <w:iCs/>
          <w:color w:val="000000" w:themeColor="text1"/>
        </w:rPr>
        <w:t>Figure</w:t>
      </w:r>
      <w:r w:rsidR="00AA797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43</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LRT’s contributio</w:t>
      </w:r>
      <w:r w:rsidR="00AA7971">
        <w:rPr>
          <w:rFonts w:ascii="Times New Roman" w:hAnsi="Times New Roman" w:cs="Times New Roman"/>
          <w:iCs/>
          <w:color w:val="000000" w:themeColor="text1"/>
        </w:rPr>
        <w:t>n for city’s aesthetics with passeng</w:t>
      </w:r>
      <w:r w:rsidRPr="00E91822">
        <w:rPr>
          <w:rFonts w:ascii="Times New Roman" w:hAnsi="Times New Roman" w:cs="Times New Roman"/>
          <w:iCs/>
          <w:color w:val="000000" w:themeColor="text1"/>
        </w:rPr>
        <w:t>ers’ gender (B) and age groups (A)</w:t>
      </w:r>
      <w:bookmarkEnd w:id="459"/>
      <w:bookmarkEnd w:id="460"/>
      <w:bookmarkEnd w:id="461"/>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40160" behindDoc="0" locked="0" layoutInCell="1" allowOverlap="1" wp14:anchorId="50D0E8CA" wp14:editId="797F7D79">
                <wp:simplePos x="0" y="0"/>
                <wp:positionH relativeFrom="column">
                  <wp:posOffset>166339</wp:posOffset>
                </wp:positionH>
                <wp:positionV relativeFrom="paragraph">
                  <wp:posOffset>126802</wp:posOffset>
                </wp:positionV>
                <wp:extent cx="5581402" cy="3598223"/>
                <wp:effectExtent l="0" t="0" r="635" b="2540"/>
                <wp:wrapNone/>
                <wp:docPr id="29073" name="Group 29073"/>
                <wp:cNvGraphicFramePr/>
                <a:graphic xmlns:a="http://schemas.openxmlformats.org/drawingml/2006/main">
                  <a:graphicData uri="http://schemas.microsoft.com/office/word/2010/wordprocessingGroup">
                    <wpg:wgp>
                      <wpg:cNvGrpSpPr/>
                      <wpg:grpSpPr>
                        <a:xfrm>
                          <a:off x="0" y="0"/>
                          <a:ext cx="5581402" cy="3598223"/>
                          <a:chOff x="0" y="0"/>
                          <a:chExt cx="5626735" cy="3370580"/>
                        </a:xfrm>
                      </wpg:grpSpPr>
                      <pic:pic xmlns:pic="http://schemas.openxmlformats.org/drawingml/2006/picture">
                        <pic:nvPicPr>
                          <pic:cNvPr id="29074" name="Picture 29074"/>
                          <pic:cNvPicPr>
                            <a:picLocks noChangeAspect="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626735" cy="3370580"/>
                          </a:xfrm>
                          <a:prstGeom prst="rect">
                            <a:avLst/>
                          </a:prstGeom>
                          <a:noFill/>
                        </pic:spPr>
                      </pic:pic>
                      <wpg:grpSp>
                        <wpg:cNvPr id="29075" name="Group 29075"/>
                        <wpg:cNvGrpSpPr/>
                        <wpg:grpSpPr>
                          <a:xfrm>
                            <a:off x="451692" y="1266939"/>
                            <a:ext cx="318992" cy="1211855"/>
                            <a:chOff x="0" y="0"/>
                            <a:chExt cx="318992" cy="1211855"/>
                          </a:xfrm>
                        </wpg:grpSpPr>
                        <wps:wsp>
                          <wps:cNvPr id="29076" name="Rectangle 29076"/>
                          <wps:cNvSpPr/>
                          <wps:spPr>
                            <a:xfrm>
                              <a:off x="0" y="870332"/>
                              <a:ext cx="307975" cy="34152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77" name="Rectangle 29077"/>
                          <wps:cNvSpPr/>
                          <wps:spPr>
                            <a:xfrm>
                              <a:off x="11017" y="0"/>
                              <a:ext cx="307975" cy="385590"/>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50D0E8CA" id="Group 29073" o:spid="_x0000_s1260" style="position:absolute;left:0;text-align:left;margin-left:13.1pt;margin-top:10pt;width:439.5pt;height:283.3pt;z-index:251740160;mso-width-relative:margin;mso-height-relative:margin" coordsize="56267,337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">
                <v:shape id="Picture 29074" o:spid="_x0000_s1261" type="#_x0000_t75" style="position:absolute;width:56267;height:337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GwIG/FAAAA3gAAAA8AAABkcnMvZG93bnJldi54bWxEj91qAjEUhO8LvkM4Qu9qopRqt0YprUK9&#10;2At/HuCQHDeLm5NlE3X79kYQvBxm5htmvux9Iy7UxTqwhvFIgSA2wdZcaTjs128zEDEhW2wCk4Z/&#10;irBcDF7mWNhw5S1ddqkSGcKxQA0upbaQMhpHHuMotMTZO4bOY8qyq6Tt8JrhvpETpT6kx5rzgsOW&#10;fhyZ0+7sNZRnr8pNMG4cp2E1W/0mMn2p9euw//4CkahPz/Cj/Wc1TD7V9B3ud/IVk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hsCBvxQAAAN4AAAAPAAAAAAAAAAAAAAAA&#10;AJ8CAABkcnMvZG93bnJldi54bWxQSwUGAAAAAAQABAD3AAAAkQMAAAAA&#10;">
                  <v:imagedata r:id="rId103" o:title=""/>
                  <v:path arrowok="t"/>
                </v:shape>
                <v:group id="Group 29075" o:spid="_x0000_s1262" style="position:absolute;left:4516;top:12669;width:3190;height:12118" coordsize="3189,121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V8/5ccAAADe&#10;AAAADwAAAAAAAAAAAAAAAACqAgAAZHJzL2Rvd25yZXYueG1sUEsFBgAAAAAEAAQA+gAAAJ4DAAAA&#10;AA==&#10;">
                  <v:rect id="Rectangle 29076" o:spid="_x0000_s1263" style="position:absolute;top:8703;width:3079;height:3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urxsUA&#10;AADeAAAADwAAAGRycy9kb3ducmV2LnhtbESPQWsCMRSE7wX/Q3hCb5rVg9qtUWqhVPEg2vb+mjx3&#10;l25eliTurv/eCEKPw8x8wyzXva1FSz5UjhVMxhkIYu1MxYWC76+P0QJEiMgGa8ek4EoB1qvB0xJz&#10;4zo+UnuKhUgQDjkqKGNscimDLsliGLuGOHln5y3GJH0hjccuwW0tp1k2kxYrTgslNvRekv47XayC&#10;H3fedFb/8q69HqrL595rvdgr9Tzs315BROrjf/jR3hoF05dsPoP7nXQF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q6vG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rect id="Rectangle 29077" o:spid="_x0000_s1264" style="position:absolute;left:110;width:3079;height:38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OXcUA&#10;AADeAAAADwAAAGRycy9kb3ducmV2LnhtbESPQWsCMRSE74L/ITzBm2b1UO3WKLVQqngQbXt/TZ67&#10;SzcvSxJ3139vCgWPw8x8w6w2va1FSz5UjhXMphkIYu1MxYWCr8/3yRJEiMgGa8ek4EYBNuvhYIW5&#10;cR2fqD3HQiQIhxwVlDE2uZRBl2QxTF1DnLyL8xZjkr6QxmOX4LaW8yx7khYrTgslNvRWkv49X62C&#10;b3fZdlb/8L69Havrx8FrvTwoNR71ry8gIvXxEf5v74yC+XO2WMDfnXQF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5w5d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817"/>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817"/>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817"/>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817"/>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s">
            <w:drawing>
              <wp:anchor distT="0" distB="0" distL="114300" distR="114300" simplePos="0" relativeHeight="251765760" behindDoc="0" locked="0" layoutInCell="1" allowOverlap="1" wp14:anchorId="2AFD80F9" wp14:editId="5A49873A">
                <wp:simplePos x="0" y="0"/>
                <wp:positionH relativeFrom="column">
                  <wp:posOffset>-11875</wp:posOffset>
                </wp:positionH>
                <wp:positionV relativeFrom="paragraph">
                  <wp:posOffset>549514</wp:posOffset>
                </wp:positionV>
                <wp:extent cx="5580776" cy="442934"/>
                <wp:effectExtent l="0" t="0" r="0" b="0"/>
                <wp:wrapNone/>
                <wp:docPr id="29078" name="Rectangle 29078"/>
                <wp:cNvGraphicFramePr/>
                <a:graphic xmlns:a="http://schemas.openxmlformats.org/drawingml/2006/main">
                  <a:graphicData uri="http://schemas.microsoft.com/office/word/2010/wordprocessingShape">
                    <wps:wsp>
                      <wps:cNvSpPr/>
                      <wps:spPr>
                        <a:xfrm>
                          <a:off x="0" y="0"/>
                          <a:ext cx="5580776" cy="442934"/>
                        </a:xfrm>
                        <a:prstGeom prst="rect">
                          <a:avLst/>
                        </a:prstGeom>
                        <a:noFill/>
                        <a:ln w="12700" cap="flat" cmpd="sng" algn="ctr">
                          <a:noFill/>
                          <a:prstDash val="solid"/>
                          <a:miter lim="800000"/>
                        </a:ln>
                        <a:effectLst/>
                      </wps:spPr>
                      <wps:txbx>
                        <w:txbxContent>
                          <w:p w:rsidR="00207E83" w:rsidRPr="00EE0F16" w:rsidRDefault="00207E83" w:rsidP="00E91822">
                            <w:pPr>
                              <w:pStyle w:val="Caption"/>
                              <w:ind w:left="720"/>
                              <w:rPr>
                                <w:rFonts w:ascii="Times New Roman" w:hAnsi="Times New Roman" w:cs="Times New Roman"/>
                                <w:i w:val="0"/>
                                <w:color w:val="000000" w:themeColor="text1"/>
                                <w:sz w:val="22"/>
                                <w:szCs w:val="22"/>
                              </w:rPr>
                            </w:pPr>
                            <w:bookmarkStart w:id="462" w:name="_Toc11389515"/>
                            <w:bookmarkStart w:id="463" w:name="_Toc11435228"/>
                            <w:bookmarkStart w:id="464" w:name="_Toc13071277"/>
                            <w:r w:rsidRPr="00EE0F16">
                              <w:rPr>
                                <w:rFonts w:ascii="Times New Roman" w:hAnsi="Times New Roman" w:cs="Times New Roman"/>
                                <w:i w:val="0"/>
                                <w:color w:val="000000" w:themeColor="text1"/>
                                <w:sz w:val="22"/>
                                <w:szCs w:val="22"/>
                              </w:rPr>
                              <w:t>Figure</w:t>
                            </w:r>
                            <w:r>
                              <w:rPr>
                                <w:rFonts w:ascii="Times New Roman" w:hAnsi="Times New Roman" w:cs="Times New Roman"/>
                                <w:i w:val="0"/>
                                <w:color w:val="000000" w:themeColor="text1"/>
                                <w:sz w:val="22"/>
                                <w:szCs w:val="22"/>
                              </w:rPr>
                              <w:t xml:space="preserve"> 4</w:t>
                            </w:r>
                            <w:r w:rsidRPr="00EE0F16">
                              <w:rPr>
                                <w:rFonts w:ascii="Times New Roman" w:hAnsi="Times New Roman" w:cs="Times New Roman"/>
                                <w:i w:val="0"/>
                                <w:color w:val="000000" w:themeColor="text1"/>
                                <w:sz w:val="22"/>
                                <w:szCs w:val="22"/>
                              </w:rPr>
                              <w:t xml:space="preserve">. </w:t>
                            </w:r>
                            <w:r w:rsidRPr="00EE0F16">
                              <w:rPr>
                                <w:rFonts w:ascii="Times New Roman" w:hAnsi="Times New Roman" w:cs="Times New Roman"/>
                                <w:i w:val="0"/>
                                <w:color w:val="000000" w:themeColor="text1"/>
                                <w:sz w:val="22"/>
                                <w:szCs w:val="22"/>
                              </w:rPr>
                              <w:fldChar w:fldCharType="begin"/>
                            </w:r>
                            <w:r w:rsidRPr="00EE0F16">
                              <w:rPr>
                                <w:rFonts w:ascii="Times New Roman" w:hAnsi="Times New Roman" w:cs="Times New Roman"/>
                                <w:i w:val="0"/>
                                <w:color w:val="000000" w:themeColor="text1"/>
                                <w:sz w:val="22"/>
                                <w:szCs w:val="22"/>
                              </w:rPr>
                              <w:instrText xml:space="preserve"> SEQ Figure5. \* ARABIC </w:instrText>
                            </w:r>
                            <w:r w:rsidRPr="00EE0F16">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44</w:t>
                            </w:r>
                            <w:r w:rsidRPr="00EE0F16">
                              <w:rPr>
                                <w:rFonts w:ascii="Times New Roman" w:hAnsi="Times New Roman" w:cs="Times New Roman"/>
                                <w:i w:val="0"/>
                                <w:color w:val="000000" w:themeColor="text1"/>
                                <w:sz w:val="22"/>
                                <w:szCs w:val="22"/>
                              </w:rPr>
                              <w:fldChar w:fldCharType="end"/>
                            </w:r>
                            <w:r w:rsidRPr="00EE0F16">
                              <w:rPr>
                                <w:rFonts w:ascii="Times New Roman" w:hAnsi="Times New Roman" w:cs="Times New Roman"/>
                                <w:i w:val="0"/>
                                <w:color w:val="000000" w:themeColor="text1"/>
                                <w:sz w:val="22"/>
                                <w:szCs w:val="22"/>
                              </w:rPr>
                              <w:t>: LRT’s contribution for city’s aesthetics with</w:t>
                            </w:r>
                            <w:r>
                              <w:rPr>
                                <w:rFonts w:ascii="Times New Roman" w:hAnsi="Times New Roman" w:cs="Times New Roman"/>
                                <w:i w:val="0"/>
                                <w:color w:val="000000" w:themeColor="text1"/>
                                <w:sz w:val="22"/>
                                <w:szCs w:val="22"/>
                              </w:rPr>
                              <w:t xml:space="preserve"> passeng</w:t>
                            </w:r>
                            <w:r w:rsidRPr="00EE0F16">
                              <w:rPr>
                                <w:rFonts w:ascii="Times New Roman" w:hAnsi="Times New Roman" w:cs="Times New Roman"/>
                                <w:i w:val="0"/>
                                <w:color w:val="000000" w:themeColor="text1"/>
                                <w:sz w:val="22"/>
                                <w:szCs w:val="22"/>
                              </w:rPr>
                              <w:t>ers’ marital status (B) and education level (A)</w:t>
                            </w:r>
                            <w:bookmarkEnd w:id="462"/>
                            <w:bookmarkEnd w:id="463"/>
                            <w:bookmarkEnd w:id="464"/>
                          </w:p>
                          <w:p w:rsidR="00207E83" w:rsidRDefault="00207E83" w:rsidP="00E9182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FD80F9" id="Rectangle 29078" o:spid="_x0000_s1265" style="position:absolute;left:0;text-align:left;margin-left:-.95pt;margin-top:43.25pt;width:439.45pt;height:34.9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" filled="f" stroked="f" strokeweight="1pt">
                <v:textbox>
                  <w:txbxContent>
                    <w:p w:rsidR="00207E83" w:rsidRPr="00EE0F16" w:rsidRDefault="00207E83" w:rsidP="00E91822">
                      <w:pPr>
                        <w:pStyle w:val="Caption"/>
                        <w:ind w:left="720"/>
                        <w:rPr>
                          <w:rFonts w:ascii="Times New Roman" w:hAnsi="Times New Roman" w:cs="Times New Roman"/>
                          <w:i w:val="0"/>
                          <w:color w:val="000000" w:themeColor="text1"/>
                          <w:sz w:val="22"/>
                          <w:szCs w:val="22"/>
                        </w:rPr>
                      </w:pPr>
                      <w:bookmarkStart w:id="465" w:name="_Toc11389515"/>
                      <w:bookmarkStart w:id="466" w:name="_Toc11435228"/>
                      <w:bookmarkStart w:id="467" w:name="_Toc13071277"/>
                      <w:r w:rsidRPr="00EE0F16">
                        <w:rPr>
                          <w:rFonts w:ascii="Times New Roman" w:hAnsi="Times New Roman" w:cs="Times New Roman"/>
                          <w:i w:val="0"/>
                          <w:color w:val="000000" w:themeColor="text1"/>
                          <w:sz w:val="22"/>
                          <w:szCs w:val="22"/>
                        </w:rPr>
                        <w:t>Figure</w:t>
                      </w:r>
                      <w:r>
                        <w:rPr>
                          <w:rFonts w:ascii="Times New Roman" w:hAnsi="Times New Roman" w:cs="Times New Roman"/>
                          <w:i w:val="0"/>
                          <w:color w:val="000000" w:themeColor="text1"/>
                          <w:sz w:val="22"/>
                          <w:szCs w:val="22"/>
                        </w:rPr>
                        <w:t xml:space="preserve"> 4</w:t>
                      </w:r>
                      <w:r w:rsidRPr="00EE0F16">
                        <w:rPr>
                          <w:rFonts w:ascii="Times New Roman" w:hAnsi="Times New Roman" w:cs="Times New Roman"/>
                          <w:i w:val="0"/>
                          <w:color w:val="000000" w:themeColor="text1"/>
                          <w:sz w:val="22"/>
                          <w:szCs w:val="22"/>
                        </w:rPr>
                        <w:t xml:space="preserve">. </w:t>
                      </w:r>
                      <w:r w:rsidRPr="00EE0F16">
                        <w:rPr>
                          <w:rFonts w:ascii="Times New Roman" w:hAnsi="Times New Roman" w:cs="Times New Roman"/>
                          <w:i w:val="0"/>
                          <w:color w:val="000000" w:themeColor="text1"/>
                          <w:sz w:val="22"/>
                          <w:szCs w:val="22"/>
                        </w:rPr>
                        <w:fldChar w:fldCharType="begin"/>
                      </w:r>
                      <w:r w:rsidRPr="00EE0F16">
                        <w:rPr>
                          <w:rFonts w:ascii="Times New Roman" w:hAnsi="Times New Roman" w:cs="Times New Roman"/>
                          <w:i w:val="0"/>
                          <w:color w:val="000000" w:themeColor="text1"/>
                          <w:sz w:val="22"/>
                          <w:szCs w:val="22"/>
                        </w:rPr>
                        <w:instrText xml:space="preserve"> SEQ Figure5. \* ARABIC </w:instrText>
                      </w:r>
                      <w:r w:rsidRPr="00EE0F16">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44</w:t>
                      </w:r>
                      <w:r w:rsidRPr="00EE0F16">
                        <w:rPr>
                          <w:rFonts w:ascii="Times New Roman" w:hAnsi="Times New Roman" w:cs="Times New Roman"/>
                          <w:i w:val="0"/>
                          <w:color w:val="000000" w:themeColor="text1"/>
                          <w:sz w:val="22"/>
                          <w:szCs w:val="22"/>
                        </w:rPr>
                        <w:fldChar w:fldCharType="end"/>
                      </w:r>
                      <w:r w:rsidRPr="00EE0F16">
                        <w:rPr>
                          <w:rFonts w:ascii="Times New Roman" w:hAnsi="Times New Roman" w:cs="Times New Roman"/>
                          <w:i w:val="0"/>
                          <w:color w:val="000000" w:themeColor="text1"/>
                          <w:sz w:val="22"/>
                          <w:szCs w:val="22"/>
                        </w:rPr>
                        <w:t>: LRT’s contribution for city’s aesthetics with</w:t>
                      </w:r>
                      <w:r>
                        <w:rPr>
                          <w:rFonts w:ascii="Times New Roman" w:hAnsi="Times New Roman" w:cs="Times New Roman"/>
                          <w:i w:val="0"/>
                          <w:color w:val="000000" w:themeColor="text1"/>
                          <w:sz w:val="22"/>
                          <w:szCs w:val="22"/>
                        </w:rPr>
                        <w:t xml:space="preserve"> passeng</w:t>
                      </w:r>
                      <w:r w:rsidRPr="00EE0F16">
                        <w:rPr>
                          <w:rFonts w:ascii="Times New Roman" w:hAnsi="Times New Roman" w:cs="Times New Roman"/>
                          <w:i w:val="0"/>
                          <w:color w:val="000000" w:themeColor="text1"/>
                          <w:sz w:val="22"/>
                          <w:szCs w:val="22"/>
                        </w:rPr>
                        <w:t>ers’ marital status (B) and education level (A)</w:t>
                      </w:r>
                      <w:bookmarkEnd w:id="465"/>
                      <w:bookmarkEnd w:id="466"/>
                      <w:bookmarkEnd w:id="467"/>
                    </w:p>
                    <w:p w:rsidR="00207E83" w:rsidRDefault="00207E83" w:rsidP="00E91822">
                      <w:pPr>
                        <w:jc w:val="center"/>
                      </w:pPr>
                    </w:p>
                  </w:txbxContent>
                </v:textbox>
              </v:rect>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43232" behindDoc="0" locked="0" layoutInCell="1" allowOverlap="1" wp14:anchorId="51D5B3CE" wp14:editId="0E5FC9B8">
                <wp:simplePos x="0" y="0"/>
                <wp:positionH relativeFrom="column">
                  <wp:posOffset>207818</wp:posOffset>
                </wp:positionH>
                <wp:positionV relativeFrom="paragraph">
                  <wp:posOffset>2008909</wp:posOffset>
                </wp:positionV>
                <wp:extent cx="5355771" cy="3325091"/>
                <wp:effectExtent l="0" t="0" r="0" b="8890"/>
                <wp:wrapNone/>
                <wp:docPr id="29079" name="Group 29079"/>
                <wp:cNvGraphicFramePr/>
                <a:graphic xmlns:a="http://schemas.openxmlformats.org/drawingml/2006/main">
                  <a:graphicData uri="http://schemas.microsoft.com/office/word/2010/wordprocessingGroup">
                    <wpg:wgp>
                      <wpg:cNvGrpSpPr/>
                      <wpg:grpSpPr>
                        <a:xfrm>
                          <a:off x="0" y="0"/>
                          <a:ext cx="5355771" cy="3325091"/>
                          <a:chOff x="0" y="0"/>
                          <a:chExt cx="5728335" cy="3326765"/>
                        </a:xfrm>
                      </wpg:grpSpPr>
                      <pic:pic xmlns:pic="http://schemas.openxmlformats.org/drawingml/2006/picture">
                        <pic:nvPicPr>
                          <pic:cNvPr id="29080" name="Picture 29080"/>
                          <pic:cNvPicPr>
                            <a:picLocks noChangeAspect="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728335" cy="3326765"/>
                          </a:xfrm>
                          <a:prstGeom prst="rect">
                            <a:avLst/>
                          </a:prstGeom>
                          <a:noFill/>
                        </pic:spPr>
                      </pic:pic>
                      <wpg:grpSp>
                        <wpg:cNvPr id="29081" name="Group 29081"/>
                        <wpg:cNvGrpSpPr/>
                        <wpg:grpSpPr>
                          <a:xfrm>
                            <a:off x="266730" y="1013413"/>
                            <a:ext cx="513189" cy="1786309"/>
                            <a:chOff x="-88940" y="-103"/>
                            <a:chExt cx="531916" cy="1318973"/>
                          </a:xfrm>
                        </wpg:grpSpPr>
                        <wps:wsp>
                          <wps:cNvPr id="29082" name="Rectangle 29082"/>
                          <wps:cNvSpPr/>
                          <wps:spPr>
                            <a:xfrm>
                              <a:off x="3213" y="869995"/>
                              <a:ext cx="439763" cy="448875"/>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83" name="Rectangle 29083"/>
                          <wps:cNvSpPr/>
                          <wps:spPr>
                            <a:xfrm>
                              <a:off x="-88940" y="-103"/>
                              <a:ext cx="396872" cy="305877"/>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51D5B3CE" id="Group 29079" o:spid="_x0000_s1266" style="position:absolute;left:0;text-align:left;margin-left:16.35pt;margin-top:158.2pt;width:421.7pt;height:261.8pt;z-index:251743232;mso-width-relative:margin;mso-height-relative:margin" coordsize="57283,332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">
                <v:shape id="Picture 29080" o:spid="_x0000_s1267" type="#_x0000_t75" style="position:absolute;width:57283;height:332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MA51vGAAAA3gAAAA8AAABkcnMvZG93bnJldi54bWxEj8tKAzEUhveC7xCO4GZok45U2rFpkaog&#10;3dRewO1hcpwMnZwMSeyMb28Wgsuf/8a32oyuE1cKsfWsYTZVIIhrb1puNJxPb5MFiJiQDXaeScMP&#10;Rdisb29WWBk/8IGux9SIPMKxQg02pb6SMtaWHMap74mz9+WDw5RlaKQJOORx18lSqUfpsOX8YLGn&#10;raX6cvx2GoqX4oyvZSg+xr018526DA+fSuv7u/H5CUSiMf2H/9rvRkO5VIsMkHEyCsj1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wDnW8YAAADeAAAADwAAAAAAAAAAAAAA&#10;AACfAgAAZHJzL2Rvd25yZXYueG1sUEsFBgAAAAAEAAQA9wAAAJIDAAAAAA==&#10;">
                  <v:imagedata r:id="rId105" o:title=""/>
                  <v:path arrowok="t"/>
                </v:shape>
                <v:group id="Group 29081" o:spid="_x0000_s1268" style="position:absolute;left:2667;top:10134;width:5132;height:17863" coordorigin="-889,-1" coordsize="5319,131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sUnBxgAAAN4A&#10;AAAPAAAAAAAAAAAAAAAAAKoCAABkcnMvZG93bnJldi54bWxQSwUGAAAAAAQABAD6AAAAnQMAAAAA&#10;">
                  <v:rect id="Rectangle 29082" o:spid="_x0000_s1269" style="position:absolute;left:32;top:8699;width:4397;height:44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Xd4sUA&#10;AADeAAAADwAAAGRycy9kb3ducmV2LnhtbESPQWvCQBSE70L/w/IKvemmOZSYuootFBUPRW3vr7vP&#10;JJh9G3bXJP57t1DocZiZb5jFarSt6MmHxrGC51kGglg703Cl4Ov0MS1AhIhssHVMCm4UYLV8mCyw&#10;NG7gA/XHWIkE4VCigjrGrpQy6JoshpnriJN3dt5iTNJX0ngcEty2Ms+yF2mx4bRQY0fvNenL8WoV&#10;fLvz22D1D+/622dz3ey91sVeqafHcf0KItIY/8N/7a1RkM+zIoffO+kK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Rd3ixQAAAN4AAAAPAAAAAAAAAAAAAAAAAJgCAABkcnMv&#10;ZG93bnJldi54bWxQSwUGAAAAAAQABAD1AAAAigM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rect id="Rectangle 29083" o:spid="_x0000_s1270" style="position:absolute;left:-889;top:-1;width:3968;height:30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l4ecYA&#10;AADeAAAADwAAAGRycy9kb3ducmV2LnhtbESPQWsCMRSE74L/ITyhN83WQtlujVIFscWD1Lb31+S5&#10;u3TzsiRxd/33jSB4HGbmG2axGmwjOvKhdqzgcZaBINbO1Fwq+P7aTnMQISIbbByTggsFWC3HowUW&#10;xvX8Sd0xliJBOBSooIqxLaQMuiKLYeZa4uSdnLcYk/SlNB77BLeNnGfZs7RYc1qosKVNRfrveLYK&#10;ftxp3Vv9yx/d5VCfd3uvdb5X6mEyvL2CiDTEe/jWfjcK5i9Z/gTXO+kK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Ql4ec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group>
              </v:group>
            </w:pict>
          </mc:Fallback>
        </mc:AlternateContent>
      </w:r>
      <w:r w:rsidRPr="00E91822">
        <w:rPr>
          <w:rFonts w:ascii="Times New Roman" w:hAnsi="Times New Roman" w:cs="Times New Roman"/>
          <w:color w:val="000000" w:themeColor="text1"/>
          <w:sz w:val="24"/>
          <w:szCs w:val="24"/>
        </w:rPr>
        <w:t xml:space="preserve">In the same way, more than half of each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 xml:space="preserve">s’ house hold income groups are agreed with the contribution of the LRT for the city’s beauty while more than 42% of retired and unemployed, and more than half of other occupation character are believed that the LRT increased the beauty of the city. However, more than 30 %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 xml:space="preserve">s with each income groups and more than 28% of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s with each occupations characters do not believe that the LRT has incre</w:t>
      </w:r>
      <w:r w:rsidR="00815BF5">
        <w:rPr>
          <w:rFonts w:ascii="Times New Roman" w:hAnsi="Times New Roman" w:cs="Times New Roman"/>
          <w:color w:val="000000" w:themeColor="text1"/>
          <w:sz w:val="24"/>
          <w:szCs w:val="24"/>
        </w:rPr>
        <w:t>ased the city’s beauty( Figure 4.45</w:t>
      </w:r>
      <w:r w:rsidRPr="00E91822">
        <w:rPr>
          <w:rFonts w:ascii="Times New Roman" w:hAnsi="Times New Roman" w:cs="Times New Roman"/>
          <w:color w:val="000000" w:themeColor="text1"/>
          <w:sz w:val="24"/>
          <w:szCs w:val="24"/>
        </w:rPr>
        <w:t xml:space="preserve"> A and B). </w: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2550"/>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after="200" w:line="240" w:lineRule="auto"/>
        <w:ind w:left="720"/>
        <w:jc w:val="both"/>
        <w:rPr>
          <w:rFonts w:ascii="Times New Roman" w:hAnsi="Times New Roman" w:cs="Times New Roman"/>
          <w:iCs/>
          <w:color w:val="000000" w:themeColor="text1"/>
        </w:rPr>
      </w:pPr>
      <w:bookmarkStart w:id="468" w:name="_Toc11389516"/>
      <w:bookmarkStart w:id="469" w:name="_Toc11435229"/>
      <w:bookmarkStart w:id="470" w:name="_Toc13071278"/>
      <w:r w:rsidRPr="00E91822">
        <w:rPr>
          <w:rFonts w:ascii="Times New Roman" w:hAnsi="Times New Roman" w:cs="Times New Roman"/>
          <w:iCs/>
          <w:color w:val="000000" w:themeColor="text1"/>
        </w:rPr>
        <w:t>Figure</w:t>
      </w:r>
      <w:r w:rsidR="00AA797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Pr="00E91822">
        <w:rPr>
          <w:rFonts w:ascii="Times New Roman" w:hAnsi="Times New Roman" w:cs="Times New Roman"/>
          <w:iCs/>
          <w:color w:val="000000" w:themeColor="text1"/>
        </w:rPr>
        <w:t xml:space="preserve">. </w:t>
      </w:r>
      <w:r w:rsidRPr="00E91822">
        <w:rPr>
          <w:rFonts w:ascii="Times New Roman" w:hAnsi="Times New Roman" w:cs="Times New Roman"/>
          <w:iCs/>
          <w:color w:val="000000" w:themeColor="text1"/>
        </w:rPr>
        <w:fldChar w:fldCharType="begin"/>
      </w:r>
      <w:r w:rsidRPr="00E91822">
        <w:rPr>
          <w:rFonts w:ascii="Times New Roman" w:hAnsi="Times New Roman" w:cs="Times New Roman"/>
          <w:iCs/>
          <w:color w:val="000000" w:themeColor="text1"/>
        </w:rPr>
        <w:instrText xml:space="preserve"> SEQ Figure5. \* ARABIC </w:instrText>
      </w:r>
      <w:r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45</w:t>
      </w:r>
      <w:r w:rsidRPr="00E91822">
        <w:rPr>
          <w:rFonts w:ascii="Times New Roman" w:hAnsi="Times New Roman" w:cs="Times New Roman"/>
          <w:iCs/>
          <w:color w:val="000000" w:themeColor="text1"/>
        </w:rPr>
        <w:fldChar w:fldCharType="end"/>
      </w:r>
      <w:r w:rsidRPr="00E91822">
        <w:rPr>
          <w:rFonts w:ascii="Times New Roman" w:hAnsi="Times New Roman" w:cs="Times New Roman"/>
          <w:iCs/>
          <w:color w:val="000000" w:themeColor="text1"/>
        </w:rPr>
        <w:t>: LRT’s contribution for c</w:t>
      </w:r>
      <w:r w:rsidR="00AA7971">
        <w:rPr>
          <w:rFonts w:ascii="Times New Roman" w:hAnsi="Times New Roman" w:cs="Times New Roman"/>
          <w:iCs/>
          <w:color w:val="000000" w:themeColor="text1"/>
        </w:rPr>
        <w:t>ity’s aesthetics with passeng</w:t>
      </w:r>
      <w:r w:rsidRPr="00E91822">
        <w:rPr>
          <w:rFonts w:ascii="Times New Roman" w:hAnsi="Times New Roman" w:cs="Times New Roman"/>
          <w:iCs/>
          <w:color w:val="000000" w:themeColor="text1"/>
        </w:rPr>
        <w:t>ers’ occupations B) and household income (A)</w:t>
      </w:r>
      <w:bookmarkEnd w:id="468"/>
      <w:bookmarkEnd w:id="469"/>
      <w:bookmarkEnd w:id="470"/>
    </w:p>
    <w:p w:rsidR="00E91822" w:rsidRPr="00E91822" w:rsidRDefault="00FC037C" w:rsidP="00E91822">
      <w:pPr>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g">
            <w:drawing>
              <wp:anchor distT="0" distB="0" distL="114300" distR="114300" simplePos="0" relativeHeight="251742208" behindDoc="0" locked="0" layoutInCell="1" allowOverlap="1" wp14:anchorId="0BCA5031" wp14:editId="6B73320D">
                <wp:simplePos x="0" y="0"/>
                <wp:positionH relativeFrom="column">
                  <wp:posOffset>356235</wp:posOffset>
                </wp:positionH>
                <wp:positionV relativeFrom="paragraph">
                  <wp:posOffset>22860</wp:posOffset>
                </wp:positionV>
                <wp:extent cx="4998720" cy="3039745"/>
                <wp:effectExtent l="0" t="0" r="0" b="8255"/>
                <wp:wrapNone/>
                <wp:docPr id="29084" name="Group 29084"/>
                <wp:cNvGraphicFramePr/>
                <a:graphic xmlns:a="http://schemas.openxmlformats.org/drawingml/2006/main">
                  <a:graphicData uri="http://schemas.microsoft.com/office/word/2010/wordprocessingGroup">
                    <wpg:wgp>
                      <wpg:cNvGrpSpPr/>
                      <wpg:grpSpPr>
                        <a:xfrm>
                          <a:off x="0" y="0"/>
                          <a:ext cx="4998720" cy="3039745"/>
                          <a:chOff x="0" y="0"/>
                          <a:chExt cx="5728335" cy="2588895"/>
                        </a:xfrm>
                      </wpg:grpSpPr>
                      <pic:pic xmlns:pic="http://schemas.openxmlformats.org/drawingml/2006/picture">
                        <pic:nvPicPr>
                          <pic:cNvPr id="29085" name="Picture 29085"/>
                          <pic:cNvPicPr>
                            <a:picLocks noChangeAspect="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728335" cy="2588895"/>
                          </a:xfrm>
                          <a:prstGeom prst="rect">
                            <a:avLst/>
                          </a:prstGeom>
                          <a:noFill/>
                        </pic:spPr>
                      </pic:pic>
                      <wpg:grpSp>
                        <wpg:cNvPr id="29086" name="Group 29086"/>
                        <wpg:cNvGrpSpPr/>
                        <wpg:grpSpPr>
                          <a:xfrm>
                            <a:off x="661012" y="539827"/>
                            <a:ext cx="318992" cy="1211855"/>
                            <a:chOff x="0" y="0"/>
                            <a:chExt cx="318992" cy="1211855"/>
                          </a:xfrm>
                        </wpg:grpSpPr>
                        <wps:wsp>
                          <wps:cNvPr id="29087" name="Rectangle 29087"/>
                          <wps:cNvSpPr/>
                          <wps:spPr>
                            <a:xfrm>
                              <a:off x="0" y="870332"/>
                              <a:ext cx="307975" cy="34152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88" name="Rectangle 29088"/>
                          <wps:cNvSpPr/>
                          <wps:spPr>
                            <a:xfrm>
                              <a:off x="11017" y="0"/>
                              <a:ext cx="307975" cy="385590"/>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0BCA5031" id="Group 29084" o:spid="_x0000_s1271" style="position:absolute;left:0;text-align:left;margin-left:28.05pt;margin-top:1.8pt;width:393.6pt;height:239.35pt;z-index:251742208;mso-width-relative:margin;mso-height-relative:margin" coordsize="57283,258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">
                <v:shape id="Picture 29085" o:spid="_x0000_s1272" type="#_x0000_t75" style="position:absolute;width:57283;height:258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IhyvGAAAA3gAAAA8AAABkcnMvZG93bnJldi54bWxEj0FrwkAUhO8F/8PyBG91Y8ASU1cRUfDg&#10;Ra3Y4yP7TKLZt2F31eiv7xYKPQ4z8w0znXemEXdyvrasYDRMQBAXVtdcKvg6rN8zED4ga2wsk4In&#10;eZjPem9TzLV98I7u+1CKCGGfo4IqhDaX0hcVGfRD2xJH72ydwRClK6V2+Ihw08g0ST6kwZrjQoUt&#10;LSsqrvubUXA4npbHbLx16VZ+T+i6ep3K9KLUoN8tPkEE6sJ/+K+90QrSSZKN4fdOvAJy9g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wiHK8YAAADeAAAADwAAAAAAAAAAAAAA&#10;AACfAgAAZHJzL2Rvd25yZXYueG1sUEsFBgAAAAAEAAQA9wAAAJIDAAAAAA==&#10;">
                  <v:imagedata r:id="rId107" o:title=""/>
                  <v:path arrowok="t"/>
                </v:shape>
                <v:group id="Group 29086" o:spid="_x0000_s1273" style="position:absolute;left:6610;top:5398;width:3190;height:12118" coordsize="3189,121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8FjRtccAAADe&#10;AAAADwAAAAAAAAAAAAAAAACqAgAAZHJzL2Rvd25yZXYueG1sUEsFBgAAAAAEAAQA+gAAAJ4DAAAA&#10;AA==&#10;">
                  <v:rect id="Rectangle 29087" o:spid="_x0000_s1274" style="position:absolute;top:8703;width:3079;height:3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J+esYA&#10;AADeAAAADwAAAGRycy9kb3ducmV2LnhtbESPQWsCMRSE74L/ITyhN83WQ7vdGqUKYosHqW3vr8lz&#10;d+nmZUni7vrvG0HwOMzMN8xiNdhGdORD7VjB4ywDQaydqblU8P21neYgQkQ22DgmBRcKsFqORwss&#10;jOv5k7pjLEWCcChQQRVjW0gZdEUWw8y1xMk7OW8xJulLaTz2CW4bOc+yJ2mx5rRQYUubivTf8WwV&#10;/LjTurf6lz+6y6E+7/Ze63yv1MNkeHsFEWmI9/Ct/W4UzF+y/Bmud9IVkM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jJ+es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rect id="Rectangle 29088" o:spid="_x0000_s1275" style="position:absolute;left:110;width:3079;height:38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3qCMIA&#10;AADeAAAADwAAAGRycy9kb3ducmV2LnhtbERPz2vCMBS+D/wfwhN2m6kepKtGUWHM4WHMzfszebbF&#10;5qUksa3/vTkIO358v5frwTaiIx9qxwqmkwwEsXam5lLB3+/HWw4iRGSDjWNScKcA69XoZYmFcT3/&#10;UHeMpUghHApUUMXYFlIGXZHFMHEtceIuzluMCfpSGo99CreNnGXZXFqsOTVU2NKuIn093qyCk7ts&#10;e6vP/NXdv+vb58FrnR+Ueh0PmwWISEP8Fz/de6Ng9p7laW+6k66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eoIwgAAAN4AAAAPAAAAAAAAAAAAAAAAAJgCAABkcnMvZG93&#10;bnJldi54bWxQSwUGAAAAAAQABAD1AAAAhwM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group>
              </v:group>
            </w:pict>
          </mc:Fallback>
        </mc:AlternateContent>
      </w: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center"/>
        <w:rPr>
          <w:rFonts w:ascii="Times New Roman" w:hAnsi="Times New Roman" w:cs="Times New Roman"/>
          <w:color w:val="000000" w:themeColor="text1"/>
          <w:sz w:val="24"/>
          <w:szCs w:val="24"/>
        </w:rPr>
      </w:pPr>
    </w:p>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p>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s">
            <w:drawing>
              <wp:anchor distT="0" distB="0" distL="114300" distR="114300" simplePos="0" relativeHeight="251766784" behindDoc="0" locked="0" layoutInCell="1" allowOverlap="1" wp14:anchorId="3D541D26" wp14:editId="5EEF2188">
                <wp:simplePos x="0" y="0"/>
                <wp:positionH relativeFrom="column">
                  <wp:posOffset>130629</wp:posOffset>
                </wp:positionH>
                <wp:positionV relativeFrom="paragraph">
                  <wp:posOffset>804908</wp:posOffset>
                </wp:positionV>
                <wp:extent cx="5616280" cy="462882"/>
                <wp:effectExtent l="0" t="0" r="0" b="0"/>
                <wp:wrapNone/>
                <wp:docPr id="29089" name="Rectangle 29089"/>
                <wp:cNvGraphicFramePr/>
                <a:graphic xmlns:a="http://schemas.openxmlformats.org/drawingml/2006/main">
                  <a:graphicData uri="http://schemas.microsoft.com/office/word/2010/wordprocessingShape">
                    <wps:wsp>
                      <wps:cNvSpPr/>
                      <wps:spPr>
                        <a:xfrm>
                          <a:off x="0" y="0"/>
                          <a:ext cx="5616280" cy="462882"/>
                        </a:xfrm>
                        <a:prstGeom prst="rect">
                          <a:avLst/>
                        </a:prstGeom>
                        <a:noFill/>
                        <a:ln w="12700" cap="flat" cmpd="sng" algn="ctr">
                          <a:noFill/>
                          <a:prstDash val="solid"/>
                          <a:miter lim="800000"/>
                        </a:ln>
                        <a:effectLst/>
                      </wps:spPr>
                      <wps:txbx>
                        <w:txbxContent>
                          <w:p w:rsidR="00207E83" w:rsidRPr="00C8635A" w:rsidRDefault="00207E83" w:rsidP="00E91822">
                            <w:pPr>
                              <w:pStyle w:val="Caption"/>
                              <w:ind w:left="720"/>
                              <w:rPr>
                                <w:rFonts w:ascii="Times New Roman" w:hAnsi="Times New Roman" w:cs="Times New Roman"/>
                                <w:i w:val="0"/>
                                <w:color w:val="000000" w:themeColor="text1"/>
                                <w:sz w:val="22"/>
                                <w:szCs w:val="22"/>
                              </w:rPr>
                            </w:pPr>
                            <w:bookmarkStart w:id="471" w:name="_Toc11389517"/>
                            <w:bookmarkStart w:id="472" w:name="_Toc11435230"/>
                            <w:bookmarkStart w:id="473" w:name="_Toc13071279"/>
                            <w:r w:rsidRPr="00C8635A">
                              <w:rPr>
                                <w:rFonts w:ascii="Times New Roman" w:hAnsi="Times New Roman" w:cs="Times New Roman"/>
                                <w:i w:val="0"/>
                                <w:color w:val="000000" w:themeColor="text1"/>
                                <w:sz w:val="22"/>
                                <w:szCs w:val="22"/>
                              </w:rPr>
                              <w:t>Figure</w:t>
                            </w:r>
                            <w:r>
                              <w:rPr>
                                <w:rFonts w:ascii="Times New Roman" w:hAnsi="Times New Roman" w:cs="Times New Roman"/>
                                <w:i w:val="0"/>
                                <w:color w:val="000000" w:themeColor="text1"/>
                                <w:sz w:val="22"/>
                                <w:szCs w:val="22"/>
                              </w:rPr>
                              <w:t xml:space="preserve"> 4</w:t>
                            </w:r>
                            <w:r w:rsidRPr="00C8635A">
                              <w:rPr>
                                <w:rFonts w:ascii="Times New Roman" w:hAnsi="Times New Roman" w:cs="Times New Roman"/>
                                <w:i w:val="0"/>
                                <w:color w:val="000000" w:themeColor="text1"/>
                                <w:sz w:val="22"/>
                                <w:szCs w:val="22"/>
                              </w:rPr>
                              <w:t xml:space="preserve">. </w:t>
                            </w:r>
                            <w:r w:rsidRPr="00C8635A">
                              <w:rPr>
                                <w:rFonts w:ascii="Times New Roman" w:hAnsi="Times New Roman" w:cs="Times New Roman"/>
                                <w:i w:val="0"/>
                                <w:color w:val="000000" w:themeColor="text1"/>
                                <w:sz w:val="22"/>
                                <w:szCs w:val="22"/>
                              </w:rPr>
                              <w:fldChar w:fldCharType="begin"/>
                            </w:r>
                            <w:r w:rsidRPr="00C8635A">
                              <w:rPr>
                                <w:rFonts w:ascii="Times New Roman" w:hAnsi="Times New Roman" w:cs="Times New Roman"/>
                                <w:i w:val="0"/>
                                <w:color w:val="000000" w:themeColor="text1"/>
                                <w:sz w:val="22"/>
                                <w:szCs w:val="22"/>
                              </w:rPr>
                              <w:instrText xml:space="preserve"> SEQ Figure5. \* ARABIC </w:instrText>
                            </w:r>
                            <w:r w:rsidRPr="00C8635A">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46</w:t>
                            </w:r>
                            <w:r w:rsidRPr="00C8635A">
                              <w:rPr>
                                <w:rFonts w:ascii="Times New Roman" w:hAnsi="Times New Roman" w:cs="Times New Roman"/>
                                <w:i w:val="0"/>
                                <w:color w:val="000000" w:themeColor="text1"/>
                                <w:sz w:val="22"/>
                                <w:szCs w:val="22"/>
                              </w:rPr>
                              <w:fldChar w:fldCharType="end"/>
                            </w:r>
                            <w:r>
                              <w:rPr>
                                <w:rFonts w:ascii="Times New Roman" w:hAnsi="Times New Roman" w:cs="Times New Roman"/>
                                <w:i w:val="0"/>
                                <w:color w:val="000000" w:themeColor="text1"/>
                                <w:sz w:val="22"/>
                                <w:szCs w:val="22"/>
                              </w:rPr>
                              <w:t xml:space="preserve">: </w:t>
                            </w:r>
                            <w:r w:rsidRPr="00C8635A">
                              <w:rPr>
                                <w:rFonts w:ascii="Times New Roman" w:hAnsi="Times New Roman" w:cs="Times New Roman"/>
                                <w:i w:val="0"/>
                                <w:color w:val="000000" w:themeColor="text1"/>
                                <w:sz w:val="22"/>
                                <w:szCs w:val="22"/>
                              </w:rPr>
                              <w:t xml:space="preserve"> LRT’s contribution for city’s aesthetics with riders’ use level of LRT B) and use time of LRT during the week (A)</w:t>
                            </w:r>
                            <w:bookmarkEnd w:id="471"/>
                            <w:bookmarkEnd w:id="472"/>
                            <w:bookmarkEnd w:id="473"/>
                          </w:p>
                          <w:p w:rsidR="00207E83" w:rsidRDefault="00207E83" w:rsidP="00E9182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541D26" id="Rectangle 29089" o:spid="_x0000_s1276" style="position:absolute;left:0;text-align:left;margin-left:10.3pt;margin-top:63.4pt;width:442.25pt;height:36.4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" filled="f" stroked="f" strokeweight="1pt">
                <v:textbox>
                  <w:txbxContent>
                    <w:p w:rsidR="00207E83" w:rsidRPr="00C8635A" w:rsidRDefault="00207E83" w:rsidP="00E91822">
                      <w:pPr>
                        <w:pStyle w:val="Caption"/>
                        <w:ind w:left="720"/>
                        <w:rPr>
                          <w:rFonts w:ascii="Times New Roman" w:hAnsi="Times New Roman" w:cs="Times New Roman"/>
                          <w:i w:val="0"/>
                          <w:color w:val="000000" w:themeColor="text1"/>
                          <w:sz w:val="22"/>
                          <w:szCs w:val="22"/>
                        </w:rPr>
                      </w:pPr>
                      <w:bookmarkStart w:id="474" w:name="_Toc11389517"/>
                      <w:bookmarkStart w:id="475" w:name="_Toc11435230"/>
                      <w:bookmarkStart w:id="476" w:name="_Toc13071279"/>
                      <w:r w:rsidRPr="00C8635A">
                        <w:rPr>
                          <w:rFonts w:ascii="Times New Roman" w:hAnsi="Times New Roman" w:cs="Times New Roman"/>
                          <w:i w:val="0"/>
                          <w:color w:val="000000" w:themeColor="text1"/>
                          <w:sz w:val="22"/>
                          <w:szCs w:val="22"/>
                        </w:rPr>
                        <w:t>Figure</w:t>
                      </w:r>
                      <w:r>
                        <w:rPr>
                          <w:rFonts w:ascii="Times New Roman" w:hAnsi="Times New Roman" w:cs="Times New Roman"/>
                          <w:i w:val="0"/>
                          <w:color w:val="000000" w:themeColor="text1"/>
                          <w:sz w:val="22"/>
                          <w:szCs w:val="22"/>
                        </w:rPr>
                        <w:t xml:space="preserve"> 4</w:t>
                      </w:r>
                      <w:r w:rsidRPr="00C8635A">
                        <w:rPr>
                          <w:rFonts w:ascii="Times New Roman" w:hAnsi="Times New Roman" w:cs="Times New Roman"/>
                          <w:i w:val="0"/>
                          <w:color w:val="000000" w:themeColor="text1"/>
                          <w:sz w:val="22"/>
                          <w:szCs w:val="22"/>
                        </w:rPr>
                        <w:t xml:space="preserve">. </w:t>
                      </w:r>
                      <w:r w:rsidRPr="00C8635A">
                        <w:rPr>
                          <w:rFonts w:ascii="Times New Roman" w:hAnsi="Times New Roman" w:cs="Times New Roman"/>
                          <w:i w:val="0"/>
                          <w:color w:val="000000" w:themeColor="text1"/>
                          <w:sz w:val="22"/>
                          <w:szCs w:val="22"/>
                        </w:rPr>
                        <w:fldChar w:fldCharType="begin"/>
                      </w:r>
                      <w:r w:rsidRPr="00C8635A">
                        <w:rPr>
                          <w:rFonts w:ascii="Times New Roman" w:hAnsi="Times New Roman" w:cs="Times New Roman"/>
                          <w:i w:val="0"/>
                          <w:color w:val="000000" w:themeColor="text1"/>
                          <w:sz w:val="22"/>
                          <w:szCs w:val="22"/>
                        </w:rPr>
                        <w:instrText xml:space="preserve"> SEQ Figure5. \* ARABIC </w:instrText>
                      </w:r>
                      <w:r w:rsidRPr="00C8635A">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46</w:t>
                      </w:r>
                      <w:r w:rsidRPr="00C8635A">
                        <w:rPr>
                          <w:rFonts w:ascii="Times New Roman" w:hAnsi="Times New Roman" w:cs="Times New Roman"/>
                          <w:i w:val="0"/>
                          <w:color w:val="000000" w:themeColor="text1"/>
                          <w:sz w:val="22"/>
                          <w:szCs w:val="22"/>
                        </w:rPr>
                        <w:fldChar w:fldCharType="end"/>
                      </w:r>
                      <w:r>
                        <w:rPr>
                          <w:rFonts w:ascii="Times New Roman" w:hAnsi="Times New Roman" w:cs="Times New Roman"/>
                          <w:i w:val="0"/>
                          <w:color w:val="000000" w:themeColor="text1"/>
                          <w:sz w:val="22"/>
                          <w:szCs w:val="22"/>
                        </w:rPr>
                        <w:t xml:space="preserve">: </w:t>
                      </w:r>
                      <w:r w:rsidRPr="00C8635A">
                        <w:rPr>
                          <w:rFonts w:ascii="Times New Roman" w:hAnsi="Times New Roman" w:cs="Times New Roman"/>
                          <w:i w:val="0"/>
                          <w:color w:val="000000" w:themeColor="text1"/>
                          <w:sz w:val="22"/>
                          <w:szCs w:val="22"/>
                        </w:rPr>
                        <w:t xml:space="preserve"> LRT’s contribution for city’s aesthetics with riders’ use level of LRT B) and use time of LRT during the week (A)</w:t>
                      </w:r>
                      <w:bookmarkEnd w:id="474"/>
                      <w:bookmarkEnd w:id="475"/>
                      <w:bookmarkEnd w:id="476"/>
                    </w:p>
                    <w:p w:rsidR="00207E83" w:rsidRDefault="00207E83" w:rsidP="00E91822">
                      <w:pPr>
                        <w:jc w:val="center"/>
                      </w:pPr>
                    </w:p>
                  </w:txbxContent>
                </v:textbox>
              </v:rect>
            </w:pict>
          </mc:Fallback>
        </mc:AlternateContent>
      </w:r>
    </w:p>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w:lastRenderedPageBreak/>
        <mc:AlternateContent>
          <mc:Choice Requires="wpg">
            <w:drawing>
              <wp:anchor distT="0" distB="0" distL="114300" distR="114300" simplePos="0" relativeHeight="251744256" behindDoc="0" locked="0" layoutInCell="1" allowOverlap="1" wp14:anchorId="16E6395F" wp14:editId="1933B89F">
                <wp:simplePos x="0" y="0"/>
                <wp:positionH relativeFrom="column">
                  <wp:posOffset>153727</wp:posOffset>
                </wp:positionH>
                <wp:positionV relativeFrom="paragraph">
                  <wp:posOffset>2148840</wp:posOffset>
                </wp:positionV>
                <wp:extent cx="5628156" cy="3657600"/>
                <wp:effectExtent l="0" t="0" r="0" b="0"/>
                <wp:wrapNone/>
                <wp:docPr id="29090" name="Group 29090"/>
                <wp:cNvGraphicFramePr/>
                <a:graphic xmlns:a="http://schemas.openxmlformats.org/drawingml/2006/main">
                  <a:graphicData uri="http://schemas.microsoft.com/office/word/2010/wordprocessingGroup">
                    <wpg:wgp>
                      <wpg:cNvGrpSpPr/>
                      <wpg:grpSpPr>
                        <a:xfrm>
                          <a:off x="0" y="0"/>
                          <a:ext cx="5628156" cy="3657600"/>
                          <a:chOff x="0" y="0"/>
                          <a:chExt cx="5804535" cy="3437255"/>
                        </a:xfrm>
                      </wpg:grpSpPr>
                      <pic:pic xmlns:pic="http://schemas.openxmlformats.org/drawingml/2006/picture">
                        <pic:nvPicPr>
                          <pic:cNvPr id="29091" name="Picture 29091"/>
                          <pic:cNvPicPr>
                            <a:picLocks noChangeAspect="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804535" cy="3437255"/>
                          </a:xfrm>
                          <a:prstGeom prst="rect">
                            <a:avLst/>
                          </a:prstGeom>
                          <a:noFill/>
                        </pic:spPr>
                      </pic:pic>
                      <wpg:grpSp>
                        <wpg:cNvPr id="29092" name="Group 29092"/>
                        <wpg:cNvGrpSpPr/>
                        <wpg:grpSpPr>
                          <a:xfrm>
                            <a:off x="209321" y="1167788"/>
                            <a:ext cx="318992" cy="1597446"/>
                            <a:chOff x="0" y="0"/>
                            <a:chExt cx="318992" cy="1211855"/>
                          </a:xfrm>
                        </wpg:grpSpPr>
                        <wps:wsp>
                          <wps:cNvPr id="29093" name="Rectangle 29093"/>
                          <wps:cNvSpPr/>
                          <wps:spPr>
                            <a:xfrm>
                              <a:off x="0" y="870332"/>
                              <a:ext cx="307975" cy="341523"/>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94" name="Rectangle 29094"/>
                          <wps:cNvSpPr/>
                          <wps:spPr>
                            <a:xfrm>
                              <a:off x="11017" y="0"/>
                              <a:ext cx="307975" cy="385590"/>
                            </a:xfrm>
                            <a:prstGeom prst="rect">
                              <a:avLst/>
                            </a:prstGeom>
                            <a:noFill/>
                            <a:ln w="12700" cap="flat" cmpd="sng" algn="ctr">
                              <a:noFill/>
                              <a:prstDash val="solid"/>
                              <a:miter lim="800000"/>
                            </a:ln>
                            <a:effectLst/>
                          </wps:spPr>
                          <wps:txb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16E6395F" id="Group 29090" o:spid="_x0000_s1277" style="position:absolute;left:0;text-align:left;margin-left:12.1pt;margin-top:169.2pt;width:443.15pt;height:4in;z-index:251744256;mso-width-relative:margin;mso-height-relative:margin" coordsize="58045,343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">
                <v:shape id="Picture 29091" o:spid="_x0000_s1278" type="#_x0000_t75" style="position:absolute;width:58045;height:34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KbILIAAAA3gAAAA8AAABkcnMvZG93bnJldi54bWxEj0FrwkAUhO+F/oflFXoputGCaHSVohSE&#10;gmAiiLdH9pmNzb4N2a2m/npXEDwOM/MNM1t0thZnan3lWMGgn4AgLpyuuFSwy797YxA+IGusHZOC&#10;f/KwmL++zDDV7sJbOmehFBHCPkUFJoQmldIXhiz6vmuIo3d0rcUQZVtK3eIlwm0th0kykhYrjgsG&#10;G1oaKn6zP6tg/+nH+cisst315HD98ZNvToerUu9v3dcURKAuPMOP9lorGE6SyQDud+IVkPMb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4SmyCyAAAAN4AAAAPAAAAAAAAAAAA&#10;AAAAAJ8CAABkcnMvZG93bnJldi54bWxQSwUGAAAAAAQABAD3AAAAlAMAAAAA&#10;">
                  <v:imagedata r:id="rId109" o:title=""/>
                  <v:path arrowok="t"/>
                </v:shape>
                <v:group id="Group 29092" o:spid="_x0000_s1279" style="position:absolute;left:2093;top:11677;width:3190;height:15975" coordsize="3189,121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rpBa8cAAADe&#10;AAAADwAAAAAAAAAAAAAAAACqAgAAZHJzL2Rvd25yZXYueG1sUEsFBgAAAAAEAAQA+gAAAJ4DAAAA&#10;AA==&#10;">
                  <v:rect id="Rectangle 29093" o:spid="_x0000_s1280" style="position:absolute;top:8703;width:3079;height:3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DupMYA&#10;AADeAAAADwAAAGRycy9kb3ducmV2LnhtbESPQWsCMRSE7wX/Q3iCt5rVQtGtUaogtXgo3bb31+S5&#10;u3TzsiRxd/33Rih4HGbmG2a1GWwjOvKhdqxgNs1AEGtnai4VfH/tHxcgQkQ22DgmBRcKsFmPHlaY&#10;G9fzJ3VFLEWCcMhRQRVjm0sZdEUWw9S1xMk7OW8xJulLaTz2CW4bOc+yZ2mx5rRQYUu7ivRfcbYK&#10;ftxp21v9y+/d5aM+vx291oujUpPx8PoCItIQ7+H/9sEomC+z5RPc7qQrIN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NDupM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4"/>
                            </w:rPr>
                          </w:pPr>
                          <w:r w:rsidRPr="00D41D5E">
                            <w:rPr>
                              <w:rFonts w:ascii="Times New Roman" w:hAnsi="Times New Roman" w:cs="Times New Roman"/>
                              <w:color w:val="000000" w:themeColor="text1"/>
                              <w:sz w:val="24"/>
                            </w:rPr>
                            <w:t>B</w:t>
                          </w:r>
                        </w:p>
                      </w:txbxContent>
                    </v:textbox>
                  </v:rect>
                  <v:rect id="Rectangle 29094" o:spid="_x0000_s1281" style="position:absolute;left:110;width:3079;height:38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l20MYA&#10;AADeAAAADwAAAGRycy9kb3ducmV2LnhtbESPQWsCMRSE7wX/Q3iCt5pVStGtUaogtXgo3bb31+S5&#10;u3TzsiRxd/33Rih4HGbmG2a1GWwjOvKhdqxgNs1AEGtnai4VfH/tHxcgQkQ22DgmBRcKsFmPHlaY&#10;G9fzJ3VFLEWCcMhRQRVjm0sZdEUWw9S1xMk7OW8xJulLaTz2CW4bOc+yZ2mx5rRQYUu7ivRfcbYK&#10;ftxp21v9y+/d5aM+vx291oujUpPx8PoCItIQ7+H/9sEomC+z5RPc7qQrIN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zl20MYAAADeAAAADwAAAAAAAAAAAAAAAACYAgAAZHJz&#10;L2Rvd25yZXYueG1sUEsFBgAAAAAEAAQA9QAAAIsDAAAAAA==&#10;" filled="f" stroked="f" strokeweight="1pt">
                    <v:textbox>
                      <w:txbxContent>
                        <w:p w:rsidR="00207E83" w:rsidRPr="00D41D5E" w:rsidRDefault="00207E83" w:rsidP="00E91822">
                          <w:pPr>
                            <w:rPr>
                              <w:rFonts w:ascii="Times New Roman" w:hAnsi="Times New Roman" w:cs="Times New Roman"/>
                              <w:color w:val="000000" w:themeColor="text1"/>
                              <w:sz w:val="28"/>
                            </w:rPr>
                          </w:pPr>
                          <w:r w:rsidRPr="00D41D5E">
                            <w:rPr>
                              <w:rFonts w:ascii="Times New Roman" w:hAnsi="Times New Roman" w:cs="Times New Roman"/>
                              <w:color w:val="000000" w:themeColor="text1"/>
                              <w:sz w:val="28"/>
                            </w:rPr>
                            <w:t>A</w:t>
                          </w:r>
                        </w:p>
                      </w:txbxContent>
                    </v:textbox>
                  </v:rect>
                </v:group>
              </v:group>
            </w:pict>
          </mc:Fallback>
        </mc:AlternateContent>
      </w:r>
      <w:r w:rsidRPr="00E91822">
        <w:rPr>
          <w:rFonts w:ascii="Times New Roman" w:hAnsi="Times New Roman" w:cs="Times New Roman"/>
          <w:color w:val="000000" w:themeColor="text1"/>
          <w:sz w:val="24"/>
          <w:szCs w:val="24"/>
        </w:rPr>
        <w:t xml:space="preserve">Whereas more than half of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s those who use the LRT always, sometimes and during working days think as the city’s bea</w:t>
      </w:r>
      <w:r w:rsidR="00815BF5">
        <w:rPr>
          <w:rFonts w:ascii="Times New Roman" w:hAnsi="Times New Roman" w:cs="Times New Roman"/>
          <w:color w:val="000000" w:themeColor="text1"/>
          <w:sz w:val="24"/>
          <w:szCs w:val="24"/>
        </w:rPr>
        <w:t>uty is improved by the AALRTS (Figure 4.46</w:t>
      </w:r>
      <w:r w:rsidRPr="00E91822">
        <w:rPr>
          <w:rFonts w:ascii="Times New Roman" w:hAnsi="Times New Roman" w:cs="Times New Roman"/>
          <w:color w:val="000000" w:themeColor="text1"/>
          <w:sz w:val="24"/>
          <w:szCs w:val="24"/>
        </w:rPr>
        <w:t xml:space="preserve"> A and B). In addition, more than 34%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 xml:space="preserve">s which use LRT sometimes and during weekend are not agreed. On the other hand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E91822">
        <w:rPr>
          <w:rFonts w:ascii="Times New Roman" w:hAnsi="Times New Roman" w:cs="Times New Roman"/>
          <w:color w:val="000000" w:themeColor="text1"/>
          <w:sz w:val="24"/>
          <w:szCs w:val="24"/>
        </w:rPr>
        <w:t xml:space="preserve">s from longer distance, peak hour users and private car users have lower perception toward the LRT’s value for the city’s </w:t>
      </w:r>
      <w:r w:rsidR="00815BF5">
        <w:rPr>
          <w:rFonts w:ascii="Times New Roman" w:hAnsi="Times New Roman" w:cs="Times New Roman"/>
          <w:color w:val="000000" w:themeColor="text1"/>
          <w:sz w:val="24"/>
          <w:szCs w:val="24"/>
        </w:rPr>
        <w:t>beauty relative to the others (Figure 4.47,48</w:t>
      </w:r>
      <w:r w:rsidRPr="00E91822">
        <w:rPr>
          <w:rFonts w:ascii="Times New Roman" w:hAnsi="Times New Roman" w:cs="Times New Roman"/>
          <w:color w:val="000000" w:themeColor="text1"/>
          <w:sz w:val="24"/>
          <w:szCs w:val="24"/>
        </w:rPr>
        <w:t xml:space="preserve"> A and B).</w:t>
      </w:r>
    </w:p>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3557"/>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color w:val="000000" w:themeColor="text1"/>
          <w:sz w:val="24"/>
          <w:szCs w:val="24"/>
        </w:rPr>
        <w:tab/>
      </w:r>
    </w:p>
    <w:p w:rsidR="00E91822" w:rsidRPr="00E91822" w:rsidRDefault="00E91822" w:rsidP="00E91822">
      <w:pPr>
        <w:tabs>
          <w:tab w:val="left" w:pos="3557"/>
        </w:tabs>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FC037C" w:rsidP="00E91822">
      <w:pPr>
        <w:spacing w:after="200" w:line="240" w:lineRule="auto"/>
        <w:ind w:left="720"/>
        <w:jc w:val="both"/>
        <w:rPr>
          <w:rFonts w:ascii="Times New Roman" w:hAnsi="Times New Roman" w:cs="Times New Roman"/>
          <w:iCs/>
          <w:color w:val="000000" w:themeColor="text1"/>
        </w:rPr>
      </w:pPr>
      <w:bookmarkStart w:id="477" w:name="_Toc11389518"/>
      <w:bookmarkStart w:id="478" w:name="_Toc11435231"/>
      <w:bookmarkStart w:id="479" w:name="_Toc13071280"/>
      <w:r w:rsidRPr="00E91822">
        <w:rPr>
          <w:rFonts w:ascii="Times New Roman" w:hAnsi="Times New Roman" w:cs="Times New Roman"/>
          <w:i/>
          <w:noProof/>
          <w:color w:val="000000" w:themeColor="text1"/>
        </w:rPr>
        <w:drawing>
          <wp:anchor distT="0" distB="0" distL="114300" distR="114300" simplePos="0" relativeHeight="251703296" behindDoc="1" locked="0" layoutInCell="1" allowOverlap="1" wp14:anchorId="703E6DB2" wp14:editId="26033FE0">
            <wp:simplePos x="0" y="0"/>
            <wp:positionH relativeFrom="column">
              <wp:posOffset>515816</wp:posOffset>
            </wp:positionH>
            <wp:positionV relativeFrom="paragraph">
              <wp:posOffset>424815</wp:posOffset>
            </wp:positionV>
            <wp:extent cx="4904509" cy="2638184"/>
            <wp:effectExtent l="0" t="0" r="0" b="0"/>
            <wp:wrapNone/>
            <wp:docPr id="29114" name="Picture 29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904509" cy="2638184"/>
                    </a:xfrm>
                    <a:prstGeom prst="rect">
                      <a:avLst/>
                    </a:prstGeom>
                    <a:noFill/>
                  </pic:spPr>
                </pic:pic>
              </a:graphicData>
            </a:graphic>
            <wp14:sizeRelH relativeFrom="page">
              <wp14:pctWidth>0</wp14:pctWidth>
            </wp14:sizeRelH>
            <wp14:sizeRelV relativeFrom="page">
              <wp14:pctHeight>0</wp14:pctHeight>
            </wp14:sizeRelV>
          </wp:anchor>
        </w:drawing>
      </w:r>
      <w:r w:rsidR="00E91822" w:rsidRPr="00E91822">
        <w:rPr>
          <w:rFonts w:ascii="Times New Roman" w:hAnsi="Times New Roman" w:cs="Times New Roman"/>
          <w:iCs/>
          <w:color w:val="000000" w:themeColor="text1"/>
        </w:rPr>
        <w:t>Figure</w:t>
      </w:r>
      <w:r w:rsidR="00AA7971">
        <w:rPr>
          <w:rFonts w:ascii="Times New Roman" w:hAnsi="Times New Roman" w:cs="Times New Roman"/>
          <w:iCs/>
          <w:color w:val="000000" w:themeColor="text1"/>
        </w:rPr>
        <w:t xml:space="preserve"> </w:t>
      </w:r>
      <w:r w:rsidR="00815BF5">
        <w:rPr>
          <w:rFonts w:ascii="Times New Roman" w:hAnsi="Times New Roman" w:cs="Times New Roman"/>
          <w:iCs/>
          <w:color w:val="000000" w:themeColor="text1"/>
        </w:rPr>
        <w:t>4</w:t>
      </w:r>
      <w:r w:rsidR="00E91822" w:rsidRPr="00E91822">
        <w:rPr>
          <w:rFonts w:ascii="Times New Roman" w:hAnsi="Times New Roman" w:cs="Times New Roman"/>
          <w:iCs/>
          <w:color w:val="000000" w:themeColor="text1"/>
        </w:rPr>
        <w:t xml:space="preserve">. </w:t>
      </w:r>
      <w:r w:rsidR="00E91822" w:rsidRPr="00E91822">
        <w:rPr>
          <w:rFonts w:ascii="Times New Roman" w:hAnsi="Times New Roman" w:cs="Times New Roman"/>
          <w:iCs/>
          <w:color w:val="000000" w:themeColor="text1"/>
        </w:rPr>
        <w:fldChar w:fldCharType="begin"/>
      </w:r>
      <w:r w:rsidR="00E91822" w:rsidRPr="00E91822">
        <w:rPr>
          <w:rFonts w:ascii="Times New Roman" w:hAnsi="Times New Roman" w:cs="Times New Roman"/>
          <w:iCs/>
          <w:color w:val="000000" w:themeColor="text1"/>
        </w:rPr>
        <w:instrText xml:space="preserve"> SEQ Figure5. \* ARABIC </w:instrText>
      </w:r>
      <w:r w:rsidR="00E91822" w:rsidRPr="00E91822">
        <w:rPr>
          <w:rFonts w:ascii="Times New Roman" w:hAnsi="Times New Roman" w:cs="Times New Roman"/>
          <w:iCs/>
          <w:color w:val="000000" w:themeColor="text1"/>
        </w:rPr>
        <w:fldChar w:fldCharType="separate"/>
      </w:r>
      <w:r w:rsidR="0084456A">
        <w:rPr>
          <w:rFonts w:ascii="Times New Roman" w:hAnsi="Times New Roman" w:cs="Times New Roman"/>
          <w:iCs/>
          <w:noProof/>
          <w:color w:val="000000" w:themeColor="text1"/>
        </w:rPr>
        <w:t>47</w:t>
      </w:r>
      <w:r w:rsidR="00E91822" w:rsidRPr="00E91822">
        <w:rPr>
          <w:rFonts w:ascii="Times New Roman" w:hAnsi="Times New Roman" w:cs="Times New Roman"/>
          <w:iCs/>
          <w:color w:val="000000" w:themeColor="text1"/>
        </w:rPr>
        <w:fldChar w:fldCharType="end"/>
      </w:r>
      <w:r w:rsidR="00E91822" w:rsidRPr="00E91822">
        <w:rPr>
          <w:rFonts w:ascii="Times New Roman" w:hAnsi="Times New Roman" w:cs="Times New Roman"/>
          <w:iCs/>
          <w:color w:val="000000" w:themeColor="text1"/>
        </w:rPr>
        <w:t>: LRT’s contributio</w:t>
      </w:r>
      <w:r w:rsidR="00AA7971">
        <w:rPr>
          <w:rFonts w:ascii="Times New Roman" w:hAnsi="Times New Roman" w:cs="Times New Roman"/>
          <w:iCs/>
          <w:color w:val="000000" w:themeColor="text1"/>
        </w:rPr>
        <w:t>n for city’s aesthetics with passeng</w:t>
      </w:r>
      <w:r w:rsidR="00E91822" w:rsidRPr="00E91822">
        <w:rPr>
          <w:rFonts w:ascii="Times New Roman" w:hAnsi="Times New Roman" w:cs="Times New Roman"/>
          <w:iCs/>
          <w:color w:val="000000" w:themeColor="text1"/>
        </w:rPr>
        <w:t>ers’ travel distance B) and time from home (A)</w:t>
      </w:r>
      <w:bookmarkEnd w:id="477"/>
      <w:bookmarkEnd w:id="478"/>
      <w:bookmarkEnd w:id="479"/>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line="480" w:lineRule="auto"/>
        <w:jc w:val="both"/>
        <w:rPr>
          <w:rFonts w:ascii="Times New Roman" w:hAnsi="Times New Roman" w:cs="Times New Roman"/>
          <w:color w:val="000000" w:themeColor="text1"/>
          <w:sz w:val="24"/>
          <w:szCs w:val="24"/>
        </w:rPr>
      </w:pPr>
    </w:p>
    <w:p w:rsidR="00E91822" w:rsidRPr="00E91822" w:rsidRDefault="00E91822" w:rsidP="00E91822">
      <w:pPr>
        <w:spacing w:before="240" w:after="200" w:line="240" w:lineRule="auto"/>
        <w:jc w:val="both"/>
        <w:rPr>
          <w:rFonts w:ascii="Times New Roman" w:hAnsi="Times New Roman" w:cs="Times New Roman"/>
          <w:color w:val="000000" w:themeColor="text1"/>
          <w:sz w:val="24"/>
          <w:szCs w:val="24"/>
        </w:rPr>
      </w:pPr>
    </w:p>
    <w:p w:rsidR="00E91822" w:rsidRPr="00E91822" w:rsidRDefault="00E91822" w:rsidP="00E91822">
      <w:pPr>
        <w:spacing w:before="240" w:after="200" w:line="24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color w:val="000000" w:themeColor="text1"/>
          <w:sz w:val="24"/>
          <w:szCs w:val="24"/>
        </w:rPr>
        <mc:AlternateContent>
          <mc:Choice Requires="wps">
            <w:drawing>
              <wp:anchor distT="0" distB="0" distL="114300" distR="114300" simplePos="0" relativeHeight="251767808" behindDoc="0" locked="0" layoutInCell="1" allowOverlap="1" wp14:anchorId="65B631BD" wp14:editId="199F16CC">
                <wp:simplePos x="0" y="0"/>
                <wp:positionH relativeFrom="column">
                  <wp:posOffset>356295</wp:posOffset>
                </wp:positionH>
                <wp:positionV relativeFrom="paragraph">
                  <wp:posOffset>503185</wp:posOffset>
                </wp:positionV>
                <wp:extent cx="5064179" cy="439387"/>
                <wp:effectExtent l="0" t="0" r="0" b="0"/>
                <wp:wrapNone/>
                <wp:docPr id="29095" name="Rectangle 29095"/>
                <wp:cNvGraphicFramePr/>
                <a:graphic xmlns:a="http://schemas.openxmlformats.org/drawingml/2006/main">
                  <a:graphicData uri="http://schemas.microsoft.com/office/word/2010/wordprocessingShape">
                    <wps:wsp>
                      <wps:cNvSpPr/>
                      <wps:spPr>
                        <a:xfrm>
                          <a:off x="0" y="0"/>
                          <a:ext cx="5064179" cy="439387"/>
                        </a:xfrm>
                        <a:prstGeom prst="rect">
                          <a:avLst/>
                        </a:prstGeom>
                        <a:noFill/>
                        <a:ln w="12700" cap="flat" cmpd="sng" algn="ctr">
                          <a:noFill/>
                          <a:prstDash val="solid"/>
                          <a:miter lim="800000"/>
                        </a:ln>
                        <a:effectLst/>
                      </wps:spPr>
                      <wps:txbx>
                        <w:txbxContent>
                          <w:p w:rsidR="00207E83" w:rsidRPr="00C8635A" w:rsidRDefault="00207E83" w:rsidP="00E91822">
                            <w:pPr>
                              <w:pStyle w:val="Caption"/>
                              <w:ind w:left="720"/>
                              <w:rPr>
                                <w:rFonts w:ascii="Times New Roman" w:hAnsi="Times New Roman" w:cs="Times New Roman"/>
                                <w:i w:val="0"/>
                                <w:color w:val="000000" w:themeColor="text1"/>
                                <w:sz w:val="22"/>
                                <w:szCs w:val="22"/>
                              </w:rPr>
                            </w:pPr>
                            <w:bookmarkStart w:id="480" w:name="_Toc11389519"/>
                            <w:bookmarkStart w:id="481" w:name="_Toc11435232"/>
                            <w:bookmarkStart w:id="482" w:name="_Toc13071281"/>
                            <w:r w:rsidRPr="00C8635A">
                              <w:rPr>
                                <w:rFonts w:ascii="Times New Roman" w:hAnsi="Times New Roman" w:cs="Times New Roman"/>
                                <w:i w:val="0"/>
                                <w:color w:val="000000" w:themeColor="text1"/>
                                <w:sz w:val="22"/>
                                <w:szCs w:val="22"/>
                              </w:rPr>
                              <w:t>Figure</w:t>
                            </w:r>
                            <w:r>
                              <w:rPr>
                                <w:rFonts w:ascii="Times New Roman" w:hAnsi="Times New Roman" w:cs="Times New Roman"/>
                                <w:i w:val="0"/>
                                <w:color w:val="000000" w:themeColor="text1"/>
                                <w:sz w:val="22"/>
                                <w:szCs w:val="22"/>
                              </w:rPr>
                              <w:t xml:space="preserve"> 4</w:t>
                            </w:r>
                            <w:r w:rsidRPr="00C8635A">
                              <w:rPr>
                                <w:rFonts w:ascii="Times New Roman" w:hAnsi="Times New Roman" w:cs="Times New Roman"/>
                                <w:i w:val="0"/>
                                <w:color w:val="000000" w:themeColor="text1"/>
                                <w:sz w:val="22"/>
                                <w:szCs w:val="22"/>
                              </w:rPr>
                              <w:t xml:space="preserve">. </w:t>
                            </w:r>
                            <w:r w:rsidRPr="00C8635A">
                              <w:rPr>
                                <w:rFonts w:ascii="Times New Roman" w:hAnsi="Times New Roman" w:cs="Times New Roman"/>
                                <w:i w:val="0"/>
                                <w:color w:val="000000" w:themeColor="text1"/>
                                <w:sz w:val="22"/>
                                <w:szCs w:val="22"/>
                              </w:rPr>
                              <w:fldChar w:fldCharType="begin"/>
                            </w:r>
                            <w:r w:rsidRPr="00C8635A">
                              <w:rPr>
                                <w:rFonts w:ascii="Times New Roman" w:hAnsi="Times New Roman" w:cs="Times New Roman"/>
                                <w:i w:val="0"/>
                                <w:color w:val="000000" w:themeColor="text1"/>
                                <w:sz w:val="22"/>
                                <w:szCs w:val="22"/>
                              </w:rPr>
                              <w:instrText xml:space="preserve"> SEQ Figure5. \* ARABIC </w:instrText>
                            </w:r>
                            <w:r w:rsidRPr="00C8635A">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48</w:t>
                            </w:r>
                            <w:r w:rsidRPr="00C8635A">
                              <w:rPr>
                                <w:rFonts w:ascii="Times New Roman" w:hAnsi="Times New Roman" w:cs="Times New Roman"/>
                                <w:i w:val="0"/>
                                <w:color w:val="000000" w:themeColor="text1"/>
                                <w:sz w:val="22"/>
                                <w:szCs w:val="22"/>
                              </w:rPr>
                              <w:fldChar w:fldCharType="end"/>
                            </w:r>
                            <w:r w:rsidRPr="00C8635A">
                              <w:rPr>
                                <w:rFonts w:ascii="Times New Roman" w:hAnsi="Times New Roman" w:cs="Times New Roman"/>
                                <w:i w:val="0"/>
                                <w:color w:val="000000" w:themeColor="text1"/>
                                <w:sz w:val="22"/>
                                <w:szCs w:val="22"/>
                              </w:rPr>
                              <w:t>: LRT’s contributio</w:t>
                            </w:r>
                            <w:r>
                              <w:rPr>
                                <w:rFonts w:ascii="Times New Roman" w:hAnsi="Times New Roman" w:cs="Times New Roman"/>
                                <w:i w:val="0"/>
                                <w:color w:val="000000" w:themeColor="text1"/>
                                <w:sz w:val="22"/>
                                <w:szCs w:val="22"/>
                              </w:rPr>
                              <w:t>n for city’s aesthetics with passeng</w:t>
                            </w:r>
                            <w:r w:rsidRPr="00C8635A">
                              <w:rPr>
                                <w:rFonts w:ascii="Times New Roman" w:hAnsi="Times New Roman" w:cs="Times New Roman"/>
                                <w:i w:val="0"/>
                                <w:color w:val="000000" w:themeColor="text1"/>
                                <w:sz w:val="22"/>
                                <w:szCs w:val="22"/>
                              </w:rPr>
                              <w:t>ers’ mostly used mode to work</w:t>
                            </w:r>
                            <w:bookmarkEnd w:id="480"/>
                            <w:bookmarkEnd w:id="481"/>
                            <w:bookmarkEnd w:id="482"/>
                          </w:p>
                          <w:p w:rsidR="00207E83" w:rsidRDefault="00207E83" w:rsidP="00E9182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5B631BD" id="Rectangle 29095" o:spid="_x0000_s1282" style="position:absolute;left:0;text-align:left;margin-left:28.05pt;margin-top:39.6pt;width:398.75pt;height:34.6pt;z-index:251767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" filled="f" stroked="f" strokeweight="1pt">
                <v:textbox>
                  <w:txbxContent>
                    <w:p w:rsidR="00207E83" w:rsidRPr="00C8635A" w:rsidRDefault="00207E83" w:rsidP="00E91822">
                      <w:pPr>
                        <w:pStyle w:val="Caption"/>
                        <w:ind w:left="720"/>
                        <w:rPr>
                          <w:rFonts w:ascii="Times New Roman" w:hAnsi="Times New Roman" w:cs="Times New Roman"/>
                          <w:i w:val="0"/>
                          <w:color w:val="000000" w:themeColor="text1"/>
                          <w:sz w:val="22"/>
                          <w:szCs w:val="22"/>
                        </w:rPr>
                      </w:pPr>
                      <w:bookmarkStart w:id="483" w:name="_Toc11389519"/>
                      <w:bookmarkStart w:id="484" w:name="_Toc11435232"/>
                      <w:bookmarkStart w:id="485" w:name="_Toc13071281"/>
                      <w:r w:rsidRPr="00C8635A">
                        <w:rPr>
                          <w:rFonts w:ascii="Times New Roman" w:hAnsi="Times New Roman" w:cs="Times New Roman"/>
                          <w:i w:val="0"/>
                          <w:color w:val="000000" w:themeColor="text1"/>
                          <w:sz w:val="22"/>
                          <w:szCs w:val="22"/>
                        </w:rPr>
                        <w:t>Figure</w:t>
                      </w:r>
                      <w:r>
                        <w:rPr>
                          <w:rFonts w:ascii="Times New Roman" w:hAnsi="Times New Roman" w:cs="Times New Roman"/>
                          <w:i w:val="0"/>
                          <w:color w:val="000000" w:themeColor="text1"/>
                          <w:sz w:val="22"/>
                          <w:szCs w:val="22"/>
                        </w:rPr>
                        <w:t xml:space="preserve"> 4</w:t>
                      </w:r>
                      <w:r w:rsidRPr="00C8635A">
                        <w:rPr>
                          <w:rFonts w:ascii="Times New Roman" w:hAnsi="Times New Roman" w:cs="Times New Roman"/>
                          <w:i w:val="0"/>
                          <w:color w:val="000000" w:themeColor="text1"/>
                          <w:sz w:val="22"/>
                          <w:szCs w:val="22"/>
                        </w:rPr>
                        <w:t xml:space="preserve">. </w:t>
                      </w:r>
                      <w:r w:rsidRPr="00C8635A">
                        <w:rPr>
                          <w:rFonts w:ascii="Times New Roman" w:hAnsi="Times New Roman" w:cs="Times New Roman"/>
                          <w:i w:val="0"/>
                          <w:color w:val="000000" w:themeColor="text1"/>
                          <w:sz w:val="22"/>
                          <w:szCs w:val="22"/>
                        </w:rPr>
                        <w:fldChar w:fldCharType="begin"/>
                      </w:r>
                      <w:r w:rsidRPr="00C8635A">
                        <w:rPr>
                          <w:rFonts w:ascii="Times New Roman" w:hAnsi="Times New Roman" w:cs="Times New Roman"/>
                          <w:i w:val="0"/>
                          <w:color w:val="000000" w:themeColor="text1"/>
                          <w:sz w:val="22"/>
                          <w:szCs w:val="22"/>
                        </w:rPr>
                        <w:instrText xml:space="preserve"> SEQ Figure5. \* ARABIC </w:instrText>
                      </w:r>
                      <w:r w:rsidRPr="00C8635A">
                        <w:rPr>
                          <w:rFonts w:ascii="Times New Roman" w:hAnsi="Times New Roman" w:cs="Times New Roman"/>
                          <w:i w:val="0"/>
                          <w:color w:val="000000" w:themeColor="text1"/>
                          <w:sz w:val="22"/>
                          <w:szCs w:val="22"/>
                        </w:rPr>
                        <w:fldChar w:fldCharType="separate"/>
                      </w:r>
                      <w:r w:rsidR="0084456A">
                        <w:rPr>
                          <w:rFonts w:ascii="Times New Roman" w:hAnsi="Times New Roman" w:cs="Times New Roman"/>
                          <w:i w:val="0"/>
                          <w:noProof/>
                          <w:color w:val="000000" w:themeColor="text1"/>
                          <w:sz w:val="22"/>
                          <w:szCs w:val="22"/>
                        </w:rPr>
                        <w:t>48</w:t>
                      </w:r>
                      <w:r w:rsidRPr="00C8635A">
                        <w:rPr>
                          <w:rFonts w:ascii="Times New Roman" w:hAnsi="Times New Roman" w:cs="Times New Roman"/>
                          <w:i w:val="0"/>
                          <w:color w:val="000000" w:themeColor="text1"/>
                          <w:sz w:val="22"/>
                          <w:szCs w:val="22"/>
                        </w:rPr>
                        <w:fldChar w:fldCharType="end"/>
                      </w:r>
                      <w:r w:rsidRPr="00C8635A">
                        <w:rPr>
                          <w:rFonts w:ascii="Times New Roman" w:hAnsi="Times New Roman" w:cs="Times New Roman"/>
                          <w:i w:val="0"/>
                          <w:color w:val="000000" w:themeColor="text1"/>
                          <w:sz w:val="22"/>
                          <w:szCs w:val="22"/>
                        </w:rPr>
                        <w:t>: LRT’s contributio</w:t>
                      </w:r>
                      <w:r>
                        <w:rPr>
                          <w:rFonts w:ascii="Times New Roman" w:hAnsi="Times New Roman" w:cs="Times New Roman"/>
                          <w:i w:val="0"/>
                          <w:color w:val="000000" w:themeColor="text1"/>
                          <w:sz w:val="22"/>
                          <w:szCs w:val="22"/>
                        </w:rPr>
                        <w:t>n for city’s aesthetics with passeng</w:t>
                      </w:r>
                      <w:r w:rsidRPr="00C8635A">
                        <w:rPr>
                          <w:rFonts w:ascii="Times New Roman" w:hAnsi="Times New Roman" w:cs="Times New Roman"/>
                          <w:i w:val="0"/>
                          <w:color w:val="000000" w:themeColor="text1"/>
                          <w:sz w:val="22"/>
                          <w:szCs w:val="22"/>
                        </w:rPr>
                        <w:t>ers’ mostly used mode to work</w:t>
                      </w:r>
                      <w:bookmarkEnd w:id="483"/>
                      <w:bookmarkEnd w:id="484"/>
                      <w:bookmarkEnd w:id="485"/>
                    </w:p>
                    <w:p w:rsidR="00207E83" w:rsidRDefault="00207E83" w:rsidP="00E91822">
                      <w:pPr>
                        <w:jc w:val="center"/>
                      </w:pPr>
                    </w:p>
                  </w:txbxContent>
                </v:textbox>
              </v:rect>
            </w:pict>
          </mc:Fallback>
        </mc:AlternateContent>
      </w:r>
    </w:p>
    <w:p w:rsidR="008D5A6B" w:rsidRPr="003108FF" w:rsidRDefault="008D5A6B" w:rsidP="00502E75">
      <w:pPr>
        <w:numPr>
          <w:ilvl w:val="2"/>
          <w:numId w:val="5"/>
        </w:numPr>
        <w:autoSpaceDE w:val="0"/>
        <w:autoSpaceDN w:val="0"/>
        <w:adjustRightInd w:val="0"/>
        <w:spacing w:before="240" w:line="480" w:lineRule="auto"/>
        <w:ind w:left="630" w:hanging="630"/>
        <w:contextualSpacing/>
        <w:jc w:val="both"/>
        <w:outlineLvl w:val="2"/>
        <w:rPr>
          <w:rFonts w:ascii="Times New Roman" w:hAnsi="Times New Roman" w:cs="Times New Roman"/>
          <w:b/>
          <w:color w:val="000000" w:themeColor="text1"/>
          <w:sz w:val="24"/>
          <w:szCs w:val="24"/>
        </w:rPr>
      </w:pPr>
      <w:bookmarkStart w:id="486" w:name="_Toc13065387"/>
      <w:r>
        <w:rPr>
          <w:rFonts w:ascii="Times New Roman" w:hAnsi="Times New Roman" w:cs="Times New Roman"/>
          <w:b/>
          <w:color w:val="000000" w:themeColor="text1"/>
          <w:sz w:val="24"/>
          <w:szCs w:val="24"/>
        </w:rPr>
        <w:lastRenderedPageBreak/>
        <w:t>Passeng</w:t>
      </w:r>
      <w:r w:rsidRPr="00E91822">
        <w:rPr>
          <w:rFonts w:ascii="Times New Roman" w:hAnsi="Times New Roman" w:cs="Times New Roman"/>
          <w:b/>
          <w:color w:val="000000" w:themeColor="text1"/>
          <w:sz w:val="24"/>
          <w:szCs w:val="24"/>
        </w:rPr>
        <w:t xml:space="preserve">ers’ </w:t>
      </w:r>
      <w:r>
        <w:rPr>
          <w:rFonts w:ascii="Times New Roman" w:hAnsi="Times New Roman" w:cs="Times New Roman"/>
          <w:b/>
          <w:color w:val="000000" w:themeColor="text1"/>
          <w:sz w:val="24"/>
          <w:szCs w:val="24"/>
        </w:rPr>
        <w:t xml:space="preserve">Perception Result toward socioeconomic Benefits of AALRTS by </w:t>
      </w:r>
      <w:r w:rsidRPr="003108FF">
        <w:rPr>
          <w:rFonts w:ascii="Times New Roman" w:hAnsi="Times New Roman" w:cs="Times New Roman"/>
          <w:b/>
          <w:color w:val="000000" w:themeColor="text1"/>
          <w:sz w:val="24"/>
          <w:szCs w:val="24"/>
        </w:rPr>
        <w:t>Ordered Logit Model Analysis</w:t>
      </w:r>
      <w:bookmarkEnd w:id="486"/>
    </w:p>
    <w:p w:rsidR="00E91822" w:rsidRPr="00E91822" w:rsidRDefault="007732FF" w:rsidP="00E91822">
      <w:pPr>
        <w:tabs>
          <w:tab w:val="left" w:pos="4042"/>
        </w:tabs>
        <w:spacing w:line="480" w:lineRule="auto"/>
        <w:jc w:val="both"/>
        <w:rPr>
          <w:rFonts w:ascii="Times New Roman" w:hAnsi="Times New Roman" w:cs="Times New Roman"/>
          <w:color w:val="000000" w:themeColor="text1"/>
          <w:sz w:val="24"/>
          <w:szCs w:val="24"/>
        </w:rPr>
      </w:pPr>
      <w:r w:rsidRPr="007732FF">
        <w:rPr>
          <w:rFonts w:ascii="Times New Roman" w:hAnsi="Times New Roman" w:cs="Times New Roman"/>
          <w:color w:val="000000" w:themeColor="text1"/>
          <w:sz w:val="24"/>
          <w:szCs w:val="24"/>
        </w:rPr>
        <w:t xml:space="preserve">Likewise to ordered logit model analysis for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7732FF">
        <w:rPr>
          <w:rFonts w:ascii="Times New Roman" w:hAnsi="Times New Roman" w:cs="Times New Roman"/>
          <w:color w:val="000000" w:themeColor="text1"/>
          <w:sz w:val="24"/>
          <w:szCs w:val="24"/>
        </w:rPr>
        <w:t xml:space="preserve">s’ satisfaction, also for the socio-economic benefits, it is applied in order to identify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7732FF">
        <w:rPr>
          <w:rFonts w:ascii="Times New Roman" w:hAnsi="Times New Roman" w:cs="Times New Roman"/>
          <w:color w:val="000000" w:themeColor="text1"/>
          <w:sz w:val="24"/>
          <w:szCs w:val="24"/>
        </w:rPr>
        <w:t>s’ perception likelihood or threshold. To run this model twenty one (21) independent variables or degree of freedom were used. The interpretations of the result are based on this degree of freedom and t-value to consider the result’s statistical significance level. Hence, since t-value for the degree of freedom 20 with a significance level of p &lt; 0.05 is 2.086, all the result with Wald value ≥ 2.086 are statistically significant and consider</w:t>
      </w:r>
      <w:r w:rsidR="002E13F5">
        <w:rPr>
          <w:rFonts w:ascii="Times New Roman" w:hAnsi="Times New Roman" w:cs="Times New Roman"/>
          <w:color w:val="000000" w:themeColor="text1"/>
          <w:sz w:val="24"/>
          <w:szCs w:val="24"/>
        </w:rPr>
        <w:t>ed for the model analysis (see T</w:t>
      </w:r>
      <w:r w:rsidRPr="007732FF">
        <w:rPr>
          <w:rFonts w:ascii="Times New Roman" w:hAnsi="Times New Roman" w:cs="Times New Roman"/>
          <w:color w:val="000000" w:themeColor="text1"/>
          <w:sz w:val="24"/>
          <w:szCs w:val="24"/>
        </w:rPr>
        <w:t>able 5.5) as follows.</w:t>
      </w:r>
    </w:p>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pPr>
    </w:p>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sectPr w:rsidR="00E91822" w:rsidRPr="00E91822" w:rsidSect="00E91822">
          <w:footerReference w:type="default" r:id="rId111"/>
          <w:pgSz w:w="11909" w:h="16834" w:code="9"/>
          <w:pgMar w:top="1440" w:right="1440" w:bottom="1440" w:left="1440" w:header="720" w:footer="720" w:gutter="0"/>
          <w:cols w:space="720"/>
          <w:docGrid w:linePitch="360"/>
        </w:sectPr>
      </w:pPr>
    </w:p>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pPr>
      <w:r w:rsidRPr="00E91822">
        <w:rPr>
          <w:rFonts w:ascii="Times New Roman" w:hAnsi="Times New Roman" w:cs="Times New Roman"/>
          <w:noProof/>
        </w:rPr>
        <w:lastRenderedPageBreak/>
        <mc:AlternateContent>
          <mc:Choice Requires="wps">
            <w:drawing>
              <wp:anchor distT="0" distB="0" distL="114300" distR="114300" simplePos="0" relativeHeight="251769856" behindDoc="0" locked="0" layoutInCell="1" allowOverlap="1" wp14:anchorId="073A629C" wp14:editId="65E5AD9F">
                <wp:simplePos x="0" y="0"/>
                <wp:positionH relativeFrom="column">
                  <wp:posOffset>916791</wp:posOffset>
                </wp:positionH>
                <wp:positionV relativeFrom="paragraph">
                  <wp:posOffset>244030</wp:posOffset>
                </wp:positionV>
                <wp:extent cx="8526631" cy="635"/>
                <wp:effectExtent l="0" t="0" r="8255" b="2540"/>
                <wp:wrapNone/>
                <wp:docPr id="15" name="Text Box 15"/>
                <wp:cNvGraphicFramePr/>
                <a:graphic xmlns:a="http://schemas.openxmlformats.org/drawingml/2006/main">
                  <a:graphicData uri="http://schemas.microsoft.com/office/word/2010/wordprocessingShape">
                    <wps:wsp>
                      <wps:cNvSpPr txBox="1"/>
                      <wps:spPr>
                        <a:xfrm>
                          <a:off x="0" y="0"/>
                          <a:ext cx="8526631" cy="635"/>
                        </a:xfrm>
                        <a:prstGeom prst="rect">
                          <a:avLst/>
                        </a:prstGeom>
                        <a:solidFill>
                          <a:prstClr val="white"/>
                        </a:solidFill>
                        <a:ln>
                          <a:noFill/>
                        </a:ln>
                        <a:effectLst/>
                      </wps:spPr>
                      <wps:txbx>
                        <w:txbxContent>
                          <w:p w:rsidR="00207E83" w:rsidRPr="005B683E" w:rsidRDefault="00207E83" w:rsidP="00E91822">
                            <w:pPr>
                              <w:pStyle w:val="Caption"/>
                              <w:rPr>
                                <w:rFonts w:ascii="Times New Roman" w:hAnsi="Times New Roman" w:cs="Times New Roman"/>
                                <w:i w:val="0"/>
                                <w:noProof/>
                                <w:color w:val="000000" w:themeColor="text1"/>
                                <w:sz w:val="24"/>
                                <w:szCs w:val="24"/>
                              </w:rPr>
                            </w:pPr>
                            <w:bookmarkStart w:id="487" w:name="_Toc11441732"/>
                            <w:bookmarkStart w:id="488" w:name="_Toc13071328"/>
                            <w:r>
                              <w:rPr>
                                <w:rFonts w:ascii="Times New Roman" w:hAnsi="Times New Roman" w:cs="Times New Roman"/>
                                <w:i w:val="0"/>
                                <w:color w:val="000000" w:themeColor="text1"/>
                                <w:sz w:val="24"/>
                                <w:szCs w:val="24"/>
                              </w:rPr>
                              <w:t>Table 4</w:t>
                            </w:r>
                            <w:r w:rsidRPr="005B683E">
                              <w:rPr>
                                <w:rFonts w:ascii="Times New Roman" w:hAnsi="Times New Roman" w:cs="Times New Roman"/>
                                <w:i w:val="0"/>
                                <w:color w:val="000000" w:themeColor="text1"/>
                                <w:sz w:val="24"/>
                                <w:szCs w:val="24"/>
                              </w:rPr>
                              <w:t xml:space="preserve">. </w:t>
                            </w:r>
                            <w:r w:rsidRPr="005B683E">
                              <w:rPr>
                                <w:rFonts w:ascii="Times New Roman" w:hAnsi="Times New Roman" w:cs="Times New Roman"/>
                                <w:i w:val="0"/>
                                <w:color w:val="000000" w:themeColor="text1"/>
                                <w:sz w:val="24"/>
                                <w:szCs w:val="24"/>
                              </w:rPr>
                              <w:fldChar w:fldCharType="begin"/>
                            </w:r>
                            <w:r w:rsidRPr="005B683E">
                              <w:rPr>
                                <w:rFonts w:ascii="Times New Roman" w:hAnsi="Times New Roman" w:cs="Times New Roman"/>
                                <w:i w:val="0"/>
                                <w:color w:val="000000" w:themeColor="text1"/>
                                <w:sz w:val="24"/>
                                <w:szCs w:val="24"/>
                              </w:rPr>
                              <w:instrText xml:space="preserve"> SEQ Table_5. \* ARABIC </w:instrText>
                            </w:r>
                            <w:r w:rsidRPr="005B683E">
                              <w:rPr>
                                <w:rFonts w:ascii="Times New Roman" w:hAnsi="Times New Roman" w:cs="Times New Roman"/>
                                <w:i w:val="0"/>
                                <w:color w:val="000000" w:themeColor="text1"/>
                                <w:sz w:val="24"/>
                                <w:szCs w:val="24"/>
                              </w:rPr>
                              <w:fldChar w:fldCharType="separate"/>
                            </w:r>
                            <w:r w:rsidR="0084456A">
                              <w:rPr>
                                <w:rFonts w:ascii="Times New Roman" w:hAnsi="Times New Roman" w:cs="Times New Roman"/>
                                <w:i w:val="0"/>
                                <w:noProof/>
                                <w:color w:val="000000" w:themeColor="text1"/>
                                <w:sz w:val="24"/>
                                <w:szCs w:val="24"/>
                              </w:rPr>
                              <w:t>5</w:t>
                            </w:r>
                            <w:r w:rsidRPr="005B683E">
                              <w:rPr>
                                <w:rFonts w:ascii="Times New Roman" w:hAnsi="Times New Roman" w:cs="Times New Roman"/>
                                <w:i w:val="0"/>
                                <w:color w:val="000000" w:themeColor="text1"/>
                                <w:sz w:val="24"/>
                                <w:szCs w:val="24"/>
                              </w:rPr>
                              <w:fldChar w:fldCharType="end"/>
                            </w:r>
                            <w:r w:rsidRPr="005B683E">
                              <w:rPr>
                                <w:rFonts w:ascii="Times New Roman" w:hAnsi="Times New Roman" w:cs="Times New Roman"/>
                                <w:i w:val="0"/>
                                <w:color w:val="000000" w:themeColor="text1"/>
                                <w:sz w:val="24"/>
                                <w:szCs w:val="24"/>
                              </w:rPr>
                              <w:t>: Ordered Logit model analysis result for socioeconomic benefits parameters</w:t>
                            </w:r>
                            <w:bookmarkEnd w:id="487"/>
                            <w:bookmarkEnd w:id="4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73A629C" id="Text Box 15" o:spid="_x0000_s1283" type="#_x0000_t202" style="position:absolute;left:0;text-align:left;margin-left:72.2pt;margin-top:19.2pt;width:671.4pt;height:.05pt;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" stroked="f">
                <v:textbox style="mso-fit-shape-to-text:t" inset="0,0,0,0">
                  <w:txbxContent>
                    <w:p w:rsidR="00207E83" w:rsidRPr="005B683E" w:rsidRDefault="00207E83" w:rsidP="00E91822">
                      <w:pPr>
                        <w:pStyle w:val="Caption"/>
                        <w:rPr>
                          <w:rFonts w:ascii="Times New Roman" w:hAnsi="Times New Roman" w:cs="Times New Roman"/>
                          <w:i w:val="0"/>
                          <w:noProof/>
                          <w:color w:val="000000" w:themeColor="text1"/>
                          <w:sz w:val="24"/>
                          <w:szCs w:val="24"/>
                        </w:rPr>
                      </w:pPr>
                      <w:bookmarkStart w:id="489" w:name="_Toc11441732"/>
                      <w:bookmarkStart w:id="490" w:name="_Toc13071328"/>
                      <w:r>
                        <w:rPr>
                          <w:rFonts w:ascii="Times New Roman" w:hAnsi="Times New Roman" w:cs="Times New Roman"/>
                          <w:i w:val="0"/>
                          <w:color w:val="000000" w:themeColor="text1"/>
                          <w:sz w:val="24"/>
                          <w:szCs w:val="24"/>
                        </w:rPr>
                        <w:t>Table 4</w:t>
                      </w:r>
                      <w:r w:rsidRPr="005B683E">
                        <w:rPr>
                          <w:rFonts w:ascii="Times New Roman" w:hAnsi="Times New Roman" w:cs="Times New Roman"/>
                          <w:i w:val="0"/>
                          <w:color w:val="000000" w:themeColor="text1"/>
                          <w:sz w:val="24"/>
                          <w:szCs w:val="24"/>
                        </w:rPr>
                        <w:t xml:space="preserve">. </w:t>
                      </w:r>
                      <w:r w:rsidRPr="005B683E">
                        <w:rPr>
                          <w:rFonts w:ascii="Times New Roman" w:hAnsi="Times New Roman" w:cs="Times New Roman"/>
                          <w:i w:val="0"/>
                          <w:color w:val="000000" w:themeColor="text1"/>
                          <w:sz w:val="24"/>
                          <w:szCs w:val="24"/>
                        </w:rPr>
                        <w:fldChar w:fldCharType="begin"/>
                      </w:r>
                      <w:r w:rsidRPr="005B683E">
                        <w:rPr>
                          <w:rFonts w:ascii="Times New Roman" w:hAnsi="Times New Roman" w:cs="Times New Roman"/>
                          <w:i w:val="0"/>
                          <w:color w:val="000000" w:themeColor="text1"/>
                          <w:sz w:val="24"/>
                          <w:szCs w:val="24"/>
                        </w:rPr>
                        <w:instrText xml:space="preserve"> SEQ Table_5. \* ARABIC </w:instrText>
                      </w:r>
                      <w:r w:rsidRPr="005B683E">
                        <w:rPr>
                          <w:rFonts w:ascii="Times New Roman" w:hAnsi="Times New Roman" w:cs="Times New Roman"/>
                          <w:i w:val="0"/>
                          <w:color w:val="000000" w:themeColor="text1"/>
                          <w:sz w:val="24"/>
                          <w:szCs w:val="24"/>
                        </w:rPr>
                        <w:fldChar w:fldCharType="separate"/>
                      </w:r>
                      <w:r w:rsidR="0084456A">
                        <w:rPr>
                          <w:rFonts w:ascii="Times New Roman" w:hAnsi="Times New Roman" w:cs="Times New Roman"/>
                          <w:i w:val="0"/>
                          <w:noProof/>
                          <w:color w:val="000000" w:themeColor="text1"/>
                          <w:sz w:val="24"/>
                          <w:szCs w:val="24"/>
                        </w:rPr>
                        <w:t>5</w:t>
                      </w:r>
                      <w:r w:rsidRPr="005B683E">
                        <w:rPr>
                          <w:rFonts w:ascii="Times New Roman" w:hAnsi="Times New Roman" w:cs="Times New Roman"/>
                          <w:i w:val="0"/>
                          <w:color w:val="000000" w:themeColor="text1"/>
                          <w:sz w:val="24"/>
                          <w:szCs w:val="24"/>
                        </w:rPr>
                        <w:fldChar w:fldCharType="end"/>
                      </w:r>
                      <w:r w:rsidRPr="005B683E">
                        <w:rPr>
                          <w:rFonts w:ascii="Times New Roman" w:hAnsi="Times New Roman" w:cs="Times New Roman"/>
                          <w:i w:val="0"/>
                          <w:color w:val="000000" w:themeColor="text1"/>
                          <w:sz w:val="24"/>
                          <w:szCs w:val="24"/>
                        </w:rPr>
                        <w:t>: Ordered Logit model analysis result for socioeconomic benefits parameters</w:t>
                      </w:r>
                      <w:bookmarkEnd w:id="489"/>
                      <w:bookmarkEnd w:id="490"/>
                    </w:p>
                  </w:txbxContent>
                </v:textbox>
              </v:shape>
            </w:pict>
          </mc:Fallback>
        </mc:AlternateContent>
      </w:r>
    </w:p>
    <w:tbl>
      <w:tblPr>
        <w:tblStyle w:val="PlainTable1"/>
        <w:tblpPr w:leftFromText="180" w:rightFromText="180" w:vertAnchor="page" w:horzAnchor="margin" w:tblpXSpec="center" w:tblpY="1235"/>
        <w:tblW w:w="14845" w:type="dxa"/>
        <w:tblLayout w:type="fixed"/>
        <w:tblLook w:val="04A0" w:firstRow="1" w:lastRow="0" w:firstColumn="1" w:lastColumn="0" w:noHBand="0" w:noVBand="1"/>
      </w:tblPr>
      <w:tblGrid>
        <w:gridCol w:w="535"/>
        <w:gridCol w:w="2075"/>
        <w:gridCol w:w="625"/>
        <w:gridCol w:w="900"/>
        <w:gridCol w:w="635"/>
        <w:gridCol w:w="805"/>
        <w:gridCol w:w="635"/>
        <w:gridCol w:w="895"/>
        <w:gridCol w:w="720"/>
        <w:gridCol w:w="810"/>
        <w:gridCol w:w="720"/>
        <w:gridCol w:w="900"/>
        <w:gridCol w:w="720"/>
        <w:gridCol w:w="810"/>
        <w:gridCol w:w="720"/>
        <w:gridCol w:w="810"/>
        <w:gridCol w:w="630"/>
        <w:gridCol w:w="900"/>
      </w:tblGrid>
      <w:tr w:rsidR="00E91822" w:rsidRPr="00E91822" w:rsidTr="00E91822">
        <w:trPr>
          <w:cnfStyle w:val="100000000000" w:firstRow="1" w:lastRow="0" w:firstColumn="0" w:lastColumn="0" w:oddVBand="0" w:evenVBand="0" w:oddHBand="0" w:evenHBand="0" w:firstRowFirstColumn="0" w:firstRowLastColumn="0" w:lastRowFirstColumn="0" w:lastRowLastColumn="0"/>
          <w:trHeight w:val="529"/>
        </w:trPr>
        <w:tc>
          <w:tcPr>
            <w:cnfStyle w:val="001000000000" w:firstRow="0" w:lastRow="0" w:firstColumn="1" w:lastColumn="0" w:oddVBand="0" w:evenVBand="0" w:oddHBand="0" w:evenHBand="0" w:firstRowFirstColumn="0" w:firstRowLastColumn="0" w:lastRowFirstColumn="0" w:lastRowLastColumn="0"/>
            <w:tcW w:w="2610" w:type="dxa"/>
            <w:gridSpan w:val="2"/>
            <w:vMerge w:val="restart"/>
            <w:noWrap/>
            <w:hideMark/>
          </w:tcPr>
          <w:p w:rsidR="00E91822" w:rsidRPr="00E91822" w:rsidRDefault="00E91822" w:rsidP="00E91822">
            <w:pPr>
              <w:rPr>
                <w:rFonts w:ascii="Times New Roman" w:eastAsia="Times New Roman" w:hAnsi="Times New Roman" w:cs="Times New Roman"/>
                <w:sz w:val="18"/>
                <w:szCs w:val="18"/>
              </w:rPr>
            </w:pPr>
            <w:r w:rsidRPr="00E91822">
              <w:rPr>
                <w:rFonts w:ascii="Times New Roman" w:eastAsia="Times New Roman" w:hAnsi="Times New Roman" w:cs="Times New Roman"/>
                <w:color w:val="000000"/>
                <w:sz w:val="18"/>
                <w:szCs w:val="18"/>
              </w:rPr>
              <w:t> </w:t>
            </w:r>
          </w:p>
        </w:tc>
        <w:tc>
          <w:tcPr>
            <w:tcW w:w="1525" w:type="dxa"/>
            <w:gridSpan w:val="2"/>
            <w:noWrap/>
            <w:hideMark/>
          </w:tcPr>
          <w:p w:rsidR="00E91822" w:rsidRPr="00E91822" w:rsidRDefault="00E91822" w:rsidP="00E9182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LRT Reduce distance</w:t>
            </w:r>
          </w:p>
        </w:tc>
        <w:tc>
          <w:tcPr>
            <w:tcW w:w="1440" w:type="dxa"/>
            <w:gridSpan w:val="2"/>
            <w:noWrap/>
            <w:hideMark/>
          </w:tcPr>
          <w:p w:rsidR="00E91822" w:rsidRPr="00E91822" w:rsidRDefault="00E91822" w:rsidP="00E9182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LRT Reduces Transport cost</w:t>
            </w:r>
          </w:p>
        </w:tc>
        <w:tc>
          <w:tcPr>
            <w:tcW w:w="1530" w:type="dxa"/>
            <w:gridSpan w:val="2"/>
            <w:noWrap/>
            <w:hideMark/>
          </w:tcPr>
          <w:p w:rsidR="00E91822" w:rsidRPr="00E91822" w:rsidRDefault="00E91822" w:rsidP="00E9182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LTR create New Job</w:t>
            </w:r>
          </w:p>
        </w:tc>
        <w:tc>
          <w:tcPr>
            <w:tcW w:w="1530" w:type="dxa"/>
            <w:gridSpan w:val="2"/>
            <w:noWrap/>
            <w:hideMark/>
          </w:tcPr>
          <w:p w:rsidR="00E91822" w:rsidRPr="00E91822" w:rsidRDefault="00E91822" w:rsidP="00E9182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LRT enables clear air</w:t>
            </w:r>
          </w:p>
        </w:tc>
        <w:tc>
          <w:tcPr>
            <w:tcW w:w="1620" w:type="dxa"/>
            <w:gridSpan w:val="2"/>
            <w:noWrap/>
            <w:hideMark/>
          </w:tcPr>
          <w:p w:rsidR="00E91822" w:rsidRPr="00E91822" w:rsidRDefault="00E91822" w:rsidP="00E9182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LRT helps to cut busy traffic</w:t>
            </w:r>
          </w:p>
        </w:tc>
        <w:tc>
          <w:tcPr>
            <w:tcW w:w="1530" w:type="dxa"/>
            <w:gridSpan w:val="2"/>
            <w:noWrap/>
            <w:hideMark/>
          </w:tcPr>
          <w:p w:rsidR="00E91822" w:rsidRPr="00E91822" w:rsidRDefault="00E91822" w:rsidP="00E9182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LRT connect relative</w:t>
            </w:r>
          </w:p>
        </w:tc>
        <w:tc>
          <w:tcPr>
            <w:tcW w:w="1530" w:type="dxa"/>
            <w:gridSpan w:val="2"/>
            <w:noWrap/>
            <w:hideMark/>
          </w:tcPr>
          <w:p w:rsidR="00E91822" w:rsidRPr="00E91822" w:rsidRDefault="00E91822" w:rsidP="00E9182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LRT Ease shopping</w:t>
            </w:r>
          </w:p>
        </w:tc>
        <w:tc>
          <w:tcPr>
            <w:tcW w:w="1530" w:type="dxa"/>
            <w:gridSpan w:val="2"/>
            <w:noWrap/>
            <w:hideMark/>
          </w:tcPr>
          <w:p w:rsidR="00E91822" w:rsidRPr="00E91822" w:rsidRDefault="00E91822" w:rsidP="00E9182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LRT Increased city attractiveness</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648"/>
        </w:trPr>
        <w:tc>
          <w:tcPr>
            <w:cnfStyle w:val="001000000000" w:firstRow="0" w:lastRow="0" w:firstColumn="1" w:lastColumn="0" w:oddVBand="0" w:evenVBand="0" w:oddHBand="0" w:evenHBand="0" w:firstRowFirstColumn="0" w:firstRowLastColumn="0" w:lastRowFirstColumn="0" w:lastRowLastColumn="0"/>
            <w:tcW w:w="2610" w:type="dxa"/>
            <w:gridSpan w:val="2"/>
            <w:vMerge/>
            <w:hideMark/>
          </w:tcPr>
          <w:p w:rsidR="00E91822" w:rsidRPr="00E91822" w:rsidRDefault="00E91822" w:rsidP="00E91822">
            <w:pPr>
              <w:rPr>
                <w:rFonts w:ascii="Times New Roman" w:eastAsia="Times New Roman" w:hAnsi="Times New Roman" w:cs="Times New Roman"/>
                <w:color w:val="000000"/>
                <w:sz w:val="18"/>
                <w:szCs w:val="18"/>
              </w:rPr>
            </w:pPr>
          </w:p>
        </w:tc>
        <w:tc>
          <w:tcPr>
            <w:tcW w:w="625"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Coefficient</w:t>
            </w:r>
          </w:p>
        </w:tc>
        <w:tc>
          <w:tcPr>
            <w:tcW w:w="900"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Wald</w:t>
            </w:r>
          </w:p>
        </w:tc>
        <w:tc>
          <w:tcPr>
            <w:tcW w:w="635"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Coefficient</w:t>
            </w:r>
          </w:p>
        </w:tc>
        <w:tc>
          <w:tcPr>
            <w:tcW w:w="805"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Wald</w:t>
            </w:r>
          </w:p>
        </w:tc>
        <w:tc>
          <w:tcPr>
            <w:tcW w:w="635"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Coefficient</w:t>
            </w:r>
          </w:p>
        </w:tc>
        <w:tc>
          <w:tcPr>
            <w:tcW w:w="895"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Wald</w:t>
            </w:r>
          </w:p>
        </w:tc>
        <w:tc>
          <w:tcPr>
            <w:tcW w:w="720"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Coefficient</w:t>
            </w:r>
          </w:p>
        </w:tc>
        <w:tc>
          <w:tcPr>
            <w:tcW w:w="810"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Wald</w:t>
            </w:r>
          </w:p>
        </w:tc>
        <w:tc>
          <w:tcPr>
            <w:tcW w:w="720"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Estimate</w:t>
            </w:r>
          </w:p>
        </w:tc>
        <w:tc>
          <w:tcPr>
            <w:tcW w:w="900"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Wald</w:t>
            </w:r>
          </w:p>
        </w:tc>
        <w:tc>
          <w:tcPr>
            <w:tcW w:w="720"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Estimate</w:t>
            </w:r>
          </w:p>
        </w:tc>
        <w:tc>
          <w:tcPr>
            <w:tcW w:w="810"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Wald</w:t>
            </w:r>
          </w:p>
        </w:tc>
        <w:tc>
          <w:tcPr>
            <w:tcW w:w="720"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Estimate</w:t>
            </w:r>
          </w:p>
        </w:tc>
        <w:tc>
          <w:tcPr>
            <w:tcW w:w="810"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Wald</w:t>
            </w:r>
          </w:p>
        </w:tc>
        <w:tc>
          <w:tcPr>
            <w:tcW w:w="630"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Estimate</w:t>
            </w:r>
          </w:p>
        </w:tc>
        <w:tc>
          <w:tcPr>
            <w:tcW w:w="900" w:type="dxa"/>
            <w:hideMark/>
          </w:tcPr>
          <w:p w:rsidR="00E91822" w:rsidRPr="00E91822" w:rsidRDefault="00E91822" w:rsidP="00E9182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Wald</w:t>
            </w:r>
          </w:p>
        </w:tc>
      </w:tr>
      <w:tr w:rsidR="00E91822" w:rsidRPr="00E91822" w:rsidTr="0031669F">
        <w:trPr>
          <w:trHeight w:val="163"/>
        </w:trPr>
        <w:tc>
          <w:tcPr>
            <w:cnfStyle w:val="001000000000" w:firstRow="0" w:lastRow="0" w:firstColumn="1" w:lastColumn="0" w:oddVBand="0" w:evenVBand="0" w:oddHBand="0" w:evenHBand="0" w:firstRowFirstColumn="0" w:firstRowLastColumn="0" w:lastRowFirstColumn="0" w:lastRowLastColumn="0"/>
            <w:tcW w:w="535" w:type="dxa"/>
            <w:vMerge w:val="restart"/>
            <w:textDirection w:val="btLr"/>
            <w:hideMark/>
          </w:tcPr>
          <w:p w:rsidR="00E91822" w:rsidRPr="00E91822" w:rsidRDefault="00E91822" w:rsidP="0031669F">
            <w:pPr>
              <w:ind w:left="113" w:right="113"/>
              <w:jc w:val="right"/>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Threshold</w:t>
            </w: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[Y</w:t>
            </w:r>
            <w:r w:rsidRPr="00E91822">
              <w:rPr>
                <w:rFonts w:ascii="Times New Roman" w:eastAsia="Times New Roman" w:hAnsi="Times New Roman" w:cs="Times New Roman"/>
                <w:i/>
                <w:iCs/>
                <w:color w:val="000000"/>
                <w:sz w:val="18"/>
                <w:szCs w:val="18"/>
              </w:rPr>
              <w:t>i</w:t>
            </w:r>
            <w:r w:rsidRPr="00E91822">
              <w:rPr>
                <w:rFonts w:ascii="Times New Roman" w:eastAsia="Times New Roman" w:hAnsi="Times New Roman" w:cs="Times New Roman"/>
                <w:color w:val="000000"/>
                <w:sz w:val="18"/>
                <w:szCs w:val="18"/>
              </w:rPr>
              <w:t xml:space="preserve"> = 0]</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-4.855</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20.132</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-3.524</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10.589</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-2.367</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5.283</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-3.961</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13.809</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-3.387</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9.106</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-3.705</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12.074</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-3.707</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12.412</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-3.149</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8.931</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[Yi  = 1]</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-3.640</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11.579</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-2.109</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3.960</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-1.412</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1.888</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-3.014</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8.042</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-2.270</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4.149</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-2.453</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5.338</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-2.314</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4.880</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-2.332</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4.923</w:t>
            </w:r>
          </w:p>
        </w:tc>
      </w:tr>
      <w:tr w:rsidR="00E91822" w:rsidRPr="00E91822" w:rsidTr="00E91822">
        <w:trPr>
          <w:trHeight w:val="154"/>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[Yi  = 2]</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-2.211</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4.314</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-.575</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.297</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-.438</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.182</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-1.761</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2.761</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-.984</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.783</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-1.161</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1.202</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-1.177</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1.268</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-1.525</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2.111</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154"/>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[Yi = 3]</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-.677</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.406</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.878</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.693</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.665</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.419</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-.501</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.224</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.221</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.040</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-.014</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.000</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.098</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.009</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-.509</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.236</w:t>
            </w:r>
          </w:p>
        </w:tc>
      </w:tr>
      <w:tr w:rsidR="00E91822" w:rsidRPr="00E91822" w:rsidTr="0031669F">
        <w:trPr>
          <w:trHeight w:val="154"/>
        </w:trPr>
        <w:tc>
          <w:tcPr>
            <w:cnfStyle w:val="001000000000" w:firstRow="0" w:lastRow="0" w:firstColumn="1" w:lastColumn="0" w:oddVBand="0" w:evenVBand="0" w:oddHBand="0" w:evenHBand="0" w:firstRowFirstColumn="0" w:firstRowLastColumn="0" w:lastRowFirstColumn="0" w:lastRowLastColumn="0"/>
            <w:tcW w:w="535" w:type="dxa"/>
            <w:vMerge w:val="restart"/>
            <w:textDirection w:val="btLr"/>
            <w:hideMark/>
          </w:tcPr>
          <w:p w:rsidR="00E91822" w:rsidRPr="00E91822" w:rsidRDefault="00E91822" w:rsidP="0031669F">
            <w:pPr>
              <w:ind w:left="113" w:right="113"/>
              <w:jc w:val="right"/>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Location</w:t>
            </w: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Age</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-.077</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1.289</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.110</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2.489**</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-.115</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2.996**</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.042</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.391</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.161</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5.501**</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-.014</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.047</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-.001</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.000</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-.060</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.817</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Level of Education</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-.048</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1.651</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.033</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.774</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-.058</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2.565**</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-.037</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1.045</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.035</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.904</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-.006</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.028</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.029</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.652</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.031</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.716</w:t>
            </w:r>
          </w:p>
        </w:tc>
      </w:tr>
      <w:tr w:rsidR="00E91822" w:rsidRPr="00E91822" w:rsidTr="00E91822">
        <w:trPr>
          <w:trHeight w:val="154"/>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Distance</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-.017</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3.524**</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-.026</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8.200**</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-.002</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.031</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-.009</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1.134</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-.014</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2.369**</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-.013</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2.323**</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-.006</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.441</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-.015</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3.137**</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House hold income</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-.011</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.278</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-.009</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.191</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-.029</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2.057*</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-.034</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2.786**</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-.027</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1.634</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-.056</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7.494**</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-.063</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9.607**</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-.028</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1.827*</w:t>
            </w:r>
          </w:p>
        </w:tc>
      </w:tr>
      <w:tr w:rsidR="00E91822" w:rsidRPr="00E91822" w:rsidTr="00E91822">
        <w:trPr>
          <w:trHeight w:val="250"/>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Mode to work</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-.140</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5.170**</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-.131</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4.400**</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-.079</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1.724*</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-.048</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.622</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-.039</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.402</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-.082</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1.828*</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-.152</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6.340**</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.031</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.266</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Use time to home</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-.114</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themeColor="text1"/>
                <w:sz w:val="18"/>
                <w:szCs w:val="18"/>
              </w:rPr>
              <w:t>5.786**</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-.085</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3.135**</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-.082</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3.229**</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-.085</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3.458**</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-.058</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1.514</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-.014</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.091</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-.093</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4.101**</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-.048</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1.078</w:t>
            </w:r>
          </w:p>
        </w:tc>
      </w:tr>
      <w:tr w:rsidR="00E91822" w:rsidRPr="00E91822" w:rsidTr="00E91822">
        <w:trPr>
          <w:trHeight w:val="250"/>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Use level of LRT</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.129</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2.339**</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.087</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1.035</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.091</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1.238</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-.073</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.789</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.158</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3.477**</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.031</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.141</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.012</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.021</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.118</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2.025**</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[Gender= male]</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.010</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.005</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-.175</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1.500</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.220</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2.611**</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.029</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.046</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-.223</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2.518**</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.032</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.054</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-.012</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.008</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.035</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.064</w:t>
            </w:r>
          </w:p>
        </w:tc>
      </w:tr>
      <w:tr w:rsidR="00E91822" w:rsidRPr="00E91822" w:rsidTr="00E91822">
        <w:trPr>
          <w:trHeight w:val="116"/>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[Gender= female]</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[Marital status=Single]</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.109</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.017</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.691</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.700</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-.431</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.285</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-1.108</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1.715**</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-.647</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.516</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-1.128</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1.779*</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-.872</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1.107</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-.150</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.033</w:t>
            </w:r>
          </w:p>
        </w:tc>
      </w:tr>
      <w:tr w:rsidR="00E91822" w:rsidRPr="00E91822" w:rsidTr="00E91822">
        <w:trPr>
          <w:trHeight w:val="269"/>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[Marital status= married]</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-.070</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.007</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.611</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.545</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-.304</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.141</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-1.333</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2.468**</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-1.004</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1.237</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-1.057</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1.553</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-.956</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1.320</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-.348</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.177</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[Marital status=Widowed]</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.079</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.004</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-.249</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.044</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-1.456</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1.537</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-1.216</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1.048</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-.266</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.044</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-1.337</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1.270</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-.487</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.172</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-1.976</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2.814**</w:t>
            </w:r>
          </w:p>
        </w:tc>
      </w:tr>
      <w:tr w:rsidR="00E91822" w:rsidRPr="00E91822" w:rsidTr="00E91822">
        <w:trPr>
          <w:trHeight w:val="250"/>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[Marital status=Other]</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0</w:t>
            </w:r>
            <w:r w:rsidRPr="00E91822">
              <w:rPr>
                <w:rFonts w:ascii="Times New Roman" w:eastAsia="Times New Roman" w:hAnsi="Times New Roman" w:cs="Times New Roman"/>
                <w:color w:val="000000" w:themeColor="text1"/>
                <w:sz w:val="18"/>
                <w:szCs w:val="18"/>
                <w:vertAlign w:val="superscript"/>
              </w:rPr>
              <w:t>a</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 </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0</w:t>
            </w:r>
            <w:r w:rsidRPr="00E91822">
              <w:rPr>
                <w:rFonts w:ascii="Times New Roman" w:eastAsia="Times New Roman" w:hAnsi="Times New Roman" w:cs="Times New Roman"/>
                <w:color w:val="000000" w:themeColor="text1"/>
                <w:sz w:val="18"/>
                <w:szCs w:val="18"/>
                <w:vertAlign w:val="superscript"/>
              </w:rPr>
              <w:t>a</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 </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0</w:t>
            </w:r>
            <w:r w:rsidRPr="00E91822">
              <w:rPr>
                <w:rFonts w:ascii="Times New Roman" w:eastAsia="Times New Roman" w:hAnsi="Times New Roman" w:cs="Times New Roman"/>
                <w:color w:val="000000" w:themeColor="text1"/>
                <w:sz w:val="18"/>
                <w:szCs w:val="18"/>
                <w:vertAlign w:val="superscript"/>
              </w:rPr>
              <w:t>a</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 </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0</w:t>
            </w:r>
            <w:r w:rsidRPr="00E91822">
              <w:rPr>
                <w:rFonts w:ascii="Times New Roman" w:eastAsia="Times New Roman" w:hAnsi="Times New Roman" w:cs="Times New Roman"/>
                <w:color w:val="000000" w:themeColor="text1"/>
                <w:sz w:val="18"/>
                <w:szCs w:val="18"/>
                <w:vertAlign w:val="superscript"/>
              </w:rPr>
              <w:t>a</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 </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0</w:t>
            </w:r>
            <w:r w:rsidRPr="00E91822">
              <w:rPr>
                <w:rFonts w:ascii="Times New Roman" w:eastAsia="Times New Roman" w:hAnsi="Times New Roman" w:cs="Times New Roman"/>
                <w:color w:val="000000" w:themeColor="text1"/>
                <w:sz w:val="18"/>
                <w:szCs w:val="18"/>
                <w:vertAlign w:val="superscript"/>
              </w:rPr>
              <w:t>a</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 </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0</w:t>
            </w:r>
            <w:r w:rsidRPr="00E91822">
              <w:rPr>
                <w:rFonts w:ascii="Times New Roman" w:eastAsia="Times New Roman" w:hAnsi="Times New Roman" w:cs="Times New Roman"/>
                <w:color w:val="000000" w:themeColor="text1"/>
                <w:sz w:val="18"/>
                <w:szCs w:val="18"/>
                <w:vertAlign w:val="superscript"/>
              </w:rPr>
              <w:t>a</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 </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0</w:t>
            </w:r>
            <w:r w:rsidRPr="00E91822">
              <w:rPr>
                <w:rFonts w:ascii="Times New Roman" w:eastAsia="Times New Roman" w:hAnsi="Times New Roman" w:cs="Times New Roman"/>
                <w:color w:val="000000" w:themeColor="text1"/>
                <w:sz w:val="18"/>
                <w:szCs w:val="18"/>
                <w:vertAlign w:val="superscript"/>
              </w:rPr>
              <w:t>a</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 </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0</w:t>
            </w:r>
            <w:r w:rsidRPr="00E91822">
              <w:rPr>
                <w:rFonts w:ascii="Times New Roman" w:eastAsia="Times New Roman" w:hAnsi="Times New Roman" w:cs="Times New Roman"/>
                <w:color w:val="000000" w:themeColor="text1"/>
                <w:sz w:val="18"/>
                <w:szCs w:val="18"/>
                <w:vertAlign w:val="superscript"/>
              </w:rPr>
              <w:t>a</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18"/>
                <w:szCs w:val="18"/>
              </w:rPr>
            </w:pPr>
            <w:r w:rsidRPr="00E91822">
              <w:rPr>
                <w:rFonts w:ascii="Times New Roman" w:eastAsia="Times New Roman" w:hAnsi="Times New Roman" w:cs="Times New Roman"/>
                <w:color w:val="000000" w:themeColor="text1"/>
                <w:sz w:val="18"/>
                <w:szCs w:val="18"/>
              </w:rPr>
              <w:t> </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[Occupations= student]</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-.064</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.019</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.386</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.692</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.311</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.475</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.181</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.160</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.529</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1.316</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.501</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1.229</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.799</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3.129**</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-1.100</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5.395**</w:t>
            </w:r>
          </w:p>
        </w:tc>
      </w:tr>
      <w:tr w:rsidR="00E91822" w:rsidRPr="00E91822" w:rsidTr="00E91822">
        <w:trPr>
          <w:trHeight w:val="530"/>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[Occupations=full time employment]</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.162</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.142</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.402</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.862</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.416</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.968</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.194</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.211</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.336</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.610</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.341</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.653</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.635</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2.258**</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-.964</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4.695**</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[Occupations=part time employment]</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.172</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.135</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.814</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2.938**</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.311</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.457</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-.043</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.009</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.051</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.012</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.243</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.278</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.489</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1.133</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-.635</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1.738**</w:t>
            </w:r>
          </w:p>
        </w:tc>
      </w:tr>
      <w:tr w:rsidR="00E91822" w:rsidRPr="00E91822" w:rsidTr="00E91822">
        <w:trPr>
          <w:trHeight w:val="508"/>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[Occupations= Unemployment]</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.204</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.172</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.602</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1.473</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.537</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1.251</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-.007</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.000</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-.127</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.068</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-.043</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.008</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.535</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1.241</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-1.437</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8.209**</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[Occupations=home maker]</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-.131</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.051</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-.117</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.041</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.717</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1.604</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.398</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.493</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.164</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.079</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-.101</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.032</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.097</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.029</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-.460</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.616</w:t>
            </w:r>
          </w:p>
        </w:tc>
      </w:tr>
      <w:tr w:rsidR="00E91822" w:rsidRPr="00E91822" w:rsidTr="00E91822">
        <w:trPr>
          <w:trHeight w:val="184"/>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[Occupations=retired]</w:t>
            </w:r>
          </w:p>
        </w:tc>
        <w:tc>
          <w:tcPr>
            <w:tcW w:w="62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.141</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.041</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-.660</w:t>
            </w:r>
          </w:p>
        </w:tc>
        <w:tc>
          <w:tcPr>
            <w:tcW w:w="80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.910</w:t>
            </w:r>
          </w:p>
        </w:tc>
        <w:tc>
          <w:tcPr>
            <w:tcW w:w="63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.924</w:t>
            </w:r>
          </w:p>
        </w:tc>
        <w:tc>
          <w:tcPr>
            <w:tcW w:w="895"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1.857*</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-.270</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.159</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-.666</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.934</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.347</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.261</w:t>
            </w:r>
          </w:p>
        </w:tc>
        <w:tc>
          <w:tcPr>
            <w:tcW w:w="72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.925</w:t>
            </w:r>
          </w:p>
        </w:tc>
        <w:tc>
          <w:tcPr>
            <w:tcW w:w="81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18"/>
                <w:szCs w:val="18"/>
              </w:rPr>
            </w:pPr>
            <w:r w:rsidRPr="00E91822">
              <w:rPr>
                <w:rFonts w:ascii="Times New Roman" w:eastAsia="Times New Roman" w:hAnsi="Times New Roman" w:cs="Times New Roman"/>
                <w:b/>
                <w:color w:val="000000"/>
                <w:sz w:val="18"/>
                <w:szCs w:val="18"/>
              </w:rPr>
              <w:t>1.847*</w:t>
            </w:r>
          </w:p>
        </w:tc>
        <w:tc>
          <w:tcPr>
            <w:tcW w:w="63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-.610</w:t>
            </w:r>
          </w:p>
        </w:tc>
        <w:tc>
          <w:tcPr>
            <w:tcW w:w="900" w:type="dxa"/>
            <w:noWrap/>
            <w:hideMark/>
          </w:tcPr>
          <w:p w:rsidR="00E91822" w:rsidRPr="00E91822" w:rsidRDefault="00E91822" w:rsidP="00E9182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.777</w:t>
            </w:r>
          </w:p>
        </w:tc>
      </w:tr>
      <w:tr w:rsidR="00E91822" w:rsidRPr="00E91822" w:rsidTr="00E91822">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535" w:type="dxa"/>
            <w:vMerge/>
            <w:hideMark/>
          </w:tcPr>
          <w:p w:rsidR="00E91822" w:rsidRPr="00E91822" w:rsidRDefault="00E91822" w:rsidP="00E91822">
            <w:pPr>
              <w:rPr>
                <w:rFonts w:ascii="Times New Roman" w:eastAsia="Times New Roman" w:hAnsi="Times New Roman" w:cs="Times New Roman"/>
                <w:color w:val="000000"/>
                <w:sz w:val="18"/>
                <w:szCs w:val="18"/>
              </w:rPr>
            </w:pPr>
          </w:p>
        </w:tc>
        <w:tc>
          <w:tcPr>
            <w:tcW w:w="2075" w:type="dxa"/>
            <w:hideMark/>
          </w:tcPr>
          <w:p w:rsidR="00E91822" w:rsidRPr="00E91822" w:rsidRDefault="00E91822" w:rsidP="00E9182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[Occupations=others]</w:t>
            </w:r>
          </w:p>
        </w:tc>
        <w:tc>
          <w:tcPr>
            <w:tcW w:w="62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80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63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895"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72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81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c>
          <w:tcPr>
            <w:tcW w:w="63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0</w:t>
            </w:r>
            <w:r w:rsidRPr="00E91822">
              <w:rPr>
                <w:rFonts w:ascii="Times New Roman" w:eastAsia="Times New Roman" w:hAnsi="Times New Roman" w:cs="Times New Roman"/>
                <w:color w:val="000000"/>
                <w:sz w:val="18"/>
                <w:szCs w:val="18"/>
                <w:vertAlign w:val="superscript"/>
              </w:rPr>
              <w:t>a</w:t>
            </w:r>
          </w:p>
        </w:tc>
        <w:tc>
          <w:tcPr>
            <w:tcW w:w="900" w:type="dxa"/>
            <w:noWrap/>
            <w:hideMark/>
          </w:tcPr>
          <w:p w:rsidR="00E91822" w:rsidRPr="00E91822" w:rsidRDefault="00E91822" w:rsidP="00E9182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rPr>
            </w:pPr>
            <w:r w:rsidRPr="00E91822">
              <w:rPr>
                <w:rFonts w:ascii="Times New Roman" w:eastAsia="Times New Roman" w:hAnsi="Times New Roman" w:cs="Times New Roman"/>
                <w:color w:val="000000"/>
                <w:sz w:val="18"/>
                <w:szCs w:val="18"/>
              </w:rPr>
              <w:t> </w:t>
            </w:r>
          </w:p>
        </w:tc>
      </w:tr>
    </w:tbl>
    <w:p w:rsidR="00E91822" w:rsidRPr="00E91822" w:rsidRDefault="00E91822" w:rsidP="00E91822">
      <w:pPr>
        <w:tabs>
          <w:tab w:val="left" w:pos="4042"/>
        </w:tabs>
        <w:spacing w:line="480" w:lineRule="auto"/>
        <w:jc w:val="both"/>
        <w:rPr>
          <w:rFonts w:ascii="Times New Roman" w:hAnsi="Times New Roman" w:cs="Times New Roman"/>
          <w:color w:val="000000" w:themeColor="text1"/>
          <w:sz w:val="24"/>
          <w:szCs w:val="24"/>
        </w:rPr>
        <w:sectPr w:rsidR="00E91822" w:rsidRPr="00E91822" w:rsidSect="00E91822">
          <w:pgSz w:w="16834" w:h="11909" w:orient="landscape" w:code="9"/>
          <w:pgMar w:top="288" w:right="893" w:bottom="288" w:left="389" w:header="720" w:footer="720" w:gutter="0"/>
          <w:cols w:space="720"/>
          <w:docGrid w:linePitch="360"/>
        </w:sectPr>
      </w:pPr>
      <w:r w:rsidRPr="00E91822">
        <w:rPr>
          <w:rFonts w:ascii="Times New Roman" w:hAnsi="Times New Roman" w:cs="Times New Roman"/>
          <w:noProof/>
          <w:color w:val="000000" w:themeColor="text1"/>
          <w:sz w:val="24"/>
          <w:szCs w:val="24"/>
        </w:rPr>
        <mc:AlternateContent>
          <mc:Choice Requires="wps">
            <w:drawing>
              <wp:anchor distT="0" distB="0" distL="114300" distR="114300" simplePos="0" relativeHeight="251745280" behindDoc="0" locked="0" layoutInCell="1" allowOverlap="1" wp14:anchorId="37429A62" wp14:editId="1129717A">
                <wp:simplePos x="0" y="0"/>
                <wp:positionH relativeFrom="column">
                  <wp:posOffset>603494</wp:posOffset>
                </wp:positionH>
                <wp:positionV relativeFrom="paragraph">
                  <wp:posOffset>6069476</wp:posOffset>
                </wp:positionV>
                <wp:extent cx="8835528" cy="297456"/>
                <wp:effectExtent l="0" t="0" r="0" b="0"/>
                <wp:wrapNone/>
                <wp:docPr id="336" name="Rectangle 336"/>
                <wp:cNvGraphicFramePr/>
                <a:graphic xmlns:a="http://schemas.openxmlformats.org/drawingml/2006/main">
                  <a:graphicData uri="http://schemas.microsoft.com/office/word/2010/wordprocessingShape">
                    <wps:wsp>
                      <wps:cNvSpPr/>
                      <wps:spPr>
                        <a:xfrm>
                          <a:off x="0" y="0"/>
                          <a:ext cx="8835528" cy="297456"/>
                        </a:xfrm>
                        <a:prstGeom prst="rect">
                          <a:avLst/>
                        </a:prstGeom>
                        <a:noFill/>
                        <a:ln w="12700" cap="flat" cmpd="sng" algn="ctr">
                          <a:noFill/>
                          <a:prstDash val="solid"/>
                          <a:miter lim="800000"/>
                        </a:ln>
                        <a:effectLst/>
                      </wps:spPr>
                      <wps:txbx>
                        <w:txbxContent>
                          <w:p w:rsidR="00207E83" w:rsidRPr="006833FF" w:rsidRDefault="00207E83" w:rsidP="00E91822">
                            <w:pPr>
                              <w:spacing w:line="276" w:lineRule="auto"/>
                              <w:rPr>
                                <w:rFonts w:ascii="Times New Roman" w:hAnsi="Times New Roman" w:cs="Times New Roman"/>
                                <w:sz w:val="24"/>
                                <w:szCs w:val="24"/>
                              </w:rPr>
                            </w:pPr>
                            <w:r>
                              <w:rPr>
                                <w:rFonts w:ascii="Times New Roman" w:eastAsia="Times New Roman" w:hAnsi="Times New Roman" w:cs="Times New Roman"/>
                                <w:color w:val="000000" w:themeColor="text1"/>
                                <w:sz w:val="24"/>
                                <w:szCs w:val="24"/>
                              </w:rPr>
                              <w:t>*statistically</w:t>
                            </w:r>
                            <w:r w:rsidRPr="006833FF">
                              <w:rPr>
                                <w:rFonts w:ascii="Times New Roman" w:eastAsia="Times New Roman" w:hAnsi="Times New Roman" w:cs="Times New Roman"/>
                                <w:color w:val="000000" w:themeColor="text1"/>
                                <w:szCs w:val="24"/>
                              </w:rPr>
                              <w:t xml:space="preserve"> significant at 90% confidence interval, </w:t>
                            </w:r>
                            <w:r w:rsidRPr="006833FF">
                              <w:rPr>
                                <w:rFonts w:ascii="Times New Roman" w:eastAsia="Times New Roman" w:hAnsi="Times New Roman" w:cs="Times New Roman"/>
                                <w:b/>
                                <w:color w:val="000000" w:themeColor="text1"/>
                                <w:sz w:val="24"/>
                                <w:szCs w:val="24"/>
                              </w:rPr>
                              <w:t>**</w:t>
                            </w:r>
                            <w:r w:rsidRPr="006833FF">
                              <w:rPr>
                                <w:rFonts w:ascii="Times New Roman" w:eastAsia="Times New Roman" w:hAnsi="Times New Roman" w:cs="Times New Roman"/>
                                <w:color w:val="000000" w:themeColor="text1"/>
                                <w:sz w:val="24"/>
                                <w:szCs w:val="24"/>
                              </w:rPr>
                              <w:t xml:space="preserve"> </w:t>
                            </w:r>
                            <w:r w:rsidRPr="006833FF">
                              <w:rPr>
                                <w:rFonts w:ascii="Times New Roman" w:eastAsia="Times New Roman" w:hAnsi="Times New Roman" w:cs="Times New Roman"/>
                                <w:color w:val="000000" w:themeColor="text1"/>
                                <w:szCs w:val="24"/>
                              </w:rPr>
                              <w:t>statistically significant at 95% confidence interval</w:t>
                            </w:r>
                            <w:r w:rsidRPr="006833FF">
                              <w:rPr>
                                <w:rFonts w:ascii="Times New Roman" w:hAnsi="Times New Roman" w:cs="Times New Roman"/>
                                <w:szCs w:val="24"/>
                              </w:rPr>
                              <w:t xml:space="preserve">     </w:t>
                            </w:r>
                            <w:r w:rsidRPr="006833FF">
                              <w:rPr>
                                <w:rFonts w:ascii="Times New Roman" w:hAnsi="Times New Roman" w:cs="Times New Roman"/>
                                <w:sz w:val="24"/>
                                <w:szCs w:val="24"/>
                              </w:rPr>
                              <w:t xml:space="preserve">Source: Based on survey result </w:t>
                            </w:r>
                          </w:p>
                          <w:p w:rsidR="00207E83" w:rsidRPr="006833FF" w:rsidRDefault="00207E83" w:rsidP="00E91822">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429A62" id="Rectangle 336" o:spid="_x0000_s1284" style="position:absolute;left:0;text-align:left;margin-left:47.5pt;margin-top:477.9pt;width:695.7pt;height:23.4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" filled="f" stroked="f" strokeweight="1pt">
                <v:textbox>
                  <w:txbxContent>
                    <w:p w:rsidR="00207E83" w:rsidRPr="006833FF" w:rsidRDefault="00207E83" w:rsidP="00E91822">
                      <w:pPr>
                        <w:spacing w:line="276" w:lineRule="auto"/>
                        <w:rPr>
                          <w:rFonts w:ascii="Times New Roman" w:hAnsi="Times New Roman" w:cs="Times New Roman"/>
                          <w:sz w:val="24"/>
                          <w:szCs w:val="24"/>
                        </w:rPr>
                      </w:pPr>
                      <w:r>
                        <w:rPr>
                          <w:rFonts w:ascii="Times New Roman" w:eastAsia="Times New Roman" w:hAnsi="Times New Roman" w:cs="Times New Roman"/>
                          <w:color w:val="000000" w:themeColor="text1"/>
                          <w:sz w:val="24"/>
                          <w:szCs w:val="24"/>
                        </w:rPr>
                        <w:t>*statistically</w:t>
                      </w:r>
                      <w:r w:rsidRPr="006833FF">
                        <w:rPr>
                          <w:rFonts w:ascii="Times New Roman" w:eastAsia="Times New Roman" w:hAnsi="Times New Roman" w:cs="Times New Roman"/>
                          <w:color w:val="000000" w:themeColor="text1"/>
                          <w:szCs w:val="24"/>
                        </w:rPr>
                        <w:t xml:space="preserve"> significant at 90% confidence interval, </w:t>
                      </w:r>
                      <w:r w:rsidRPr="006833FF">
                        <w:rPr>
                          <w:rFonts w:ascii="Times New Roman" w:eastAsia="Times New Roman" w:hAnsi="Times New Roman" w:cs="Times New Roman"/>
                          <w:b/>
                          <w:color w:val="000000" w:themeColor="text1"/>
                          <w:sz w:val="24"/>
                          <w:szCs w:val="24"/>
                        </w:rPr>
                        <w:t>**</w:t>
                      </w:r>
                      <w:r w:rsidRPr="006833FF">
                        <w:rPr>
                          <w:rFonts w:ascii="Times New Roman" w:eastAsia="Times New Roman" w:hAnsi="Times New Roman" w:cs="Times New Roman"/>
                          <w:color w:val="000000" w:themeColor="text1"/>
                          <w:sz w:val="24"/>
                          <w:szCs w:val="24"/>
                        </w:rPr>
                        <w:t xml:space="preserve"> </w:t>
                      </w:r>
                      <w:r w:rsidRPr="006833FF">
                        <w:rPr>
                          <w:rFonts w:ascii="Times New Roman" w:eastAsia="Times New Roman" w:hAnsi="Times New Roman" w:cs="Times New Roman"/>
                          <w:color w:val="000000" w:themeColor="text1"/>
                          <w:szCs w:val="24"/>
                        </w:rPr>
                        <w:t>statistically significant at 95% confidence interval</w:t>
                      </w:r>
                      <w:r w:rsidRPr="006833FF">
                        <w:rPr>
                          <w:rFonts w:ascii="Times New Roman" w:hAnsi="Times New Roman" w:cs="Times New Roman"/>
                          <w:szCs w:val="24"/>
                        </w:rPr>
                        <w:t xml:space="preserve">     </w:t>
                      </w:r>
                      <w:r w:rsidRPr="006833FF">
                        <w:rPr>
                          <w:rFonts w:ascii="Times New Roman" w:hAnsi="Times New Roman" w:cs="Times New Roman"/>
                          <w:sz w:val="24"/>
                          <w:szCs w:val="24"/>
                        </w:rPr>
                        <w:t xml:space="preserve">Source: Based on survey result </w:t>
                      </w:r>
                    </w:p>
                    <w:p w:rsidR="00207E83" w:rsidRPr="006833FF" w:rsidRDefault="00207E83" w:rsidP="00E91822">
                      <w:pPr>
                        <w:rPr>
                          <w:rFonts w:ascii="Times New Roman" w:hAnsi="Times New Roman" w:cs="Times New Roman"/>
                          <w:sz w:val="24"/>
                          <w:szCs w:val="24"/>
                        </w:rPr>
                      </w:pPr>
                    </w:p>
                  </w:txbxContent>
                </v:textbox>
              </v:rect>
            </w:pict>
          </mc:Fallback>
        </mc:AlternateContent>
      </w:r>
    </w:p>
    <w:p w:rsidR="004874B2" w:rsidRPr="008D5A6B" w:rsidRDefault="004874B2" w:rsidP="00267EBE">
      <w:pPr>
        <w:keepNext/>
        <w:keepLines/>
        <w:numPr>
          <w:ilvl w:val="3"/>
          <w:numId w:val="5"/>
        </w:numPr>
        <w:spacing w:before="40" w:after="0" w:line="480" w:lineRule="auto"/>
        <w:ind w:left="810" w:hanging="810"/>
        <w:jc w:val="both"/>
        <w:outlineLvl w:val="3"/>
        <w:rPr>
          <w:rFonts w:ascii="Times New Roman" w:eastAsiaTheme="majorEastAsia" w:hAnsi="Times New Roman" w:cs="Times New Roman"/>
          <w:b/>
          <w:iCs/>
          <w:color w:val="000000" w:themeColor="text1"/>
          <w:sz w:val="24"/>
          <w:szCs w:val="24"/>
        </w:rPr>
      </w:pPr>
      <w:bookmarkStart w:id="491" w:name="_Toc11440905"/>
      <w:bookmarkStart w:id="492" w:name="_Toc11441074"/>
      <w:bookmarkStart w:id="493" w:name="_Toc11441872"/>
      <w:bookmarkStart w:id="494" w:name="_Toc13065388"/>
      <w:bookmarkStart w:id="495" w:name="_Toc11440910"/>
      <w:bookmarkStart w:id="496" w:name="_Toc11441079"/>
      <w:bookmarkStart w:id="497" w:name="_Toc11441877"/>
      <w:r w:rsidRPr="008D5A6B">
        <w:rPr>
          <w:rFonts w:ascii="Times New Roman" w:eastAsiaTheme="majorEastAsia" w:hAnsi="Times New Roman" w:cs="Times New Roman"/>
          <w:b/>
          <w:iCs/>
          <w:color w:val="000000" w:themeColor="text1"/>
          <w:sz w:val="24"/>
          <w:szCs w:val="24"/>
        </w:rPr>
        <w:lastRenderedPageBreak/>
        <w:t>LRT’s Benefits in Reducing Distance Model</w:t>
      </w:r>
      <w:bookmarkEnd w:id="491"/>
      <w:bookmarkEnd w:id="492"/>
      <w:bookmarkEnd w:id="493"/>
      <w:bookmarkEnd w:id="494"/>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t xml:space="preserve">The AALRTS benefit in the reduction of travel distance is one of the benefits that more than 67%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agreed with as explained under the description of the data section. Here also it is one of the explanatory variables that determined by predictors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s' character that affect the perception and attitude toward the benefits of</w:t>
      </w:r>
      <w:r w:rsidR="002E13F5">
        <w:rPr>
          <w:rFonts w:ascii="Times New Roman" w:hAnsi="Times New Roman" w:cs="Times New Roman"/>
          <w:color w:val="000000" w:themeColor="text1"/>
          <w:sz w:val="24"/>
          <w:szCs w:val="24"/>
        </w:rPr>
        <w:t xml:space="preserve"> the LRTS. The result in T</w:t>
      </w:r>
      <w:r w:rsidR="00815BF5">
        <w:rPr>
          <w:rFonts w:ascii="Times New Roman" w:hAnsi="Times New Roman" w:cs="Times New Roman"/>
          <w:color w:val="000000" w:themeColor="text1"/>
          <w:sz w:val="24"/>
          <w:szCs w:val="24"/>
        </w:rPr>
        <w:t>able 4</w:t>
      </w:r>
      <w:r w:rsidRPr="004874B2">
        <w:rPr>
          <w:rFonts w:ascii="Times New Roman" w:hAnsi="Times New Roman" w:cs="Times New Roman"/>
          <w:color w:val="000000" w:themeColor="text1"/>
          <w:sz w:val="24"/>
          <w:szCs w:val="24"/>
        </w:rPr>
        <w:t>.5 shows that, for the benefits of LRT's reducing distance, four variables are found to be statistically significant with Wald-value greater than the accepted t-value (t-value &gt;2.086) at 95% confidence interval or p&lt;0.05.</w:t>
      </w:r>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t xml:space="preserve">Riders' travel distance is among statistically important predictors indicating that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from a long distance have a negative attitude toward LRT reduction of travel distance. They less likely agreed to the benefits as indicated by the negative attached beta coefficient. This may be because since the LRT is serving on the two corridors i.e. east-west and north-south corridor only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who work or live around the corridor may be benefited. But the riders with chained trips may not perceive the benefit </w:t>
      </w:r>
      <w:r w:rsidR="00541EF4">
        <w:rPr>
          <w:rFonts w:ascii="Times New Roman" w:hAnsi="Times New Roman" w:cs="Times New Roman"/>
          <w:color w:val="000000" w:themeColor="text1"/>
          <w:sz w:val="24"/>
          <w:szCs w:val="24"/>
        </w:rPr>
        <w:t>in term</w:t>
      </w:r>
      <w:r w:rsidRPr="004874B2">
        <w:rPr>
          <w:rFonts w:ascii="Times New Roman" w:hAnsi="Times New Roman" w:cs="Times New Roman"/>
          <w:color w:val="000000" w:themeColor="text1"/>
          <w:sz w:val="24"/>
          <w:szCs w:val="24"/>
        </w:rPr>
        <w:t>s of distance reduction.</w:t>
      </w:r>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t xml:space="preserve">In the same way,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that use other modes to work and those use LRT to travel to home during afternoon peak hours do not think that LRT reduced distance for them, indicated by negative beta coefficient with a less likely feeling of the LRT reduce distance. The riders who use other modes to work have a more likely negative attitude as indicated by high beta than riders' uses the LRT during afternoon peak hours. It might be because of less using experience of LRT make riders use others mode to work to have a negative attitude. This is because as indicated by the positive coefficient of use level of LRT variable which is the opposite attitude with that of mode to work. It states that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s who use the LRT always think that, the LRT has reduced travel distance for them than sometimes users or with less using experience.</w:t>
      </w:r>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p>
    <w:p w:rsidR="004874B2" w:rsidRPr="008D5A6B" w:rsidRDefault="004874B2" w:rsidP="00267EBE">
      <w:pPr>
        <w:keepNext/>
        <w:keepLines/>
        <w:numPr>
          <w:ilvl w:val="3"/>
          <w:numId w:val="5"/>
        </w:numPr>
        <w:spacing w:before="40" w:after="0" w:line="480" w:lineRule="auto"/>
        <w:ind w:left="810" w:hanging="810"/>
        <w:jc w:val="both"/>
        <w:outlineLvl w:val="3"/>
        <w:rPr>
          <w:rFonts w:ascii="Times New Roman" w:eastAsiaTheme="majorEastAsia" w:hAnsi="Times New Roman" w:cs="Times New Roman"/>
          <w:b/>
          <w:iCs/>
          <w:color w:val="000000" w:themeColor="text1"/>
          <w:sz w:val="24"/>
          <w:szCs w:val="24"/>
        </w:rPr>
      </w:pPr>
      <w:bookmarkStart w:id="498" w:name="_Toc11440906"/>
      <w:bookmarkStart w:id="499" w:name="_Toc11441075"/>
      <w:bookmarkStart w:id="500" w:name="_Toc11441873"/>
      <w:bookmarkStart w:id="501" w:name="_Toc13065389"/>
      <w:r w:rsidRPr="008D5A6B">
        <w:rPr>
          <w:rFonts w:ascii="Times New Roman" w:eastAsiaTheme="majorEastAsia" w:hAnsi="Times New Roman" w:cs="Times New Roman"/>
          <w:b/>
          <w:iCs/>
          <w:color w:val="000000" w:themeColor="text1"/>
          <w:sz w:val="24"/>
          <w:szCs w:val="24"/>
        </w:rPr>
        <w:lastRenderedPageBreak/>
        <w:t>The LRT’s Benefits in Reduced Transport Cost</w:t>
      </w:r>
      <w:bookmarkEnd w:id="498"/>
      <w:bookmarkEnd w:id="499"/>
      <w:bookmarkEnd w:id="500"/>
      <w:bookmarkEnd w:id="501"/>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t xml:space="preserve">The LRT's  benefit reduced transport cost is one of socioeconomic benefits variable where more than 73% of sampled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are agreed with as explained under the description of the data section. Five variables which statistically significant are also identified for LRT's benefit in reducing transport costs. Accordingly, age is one of the important predictors' variable with Wald-value greater than the accepted t-value at a 95% confidence interval.  It indicates that elders are more likely benefited from the LRT's reducing transport costs. Hence, with the increase of age, there are more likely positive perceptions toward the transport cost reduction of AALRTS. Also,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travel distance,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mode to work and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s' LRT use time to home are statistically important variables with t-value greater than the accepted value at 95% confidence interval (p&lt;0.05).</w:t>
      </w:r>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t xml:space="preserve">Riders who travel long distances do not feel that LRT's reduce transport costs for them. It shows that as the travel distance increase there is a likelihood of negative attitude increase toward the perception of transport cost, especially it may be for riders who use different modes and have chained trips. Riders who use other modes to work and those who use the LRT during afternoon peak hour to home have a negative attitude with LRT's transport cost benefit. Their negative attached beta coefficient indicated that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who use LRT during peak hours and other modes are less likely benefited from transport cost-benefit of AALRTS. It might be because of crowdedness and long waiting time during peak hours and less use experience of LRT make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s to be less benefited since it has indicated that always users of LRT have a positive attitude.</w:t>
      </w:r>
    </w:p>
    <w:p w:rsidR="004874B2" w:rsidRPr="004874B2" w:rsidRDefault="00A91EB0" w:rsidP="004874B2">
      <w:pPr>
        <w:tabs>
          <w:tab w:val="left" w:pos="4042"/>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w:t>
      </w:r>
      <w:r w:rsidR="00541EF4">
        <w:rPr>
          <w:rFonts w:ascii="Times New Roman" w:hAnsi="Times New Roman" w:cs="Times New Roman"/>
          <w:color w:val="000000" w:themeColor="text1"/>
          <w:sz w:val="24"/>
          <w:szCs w:val="24"/>
        </w:rPr>
        <w:t xml:space="preserve"> term</w:t>
      </w:r>
      <w:r w:rsidR="004874B2" w:rsidRPr="004874B2">
        <w:rPr>
          <w:rFonts w:ascii="Times New Roman" w:hAnsi="Times New Roman" w:cs="Times New Roman"/>
          <w:color w:val="000000" w:themeColor="text1"/>
          <w:sz w:val="24"/>
          <w:szCs w:val="24"/>
        </w:rPr>
        <w:t xml:space="preserve">s of occupation character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4874B2" w:rsidRPr="004874B2">
        <w:rPr>
          <w:rFonts w:ascii="Times New Roman" w:hAnsi="Times New Roman" w:cs="Times New Roman"/>
          <w:color w:val="000000" w:themeColor="text1"/>
          <w:sz w:val="24"/>
          <w:szCs w:val="24"/>
        </w:rPr>
        <w:t>s the high positive beta coefficient attached to part-time employment indicated that part-time employees are more likely benefited from the transport cost of AALRTS.</w:t>
      </w:r>
    </w:p>
    <w:p w:rsidR="004874B2" w:rsidRPr="008D5A6B" w:rsidRDefault="004874B2" w:rsidP="00267EBE">
      <w:pPr>
        <w:keepNext/>
        <w:keepLines/>
        <w:numPr>
          <w:ilvl w:val="3"/>
          <w:numId w:val="5"/>
        </w:numPr>
        <w:spacing w:before="40" w:after="0" w:line="480" w:lineRule="auto"/>
        <w:ind w:left="810" w:hanging="810"/>
        <w:jc w:val="both"/>
        <w:outlineLvl w:val="3"/>
        <w:rPr>
          <w:rFonts w:ascii="Times New Roman" w:eastAsiaTheme="majorEastAsia" w:hAnsi="Times New Roman" w:cs="Times New Roman"/>
          <w:b/>
          <w:iCs/>
          <w:color w:val="000000" w:themeColor="text1"/>
          <w:sz w:val="24"/>
          <w:szCs w:val="24"/>
        </w:rPr>
      </w:pPr>
      <w:bookmarkStart w:id="502" w:name="_Toc11440907"/>
      <w:bookmarkStart w:id="503" w:name="_Toc11441076"/>
      <w:bookmarkStart w:id="504" w:name="_Toc11441874"/>
      <w:bookmarkStart w:id="505" w:name="_Toc13065390"/>
      <w:r w:rsidRPr="008D5A6B">
        <w:rPr>
          <w:rFonts w:ascii="Times New Roman" w:eastAsiaTheme="majorEastAsia" w:hAnsi="Times New Roman" w:cs="Times New Roman"/>
          <w:b/>
          <w:iCs/>
          <w:color w:val="000000" w:themeColor="text1"/>
          <w:sz w:val="24"/>
          <w:szCs w:val="24"/>
        </w:rPr>
        <w:lastRenderedPageBreak/>
        <w:t>The LRT’s Benefit in Reducing Traffic Congestion</w:t>
      </w:r>
      <w:bookmarkEnd w:id="502"/>
      <w:bookmarkEnd w:id="503"/>
      <w:bookmarkEnd w:id="504"/>
      <w:bookmarkEnd w:id="505"/>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t xml:space="preserve">As explained above the LRT's benefit in reducing traffic congestion is found as the parameters where most or 65.4% of the surveyed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agreed with. Also, the ordered logit model analysis result of this variable is statistically important which can influence the perception and attitude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Among the four statistically significant identified predictors variables age is one. Age is statistically important with a t-value greater than the accepted value at a 95% confidence interval indicating that elders are more likely to benefits with LRT's traffic congestion reduction.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use level of LRT is also statistically significant variable attached by positive beta coefficient stating that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s with more experience of using AALRTS have positive perception toward traffic congestion minimizing the benefit of AALRTS than sometime user of the service.</w:t>
      </w:r>
    </w:p>
    <w:p w:rsidR="004874B2" w:rsidRPr="004874B2" w:rsidRDefault="00541EF4" w:rsidP="004874B2">
      <w:pPr>
        <w:tabs>
          <w:tab w:val="left" w:pos="4042"/>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term</w:t>
      </w:r>
      <w:r w:rsidR="004874B2" w:rsidRPr="004874B2">
        <w:rPr>
          <w:rFonts w:ascii="Times New Roman" w:hAnsi="Times New Roman" w:cs="Times New Roman"/>
          <w:color w:val="000000" w:themeColor="text1"/>
          <w:sz w:val="24"/>
          <w:szCs w:val="24"/>
        </w:rPr>
        <w:t xml:space="preserve">s of travel distance and gender character i.e. statistically significant with p&lt;0.05 when perception toward this benefit is considered, males have a negative attitude toward the LRT's benefits </w:t>
      </w:r>
      <w:r>
        <w:rPr>
          <w:rFonts w:ascii="Times New Roman" w:hAnsi="Times New Roman" w:cs="Times New Roman"/>
          <w:color w:val="000000" w:themeColor="text1"/>
          <w:sz w:val="24"/>
          <w:szCs w:val="24"/>
        </w:rPr>
        <w:t>in term</w:t>
      </w:r>
      <w:r w:rsidR="004874B2" w:rsidRPr="004874B2">
        <w:rPr>
          <w:rFonts w:ascii="Times New Roman" w:hAnsi="Times New Roman" w:cs="Times New Roman"/>
          <w:color w:val="000000" w:themeColor="text1"/>
          <w:sz w:val="24"/>
          <w:szCs w:val="24"/>
        </w:rPr>
        <w:t xml:space="preserve">s of reducing traffic congestion than females. Likewise,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4874B2" w:rsidRPr="004874B2">
        <w:rPr>
          <w:rFonts w:ascii="Times New Roman" w:hAnsi="Times New Roman" w:cs="Times New Roman"/>
          <w:color w:val="000000" w:themeColor="text1"/>
          <w:sz w:val="24"/>
          <w:szCs w:val="24"/>
        </w:rPr>
        <w:t xml:space="preserve">s with longer distance have negative attitude than shorter distance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4874B2" w:rsidRPr="004874B2">
        <w:rPr>
          <w:rFonts w:ascii="Times New Roman" w:hAnsi="Times New Roman" w:cs="Times New Roman"/>
          <w:color w:val="000000" w:themeColor="text1"/>
          <w:sz w:val="24"/>
          <w:szCs w:val="24"/>
        </w:rPr>
        <w:t>s.</w:t>
      </w:r>
    </w:p>
    <w:p w:rsidR="004874B2" w:rsidRPr="008D5A6B" w:rsidRDefault="004874B2" w:rsidP="00267EBE">
      <w:pPr>
        <w:keepNext/>
        <w:keepLines/>
        <w:numPr>
          <w:ilvl w:val="3"/>
          <w:numId w:val="5"/>
        </w:numPr>
        <w:spacing w:before="40" w:after="0" w:line="480" w:lineRule="auto"/>
        <w:ind w:left="810" w:hanging="810"/>
        <w:jc w:val="both"/>
        <w:outlineLvl w:val="3"/>
        <w:rPr>
          <w:rFonts w:ascii="Times New Roman" w:eastAsiaTheme="majorEastAsia" w:hAnsi="Times New Roman" w:cs="Times New Roman"/>
          <w:b/>
          <w:iCs/>
          <w:color w:val="000000" w:themeColor="text1"/>
          <w:sz w:val="24"/>
          <w:szCs w:val="24"/>
        </w:rPr>
      </w:pPr>
      <w:bookmarkStart w:id="506" w:name="_Toc11440908"/>
      <w:bookmarkStart w:id="507" w:name="_Toc11441077"/>
      <w:bookmarkStart w:id="508" w:name="_Toc11441875"/>
      <w:bookmarkStart w:id="509" w:name="_Toc13065391"/>
      <w:r w:rsidRPr="008D5A6B">
        <w:rPr>
          <w:rFonts w:ascii="Times New Roman" w:eastAsiaTheme="majorEastAsia" w:hAnsi="Times New Roman" w:cs="Times New Roman"/>
          <w:b/>
          <w:iCs/>
          <w:color w:val="000000" w:themeColor="text1"/>
          <w:sz w:val="24"/>
          <w:szCs w:val="24"/>
        </w:rPr>
        <w:t>The LRT’s Benefit in Creating Jobs, Connecting Relative, Ease Shopping and Enable Clean Air</w:t>
      </w:r>
      <w:bookmarkEnd w:id="506"/>
      <w:bookmarkEnd w:id="507"/>
      <w:bookmarkEnd w:id="508"/>
      <w:bookmarkEnd w:id="509"/>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t xml:space="preserve">Explanatory variables that indicate the socioeconomic benefit such as the LRT enable to breathe clean air, make connected more to relatives, ease shopping and created new job are variables that have a relatively less positive attitude as rated by surveyed riders. Also, model analysis result shows most of the predictors variable are statistically important for each of these socioeconomic benefits of AALRTS. The age character of riders is statistically significant with Wald-value 2.996 with a negative beta coefficient indicating that elders have less likely agreed with LRT's new job creation than young riders. Likewise too, more educated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are likely less agreed with LRT's job creation than less educated riders. Riders travel distance is an </w:t>
      </w:r>
      <w:r w:rsidRPr="004874B2">
        <w:rPr>
          <w:rFonts w:ascii="Times New Roman" w:hAnsi="Times New Roman" w:cs="Times New Roman"/>
          <w:color w:val="000000" w:themeColor="text1"/>
          <w:sz w:val="24"/>
          <w:szCs w:val="24"/>
        </w:rPr>
        <w:lastRenderedPageBreak/>
        <w:t xml:space="preserve">important variable with Wald-value 2.323 with negative beta showing that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s those travel longer distance less likely agreed with the LRT make connected to relatives.</w:t>
      </w:r>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t xml:space="preserve">Riders' household income is statistically important variables that influence all the four the variable with Wald-value greater accepted t-values at 95% confidence interval but for variables, LRT created new jobs significant at p&lt;0.1. It indicated that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with high-income household have a negative attitude toward this socioeconomic benefit of AALRTS. The negative beta shows as the income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s increase there is more likelihood of negative perception toward these socioeconomic benefits of LRTS.</w:t>
      </w:r>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t xml:space="preserve">Also mode to work is statistically significant with a 90% confidence interval for benefits variables LRT created new jobs and makes connected to relative. But for ease shopping significant at 95% confidence intervals. It shows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those using others mode to work has less likely agreed with these benefits. Use time to home is also statistically important with P&lt;0.05 indicating that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using LRT during afternoon peak hours have more likely negative perceptions toward the ease of shopping, created new jobs and enable to breathes clean air benefits of AALRTS than those using off-peak hours as shown by negative beta to each variable. </w:t>
      </w:r>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t xml:space="preserve">When the demographic character of riders is concerned, gender is statistically important variables for the explanatory variables of LRT create new jobs with P&lt;0.05. As indicated by the attached positive beta, male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have more likely positive toward the LRT's creation of new jobs than females'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While single marital status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which are statistically significant at 90% are less likely agreed with LRT's benefit connect more to the relative. Whereas married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s are less likely agreed with the benefits of LRT enabled to breathe clean air which statistically significant at p&lt;0.05.</w:t>
      </w:r>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lastRenderedPageBreak/>
        <w:t>In</w:t>
      </w:r>
      <w:r w:rsidR="005F347D">
        <w:rPr>
          <w:rFonts w:ascii="Times New Roman" w:hAnsi="Times New Roman" w:cs="Times New Roman"/>
          <w:color w:val="000000" w:themeColor="text1"/>
          <w:sz w:val="24"/>
          <w:szCs w:val="24"/>
        </w:rPr>
        <w:t xml:space="preserve"> terms</w:t>
      </w:r>
      <w:r w:rsidRPr="004874B2">
        <w:rPr>
          <w:rFonts w:ascii="Times New Roman" w:hAnsi="Times New Roman" w:cs="Times New Roman"/>
          <w:color w:val="000000" w:themeColor="text1"/>
          <w:sz w:val="24"/>
          <w:szCs w:val="24"/>
        </w:rPr>
        <w:t xml:space="preserve"> of riders' occupations, student and full-time employment are found to statistically important predictors with t-value greater than the accepted value at 95% confidence interval and for retired at 90% confidence interval. Students and full-time employment riders are more likely agreed with LRT ease of shopping as indicated by positive beta coefficient. The high beta coefficient for students indicates that students have more likelihood of positive perception to the benefits of LRT ease shopping than full-time employment. In the same way, retired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s have a positive attitude toward the LRT's creation of new jobs and ease of shopping as shown by positive attached beta.</w:t>
      </w:r>
    </w:p>
    <w:p w:rsidR="004874B2" w:rsidRPr="008D5A6B" w:rsidRDefault="004874B2" w:rsidP="00267EBE">
      <w:pPr>
        <w:keepNext/>
        <w:keepLines/>
        <w:numPr>
          <w:ilvl w:val="3"/>
          <w:numId w:val="5"/>
        </w:numPr>
        <w:spacing w:before="40" w:after="0" w:line="480" w:lineRule="auto"/>
        <w:ind w:left="810" w:hanging="810"/>
        <w:jc w:val="both"/>
        <w:outlineLvl w:val="3"/>
        <w:rPr>
          <w:rFonts w:ascii="Times New Roman" w:eastAsiaTheme="majorEastAsia" w:hAnsi="Times New Roman" w:cs="Times New Roman"/>
          <w:b/>
          <w:iCs/>
          <w:color w:val="000000" w:themeColor="text1"/>
          <w:sz w:val="24"/>
          <w:szCs w:val="24"/>
        </w:rPr>
      </w:pPr>
      <w:bookmarkStart w:id="510" w:name="_Toc11440909"/>
      <w:bookmarkStart w:id="511" w:name="_Toc11441078"/>
      <w:bookmarkStart w:id="512" w:name="_Toc11441876"/>
      <w:bookmarkStart w:id="513" w:name="_Toc13065392"/>
      <w:r w:rsidRPr="008D5A6B">
        <w:rPr>
          <w:rFonts w:ascii="Times New Roman" w:eastAsiaTheme="majorEastAsia" w:hAnsi="Times New Roman" w:cs="Times New Roman"/>
          <w:b/>
          <w:iCs/>
          <w:color w:val="000000" w:themeColor="text1"/>
          <w:sz w:val="24"/>
          <w:szCs w:val="24"/>
        </w:rPr>
        <w:t>The LRT's Contribution to the City Attractiveness</w:t>
      </w:r>
      <w:bookmarkEnd w:id="510"/>
      <w:bookmarkEnd w:id="511"/>
      <w:bookmarkEnd w:id="512"/>
      <w:bookmarkEnd w:id="513"/>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t>Concerned to the LRT's increase city attractiveness variable, as expla</w:t>
      </w:r>
      <w:r w:rsidR="00A5725C">
        <w:rPr>
          <w:rFonts w:ascii="Times New Roman" w:hAnsi="Times New Roman" w:cs="Times New Roman"/>
          <w:color w:val="000000" w:themeColor="text1"/>
          <w:sz w:val="24"/>
          <w:szCs w:val="24"/>
        </w:rPr>
        <w:t>ined under the section of descri</w:t>
      </w:r>
      <w:r w:rsidR="00A5725C" w:rsidRPr="004874B2">
        <w:rPr>
          <w:rFonts w:ascii="Times New Roman" w:hAnsi="Times New Roman" w:cs="Times New Roman"/>
          <w:color w:val="000000" w:themeColor="text1"/>
          <w:sz w:val="24"/>
          <w:szCs w:val="24"/>
        </w:rPr>
        <w:t>ption</w:t>
      </w:r>
      <w:r w:rsidRPr="004874B2">
        <w:rPr>
          <w:rFonts w:ascii="Times New Roman" w:hAnsi="Times New Roman" w:cs="Times New Roman"/>
          <w:color w:val="000000" w:themeColor="text1"/>
          <w:sz w:val="24"/>
          <w:szCs w:val="24"/>
        </w:rPr>
        <w:t xml:space="preserve"> of data 52.4% of the sampled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are agreed that the LRTS has increased the city attractiveness. The ordered logit model analysis result for this variable shows eight predictors are found to statistically significant. Accordingly, travel distance and use level of LRT are statistically important with accepted t-value at a 95 % confidence interval. It indicates that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 xml:space="preserve">s with longer distance are less likely agreed with the LRT had increase city attractiveness whereas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s those use the LRT always are more likely agreed as shown by positive beta coefficient.</w:t>
      </w:r>
    </w:p>
    <w:p w:rsidR="004874B2" w:rsidRPr="004874B2" w:rsidRDefault="004E59CC" w:rsidP="004874B2">
      <w:pPr>
        <w:tabs>
          <w:tab w:val="left" w:pos="4042"/>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w:t>
      </w:r>
      <w:r w:rsidR="00541EF4">
        <w:rPr>
          <w:rFonts w:ascii="Times New Roman" w:hAnsi="Times New Roman" w:cs="Times New Roman"/>
          <w:color w:val="000000" w:themeColor="text1"/>
          <w:sz w:val="24"/>
          <w:szCs w:val="24"/>
        </w:rPr>
        <w:t xml:space="preserve"> term</w:t>
      </w:r>
      <w:r w:rsidR="004874B2" w:rsidRPr="004874B2">
        <w:rPr>
          <w:rFonts w:ascii="Times New Roman" w:hAnsi="Times New Roman" w:cs="Times New Roman"/>
          <w:color w:val="000000" w:themeColor="text1"/>
          <w:sz w:val="24"/>
          <w:szCs w:val="24"/>
        </w:rPr>
        <w:t xml:space="preserve">s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4874B2" w:rsidRPr="004874B2">
        <w:rPr>
          <w:rFonts w:ascii="Times New Roman" w:hAnsi="Times New Roman" w:cs="Times New Roman"/>
          <w:color w:val="000000" w:themeColor="text1"/>
          <w:sz w:val="24"/>
          <w:szCs w:val="24"/>
        </w:rPr>
        <w:t xml:space="preserve">s demographic characters, widowed riders are also important variables having Wald-value greater than accepted t-value with p&lt;0.05. As indicated by negative beta widowed have negative perceptions toward the LRT's value for the city's visual aesthetics. Also,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4874B2" w:rsidRPr="004874B2">
        <w:rPr>
          <w:rFonts w:ascii="Times New Roman" w:hAnsi="Times New Roman" w:cs="Times New Roman"/>
          <w:color w:val="000000" w:themeColor="text1"/>
          <w:sz w:val="24"/>
          <w:szCs w:val="24"/>
        </w:rPr>
        <w:t>s with the high-income household which significant with 90% confidence interval, are negatively perceived the LRT's increased city attractiveness. It shows that high income</w:t>
      </w:r>
      <w:r w:rsidR="00E30C1B">
        <w:rPr>
          <w:rFonts w:ascii="Times New Roman" w:hAnsi="Times New Roman" w:cs="Times New Roman"/>
          <w:color w:val="000000" w:themeColor="text1"/>
          <w:sz w:val="24"/>
          <w:szCs w:val="24"/>
        </w:rPr>
        <w:t xml:space="preserve">s have </w:t>
      </w:r>
      <w:r w:rsidR="004874B2" w:rsidRPr="004874B2">
        <w:rPr>
          <w:rFonts w:ascii="Times New Roman" w:hAnsi="Times New Roman" w:cs="Times New Roman"/>
          <w:color w:val="000000" w:themeColor="text1"/>
          <w:sz w:val="24"/>
          <w:szCs w:val="24"/>
        </w:rPr>
        <w:t xml:space="preserve">less likelihood </w:t>
      </w:r>
      <w:r w:rsidR="00E30C1B">
        <w:rPr>
          <w:rFonts w:ascii="Times New Roman" w:hAnsi="Times New Roman" w:cs="Times New Roman"/>
          <w:color w:val="000000" w:themeColor="text1"/>
          <w:sz w:val="24"/>
          <w:szCs w:val="24"/>
        </w:rPr>
        <w:t xml:space="preserve">a </w:t>
      </w:r>
      <w:r w:rsidR="004874B2" w:rsidRPr="004874B2">
        <w:rPr>
          <w:rFonts w:ascii="Times New Roman" w:hAnsi="Times New Roman" w:cs="Times New Roman"/>
          <w:color w:val="000000" w:themeColor="text1"/>
          <w:sz w:val="24"/>
          <w:szCs w:val="24"/>
        </w:rPr>
        <w:t>positive attitude than low-income</w:t>
      </w:r>
      <w:r w:rsidR="00E30C1B">
        <w:rPr>
          <w:rFonts w:ascii="Times New Roman" w:hAnsi="Times New Roman" w:cs="Times New Roman"/>
          <w:color w:val="000000" w:themeColor="text1"/>
          <w:sz w:val="24"/>
          <w:szCs w:val="24"/>
        </w:rPr>
        <w:t>s</w:t>
      </w:r>
      <w:r w:rsidR="004874B2" w:rsidRPr="004874B2">
        <w:rPr>
          <w:rFonts w:ascii="Times New Roman" w:hAnsi="Times New Roman" w:cs="Times New Roman"/>
          <w:color w:val="000000" w:themeColor="text1"/>
          <w:sz w:val="24"/>
          <w:szCs w:val="24"/>
        </w:rPr>
        <w:t xml:space="preserv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4874B2" w:rsidRPr="004874B2">
        <w:rPr>
          <w:rFonts w:ascii="Times New Roman" w:hAnsi="Times New Roman" w:cs="Times New Roman"/>
          <w:color w:val="000000" w:themeColor="text1"/>
          <w:sz w:val="24"/>
          <w:szCs w:val="24"/>
        </w:rPr>
        <w:t>s.</w:t>
      </w:r>
    </w:p>
    <w:p w:rsidR="004874B2" w:rsidRPr="004874B2" w:rsidRDefault="004874B2" w:rsidP="004874B2">
      <w:pPr>
        <w:tabs>
          <w:tab w:val="left" w:pos="4042"/>
        </w:tabs>
        <w:spacing w:line="480" w:lineRule="auto"/>
        <w:jc w:val="both"/>
        <w:rPr>
          <w:rFonts w:ascii="Times New Roman" w:hAnsi="Times New Roman" w:cs="Times New Roman"/>
          <w:color w:val="000000" w:themeColor="text1"/>
          <w:sz w:val="24"/>
          <w:szCs w:val="24"/>
        </w:rPr>
      </w:pPr>
      <w:r w:rsidRPr="004874B2">
        <w:rPr>
          <w:rFonts w:ascii="Times New Roman" w:hAnsi="Times New Roman" w:cs="Times New Roman"/>
          <w:color w:val="000000" w:themeColor="text1"/>
          <w:sz w:val="24"/>
          <w:szCs w:val="24"/>
        </w:rPr>
        <w:lastRenderedPageBreak/>
        <w:t xml:space="preserve">When occupation characters are concerned, variables such as student, full-time employment and unemployment are statistically significant with Wald-value greater than accepted t-value at a 95% confidence interval. All of them have a negative beta coefficient indicating that they have a negative attitude and perception toward AALRTS in improving city attractiveness and aesthetics. Also, the high beta attached to the student and unemployment indicated that there is more likelihood of negative attitudes toward the LRT increase city attractiveness for student and unemployed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4874B2">
        <w:rPr>
          <w:rFonts w:ascii="Times New Roman" w:hAnsi="Times New Roman" w:cs="Times New Roman"/>
          <w:color w:val="000000" w:themeColor="text1"/>
          <w:sz w:val="24"/>
          <w:szCs w:val="24"/>
        </w:rPr>
        <w:t>s than full-time employment relatively.</w:t>
      </w:r>
    </w:p>
    <w:p w:rsidR="004874B2" w:rsidRPr="000B5C76" w:rsidRDefault="004874B2" w:rsidP="004874B2">
      <w:pPr>
        <w:tabs>
          <w:tab w:val="left" w:pos="4042"/>
        </w:tabs>
        <w:spacing w:line="480" w:lineRule="auto"/>
        <w:jc w:val="both"/>
        <w:rPr>
          <w:rFonts w:ascii="Times New Roman" w:hAnsi="Times New Roman" w:cs="Times New Roman"/>
          <w:color w:val="000000" w:themeColor="text1"/>
          <w:sz w:val="28"/>
          <w:szCs w:val="24"/>
        </w:rPr>
      </w:pPr>
      <w:r w:rsidRPr="004874B2">
        <w:rPr>
          <w:rFonts w:ascii="Times New Roman" w:hAnsi="Times New Roman" w:cs="Times New Roman"/>
          <w:color w:val="000000" w:themeColor="text1"/>
          <w:sz w:val="24"/>
          <w:szCs w:val="24"/>
        </w:rPr>
        <w:t xml:space="preserve">In addition, part-time employment is a significant variable at a 90% confidence interval with the attached negative beta coefficient. It shows part-time employment had also less likely happy with LRT's contribution to the city's attractiveness. This may be because of the general design layout, location or infrastructure of LRT that makes them have a negative attitude toward the </w:t>
      </w:r>
      <w:r w:rsidRPr="00541E2D">
        <w:rPr>
          <w:rFonts w:ascii="Times New Roman" w:hAnsi="Times New Roman" w:cs="Times New Roman"/>
          <w:color w:val="000000" w:themeColor="text1"/>
          <w:sz w:val="24"/>
          <w:szCs w:val="24"/>
        </w:rPr>
        <w:t>AALRTS for city attractiveness contributions.</w:t>
      </w:r>
    </w:p>
    <w:p w:rsidR="006B192A" w:rsidRDefault="006B192A" w:rsidP="00502E75">
      <w:pPr>
        <w:numPr>
          <w:ilvl w:val="1"/>
          <w:numId w:val="5"/>
        </w:numPr>
        <w:spacing w:before="240" w:line="480" w:lineRule="auto"/>
        <w:ind w:left="450" w:right="144" w:hanging="450"/>
        <w:contextualSpacing/>
        <w:jc w:val="both"/>
        <w:outlineLvl w:val="1"/>
        <w:rPr>
          <w:rFonts w:ascii="Times New Roman" w:hAnsi="Times New Roman" w:cs="Times New Roman"/>
          <w:b/>
          <w:color w:val="000000" w:themeColor="text1"/>
          <w:sz w:val="26"/>
          <w:szCs w:val="26"/>
        </w:rPr>
      </w:pPr>
      <w:bookmarkStart w:id="514" w:name="_Toc11440919"/>
      <w:bookmarkStart w:id="515" w:name="_Toc11441088"/>
      <w:bookmarkStart w:id="516" w:name="_Toc11441886"/>
      <w:bookmarkStart w:id="517" w:name="_Toc13065393"/>
      <w:bookmarkEnd w:id="495"/>
      <w:bookmarkEnd w:id="496"/>
      <w:bookmarkEnd w:id="497"/>
      <w:r w:rsidRPr="006B192A">
        <w:rPr>
          <w:rFonts w:ascii="Times New Roman" w:hAnsi="Times New Roman" w:cs="Times New Roman"/>
          <w:b/>
          <w:color w:val="000000" w:themeColor="text1"/>
          <w:sz w:val="26"/>
          <w:szCs w:val="26"/>
        </w:rPr>
        <w:t>Discussion of the Result</w:t>
      </w:r>
      <w:bookmarkEnd w:id="514"/>
      <w:bookmarkEnd w:id="515"/>
      <w:bookmarkEnd w:id="516"/>
      <w:bookmarkEnd w:id="517"/>
      <w:r w:rsidRPr="006B192A">
        <w:rPr>
          <w:rFonts w:ascii="Times New Roman" w:hAnsi="Times New Roman" w:cs="Times New Roman"/>
          <w:b/>
          <w:color w:val="000000" w:themeColor="text1"/>
          <w:sz w:val="26"/>
          <w:szCs w:val="26"/>
        </w:rPr>
        <w:t xml:space="preserve"> </w:t>
      </w:r>
    </w:p>
    <w:p w:rsidR="00340C30" w:rsidRPr="00502E75" w:rsidRDefault="00340C30" w:rsidP="00502E75">
      <w:pPr>
        <w:numPr>
          <w:ilvl w:val="2"/>
          <w:numId w:val="5"/>
        </w:numPr>
        <w:autoSpaceDE w:val="0"/>
        <w:autoSpaceDN w:val="0"/>
        <w:adjustRightInd w:val="0"/>
        <w:spacing w:before="240" w:line="480" w:lineRule="auto"/>
        <w:ind w:left="630" w:hanging="630"/>
        <w:contextualSpacing/>
        <w:jc w:val="both"/>
        <w:outlineLvl w:val="2"/>
        <w:rPr>
          <w:rFonts w:ascii="Times New Roman" w:hAnsi="Times New Roman" w:cs="Times New Roman"/>
          <w:b/>
          <w:color w:val="000000" w:themeColor="text1"/>
          <w:sz w:val="24"/>
          <w:szCs w:val="24"/>
        </w:rPr>
      </w:pPr>
      <w:bookmarkStart w:id="518" w:name="_Toc13065394"/>
      <w:r w:rsidRPr="00502E75">
        <w:rPr>
          <w:rFonts w:ascii="Times New Roman" w:hAnsi="Times New Roman" w:cs="Times New Roman"/>
          <w:b/>
          <w:color w:val="000000" w:themeColor="text1"/>
          <w:sz w:val="24"/>
          <w:szCs w:val="24"/>
        </w:rPr>
        <w:t>Consistence of the Sample Characters</w:t>
      </w:r>
      <w:bookmarkEnd w:id="518"/>
    </w:p>
    <w:p w:rsidR="006B192A" w:rsidRPr="006B192A" w:rsidRDefault="006B192A" w:rsidP="006B192A">
      <w:pPr>
        <w:spacing w:line="480" w:lineRule="auto"/>
        <w:jc w:val="both"/>
        <w:rPr>
          <w:rFonts w:ascii="Times New Roman" w:hAnsi="Times New Roman" w:cs="Times New Roman"/>
          <w:color w:val="000000" w:themeColor="text1"/>
          <w:sz w:val="24"/>
          <w:szCs w:val="24"/>
        </w:rPr>
      </w:pPr>
      <w:r w:rsidRPr="006B192A">
        <w:rPr>
          <w:rFonts w:ascii="Times New Roman" w:hAnsi="Times New Roman" w:cs="Times New Roman"/>
          <w:color w:val="000000" w:themeColor="text1"/>
          <w:sz w:val="24"/>
          <w:szCs w:val="24"/>
        </w:rPr>
        <w:t xml:space="preserve">For this study, out of 1021 </w:t>
      </w:r>
      <w:r w:rsidR="006F7564">
        <w:rPr>
          <w:rFonts w:ascii="Times New Roman" w:hAnsi="Times New Roman" w:cs="Times New Roman"/>
          <w:color w:val="000000" w:themeColor="text1"/>
          <w:sz w:val="24"/>
          <w:szCs w:val="24"/>
        </w:rPr>
        <w:t xml:space="preserve">sampled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6F7564">
        <w:rPr>
          <w:rFonts w:ascii="Times New Roman" w:hAnsi="Times New Roman" w:cs="Times New Roman"/>
          <w:color w:val="000000" w:themeColor="text1"/>
          <w:sz w:val="24"/>
          <w:szCs w:val="24"/>
        </w:rPr>
        <w:t>s, 38.1% of them wer</w:t>
      </w:r>
      <w:r w:rsidRPr="006B192A">
        <w:rPr>
          <w:rFonts w:ascii="Times New Roman" w:hAnsi="Times New Roman" w:cs="Times New Roman"/>
          <w:color w:val="000000" w:themeColor="text1"/>
          <w:sz w:val="24"/>
          <w:szCs w:val="24"/>
        </w:rPr>
        <w:t xml:space="preserve">e females and 61.9 % of them </w:t>
      </w:r>
      <w:r w:rsidR="006F7564">
        <w:rPr>
          <w:rFonts w:ascii="Times New Roman" w:hAnsi="Times New Roman" w:cs="Times New Roman"/>
          <w:color w:val="000000" w:themeColor="text1"/>
          <w:sz w:val="24"/>
          <w:szCs w:val="24"/>
        </w:rPr>
        <w:t xml:space="preserve">were </w:t>
      </w:r>
      <w:r w:rsidRPr="006B192A">
        <w:rPr>
          <w:rFonts w:ascii="Times New Roman" w:hAnsi="Times New Roman" w:cs="Times New Roman"/>
          <w:color w:val="000000" w:themeColor="text1"/>
          <w:sz w:val="24"/>
          <w:szCs w:val="24"/>
        </w:rPr>
        <w:t xml:space="preserve">males. Concerned to the ages </w:t>
      </w:r>
      <w:r w:rsidR="006F7564">
        <w:rPr>
          <w:rFonts w:ascii="Times New Roman" w:hAnsi="Times New Roman" w:cs="Times New Roman"/>
          <w:color w:val="000000" w:themeColor="text1"/>
          <w:sz w:val="24"/>
          <w:szCs w:val="24"/>
        </w:rPr>
        <w:t>of respondents most of them were young (45.8%) aged</w:t>
      </w:r>
      <w:r w:rsidRPr="006B192A">
        <w:rPr>
          <w:rFonts w:ascii="Times New Roman" w:hAnsi="Times New Roman" w:cs="Times New Roman"/>
          <w:color w:val="000000" w:themeColor="text1"/>
          <w:sz w:val="24"/>
          <w:szCs w:val="24"/>
        </w:rPr>
        <w:t xml:space="preserve"> 21-30 followed by </w:t>
      </w:r>
      <w:r w:rsidR="006F7564">
        <w:rPr>
          <w:rFonts w:ascii="Times New Roman" w:hAnsi="Times New Roman" w:cs="Times New Roman"/>
          <w:color w:val="000000" w:themeColor="text1"/>
          <w:sz w:val="24"/>
          <w:szCs w:val="24"/>
        </w:rPr>
        <w:t>age group between 31-40 which was 21.3%.While 55.8% of them were</w:t>
      </w:r>
      <w:r w:rsidR="00340C30">
        <w:rPr>
          <w:rFonts w:ascii="Times New Roman" w:hAnsi="Times New Roman" w:cs="Times New Roman"/>
          <w:color w:val="000000" w:themeColor="text1"/>
          <w:sz w:val="24"/>
          <w:szCs w:val="24"/>
        </w:rPr>
        <w:t xml:space="preserve"> single and 40% of them were </w:t>
      </w:r>
      <w:r w:rsidRPr="006B192A">
        <w:rPr>
          <w:rFonts w:ascii="Times New Roman" w:hAnsi="Times New Roman" w:cs="Times New Roman"/>
          <w:color w:val="000000" w:themeColor="text1"/>
          <w:sz w:val="24"/>
          <w:szCs w:val="24"/>
        </w:rPr>
        <w:t>married.</w:t>
      </w:r>
      <w:r w:rsidR="00340C30">
        <w:rPr>
          <w:rFonts w:ascii="Times New Roman" w:hAnsi="Times New Roman" w:cs="Times New Roman"/>
          <w:color w:val="000000" w:themeColor="text1"/>
          <w:sz w:val="24"/>
          <w:szCs w:val="24"/>
        </w:rPr>
        <w:t xml:space="preserve"> Most of the sampled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340C30">
        <w:rPr>
          <w:rFonts w:ascii="Times New Roman" w:hAnsi="Times New Roman" w:cs="Times New Roman"/>
          <w:color w:val="000000" w:themeColor="text1"/>
          <w:sz w:val="24"/>
          <w:szCs w:val="24"/>
        </w:rPr>
        <w:t>s had</w:t>
      </w:r>
      <w:r w:rsidRPr="006B192A">
        <w:rPr>
          <w:rFonts w:ascii="Times New Roman" w:hAnsi="Times New Roman" w:cs="Times New Roman"/>
          <w:color w:val="000000" w:themeColor="text1"/>
          <w:sz w:val="24"/>
          <w:szCs w:val="24"/>
        </w:rPr>
        <w:t xml:space="preserve"> a family</w:t>
      </w:r>
      <w:r w:rsidR="002E13F5">
        <w:rPr>
          <w:rFonts w:ascii="Times New Roman" w:hAnsi="Times New Roman" w:cs="Times New Roman"/>
          <w:color w:val="000000" w:themeColor="text1"/>
          <w:sz w:val="24"/>
          <w:szCs w:val="24"/>
        </w:rPr>
        <w:t xml:space="preserve"> size between</w:t>
      </w:r>
      <w:r w:rsidR="00340C30">
        <w:rPr>
          <w:rFonts w:ascii="Times New Roman" w:hAnsi="Times New Roman" w:cs="Times New Roman"/>
          <w:color w:val="000000" w:themeColor="text1"/>
          <w:sz w:val="24"/>
          <w:szCs w:val="24"/>
        </w:rPr>
        <w:t>3-6 of which 4 was</w:t>
      </w:r>
      <w:r w:rsidRPr="006B192A">
        <w:rPr>
          <w:rFonts w:ascii="Times New Roman" w:hAnsi="Times New Roman" w:cs="Times New Roman"/>
          <w:color w:val="000000" w:themeColor="text1"/>
          <w:sz w:val="24"/>
          <w:szCs w:val="24"/>
        </w:rPr>
        <w:t xml:space="preserve"> the most frequent that </w:t>
      </w:r>
      <w:r w:rsidR="00340C30">
        <w:rPr>
          <w:rFonts w:ascii="Times New Roman" w:hAnsi="Times New Roman" w:cs="Times New Roman"/>
          <w:color w:val="000000" w:themeColor="text1"/>
          <w:sz w:val="24"/>
          <w:szCs w:val="24"/>
        </w:rPr>
        <w:t>shared 21.9%   and 3, 5 and 6 wer</w:t>
      </w:r>
      <w:r w:rsidRPr="006B192A">
        <w:rPr>
          <w:rFonts w:ascii="Times New Roman" w:hAnsi="Times New Roman" w:cs="Times New Roman"/>
          <w:color w:val="000000" w:themeColor="text1"/>
          <w:sz w:val="24"/>
          <w:szCs w:val="24"/>
        </w:rPr>
        <w:t>e shared 16%, 18.2%, and 13.6% respectively with an average fam</w:t>
      </w:r>
      <w:r w:rsidR="00340C30">
        <w:rPr>
          <w:rFonts w:ascii="Times New Roman" w:hAnsi="Times New Roman" w:cs="Times New Roman"/>
          <w:color w:val="000000" w:themeColor="text1"/>
          <w:sz w:val="24"/>
          <w:szCs w:val="24"/>
        </w:rPr>
        <w:t>ily size of 4.8. These results we</w:t>
      </w:r>
      <w:r w:rsidRPr="006B192A">
        <w:rPr>
          <w:rFonts w:ascii="Times New Roman" w:hAnsi="Times New Roman" w:cs="Times New Roman"/>
          <w:color w:val="000000" w:themeColor="text1"/>
          <w:sz w:val="24"/>
          <w:szCs w:val="24"/>
        </w:rPr>
        <w:t>re also consistent with the socioeconomic characters of the city as stated by CSA. Which stated that</w:t>
      </w:r>
      <w:r w:rsidR="00340C30">
        <w:rPr>
          <w:rFonts w:ascii="Times New Roman" w:hAnsi="Times New Roman" w:cs="Times New Roman"/>
          <w:color w:val="000000" w:themeColor="text1"/>
          <w:sz w:val="24"/>
          <w:szCs w:val="24"/>
        </w:rPr>
        <w:t xml:space="preserve"> 27.1% and 16.8 % of residents we</w:t>
      </w:r>
      <w:r w:rsidRPr="006B192A">
        <w:rPr>
          <w:rFonts w:ascii="Times New Roman" w:hAnsi="Times New Roman" w:cs="Times New Roman"/>
          <w:color w:val="000000" w:themeColor="text1"/>
          <w:sz w:val="24"/>
          <w:szCs w:val="24"/>
        </w:rPr>
        <w:t xml:space="preserve">re between the age group of 21-30 and 31-40 the most first and third </w:t>
      </w:r>
      <w:r w:rsidR="00D826CE">
        <w:rPr>
          <w:rFonts w:ascii="Times New Roman" w:hAnsi="Times New Roman" w:cs="Times New Roman"/>
          <w:color w:val="000000" w:themeColor="text1"/>
          <w:sz w:val="24"/>
          <w:szCs w:val="24"/>
        </w:rPr>
        <w:t xml:space="preserve">large </w:t>
      </w:r>
      <w:r w:rsidRPr="006B192A">
        <w:rPr>
          <w:rFonts w:ascii="Times New Roman" w:hAnsi="Times New Roman" w:cs="Times New Roman"/>
          <w:color w:val="000000" w:themeColor="text1"/>
          <w:sz w:val="24"/>
          <w:szCs w:val="24"/>
        </w:rPr>
        <w:t>age group respectively</w:t>
      </w:r>
      <w:r w:rsidR="00340C30">
        <w:rPr>
          <w:rFonts w:ascii="Times New Roman" w:hAnsi="Times New Roman" w:cs="Times New Roman"/>
          <w:color w:val="000000" w:themeColor="text1"/>
          <w:sz w:val="24"/>
          <w:szCs w:val="24"/>
        </w:rPr>
        <w:t xml:space="preserve">. </w:t>
      </w:r>
      <w:r w:rsidRPr="006B192A">
        <w:rPr>
          <w:rFonts w:ascii="Times New Roman" w:hAnsi="Times New Roman" w:cs="Times New Roman"/>
          <w:color w:val="000000" w:themeColor="text1"/>
          <w:sz w:val="24"/>
          <w:szCs w:val="24"/>
        </w:rPr>
        <w:t>Most of t</w:t>
      </w:r>
      <w:r w:rsidR="00340C30">
        <w:rPr>
          <w:rFonts w:ascii="Times New Roman" w:hAnsi="Times New Roman" w:cs="Times New Roman"/>
          <w:color w:val="000000" w:themeColor="text1"/>
          <w:sz w:val="24"/>
          <w:szCs w:val="24"/>
        </w:rPr>
        <w:t>he family size of the dwellers were</w:t>
      </w:r>
      <w:r w:rsidRPr="006B192A">
        <w:rPr>
          <w:rFonts w:ascii="Times New Roman" w:hAnsi="Times New Roman" w:cs="Times New Roman"/>
          <w:color w:val="000000" w:themeColor="text1"/>
          <w:sz w:val="24"/>
          <w:szCs w:val="24"/>
        </w:rPr>
        <w:t xml:space="preserve"> between 3-6 taking 63.4 % of the family size of the city population. Where households wit</w:t>
      </w:r>
      <w:r w:rsidR="00C62B46">
        <w:rPr>
          <w:rFonts w:ascii="Times New Roman" w:hAnsi="Times New Roman" w:cs="Times New Roman"/>
          <w:color w:val="000000" w:themeColor="text1"/>
          <w:sz w:val="24"/>
          <w:szCs w:val="24"/>
        </w:rPr>
        <w:t>h family sizes four and five were</w:t>
      </w:r>
      <w:r w:rsidRPr="006B192A">
        <w:rPr>
          <w:rFonts w:ascii="Times New Roman" w:hAnsi="Times New Roman" w:cs="Times New Roman"/>
          <w:color w:val="000000" w:themeColor="text1"/>
          <w:sz w:val="24"/>
          <w:szCs w:val="24"/>
        </w:rPr>
        <w:t xml:space="preserve"> the most frequent which is also consistent with this study's </w:t>
      </w:r>
      <w:r w:rsidRPr="006B192A">
        <w:rPr>
          <w:rFonts w:ascii="Times New Roman" w:hAnsi="Times New Roman" w:cs="Times New Roman"/>
          <w:color w:val="000000" w:themeColor="text1"/>
          <w:sz w:val="24"/>
          <w:szCs w:val="24"/>
        </w:rPr>
        <w:lastRenderedPageBreak/>
        <w:t>finding (CSA, 2011; 2016</w:t>
      </w:r>
      <w:r w:rsidR="00C62B46">
        <w:rPr>
          <w:rFonts w:ascii="Times New Roman" w:hAnsi="Times New Roman" w:cs="Times New Roman"/>
          <w:color w:val="000000" w:themeColor="text1"/>
          <w:sz w:val="24"/>
          <w:szCs w:val="24"/>
        </w:rPr>
        <w:t>). Most of the surveyed passengers</w:t>
      </w:r>
      <w:r w:rsidR="00E96C4D">
        <w:rPr>
          <w:rFonts w:ascii="Times New Roman" w:hAnsi="Times New Roman" w:cs="Times New Roman"/>
          <w:color w:val="000000" w:themeColor="text1"/>
          <w:sz w:val="24"/>
          <w:szCs w:val="24"/>
        </w:rPr>
        <w:t xml:space="preserve"> attended</w:t>
      </w:r>
      <w:r w:rsidRPr="006B192A">
        <w:rPr>
          <w:rFonts w:ascii="Times New Roman" w:hAnsi="Times New Roman" w:cs="Times New Roman"/>
          <w:color w:val="000000" w:themeColor="text1"/>
          <w:sz w:val="24"/>
          <w:szCs w:val="24"/>
        </w:rPr>
        <w:t xml:space="preserve"> first-degree program and secondary and preparatory school where most of them confined in full-time employment (55.7%) status followed by the student. In a</w:t>
      </w:r>
      <w:r w:rsidR="00C62B46">
        <w:rPr>
          <w:rFonts w:ascii="Times New Roman" w:hAnsi="Times New Roman" w:cs="Times New Roman"/>
          <w:color w:val="000000" w:themeColor="text1"/>
          <w:sz w:val="24"/>
          <w:szCs w:val="24"/>
        </w:rPr>
        <w:t xml:space="preserve">ddition, most of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C62B46">
        <w:rPr>
          <w:rFonts w:ascii="Times New Roman" w:hAnsi="Times New Roman" w:cs="Times New Roman"/>
          <w:color w:val="000000" w:themeColor="text1"/>
          <w:sz w:val="24"/>
          <w:szCs w:val="24"/>
        </w:rPr>
        <w:t>s had</w:t>
      </w:r>
      <w:r w:rsidRPr="006B192A">
        <w:rPr>
          <w:rFonts w:ascii="Times New Roman" w:hAnsi="Times New Roman" w:cs="Times New Roman"/>
          <w:color w:val="000000" w:themeColor="text1"/>
          <w:sz w:val="24"/>
          <w:szCs w:val="24"/>
        </w:rPr>
        <w:t xml:space="preserve"> a household income less than 5000 ETB </w:t>
      </w:r>
      <w:r w:rsidR="00772768">
        <w:rPr>
          <w:rFonts w:ascii="Times New Roman" w:hAnsi="Times New Roman" w:cs="Times New Roman"/>
          <w:color w:val="000000" w:themeColor="text1"/>
          <w:sz w:val="24"/>
          <w:szCs w:val="24"/>
        </w:rPr>
        <w:t>i.e. about 178.6$ USD per month or less than $ 6 per da</w:t>
      </w:r>
      <w:r w:rsidR="00C62B46">
        <w:rPr>
          <w:rFonts w:ascii="Times New Roman" w:hAnsi="Times New Roman" w:cs="Times New Roman"/>
          <w:color w:val="000000" w:themeColor="text1"/>
          <w:sz w:val="24"/>
          <w:szCs w:val="24"/>
        </w:rPr>
        <w:t>y indicating that most of them we</w:t>
      </w:r>
      <w:r w:rsidR="00772768">
        <w:rPr>
          <w:rFonts w:ascii="Times New Roman" w:hAnsi="Times New Roman" w:cs="Times New Roman"/>
          <w:color w:val="000000" w:themeColor="text1"/>
          <w:sz w:val="24"/>
          <w:szCs w:val="24"/>
        </w:rPr>
        <w:t xml:space="preserve">re low incomes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772768" w:rsidRPr="00772768">
        <w:rPr>
          <w:rFonts w:ascii="Times New Roman" w:hAnsi="Times New Roman" w:cs="Times New Roman"/>
          <w:iCs/>
          <w:sz w:val="24"/>
          <w:szCs w:val="24"/>
          <w:shd w:val="clear" w:color="auto" w:fill="FFFFFF"/>
        </w:rPr>
        <w:t>s</w:t>
      </w:r>
      <w:r w:rsidR="0038463E">
        <w:rPr>
          <w:rFonts w:ascii="Times New Roman" w:hAnsi="Times New Roman" w:cs="Times New Roman"/>
          <w:iCs/>
          <w:sz w:val="24"/>
          <w:szCs w:val="24"/>
          <w:shd w:val="clear" w:color="auto" w:fill="FFFFFF"/>
        </w:rPr>
        <w:t xml:space="preserve"> as stated by world poverty lines and indicators</w:t>
      </w:r>
      <w:r w:rsidR="00772768" w:rsidRPr="00772768">
        <w:rPr>
          <w:rFonts w:ascii="Times New Roman" w:hAnsi="Times New Roman" w:cs="Times New Roman"/>
          <w:iCs/>
          <w:sz w:val="24"/>
          <w:szCs w:val="24"/>
          <w:shd w:val="clear" w:color="auto" w:fill="FFFFFF"/>
        </w:rPr>
        <w:t xml:space="preserve"> (Kochhar, R.,</w:t>
      </w:r>
      <w:r w:rsidR="00772768">
        <w:rPr>
          <w:rFonts w:ascii="Times New Roman" w:hAnsi="Times New Roman" w:cs="Times New Roman"/>
          <w:iCs/>
          <w:sz w:val="24"/>
          <w:szCs w:val="24"/>
          <w:shd w:val="clear" w:color="auto" w:fill="FFFFFF"/>
        </w:rPr>
        <w:t xml:space="preserve"> </w:t>
      </w:r>
      <w:r w:rsidR="00772768" w:rsidRPr="00772768">
        <w:rPr>
          <w:rFonts w:ascii="Times New Roman" w:hAnsi="Times New Roman" w:cs="Times New Roman"/>
          <w:iCs/>
          <w:sz w:val="24"/>
          <w:szCs w:val="24"/>
          <w:shd w:val="clear" w:color="auto" w:fill="FFFFFF"/>
        </w:rPr>
        <w:t>2015).</w:t>
      </w:r>
    </w:p>
    <w:p w:rsidR="006B192A" w:rsidRPr="006B192A" w:rsidRDefault="006B192A" w:rsidP="006B192A">
      <w:pPr>
        <w:spacing w:line="480" w:lineRule="auto"/>
        <w:jc w:val="both"/>
        <w:rPr>
          <w:rFonts w:ascii="Times New Roman" w:hAnsi="Times New Roman" w:cs="Times New Roman"/>
          <w:color w:val="000000" w:themeColor="text1"/>
          <w:sz w:val="24"/>
          <w:szCs w:val="24"/>
        </w:rPr>
      </w:pPr>
      <w:r w:rsidRPr="006B192A">
        <w:rPr>
          <w:rFonts w:ascii="Times New Roman" w:hAnsi="Times New Roman" w:cs="Times New Roman"/>
          <w:color w:val="000000" w:themeColor="text1"/>
          <w:sz w:val="24"/>
          <w:szCs w:val="24"/>
        </w:rPr>
        <w:t>More than half of the respondents (58%) use</w:t>
      </w:r>
      <w:r w:rsidR="00C62B46">
        <w:rPr>
          <w:rFonts w:ascii="Times New Roman" w:hAnsi="Times New Roman" w:cs="Times New Roman"/>
          <w:color w:val="000000" w:themeColor="text1"/>
          <w:sz w:val="24"/>
          <w:szCs w:val="24"/>
        </w:rPr>
        <w:t>d</w:t>
      </w:r>
      <w:r w:rsidRPr="006B192A">
        <w:rPr>
          <w:rFonts w:ascii="Times New Roman" w:hAnsi="Times New Roman" w:cs="Times New Roman"/>
          <w:color w:val="000000" w:themeColor="text1"/>
          <w:sz w:val="24"/>
          <w:szCs w:val="24"/>
        </w:rPr>
        <w:t xml:space="preserve"> LRT very often and always which 58.7% of them </w:t>
      </w:r>
      <w:r w:rsidR="00C62B46">
        <w:rPr>
          <w:rFonts w:ascii="Times New Roman" w:hAnsi="Times New Roman" w:cs="Times New Roman"/>
          <w:color w:val="000000" w:themeColor="text1"/>
          <w:sz w:val="24"/>
          <w:szCs w:val="24"/>
        </w:rPr>
        <w:t>were using</w:t>
      </w:r>
      <w:r w:rsidRPr="006B192A">
        <w:rPr>
          <w:rFonts w:ascii="Times New Roman" w:hAnsi="Times New Roman" w:cs="Times New Roman"/>
          <w:color w:val="000000" w:themeColor="text1"/>
          <w:sz w:val="24"/>
          <w:szCs w:val="24"/>
        </w:rPr>
        <w:t xml:space="preserve"> LRT during working days (wee</w:t>
      </w:r>
      <w:r w:rsidR="005E7DB5">
        <w:rPr>
          <w:rFonts w:ascii="Times New Roman" w:hAnsi="Times New Roman" w:cs="Times New Roman"/>
          <w:color w:val="000000" w:themeColor="text1"/>
          <w:sz w:val="24"/>
          <w:szCs w:val="24"/>
        </w:rPr>
        <w:t xml:space="preserve">kdays), followed by 28.9% </w:t>
      </w:r>
      <w:r w:rsidRPr="006B192A">
        <w:rPr>
          <w:rFonts w:ascii="Times New Roman" w:hAnsi="Times New Roman" w:cs="Times New Roman"/>
          <w:color w:val="000000" w:themeColor="text1"/>
          <w:sz w:val="24"/>
          <w:szCs w:val="24"/>
        </w:rPr>
        <w:t xml:space="preserve">which use LRT both weekend and weekdays. Also most of the sampled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6B192A">
        <w:rPr>
          <w:rFonts w:ascii="Times New Roman" w:hAnsi="Times New Roman" w:cs="Times New Roman"/>
          <w:color w:val="000000" w:themeColor="text1"/>
          <w:sz w:val="24"/>
          <w:szCs w:val="24"/>
        </w:rPr>
        <w:t>s (80.7%) characterized by travel distance between 1-15 kilometers with an average distance of 11.1 kilometers and 36-minute travel duration. They</w:t>
      </w:r>
      <w:r w:rsidR="00C62B46">
        <w:rPr>
          <w:rFonts w:ascii="Times New Roman" w:hAnsi="Times New Roman" w:cs="Times New Roman"/>
          <w:color w:val="000000" w:themeColor="text1"/>
          <w:sz w:val="24"/>
          <w:szCs w:val="24"/>
        </w:rPr>
        <w:t xml:space="preserve"> had</w:t>
      </w:r>
      <w:r w:rsidRPr="006B192A">
        <w:rPr>
          <w:rFonts w:ascii="Times New Roman" w:hAnsi="Times New Roman" w:cs="Times New Roman"/>
          <w:color w:val="000000" w:themeColor="text1"/>
          <w:sz w:val="24"/>
          <w:szCs w:val="24"/>
        </w:rPr>
        <w:t xml:space="preserve"> use LRT service at peak hours i.e. 55.9% of trips purpose from home </w:t>
      </w:r>
      <w:r w:rsidR="00C62B46">
        <w:rPr>
          <w:rFonts w:ascii="Times New Roman" w:hAnsi="Times New Roman" w:cs="Times New Roman"/>
          <w:color w:val="000000" w:themeColor="text1"/>
          <w:sz w:val="24"/>
          <w:szCs w:val="24"/>
        </w:rPr>
        <w:t xml:space="preserve">was </w:t>
      </w:r>
      <w:r w:rsidRPr="006B192A">
        <w:rPr>
          <w:rFonts w:ascii="Times New Roman" w:hAnsi="Times New Roman" w:cs="Times New Roman"/>
          <w:color w:val="000000" w:themeColor="text1"/>
          <w:sz w:val="24"/>
          <w:szCs w:val="24"/>
        </w:rPr>
        <w:t>during morning peak hours (12:00-3</w:t>
      </w:r>
      <w:r w:rsidR="00C62B46">
        <w:rPr>
          <w:rFonts w:ascii="Times New Roman" w:hAnsi="Times New Roman" w:cs="Times New Roman"/>
          <w:color w:val="000000" w:themeColor="text1"/>
          <w:sz w:val="24"/>
          <w:szCs w:val="24"/>
        </w:rPr>
        <w:t>:00 AM) and while 47% of trips we</w:t>
      </w:r>
      <w:r w:rsidR="00E96C4D">
        <w:rPr>
          <w:rFonts w:ascii="Times New Roman" w:hAnsi="Times New Roman" w:cs="Times New Roman"/>
          <w:color w:val="000000" w:themeColor="text1"/>
          <w:sz w:val="24"/>
          <w:szCs w:val="24"/>
        </w:rPr>
        <w:t xml:space="preserve">re in </w:t>
      </w:r>
      <w:r w:rsidRPr="006B192A">
        <w:rPr>
          <w:rFonts w:ascii="Times New Roman" w:hAnsi="Times New Roman" w:cs="Times New Roman"/>
          <w:color w:val="000000" w:themeColor="text1"/>
          <w:sz w:val="24"/>
          <w:szCs w:val="24"/>
        </w:rPr>
        <w:t>afternoon peak hour (10:00-1:00 PM).</w:t>
      </w:r>
    </w:p>
    <w:p w:rsidR="006B192A" w:rsidRPr="006B192A" w:rsidRDefault="00C62B46" w:rsidP="006B192A">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surveyed data</w:t>
      </w:r>
      <w:r w:rsidR="00D826CE">
        <w:rPr>
          <w:rFonts w:ascii="Times New Roman" w:hAnsi="Times New Roman" w:cs="Times New Roman"/>
          <w:color w:val="000000" w:themeColor="text1"/>
          <w:sz w:val="24"/>
          <w:szCs w:val="24"/>
        </w:rPr>
        <w:t xml:space="preserve"> showed</w:t>
      </w:r>
      <w:r w:rsidR="006B192A" w:rsidRPr="006B192A">
        <w:rPr>
          <w:rFonts w:ascii="Times New Roman" w:hAnsi="Times New Roman" w:cs="Times New Roman"/>
          <w:color w:val="000000" w:themeColor="text1"/>
          <w:sz w:val="24"/>
          <w:szCs w:val="24"/>
        </w:rPr>
        <w:t xml:space="preserve"> that</w:t>
      </w:r>
      <w:r w:rsidR="00D826CE">
        <w:rPr>
          <w:rFonts w:ascii="Times New Roman" w:hAnsi="Times New Roman" w:cs="Times New Roman"/>
          <w:color w:val="000000" w:themeColor="text1"/>
          <w:sz w:val="24"/>
          <w:szCs w:val="24"/>
        </w:rPr>
        <w:t>,</w:t>
      </w:r>
      <w:r w:rsidR="006B192A" w:rsidRPr="006B192A">
        <w:rPr>
          <w:rFonts w:ascii="Times New Roman" w:hAnsi="Times New Roman" w:cs="Times New Roman"/>
          <w:color w:val="000000" w:themeColor="text1"/>
          <w:sz w:val="24"/>
          <w:szCs w:val="24"/>
        </w:rPr>
        <w:t xml:space="preserve"> more tha</w:t>
      </w:r>
      <w:r w:rsidR="00E96C4D">
        <w:rPr>
          <w:rFonts w:ascii="Times New Roman" w:hAnsi="Times New Roman" w:cs="Times New Roman"/>
          <w:color w:val="000000" w:themeColor="text1"/>
          <w:sz w:val="24"/>
          <w:szCs w:val="24"/>
        </w:rPr>
        <w:t xml:space="preserve">n half of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E96C4D">
        <w:rPr>
          <w:rFonts w:ascii="Times New Roman" w:hAnsi="Times New Roman" w:cs="Times New Roman"/>
          <w:color w:val="000000" w:themeColor="text1"/>
          <w:sz w:val="24"/>
          <w:szCs w:val="24"/>
        </w:rPr>
        <w:t>s that made</w:t>
      </w:r>
      <w:r w:rsidR="006B192A" w:rsidRPr="006B192A">
        <w:rPr>
          <w:rFonts w:ascii="Times New Roman" w:hAnsi="Times New Roman" w:cs="Times New Roman"/>
          <w:color w:val="000000" w:themeColor="text1"/>
          <w:sz w:val="24"/>
          <w:szCs w:val="24"/>
        </w:rPr>
        <w:t xml:space="preserve"> their trip</w:t>
      </w:r>
      <w:r w:rsidR="00E96C4D">
        <w:rPr>
          <w:rFonts w:ascii="Times New Roman" w:hAnsi="Times New Roman" w:cs="Times New Roman"/>
          <w:color w:val="000000" w:themeColor="text1"/>
          <w:sz w:val="24"/>
          <w:szCs w:val="24"/>
        </w:rPr>
        <w:t>s to work (58.8%) used</w:t>
      </w:r>
      <w:r w:rsidR="006B192A" w:rsidRPr="006B192A">
        <w:rPr>
          <w:rFonts w:ascii="Times New Roman" w:hAnsi="Times New Roman" w:cs="Times New Roman"/>
          <w:color w:val="000000" w:themeColor="text1"/>
          <w:sz w:val="24"/>
          <w:szCs w:val="24"/>
        </w:rPr>
        <w:t xml:space="preserve"> train followed by taxi (minibus) (31.1%). The train usage for all trips purposes constitutes about 33% followed by trips to relative and school which make 20% and 18</w:t>
      </w:r>
      <w:r>
        <w:rPr>
          <w:rFonts w:ascii="Times New Roman" w:hAnsi="Times New Roman" w:cs="Times New Roman"/>
          <w:color w:val="000000" w:themeColor="text1"/>
          <w:sz w:val="24"/>
          <w:szCs w:val="24"/>
        </w:rPr>
        <w:t>% respectively. However, taxi was</w:t>
      </w:r>
      <w:r w:rsidR="006B192A" w:rsidRPr="006B192A">
        <w:rPr>
          <w:rFonts w:ascii="Times New Roman" w:hAnsi="Times New Roman" w:cs="Times New Roman"/>
          <w:color w:val="000000" w:themeColor="text1"/>
          <w:sz w:val="24"/>
          <w:szCs w:val="24"/>
        </w:rPr>
        <w:t xml:space="preserve"> the </w:t>
      </w:r>
      <w:r w:rsidR="00E96C4D">
        <w:rPr>
          <w:rFonts w:ascii="Times New Roman" w:hAnsi="Times New Roman" w:cs="Times New Roman"/>
          <w:color w:val="000000" w:themeColor="text1"/>
          <w:sz w:val="24"/>
          <w:szCs w:val="24"/>
        </w:rPr>
        <w:t>most</w:t>
      </w:r>
      <w:r w:rsidR="006B192A" w:rsidRPr="006B192A">
        <w:rPr>
          <w:rFonts w:ascii="Times New Roman" w:hAnsi="Times New Roman" w:cs="Times New Roman"/>
          <w:color w:val="000000" w:themeColor="text1"/>
          <w:sz w:val="24"/>
          <w:szCs w:val="24"/>
        </w:rPr>
        <w:t xml:space="preserve"> used </w:t>
      </w:r>
      <w:r w:rsidR="00E96C4D">
        <w:rPr>
          <w:rFonts w:ascii="Times New Roman" w:hAnsi="Times New Roman" w:cs="Times New Roman"/>
          <w:color w:val="000000" w:themeColor="text1"/>
          <w:sz w:val="24"/>
          <w:szCs w:val="24"/>
        </w:rPr>
        <w:t xml:space="preserve">mode of transport </w:t>
      </w:r>
      <w:r w:rsidR="006B192A" w:rsidRPr="006B192A">
        <w:rPr>
          <w:rFonts w:ascii="Times New Roman" w:hAnsi="Times New Roman" w:cs="Times New Roman"/>
          <w:color w:val="000000" w:themeColor="text1"/>
          <w:sz w:val="24"/>
          <w:szCs w:val="24"/>
        </w:rPr>
        <w:t>for all trips purpose except for work in this sa</w:t>
      </w:r>
      <w:r>
        <w:rPr>
          <w:rFonts w:ascii="Times New Roman" w:hAnsi="Times New Roman" w:cs="Times New Roman"/>
          <w:color w:val="000000" w:themeColor="text1"/>
          <w:sz w:val="24"/>
          <w:szCs w:val="24"/>
        </w:rPr>
        <w:t>mple. Walking and private cars we</w:t>
      </w:r>
      <w:r w:rsidR="006B192A" w:rsidRPr="006B192A">
        <w:rPr>
          <w:rFonts w:ascii="Times New Roman" w:hAnsi="Times New Roman" w:cs="Times New Roman"/>
          <w:color w:val="000000" w:themeColor="text1"/>
          <w:sz w:val="24"/>
          <w:szCs w:val="24"/>
        </w:rPr>
        <w:t>re used for recreation purposes, by making 43% of walking and 38% of private cars for recreation.</w:t>
      </w:r>
    </w:p>
    <w:p w:rsidR="006B192A" w:rsidRDefault="00E96C4D" w:rsidP="006B192A">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 the distance increased</w:t>
      </w:r>
      <w:r w:rsidR="006B192A" w:rsidRPr="006B192A">
        <w:rPr>
          <w:rFonts w:ascii="Times New Roman" w:hAnsi="Times New Roman" w:cs="Times New Roman"/>
          <w:color w:val="000000" w:themeColor="text1"/>
          <w:sz w:val="24"/>
          <w:szCs w:val="24"/>
        </w:rPr>
        <w:t xml:space="preserve"> the percentage of full-time employment </w:t>
      </w:r>
      <w:r w:rsidR="00C62B46">
        <w:rPr>
          <w:rFonts w:ascii="Times New Roman" w:hAnsi="Times New Roman" w:cs="Times New Roman"/>
          <w:color w:val="000000" w:themeColor="text1"/>
          <w:sz w:val="24"/>
          <w:szCs w:val="24"/>
        </w:rPr>
        <w:t xml:space="preserve">were </w:t>
      </w:r>
      <w:r>
        <w:rPr>
          <w:rFonts w:ascii="Times New Roman" w:hAnsi="Times New Roman" w:cs="Times New Roman"/>
          <w:color w:val="000000" w:themeColor="text1"/>
          <w:sz w:val="24"/>
          <w:szCs w:val="24"/>
        </w:rPr>
        <w:t>also showed increment</w:t>
      </w:r>
      <w:r w:rsidR="006B192A" w:rsidRPr="006B192A">
        <w:rPr>
          <w:rFonts w:ascii="Times New Roman" w:hAnsi="Times New Roman" w:cs="Times New Roman"/>
          <w:color w:val="000000" w:themeColor="text1"/>
          <w:sz w:val="24"/>
          <w:szCs w:val="24"/>
        </w:rPr>
        <w:t xml:space="preserve">. </w:t>
      </w:r>
      <w:r w:rsidR="00772884">
        <w:rPr>
          <w:rFonts w:ascii="Times New Roman" w:hAnsi="Times New Roman" w:cs="Times New Roman"/>
          <w:color w:val="000000" w:themeColor="text1"/>
          <w:sz w:val="24"/>
          <w:szCs w:val="24"/>
        </w:rPr>
        <w:t>Most of the peak hour users we</w:t>
      </w:r>
      <w:r w:rsidR="006B192A" w:rsidRPr="006B192A">
        <w:rPr>
          <w:rFonts w:ascii="Times New Roman" w:hAnsi="Times New Roman" w:cs="Times New Roman"/>
          <w:color w:val="000000" w:themeColor="text1"/>
          <w:sz w:val="24"/>
          <w:szCs w:val="24"/>
        </w:rPr>
        <w:t xml:space="preserve">re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6B192A" w:rsidRPr="006B192A">
        <w:rPr>
          <w:rFonts w:ascii="Times New Roman" w:hAnsi="Times New Roman" w:cs="Times New Roman"/>
          <w:color w:val="000000" w:themeColor="text1"/>
          <w:sz w:val="24"/>
          <w:szCs w:val="24"/>
        </w:rPr>
        <w:t>s who travel over long distances. Also, long-distance traveler i.e. full-time employment and students who use</w:t>
      </w:r>
      <w:r>
        <w:rPr>
          <w:rFonts w:ascii="Times New Roman" w:hAnsi="Times New Roman" w:cs="Times New Roman"/>
          <w:color w:val="000000" w:themeColor="text1"/>
          <w:sz w:val="24"/>
          <w:szCs w:val="24"/>
        </w:rPr>
        <w:t>d</w:t>
      </w:r>
      <w:r w:rsidR="006B192A" w:rsidRPr="006B192A">
        <w:rPr>
          <w:rFonts w:ascii="Times New Roman" w:hAnsi="Times New Roman" w:cs="Times New Roman"/>
          <w:color w:val="000000" w:themeColor="text1"/>
          <w:sz w:val="24"/>
          <w:szCs w:val="24"/>
        </w:rPr>
        <w:t xml:space="preserve"> the LRT frequently as their da</w:t>
      </w:r>
      <w:r w:rsidR="00772884">
        <w:rPr>
          <w:rFonts w:ascii="Times New Roman" w:hAnsi="Times New Roman" w:cs="Times New Roman"/>
          <w:color w:val="000000" w:themeColor="text1"/>
          <w:sz w:val="24"/>
          <w:szCs w:val="24"/>
        </w:rPr>
        <w:t xml:space="preserve">ily mode to work. These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772884">
        <w:rPr>
          <w:rFonts w:ascii="Times New Roman" w:hAnsi="Times New Roman" w:cs="Times New Roman"/>
          <w:color w:val="000000" w:themeColor="text1"/>
          <w:sz w:val="24"/>
          <w:szCs w:val="24"/>
        </w:rPr>
        <w:t>s we</w:t>
      </w:r>
      <w:r w:rsidR="006B192A" w:rsidRPr="006B192A">
        <w:rPr>
          <w:rFonts w:ascii="Times New Roman" w:hAnsi="Times New Roman" w:cs="Times New Roman"/>
          <w:color w:val="000000" w:themeColor="text1"/>
          <w:sz w:val="24"/>
          <w:szCs w:val="24"/>
        </w:rPr>
        <w:t>re low income constituting more than 55% of income groups 2000-4000 ETB and more than 66% of income groups 4001-6</w:t>
      </w:r>
      <w:r w:rsidR="00772884">
        <w:rPr>
          <w:rFonts w:ascii="Times New Roman" w:hAnsi="Times New Roman" w:cs="Times New Roman"/>
          <w:color w:val="000000" w:themeColor="text1"/>
          <w:sz w:val="24"/>
          <w:szCs w:val="24"/>
        </w:rPr>
        <w:t xml:space="preserve">000 where the majority </w:t>
      </w:r>
      <w:r w:rsidR="00772884">
        <w:rPr>
          <w:rFonts w:ascii="Times New Roman" w:hAnsi="Times New Roman" w:cs="Times New Roman"/>
          <w:color w:val="000000" w:themeColor="text1"/>
          <w:sz w:val="24"/>
          <w:szCs w:val="24"/>
        </w:rPr>
        <w:lastRenderedPageBreak/>
        <w:t>of them we</w:t>
      </w:r>
      <w:r w:rsidR="006B192A" w:rsidRPr="006B192A">
        <w:rPr>
          <w:rFonts w:ascii="Times New Roman" w:hAnsi="Times New Roman" w:cs="Times New Roman"/>
          <w:color w:val="000000" w:themeColor="text1"/>
          <w:sz w:val="24"/>
          <w:szCs w:val="24"/>
        </w:rPr>
        <w:t xml:space="preserve">re low income from longer distances. This finding is in </w:t>
      </w:r>
      <w:r>
        <w:rPr>
          <w:rFonts w:ascii="Times New Roman" w:hAnsi="Times New Roman" w:cs="Times New Roman"/>
          <w:color w:val="000000" w:themeColor="text1"/>
          <w:sz w:val="24"/>
          <w:szCs w:val="24"/>
        </w:rPr>
        <w:t xml:space="preserve">line with the review Starkey and Hine </w:t>
      </w:r>
      <w:r w:rsidR="006B192A" w:rsidRPr="006B192A">
        <w:rPr>
          <w:rFonts w:ascii="Times New Roman" w:hAnsi="Times New Roman" w:cs="Times New Roman"/>
          <w:color w:val="000000" w:themeColor="text1"/>
          <w:sz w:val="24"/>
          <w:szCs w:val="24"/>
        </w:rPr>
        <w:t>(2014) in Karachi (Pakistan) indicated the survey result</w:t>
      </w:r>
      <w:r w:rsidR="00772884">
        <w:rPr>
          <w:rFonts w:ascii="Times New Roman" w:hAnsi="Times New Roman" w:cs="Times New Roman"/>
          <w:color w:val="000000" w:themeColor="text1"/>
          <w:sz w:val="24"/>
          <w:szCs w:val="24"/>
        </w:rPr>
        <w:t>, 65% of respondents we</w:t>
      </w:r>
      <w:r w:rsidR="006B192A" w:rsidRPr="006B192A">
        <w:rPr>
          <w:rFonts w:ascii="Times New Roman" w:hAnsi="Times New Roman" w:cs="Times New Roman"/>
          <w:color w:val="000000" w:themeColor="text1"/>
          <w:sz w:val="24"/>
          <w:szCs w:val="24"/>
        </w:rPr>
        <w:t xml:space="preserve">re low income spent more than two hours and characterized by long distance traveling. Also </w:t>
      </w:r>
      <w:r>
        <w:rPr>
          <w:rFonts w:ascii="Times New Roman" w:hAnsi="Times New Roman" w:cs="Times New Roman"/>
          <w:color w:val="000000" w:themeColor="text1"/>
          <w:sz w:val="24"/>
          <w:szCs w:val="24"/>
        </w:rPr>
        <w:t>the study conducted</w:t>
      </w:r>
      <w:r w:rsidR="006B192A" w:rsidRPr="006B192A">
        <w:rPr>
          <w:rFonts w:ascii="Times New Roman" w:hAnsi="Times New Roman" w:cs="Times New Roman"/>
          <w:color w:val="000000" w:themeColor="text1"/>
          <w:sz w:val="24"/>
          <w:szCs w:val="24"/>
        </w:rPr>
        <w:t xml:space="preserve"> by Oviedo and Davila (2013) found that typical travel distances were between 17 and 24 km (travel time of 79 minutes) for low incomes use public transport.</w:t>
      </w:r>
    </w:p>
    <w:p w:rsidR="00C62B46" w:rsidRPr="00502E75" w:rsidRDefault="00C62B46" w:rsidP="00502E75">
      <w:pPr>
        <w:numPr>
          <w:ilvl w:val="2"/>
          <w:numId w:val="5"/>
        </w:numPr>
        <w:autoSpaceDE w:val="0"/>
        <w:autoSpaceDN w:val="0"/>
        <w:adjustRightInd w:val="0"/>
        <w:spacing w:before="240" w:line="480" w:lineRule="auto"/>
        <w:ind w:left="630" w:hanging="630"/>
        <w:contextualSpacing/>
        <w:jc w:val="both"/>
        <w:outlineLvl w:val="2"/>
        <w:rPr>
          <w:rFonts w:ascii="Times New Roman" w:hAnsi="Times New Roman" w:cs="Times New Roman"/>
          <w:b/>
          <w:color w:val="000000" w:themeColor="text1"/>
          <w:sz w:val="24"/>
          <w:szCs w:val="24"/>
        </w:rPr>
      </w:pPr>
      <w:bookmarkStart w:id="519" w:name="_Toc13065395"/>
      <w:r w:rsidRPr="00502E75">
        <w:rPr>
          <w:rFonts w:ascii="Times New Roman" w:hAnsi="Times New Roman" w:cs="Times New Roman"/>
          <w:b/>
          <w:color w:val="000000" w:themeColor="text1"/>
          <w:sz w:val="24"/>
          <w:szCs w:val="24"/>
        </w:rPr>
        <w:t xml:space="preserve">Passengers’ Perception toward Service Quality and Factors Influencing the Overall </w:t>
      </w:r>
      <w:r w:rsidR="00F420BC" w:rsidRPr="00502E75">
        <w:rPr>
          <w:rFonts w:ascii="Times New Roman" w:hAnsi="Times New Roman" w:cs="Times New Roman"/>
          <w:b/>
          <w:color w:val="000000" w:themeColor="text1"/>
          <w:sz w:val="24"/>
          <w:szCs w:val="24"/>
        </w:rPr>
        <w:t xml:space="preserve">service </w:t>
      </w:r>
      <w:r w:rsidRPr="00502E75">
        <w:rPr>
          <w:rFonts w:ascii="Times New Roman" w:hAnsi="Times New Roman" w:cs="Times New Roman"/>
          <w:b/>
          <w:color w:val="000000" w:themeColor="text1"/>
          <w:sz w:val="24"/>
          <w:szCs w:val="24"/>
        </w:rPr>
        <w:t xml:space="preserve">satisfaction of </w:t>
      </w:r>
      <w:r w:rsidR="00F420BC" w:rsidRPr="00502E75">
        <w:rPr>
          <w:rFonts w:ascii="Times New Roman" w:hAnsi="Times New Roman" w:cs="Times New Roman"/>
          <w:b/>
          <w:color w:val="000000" w:themeColor="text1"/>
          <w:sz w:val="24"/>
          <w:szCs w:val="24"/>
        </w:rPr>
        <w:t>AALRTS</w:t>
      </w:r>
      <w:bookmarkEnd w:id="519"/>
    </w:p>
    <w:p w:rsidR="00671CBD" w:rsidRDefault="00772884" w:rsidP="006B192A">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finding related service quality of LRTS indicated, m</w:t>
      </w:r>
      <w:r w:rsidR="006B192A" w:rsidRPr="006B192A">
        <w:rPr>
          <w:rFonts w:ascii="Times New Roman" w:hAnsi="Times New Roman" w:cs="Times New Roman"/>
          <w:color w:val="000000" w:themeColor="text1"/>
          <w:sz w:val="24"/>
          <w:szCs w:val="24"/>
        </w:rPr>
        <w:t xml:space="preserve">ost of the respondents (more than 56.7%) were satisfied by service quality parameters such as price, station cleanness, train inside cleanness and sense of safety at station. </w:t>
      </w:r>
      <w:r w:rsidR="0047536E">
        <w:rPr>
          <w:rFonts w:ascii="Times New Roman" w:hAnsi="Times New Roman" w:cs="Times New Roman"/>
          <w:color w:val="000000" w:themeColor="text1"/>
          <w:sz w:val="24"/>
          <w:szCs w:val="24"/>
        </w:rPr>
        <w:t>These findings were related to the study o</w:t>
      </w:r>
      <w:r w:rsidR="0047536E" w:rsidRPr="0047536E">
        <w:rPr>
          <w:rFonts w:ascii="Times New Roman" w:hAnsi="Times New Roman" w:cs="Times New Roman"/>
          <w:color w:val="000000" w:themeColor="text1"/>
          <w:sz w:val="24"/>
          <w:szCs w:val="24"/>
        </w:rPr>
        <w:t>f Eboli, et al.  (2016) explored that, co</w:t>
      </w:r>
      <w:r w:rsidR="00F60196">
        <w:rPr>
          <w:rFonts w:ascii="Times New Roman" w:hAnsi="Times New Roman" w:cs="Times New Roman"/>
          <w:color w:val="000000" w:themeColor="text1"/>
          <w:sz w:val="24"/>
          <w:szCs w:val="24"/>
        </w:rPr>
        <w:t>mfort and cleanness are</w:t>
      </w:r>
      <w:r w:rsidR="0047536E" w:rsidRPr="0047536E">
        <w:rPr>
          <w:rFonts w:ascii="Times New Roman" w:hAnsi="Times New Roman" w:cs="Times New Roman"/>
          <w:color w:val="000000" w:themeColor="text1"/>
          <w:sz w:val="24"/>
          <w:szCs w:val="24"/>
        </w:rPr>
        <w:t xml:space="preserve"> a main crucial concern for transit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47536E" w:rsidRPr="0047536E">
        <w:rPr>
          <w:rFonts w:ascii="Times New Roman" w:hAnsi="Times New Roman" w:cs="Times New Roman"/>
          <w:color w:val="000000" w:themeColor="text1"/>
          <w:sz w:val="24"/>
          <w:szCs w:val="24"/>
        </w:rPr>
        <w:t xml:space="preserve">s. The comfort and cleanness </w:t>
      </w:r>
      <w:r w:rsidR="00671CBD">
        <w:rPr>
          <w:rFonts w:ascii="Times New Roman" w:hAnsi="Times New Roman" w:cs="Times New Roman"/>
          <w:color w:val="000000" w:themeColor="text1"/>
          <w:sz w:val="24"/>
          <w:szCs w:val="24"/>
        </w:rPr>
        <w:t>might be</w:t>
      </w:r>
      <w:r w:rsidR="0047536E" w:rsidRPr="0047536E">
        <w:rPr>
          <w:rFonts w:ascii="Times New Roman" w:hAnsi="Times New Roman" w:cs="Times New Roman"/>
          <w:color w:val="000000" w:themeColor="text1"/>
          <w:sz w:val="24"/>
          <w:szCs w:val="24"/>
        </w:rPr>
        <w:t xml:space="preserve"> both the physical comfort and cleanness of the vehicles and the comfort concerning ambient states at transit p</w:t>
      </w:r>
      <w:r w:rsidR="0047536E">
        <w:rPr>
          <w:rFonts w:ascii="Times New Roman" w:hAnsi="Times New Roman" w:cs="Times New Roman"/>
          <w:color w:val="000000" w:themeColor="text1"/>
          <w:sz w:val="24"/>
          <w:szCs w:val="24"/>
        </w:rPr>
        <w:t>oints like station and on board whereas also the station cleanness and trains inside cleanness for the AALRTS case were perceived as good performance.</w:t>
      </w:r>
    </w:p>
    <w:p w:rsidR="00BC7BC4" w:rsidRDefault="0047536E" w:rsidP="006B192A">
      <w:pPr>
        <w:spacing w:line="480" w:lineRule="auto"/>
        <w:jc w:val="both"/>
        <w:rPr>
          <w:rFonts w:ascii="Times New Roman" w:hAnsi="Times New Roman" w:cs="Times New Roman"/>
          <w:color w:val="000000" w:themeColor="text1"/>
          <w:sz w:val="24"/>
          <w:szCs w:val="24"/>
        </w:rPr>
      </w:pPr>
      <w:r w:rsidRPr="0047536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On the other hand</w:t>
      </w:r>
      <w:r w:rsidR="006B192A" w:rsidRPr="006B192A">
        <w:rPr>
          <w:rFonts w:ascii="Times New Roman" w:hAnsi="Times New Roman" w:cs="Times New Roman"/>
          <w:color w:val="000000" w:themeColor="text1"/>
          <w:sz w:val="24"/>
          <w:szCs w:val="24"/>
        </w:rPr>
        <w:t xml:space="preserve"> most </w:t>
      </w:r>
      <w:r>
        <w:rPr>
          <w:rFonts w:ascii="Times New Roman" w:hAnsi="Times New Roman" w:cs="Times New Roman"/>
          <w:color w:val="000000" w:themeColor="text1"/>
          <w:sz w:val="24"/>
          <w:szCs w:val="24"/>
        </w:rPr>
        <w:t>of the passengers</w:t>
      </w:r>
      <w:r w:rsidR="00772884">
        <w:rPr>
          <w:rFonts w:ascii="Times New Roman" w:hAnsi="Times New Roman" w:cs="Times New Roman"/>
          <w:color w:val="000000" w:themeColor="text1"/>
          <w:sz w:val="24"/>
          <w:szCs w:val="24"/>
        </w:rPr>
        <w:t xml:space="preserve"> were</w:t>
      </w:r>
      <w:r w:rsidR="006B192A" w:rsidRPr="006B192A">
        <w:rPr>
          <w:rFonts w:ascii="Times New Roman" w:hAnsi="Times New Roman" w:cs="Times New Roman"/>
          <w:color w:val="000000" w:themeColor="text1"/>
          <w:sz w:val="24"/>
          <w:szCs w:val="24"/>
        </w:rPr>
        <w:t xml:space="preserve"> less satisfied with service quality parameters such as crowdedness in the train, crowdedness at the station, passengers' behaviors, trav</w:t>
      </w:r>
      <w:r>
        <w:rPr>
          <w:rFonts w:ascii="Times New Roman" w:hAnsi="Times New Roman" w:cs="Times New Roman"/>
          <w:color w:val="000000" w:themeColor="text1"/>
          <w:sz w:val="24"/>
          <w:szCs w:val="24"/>
        </w:rPr>
        <w:t>el information and waiting time in the present study.</w:t>
      </w:r>
      <w:r w:rsidR="00BC7BC4">
        <w:rPr>
          <w:rFonts w:ascii="Times New Roman" w:hAnsi="Times New Roman" w:cs="Times New Roman"/>
          <w:color w:val="000000" w:themeColor="text1"/>
          <w:sz w:val="24"/>
          <w:szCs w:val="24"/>
        </w:rPr>
        <w:t xml:space="preserve"> </w:t>
      </w:r>
      <w:r w:rsidR="00BC7BC4" w:rsidRPr="00BC7BC4">
        <w:rPr>
          <w:rFonts w:ascii="Times New Roman" w:hAnsi="Times New Roman" w:cs="Times New Roman"/>
          <w:color w:val="000000" w:themeColor="text1"/>
          <w:sz w:val="24"/>
          <w:szCs w:val="24"/>
        </w:rPr>
        <w:t>Waiting</w:t>
      </w:r>
      <w:r w:rsidR="00671CBD">
        <w:rPr>
          <w:rFonts w:ascii="Times New Roman" w:hAnsi="Times New Roman" w:cs="Times New Roman"/>
          <w:color w:val="000000" w:themeColor="text1"/>
          <w:sz w:val="24"/>
          <w:szCs w:val="24"/>
        </w:rPr>
        <w:t xml:space="preserve"> time was </w:t>
      </w:r>
      <w:r w:rsidR="00BC7BC4" w:rsidRPr="00BC7BC4">
        <w:rPr>
          <w:rFonts w:ascii="Times New Roman" w:hAnsi="Times New Roman" w:cs="Times New Roman"/>
          <w:color w:val="000000" w:themeColor="text1"/>
          <w:sz w:val="24"/>
          <w:szCs w:val="24"/>
        </w:rPr>
        <w:t xml:space="preserve">the most influencing factor so far have been identified as a factor influencing public transportations service so far identified. The long waiting time character of AALRTS along with high demand lead to more crowdedness then the crowdedness plus influence of passengers’ behaviors created more concerned for safety and security, resulted in fear for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BC7BC4" w:rsidRPr="00BC7BC4">
        <w:rPr>
          <w:rFonts w:ascii="Times New Roman" w:hAnsi="Times New Roman" w:cs="Times New Roman"/>
          <w:color w:val="000000" w:themeColor="text1"/>
          <w:sz w:val="24"/>
          <w:szCs w:val="24"/>
        </w:rPr>
        <w:t>s. Ther</w:t>
      </w:r>
      <w:r w:rsidR="00671CBD">
        <w:rPr>
          <w:rFonts w:ascii="Times New Roman" w:hAnsi="Times New Roman" w:cs="Times New Roman"/>
          <w:color w:val="000000" w:themeColor="text1"/>
          <w:sz w:val="24"/>
          <w:szCs w:val="24"/>
        </w:rPr>
        <w:t>efore, as waiting time increased</w:t>
      </w:r>
      <w:r w:rsidR="00BC7BC4" w:rsidRPr="00BC7BC4">
        <w:rPr>
          <w:rFonts w:ascii="Times New Roman" w:hAnsi="Times New Roman" w:cs="Times New Roman"/>
          <w:color w:val="000000" w:themeColor="text1"/>
          <w:sz w:val="24"/>
          <w:szCs w:val="24"/>
        </w:rPr>
        <w:t xml:space="preserve"> </w:t>
      </w:r>
      <w:r w:rsidR="00671CBD">
        <w:rPr>
          <w:rFonts w:ascii="Times New Roman" w:hAnsi="Times New Roman" w:cs="Times New Roman"/>
          <w:color w:val="000000" w:themeColor="text1"/>
          <w:sz w:val="24"/>
          <w:szCs w:val="24"/>
        </w:rPr>
        <w:t xml:space="preserve">there were </w:t>
      </w:r>
      <w:r w:rsidR="00BC7BC4" w:rsidRPr="00BC7BC4">
        <w:rPr>
          <w:rFonts w:ascii="Times New Roman" w:hAnsi="Times New Roman" w:cs="Times New Roman"/>
          <w:color w:val="000000" w:themeColor="text1"/>
          <w:sz w:val="24"/>
          <w:szCs w:val="24"/>
        </w:rPr>
        <w:t xml:space="preserve">passengers </w:t>
      </w:r>
      <w:r w:rsidR="00671CBD" w:rsidRPr="00BC7BC4">
        <w:rPr>
          <w:rFonts w:ascii="Times New Roman" w:hAnsi="Times New Roman" w:cs="Times New Roman"/>
          <w:color w:val="000000" w:themeColor="text1"/>
          <w:sz w:val="24"/>
          <w:szCs w:val="24"/>
        </w:rPr>
        <w:t>incensem</w:t>
      </w:r>
      <w:r w:rsidR="00671CBD">
        <w:rPr>
          <w:rFonts w:ascii="Times New Roman" w:hAnsi="Times New Roman" w:cs="Times New Roman"/>
          <w:color w:val="000000" w:themeColor="text1"/>
          <w:sz w:val="24"/>
          <w:szCs w:val="24"/>
        </w:rPr>
        <w:t xml:space="preserve">ent at the stations made </w:t>
      </w:r>
      <w:r w:rsidR="00BC7BC4" w:rsidRPr="00BC7BC4">
        <w:rPr>
          <w:rFonts w:ascii="Times New Roman" w:hAnsi="Times New Roman" w:cs="Times New Roman"/>
          <w:color w:val="000000" w:themeColor="text1"/>
          <w:sz w:val="24"/>
          <w:szCs w:val="24"/>
        </w:rPr>
        <w:t xml:space="preserve">crowdedness the stations and in the train. </w:t>
      </w:r>
      <w:r w:rsidR="00BC7BC4" w:rsidRPr="00671CBD">
        <w:rPr>
          <w:rFonts w:ascii="Times New Roman" w:hAnsi="Times New Roman" w:cs="Times New Roman"/>
          <w:color w:val="000000" w:themeColor="text1"/>
          <w:sz w:val="24"/>
          <w:szCs w:val="24"/>
        </w:rPr>
        <w:t>This lead more to a concern for safety security in the t</w:t>
      </w:r>
      <w:r w:rsidR="00671CBD">
        <w:rPr>
          <w:rFonts w:ascii="Times New Roman" w:hAnsi="Times New Roman" w:cs="Times New Roman"/>
          <w:color w:val="000000" w:themeColor="text1"/>
          <w:sz w:val="24"/>
          <w:szCs w:val="24"/>
        </w:rPr>
        <w:t>rains as</w:t>
      </w:r>
      <w:r w:rsidR="00BC7BC4" w:rsidRPr="00671CBD">
        <w:rPr>
          <w:rFonts w:ascii="Times New Roman" w:hAnsi="Times New Roman" w:cs="Times New Roman"/>
          <w:color w:val="000000" w:themeColor="text1"/>
          <w:sz w:val="24"/>
          <w:szCs w:val="24"/>
        </w:rPr>
        <w:t xml:space="preserve"> </w:t>
      </w:r>
      <w:r w:rsidR="00BC7BC4" w:rsidRPr="00671CBD">
        <w:rPr>
          <w:rFonts w:ascii="Times New Roman" w:hAnsi="Times New Roman" w:cs="Times New Roman"/>
          <w:sz w:val="24"/>
          <w:szCs w:val="24"/>
        </w:rPr>
        <w:t xml:space="preserve">Marteache, et al. (2015) identified that, negative perceptions about the safety; that can increase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BC7BC4" w:rsidRPr="00671CBD">
        <w:rPr>
          <w:rFonts w:ascii="Times New Roman" w:hAnsi="Times New Roman" w:cs="Times New Roman"/>
          <w:sz w:val="24"/>
          <w:szCs w:val="24"/>
        </w:rPr>
        <w:t xml:space="preserve"> tension </w:t>
      </w:r>
      <w:r w:rsidR="00BC7BC4" w:rsidRPr="00671CBD">
        <w:rPr>
          <w:rFonts w:ascii="Times New Roman" w:hAnsi="Times New Roman" w:cs="Times New Roman"/>
          <w:sz w:val="24"/>
          <w:szCs w:val="24"/>
        </w:rPr>
        <w:lastRenderedPageBreak/>
        <w:t>like because of crowding, worsening on-time performance of a commuter rail system can act as a barrier to using public transportation</w:t>
      </w:r>
      <w:r w:rsidR="00671CBD">
        <w:rPr>
          <w:rFonts w:ascii="Times New Roman" w:hAnsi="Times New Roman" w:cs="Times New Roman"/>
          <w:sz w:val="24"/>
          <w:szCs w:val="24"/>
        </w:rPr>
        <w:t xml:space="preserve">. </w:t>
      </w:r>
      <w:r w:rsidR="00671CBD">
        <w:rPr>
          <w:rFonts w:ascii="Times New Roman" w:hAnsi="Times New Roman" w:cs="Times New Roman"/>
          <w:color w:val="000000" w:themeColor="text1"/>
          <w:sz w:val="24"/>
          <w:szCs w:val="24"/>
        </w:rPr>
        <w:t>F</w:t>
      </w:r>
      <w:r w:rsidR="00671CBD" w:rsidRPr="00671CBD">
        <w:rPr>
          <w:rFonts w:ascii="Times New Roman" w:hAnsi="Times New Roman" w:cs="Times New Roman"/>
          <w:color w:val="000000" w:themeColor="text1"/>
          <w:sz w:val="24"/>
          <w:szCs w:val="24"/>
        </w:rPr>
        <w:t xml:space="preserve">or AALRTS </w:t>
      </w:r>
      <w:r w:rsidR="00BC7BC4" w:rsidRPr="00671CBD">
        <w:rPr>
          <w:rFonts w:ascii="Times New Roman" w:hAnsi="Times New Roman" w:cs="Times New Roman"/>
          <w:color w:val="000000" w:themeColor="text1"/>
          <w:sz w:val="24"/>
          <w:szCs w:val="24"/>
        </w:rPr>
        <w:t xml:space="preserve">if waiting </w:t>
      </w:r>
      <w:r w:rsidR="00671CBD" w:rsidRPr="00671CBD">
        <w:rPr>
          <w:rFonts w:ascii="Times New Roman" w:hAnsi="Times New Roman" w:cs="Times New Roman"/>
          <w:color w:val="000000" w:themeColor="text1"/>
          <w:sz w:val="24"/>
          <w:szCs w:val="24"/>
        </w:rPr>
        <w:t xml:space="preserve">time </w:t>
      </w:r>
      <w:r w:rsidR="00671CBD">
        <w:rPr>
          <w:rFonts w:ascii="Times New Roman" w:hAnsi="Times New Roman" w:cs="Times New Roman"/>
          <w:color w:val="000000" w:themeColor="text1"/>
          <w:sz w:val="24"/>
          <w:szCs w:val="24"/>
        </w:rPr>
        <w:t xml:space="preserve">was </w:t>
      </w:r>
      <w:r w:rsidR="00BC7BC4" w:rsidRPr="00671CBD">
        <w:rPr>
          <w:rFonts w:ascii="Times New Roman" w:hAnsi="Times New Roman" w:cs="Times New Roman"/>
          <w:color w:val="000000" w:themeColor="text1"/>
          <w:sz w:val="24"/>
          <w:szCs w:val="24"/>
        </w:rPr>
        <w:t>decreased from 15 minutes to six or five m</w:t>
      </w:r>
      <w:r w:rsidR="00671CBD">
        <w:rPr>
          <w:rFonts w:ascii="Times New Roman" w:hAnsi="Times New Roman" w:cs="Times New Roman"/>
          <w:color w:val="000000" w:themeColor="text1"/>
          <w:sz w:val="24"/>
          <w:szCs w:val="24"/>
        </w:rPr>
        <w:t>inutes then the crowdedness would be</w:t>
      </w:r>
      <w:r w:rsidR="00BC7BC4" w:rsidRPr="00671CBD">
        <w:rPr>
          <w:rFonts w:ascii="Times New Roman" w:hAnsi="Times New Roman" w:cs="Times New Roman"/>
          <w:color w:val="000000" w:themeColor="text1"/>
          <w:sz w:val="24"/>
          <w:szCs w:val="24"/>
        </w:rPr>
        <w:t xml:space="preserve"> decrease</w:t>
      </w:r>
      <w:r w:rsidR="00671CBD">
        <w:rPr>
          <w:rFonts w:ascii="Times New Roman" w:hAnsi="Times New Roman" w:cs="Times New Roman"/>
          <w:color w:val="000000" w:themeColor="text1"/>
          <w:sz w:val="24"/>
          <w:szCs w:val="24"/>
        </w:rPr>
        <w:t>d</w:t>
      </w:r>
      <w:r w:rsidR="00BC7BC4" w:rsidRPr="00671CBD">
        <w:rPr>
          <w:rFonts w:ascii="Times New Roman" w:hAnsi="Times New Roman" w:cs="Times New Roman"/>
          <w:color w:val="000000" w:themeColor="text1"/>
          <w:sz w:val="24"/>
          <w:szCs w:val="24"/>
        </w:rPr>
        <w:t xml:space="preserve"> three times a</w:t>
      </w:r>
      <w:r w:rsidR="00671CBD">
        <w:rPr>
          <w:rFonts w:ascii="Times New Roman" w:hAnsi="Times New Roman" w:cs="Times New Roman"/>
          <w:color w:val="000000" w:themeColor="text1"/>
          <w:sz w:val="24"/>
          <w:szCs w:val="24"/>
        </w:rPr>
        <w:t>nd safety and security increased</w:t>
      </w:r>
      <w:r w:rsidR="00BC7BC4" w:rsidRPr="00671CBD">
        <w:rPr>
          <w:rFonts w:ascii="Times New Roman" w:hAnsi="Times New Roman" w:cs="Times New Roman"/>
          <w:color w:val="000000" w:themeColor="text1"/>
          <w:sz w:val="24"/>
          <w:szCs w:val="24"/>
        </w:rPr>
        <w:t xml:space="preserve">, as well as the socioeconomic benefits of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671CBD">
        <w:rPr>
          <w:rFonts w:ascii="Times New Roman" w:hAnsi="Times New Roman" w:cs="Times New Roman"/>
          <w:color w:val="000000" w:themeColor="text1"/>
          <w:sz w:val="24"/>
          <w:szCs w:val="24"/>
        </w:rPr>
        <w:t>s, also would be increases.</w:t>
      </w:r>
    </w:p>
    <w:p w:rsidR="006B192A" w:rsidRPr="006B192A" w:rsidRDefault="006B192A" w:rsidP="006B192A">
      <w:pPr>
        <w:spacing w:line="480" w:lineRule="auto"/>
        <w:jc w:val="both"/>
        <w:rPr>
          <w:rFonts w:ascii="Times New Roman" w:hAnsi="Times New Roman" w:cs="Times New Roman"/>
          <w:color w:val="000000" w:themeColor="text1"/>
          <w:sz w:val="24"/>
          <w:szCs w:val="24"/>
        </w:rPr>
      </w:pPr>
      <w:r w:rsidRPr="006B192A">
        <w:rPr>
          <w:rFonts w:ascii="Times New Roman" w:hAnsi="Times New Roman" w:cs="Times New Roman"/>
          <w:color w:val="000000" w:themeColor="text1"/>
          <w:sz w:val="24"/>
          <w:szCs w:val="24"/>
        </w:rPr>
        <w:t xml:space="preserve">The finding of this study indicated </w:t>
      </w:r>
      <w:r w:rsidR="00E96C4D">
        <w:rPr>
          <w:rFonts w:ascii="Times New Roman" w:hAnsi="Times New Roman" w:cs="Times New Roman"/>
          <w:color w:val="000000" w:themeColor="text1"/>
          <w:sz w:val="24"/>
          <w:szCs w:val="24"/>
        </w:rPr>
        <w:t>that</w:t>
      </w:r>
      <w:r w:rsidR="00F420BC">
        <w:rPr>
          <w:rFonts w:ascii="Times New Roman" w:hAnsi="Times New Roman" w:cs="Times New Roman"/>
          <w:color w:val="000000" w:themeColor="text1"/>
          <w:sz w:val="24"/>
          <w:szCs w:val="24"/>
        </w:rPr>
        <w:t>,</w:t>
      </w:r>
      <w:r w:rsidR="00E96C4D">
        <w:rPr>
          <w:rFonts w:ascii="Times New Roman" w:hAnsi="Times New Roman" w:cs="Times New Roman"/>
          <w:color w:val="000000" w:themeColor="text1"/>
          <w:sz w:val="24"/>
          <w:szCs w:val="24"/>
        </w:rPr>
        <w:t xml:space="preserve"> </w:t>
      </w:r>
      <w:r w:rsidRPr="006B192A">
        <w:rPr>
          <w:rFonts w:ascii="Times New Roman" w:hAnsi="Times New Roman" w:cs="Times New Roman"/>
          <w:color w:val="000000" w:themeColor="text1"/>
          <w:sz w:val="24"/>
          <w:szCs w:val="24"/>
        </w:rPr>
        <w:t>four major factors affecting the satisfaction toward service quality of LRT such as safety and security, ticketing system and information, crowdedness and frequency' and cleanness and</w:t>
      </w:r>
      <w:r w:rsidR="00F420BC">
        <w:rPr>
          <w:rFonts w:ascii="Times New Roman" w:hAnsi="Times New Roman" w:cs="Times New Roman"/>
          <w:color w:val="000000" w:themeColor="text1"/>
          <w:sz w:val="24"/>
          <w:szCs w:val="24"/>
        </w:rPr>
        <w:t xml:space="preserve"> comfort</w:t>
      </w:r>
      <w:r w:rsidR="006A73E0">
        <w:rPr>
          <w:rFonts w:ascii="Times New Roman" w:hAnsi="Times New Roman" w:cs="Times New Roman"/>
          <w:color w:val="000000" w:themeColor="text1"/>
          <w:sz w:val="24"/>
          <w:szCs w:val="24"/>
        </w:rPr>
        <w:t xml:space="preserve"> were identified</w:t>
      </w:r>
      <w:r w:rsidR="00F420BC">
        <w:rPr>
          <w:rFonts w:ascii="Times New Roman" w:hAnsi="Times New Roman" w:cs="Times New Roman"/>
          <w:color w:val="000000" w:themeColor="text1"/>
          <w:sz w:val="24"/>
          <w:szCs w:val="24"/>
        </w:rPr>
        <w:t>. Safety and security was</w:t>
      </w:r>
      <w:r w:rsidRPr="006B192A">
        <w:rPr>
          <w:rFonts w:ascii="Times New Roman" w:hAnsi="Times New Roman" w:cs="Times New Roman"/>
          <w:color w:val="000000" w:themeColor="text1"/>
          <w:sz w:val="24"/>
          <w:szCs w:val="24"/>
        </w:rPr>
        <w:t xml:space="preserve"> the main influencing factor related to the satisfaction level of sense of safety in the train, sense of safety at stations, passengers' behaviors and stations' stair. Ticke</w:t>
      </w:r>
      <w:r w:rsidR="006A73E0">
        <w:rPr>
          <w:rFonts w:ascii="Times New Roman" w:hAnsi="Times New Roman" w:cs="Times New Roman"/>
          <w:color w:val="000000" w:themeColor="text1"/>
          <w:sz w:val="24"/>
          <w:szCs w:val="24"/>
        </w:rPr>
        <w:t xml:space="preserve">ting system and information' was </w:t>
      </w:r>
      <w:r w:rsidRPr="006B192A">
        <w:rPr>
          <w:rFonts w:ascii="Times New Roman" w:hAnsi="Times New Roman" w:cs="Times New Roman"/>
          <w:color w:val="000000" w:themeColor="text1"/>
          <w:sz w:val="24"/>
          <w:szCs w:val="24"/>
        </w:rPr>
        <w:t xml:space="preserve">the second factors that influence the perceptions of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6B192A">
        <w:rPr>
          <w:rFonts w:ascii="Times New Roman" w:hAnsi="Times New Roman" w:cs="Times New Roman"/>
          <w:color w:val="000000" w:themeColor="text1"/>
          <w:sz w:val="24"/>
          <w:szCs w:val="24"/>
        </w:rPr>
        <w:t>s toward the service such as; ticketing system, boarding, and alighting, price and travel information. Whi</w:t>
      </w:r>
      <w:r w:rsidR="006A73E0">
        <w:rPr>
          <w:rFonts w:ascii="Times New Roman" w:hAnsi="Times New Roman" w:cs="Times New Roman"/>
          <w:color w:val="000000" w:themeColor="text1"/>
          <w:sz w:val="24"/>
          <w:szCs w:val="24"/>
        </w:rPr>
        <w:t>le crowdedness and frequency were</w:t>
      </w:r>
      <w:r w:rsidRPr="006B192A">
        <w:rPr>
          <w:rFonts w:ascii="Times New Roman" w:hAnsi="Times New Roman" w:cs="Times New Roman"/>
          <w:color w:val="000000" w:themeColor="text1"/>
          <w:sz w:val="24"/>
          <w:szCs w:val="24"/>
        </w:rPr>
        <w:t xml:space="preserve"> affecting satisfaction related to the cause of demand rise i</w:t>
      </w:r>
      <w:r w:rsidR="006A73E0">
        <w:rPr>
          <w:rFonts w:ascii="Times New Roman" w:hAnsi="Times New Roman" w:cs="Times New Roman"/>
          <w:color w:val="000000" w:themeColor="text1"/>
          <w:sz w:val="24"/>
          <w:szCs w:val="24"/>
        </w:rPr>
        <w:t>n the service of AALRTS. These we</w:t>
      </w:r>
      <w:r w:rsidRPr="006B192A">
        <w:rPr>
          <w:rFonts w:ascii="Times New Roman" w:hAnsi="Times New Roman" w:cs="Times New Roman"/>
          <w:color w:val="000000" w:themeColor="text1"/>
          <w:sz w:val="24"/>
          <w:szCs w:val="24"/>
        </w:rPr>
        <w:t xml:space="preserve">re indicated by parameters such as; crowdedness at stations, crowdedness in the train, stations' seats and shelters from sun and rain, and waiting time (frequency of the </w:t>
      </w:r>
      <w:r w:rsidR="006A73E0">
        <w:rPr>
          <w:rFonts w:ascii="Times New Roman" w:hAnsi="Times New Roman" w:cs="Times New Roman"/>
          <w:color w:val="000000" w:themeColor="text1"/>
          <w:sz w:val="24"/>
          <w:szCs w:val="24"/>
        </w:rPr>
        <w:t>trains). Cleanness and comfort was</w:t>
      </w:r>
      <w:r w:rsidRPr="006B192A">
        <w:rPr>
          <w:rFonts w:ascii="Times New Roman" w:hAnsi="Times New Roman" w:cs="Times New Roman"/>
          <w:color w:val="000000" w:themeColor="text1"/>
          <w:sz w:val="24"/>
          <w:szCs w:val="24"/>
        </w:rPr>
        <w:t xml:space="preserve"> also the fourth affecting the p</w:t>
      </w:r>
      <w:r w:rsidR="006A73E0">
        <w:rPr>
          <w:rFonts w:ascii="Times New Roman" w:hAnsi="Times New Roman" w:cs="Times New Roman"/>
          <w:color w:val="000000" w:themeColor="text1"/>
          <w:sz w:val="24"/>
          <w:szCs w:val="24"/>
        </w:rPr>
        <w:t xml:space="preserve">erception of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6A73E0">
        <w:rPr>
          <w:rFonts w:ascii="Times New Roman" w:hAnsi="Times New Roman" w:cs="Times New Roman"/>
          <w:color w:val="000000" w:themeColor="text1"/>
          <w:sz w:val="24"/>
          <w:szCs w:val="24"/>
        </w:rPr>
        <w:t>s which is</w:t>
      </w:r>
      <w:r w:rsidRPr="006B192A">
        <w:rPr>
          <w:rFonts w:ascii="Times New Roman" w:hAnsi="Times New Roman" w:cs="Times New Roman"/>
          <w:color w:val="000000" w:themeColor="text1"/>
          <w:sz w:val="24"/>
          <w:szCs w:val="24"/>
        </w:rPr>
        <w:t xml:space="preserve"> related to the satisfaction of station cleanness, train inside cleanness and train seat comfort.</w:t>
      </w:r>
    </w:p>
    <w:p w:rsidR="006B192A" w:rsidRPr="006A73E0" w:rsidRDefault="00E96C4D" w:rsidP="006B192A">
      <w:pPr>
        <w:spacing w:line="480" w:lineRule="auto"/>
        <w:jc w:val="both"/>
        <w:rPr>
          <w:rFonts w:ascii="Times New Roman" w:hAnsi="Times New Roman" w:cs="Times New Roman"/>
          <w:i/>
          <w:color w:val="FF0000"/>
          <w:sz w:val="24"/>
          <w:szCs w:val="24"/>
        </w:rPr>
      </w:pPr>
      <w:r>
        <w:rPr>
          <w:rFonts w:ascii="Times New Roman" w:hAnsi="Times New Roman" w:cs="Times New Roman"/>
          <w:color w:val="000000" w:themeColor="text1"/>
          <w:sz w:val="24"/>
          <w:szCs w:val="24"/>
        </w:rPr>
        <w:t xml:space="preserve">The </w:t>
      </w:r>
      <w:r w:rsidR="00D826CE">
        <w:rPr>
          <w:rFonts w:ascii="Times New Roman" w:hAnsi="Times New Roman" w:cs="Times New Roman"/>
          <w:color w:val="000000" w:themeColor="text1"/>
          <w:sz w:val="24"/>
          <w:szCs w:val="24"/>
        </w:rPr>
        <w:t xml:space="preserve">finding </w:t>
      </w:r>
      <w:r>
        <w:rPr>
          <w:rFonts w:ascii="Times New Roman" w:hAnsi="Times New Roman" w:cs="Times New Roman"/>
          <w:color w:val="000000" w:themeColor="text1"/>
          <w:sz w:val="24"/>
          <w:szCs w:val="24"/>
        </w:rPr>
        <w:t xml:space="preserve">of the present study </w:t>
      </w:r>
      <w:r w:rsidR="00D826CE">
        <w:rPr>
          <w:rFonts w:ascii="Times New Roman" w:hAnsi="Times New Roman" w:cs="Times New Roman"/>
          <w:color w:val="000000" w:themeColor="text1"/>
          <w:sz w:val="24"/>
          <w:szCs w:val="24"/>
        </w:rPr>
        <w:t xml:space="preserve">is </w:t>
      </w:r>
      <w:r w:rsidR="006B192A" w:rsidRPr="006B192A">
        <w:rPr>
          <w:rFonts w:ascii="Times New Roman" w:hAnsi="Times New Roman" w:cs="Times New Roman"/>
          <w:color w:val="000000" w:themeColor="text1"/>
          <w:sz w:val="24"/>
          <w:szCs w:val="24"/>
        </w:rPr>
        <w:t xml:space="preserve">consistent with the finding of </w:t>
      </w:r>
      <w:r w:rsidR="006B192A" w:rsidRPr="006B192A">
        <w:rPr>
          <w:rFonts w:ascii="Times New Roman" w:hAnsi="Times New Roman" w:cs="Times New Roman"/>
          <w:color w:val="000000" w:themeColor="text1"/>
          <w:sz w:val="24"/>
          <w:szCs w:val="24"/>
          <w:shd w:val="clear" w:color="auto" w:fill="FFFFFF"/>
        </w:rPr>
        <w:t xml:space="preserve">Marinov, et al. (2014) </w:t>
      </w:r>
      <w:r w:rsidR="006B192A" w:rsidRPr="006B192A">
        <w:rPr>
          <w:rFonts w:ascii="Times New Roman" w:hAnsi="Times New Roman" w:cs="Times New Roman"/>
          <w:color w:val="000000" w:themeColor="text1"/>
          <w:sz w:val="24"/>
          <w:szCs w:val="24"/>
        </w:rPr>
        <w:t xml:space="preserve">study of customer satisfaction factors for light rail </w:t>
      </w:r>
      <w:r w:rsidR="006A73E0">
        <w:rPr>
          <w:rFonts w:ascii="Times New Roman" w:hAnsi="Times New Roman" w:cs="Times New Roman"/>
          <w:color w:val="000000" w:themeColor="text1"/>
          <w:sz w:val="24"/>
          <w:szCs w:val="24"/>
        </w:rPr>
        <w:t xml:space="preserve">transit. </w:t>
      </w:r>
      <w:r w:rsidR="006B192A" w:rsidRPr="006B192A">
        <w:rPr>
          <w:rFonts w:ascii="Times New Roman" w:hAnsi="Times New Roman" w:cs="Times New Roman"/>
          <w:color w:val="000000" w:themeColor="text1"/>
          <w:sz w:val="24"/>
          <w:szCs w:val="24"/>
        </w:rPr>
        <w:t>They identified satisfaction factors like the cleanliness of trains and stations, costumer-focus staff, ticketing service, information provision, safety and security, price, journey time</w:t>
      </w:r>
      <w:r w:rsidR="006A73E0">
        <w:rPr>
          <w:rFonts w:ascii="Times New Roman" w:hAnsi="Times New Roman" w:cs="Times New Roman"/>
          <w:color w:val="000000" w:themeColor="text1"/>
          <w:sz w:val="24"/>
          <w:szCs w:val="24"/>
        </w:rPr>
        <w:t xml:space="preserve"> which affects the over satisfactions</w:t>
      </w:r>
      <w:r w:rsidR="006B192A" w:rsidRPr="006B192A">
        <w:rPr>
          <w:rFonts w:ascii="Times New Roman" w:hAnsi="Times New Roman" w:cs="Times New Roman"/>
          <w:color w:val="000000" w:themeColor="text1"/>
          <w:sz w:val="24"/>
          <w:szCs w:val="24"/>
        </w:rPr>
        <w:t xml:space="preserve">. Also, these factors are related to the factors that affect sampled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6B192A" w:rsidRPr="006B192A">
        <w:rPr>
          <w:rFonts w:ascii="Times New Roman" w:hAnsi="Times New Roman" w:cs="Times New Roman"/>
          <w:color w:val="000000" w:themeColor="text1"/>
          <w:sz w:val="24"/>
          <w:szCs w:val="24"/>
        </w:rPr>
        <w:t>s for this study.</w:t>
      </w:r>
      <w:r w:rsidR="0047536E" w:rsidRPr="0047536E">
        <w:rPr>
          <w:rFonts w:ascii="Times New Roman" w:hAnsi="Times New Roman" w:cs="Times New Roman"/>
          <w:i/>
          <w:color w:val="FF0000"/>
          <w:sz w:val="24"/>
          <w:szCs w:val="24"/>
        </w:rPr>
        <w:t xml:space="preserve"> </w:t>
      </w:r>
      <w:r w:rsidR="00BC7BC4" w:rsidRPr="006A73E0">
        <w:rPr>
          <w:rFonts w:ascii="Times New Roman" w:hAnsi="Times New Roman" w:cs="Times New Roman"/>
          <w:color w:val="FF0000"/>
          <w:sz w:val="24"/>
          <w:szCs w:val="24"/>
        </w:rPr>
        <w:t xml:space="preserve"> </w:t>
      </w:r>
    </w:p>
    <w:p w:rsidR="006B192A" w:rsidRDefault="006B192A" w:rsidP="006B192A">
      <w:pPr>
        <w:spacing w:line="480" w:lineRule="auto"/>
        <w:jc w:val="both"/>
        <w:rPr>
          <w:rFonts w:ascii="Times New Roman" w:hAnsi="Times New Roman" w:cs="Times New Roman"/>
          <w:color w:val="000000" w:themeColor="text1"/>
          <w:sz w:val="24"/>
          <w:szCs w:val="24"/>
        </w:rPr>
      </w:pPr>
      <w:r w:rsidRPr="006B192A">
        <w:rPr>
          <w:rFonts w:ascii="Times New Roman" w:hAnsi="Times New Roman" w:cs="Times New Roman"/>
          <w:color w:val="000000" w:themeColor="text1"/>
          <w:sz w:val="24"/>
          <w:szCs w:val="24"/>
        </w:rPr>
        <w:lastRenderedPageBreak/>
        <w:t>As also the qualitative result of this study indicated</w:t>
      </w:r>
      <w:r w:rsidR="00E96C4D">
        <w:rPr>
          <w:rFonts w:ascii="Times New Roman" w:hAnsi="Times New Roman" w:cs="Times New Roman"/>
          <w:color w:val="000000" w:themeColor="text1"/>
          <w:sz w:val="24"/>
          <w:szCs w:val="24"/>
        </w:rPr>
        <w:t xml:space="preserve"> that</w:t>
      </w:r>
      <w:r w:rsidRPr="006B192A">
        <w:rPr>
          <w:rFonts w:ascii="Times New Roman" w:hAnsi="Times New Roman" w:cs="Times New Roman"/>
          <w:color w:val="000000" w:themeColor="text1"/>
          <w:sz w:val="24"/>
          <w:szCs w:val="24"/>
        </w:rPr>
        <w:t xml:space="preserve"> crowdedness, safety, and train frequency were the main concern for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6B192A">
        <w:rPr>
          <w:rFonts w:ascii="Times New Roman" w:hAnsi="Times New Roman" w:cs="Times New Roman"/>
          <w:color w:val="000000" w:themeColor="text1"/>
          <w:sz w:val="24"/>
          <w:szCs w:val="24"/>
        </w:rPr>
        <w:t xml:space="preserve">s where most of their responses entered. </w:t>
      </w:r>
      <w:r w:rsidR="006A73E0">
        <w:rPr>
          <w:rFonts w:ascii="Times New Roman" w:hAnsi="Times New Roman" w:cs="Times New Roman"/>
          <w:color w:val="000000" w:themeColor="text1"/>
          <w:sz w:val="24"/>
          <w:szCs w:val="24"/>
        </w:rPr>
        <w:t>It indicated that all of these we</w:t>
      </w:r>
      <w:r w:rsidRPr="006B192A">
        <w:rPr>
          <w:rFonts w:ascii="Times New Roman" w:hAnsi="Times New Roman" w:cs="Times New Roman"/>
          <w:color w:val="000000" w:themeColor="text1"/>
          <w:sz w:val="24"/>
          <w:szCs w:val="24"/>
        </w:rPr>
        <w:t>re related to long waiting times or train frequency where out of</w:t>
      </w:r>
      <w:r w:rsidR="006A73E0">
        <w:rPr>
          <w:rFonts w:ascii="Times New Roman" w:hAnsi="Times New Roman" w:cs="Times New Roman"/>
          <w:color w:val="000000" w:themeColor="text1"/>
          <w:sz w:val="24"/>
          <w:szCs w:val="24"/>
        </w:rPr>
        <w:t xml:space="preserve"> 230 response of this study, 105</w:t>
      </w:r>
      <w:r w:rsidRPr="006B192A">
        <w:rPr>
          <w:rFonts w:ascii="Times New Roman" w:hAnsi="Times New Roman" w:cs="Times New Roman"/>
          <w:color w:val="000000" w:themeColor="text1"/>
          <w:sz w:val="24"/>
          <w:szCs w:val="24"/>
        </w:rPr>
        <w:t xml:space="preserve"> of the response revolved t</w:t>
      </w:r>
      <w:r w:rsidR="00E96C4D">
        <w:rPr>
          <w:rFonts w:ascii="Times New Roman" w:hAnsi="Times New Roman" w:cs="Times New Roman"/>
          <w:color w:val="000000" w:themeColor="text1"/>
          <w:sz w:val="24"/>
          <w:szCs w:val="24"/>
        </w:rPr>
        <w:t>o waiting time. These findings wer</w:t>
      </w:r>
      <w:r w:rsidRPr="006B192A">
        <w:rPr>
          <w:rFonts w:ascii="Times New Roman" w:hAnsi="Times New Roman" w:cs="Times New Roman"/>
          <w:color w:val="000000" w:themeColor="text1"/>
          <w:sz w:val="24"/>
          <w:szCs w:val="24"/>
        </w:rPr>
        <w:t>e also the same for different scholars' findings. For instance Fan, et al. (2016) indicated waiting is often perceived negatively and it is significant obstacles to mode shifts to transit. More waiting time will make passengers more crowdedness. This has an influence on perceptions of safety in public transportation, resulted in fear of crime (Currie, et al., 2013</w:t>
      </w:r>
      <w:r w:rsidRPr="006A73E0">
        <w:rPr>
          <w:rFonts w:ascii="Times New Roman" w:hAnsi="Times New Roman" w:cs="Times New Roman"/>
          <w:color w:val="000000" w:themeColor="text1"/>
          <w:sz w:val="24"/>
          <w:szCs w:val="24"/>
        </w:rPr>
        <w:t>).</w:t>
      </w:r>
      <w:r w:rsidR="006A73E0" w:rsidRPr="006A73E0">
        <w:rPr>
          <w:rFonts w:ascii="Times New Roman" w:hAnsi="Times New Roman" w:cs="Times New Roman"/>
          <w:color w:val="000000" w:themeColor="text1"/>
          <w:sz w:val="24"/>
          <w:szCs w:val="24"/>
        </w:rPr>
        <w:t xml:space="preserve"> In the same way, other studies on perceptions of safety in public transportation identified that, the incidents that generate perceptions of unsafety such as fear of crime, if occur once, then it make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6A73E0" w:rsidRPr="006A73E0">
        <w:rPr>
          <w:rFonts w:ascii="Times New Roman" w:hAnsi="Times New Roman" w:cs="Times New Roman"/>
          <w:color w:val="000000" w:themeColor="text1"/>
          <w:sz w:val="24"/>
          <w:szCs w:val="24"/>
        </w:rPr>
        <w:t>s to feel more fearful (Feltes, 2003; Currie, et al., 2013; Collins, et al., 2013).</w:t>
      </w:r>
    </w:p>
    <w:p w:rsidR="005E7DB5" w:rsidRPr="00502E75" w:rsidRDefault="005E7DB5" w:rsidP="00502E75">
      <w:pPr>
        <w:numPr>
          <w:ilvl w:val="2"/>
          <w:numId w:val="5"/>
        </w:numPr>
        <w:autoSpaceDE w:val="0"/>
        <w:autoSpaceDN w:val="0"/>
        <w:adjustRightInd w:val="0"/>
        <w:spacing w:before="240" w:line="480" w:lineRule="auto"/>
        <w:ind w:left="630" w:hanging="630"/>
        <w:contextualSpacing/>
        <w:jc w:val="both"/>
        <w:outlineLvl w:val="2"/>
        <w:rPr>
          <w:rFonts w:ascii="Times New Roman" w:hAnsi="Times New Roman" w:cs="Times New Roman"/>
          <w:b/>
          <w:color w:val="000000" w:themeColor="text1"/>
          <w:sz w:val="24"/>
          <w:szCs w:val="24"/>
        </w:rPr>
      </w:pPr>
      <w:bookmarkStart w:id="520" w:name="_Toc13065396"/>
      <w:r w:rsidRPr="00502E75">
        <w:rPr>
          <w:rFonts w:ascii="Times New Roman" w:hAnsi="Times New Roman" w:cs="Times New Roman"/>
          <w:b/>
          <w:color w:val="000000" w:themeColor="text1"/>
          <w:sz w:val="24"/>
          <w:szCs w:val="24"/>
        </w:rPr>
        <w:t>Relationships of Passengers Perception with their Socioeconomic Characteristics</w:t>
      </w:r>
      <w:r w:rsidR="00A0701F" w:rsidRPr="00502E75">
        <w:rPr>
          <w:rFonts w:ascii="Times New Roman" w:hAnsi="Times New Roman" w:cs="Times New Roman"/>
          <w:b/>
          <w:color w:val="000000" w:themeColor="text1"/>
          <w:sz w:val="24"/>
          <w:szCs w:val="24"/>
        </w:rPr>
        <w:t xml:space="preserve"> toward the service quality of AALRTS</w:t>
      </w:r>
      <w:bookmarkEnd w:id="520"/>
    </w:p>
    <w:p w:rsidR="00F25FEC" w:rsidRDefault="006B192A" w:rsidP="004A44D9">
      <w:pPr>
        <w:spacing w:line="480" w:lineRule="auto"/>
        <w:jc w:val="both"/>
        <w:rPr>
          <w:rFonts w:ascii="Times New Roman" w:hAnsi="Times New Roman" w:cs="Times New Roman"/>
          <w:color w:val="000000" w:themeColor="text1"/>
          <w:sz w:val="24"/>
          <w:szCs w:val="24"/>
        </w:rPr>
      </w:pPr>
      <w:r w:rsidRPr="006B192A">
        <w:rPr>
          <w:rFonts w:ascii="Times New Roman" w:hAnsi="Times New Roman" w:cs="Times New Roman"/>
          <w:color w:val="000000" w:themeColor="text1"/>
          <w:sz w:val="24"/>
          <w:szCs w:val="24"/>
        </w:rPr>
        <w:t xml:space="preserve">Furthermore, the finding of this study shows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6B192A">
        <w:rPr>
          <w:rFonts w:ascii="Times New Roman" w:hAnsi="Times New Roman" w:cs="Times New Roman"/>
          <w:color w:val="000000" w:themeColor="text1"/>
          <w:sz w:val="24"/>
          <w:szCs w:val="24"/>
        </w:rPr>
        <w:t xml:space="preserve">s such as; </w:t>
      </w:r>
      <w:r w:rsidR="004A44D9">
        <w:rPr>
          <w:rFonts w:ascii="Times New Roman" w:hAnsi="Times New Roman" w:cs="Times New Roman"/>
          <w:color w:val="000000" w:themeColor="text1"/>
          <w:sz w:val="24"/>
          <w:szCs w:val="24"/>
        </w:rPr>
        <w:t>more</w:t>
      </w:r>
      <w:r w:rsidRPr="006B192A">
        <w:rPr>
          <w:rFonts w:ascii="Times New Roman" w:hAnsi="Times New Roman" w:cs="Times New Roman"/>
          <w:color w:val="000000" w:themeColor="text1"/>
          <w:sz w:val="24"/>
          <w:szCs w:val="24"/>
        </w:rPr>
        <w:t xml:space="preserve"> educated, those who travel</w:t>
      </w:r>
      <w:r w:rsidR="004A44D9">
        <w:rPr>
          <w:rFonts w:ascii="Times New Roman" w:hAnsi="Times New Roman" w:cs="Times New Roman"/>
          <w:color w:val="000000" w:themeColor="text1"/>
          <w:sz w:val="24"/>
          <w:szCs w:val="24"/>
        </w:rPr>
        <w:t>led</w:t>
      </w:r>
      <w:r w:rsidRPr="006B192A">
        <w:rPr>
          <w:rFonts w:ascii="Times New Roman" w:hAnsi="Times New Roman" w:cs="Times New Roman"/>
          <w:color w:val="000000" w:themeColor="text1"/>
          <w:sz w:val="24"/>
          <w:szCs w:val="24"/>
        </w:rPr>
        <w:t xml:space="preserve"> to home at </w:t>
      </w:r>
      <w:r w:rsidR="004A44D9">
        <w:rPr>
          <w:rFonts w:ascii="Times New Roman" w:hAnsi="Times New Roman" w:cs="Times New Roman"/>
          <w:color w:val="000000" w:themeColor="text1"/>
          <w:sz w:val="24"/>
          <w:szCs w:val="24"/>
        </w:rPr>
        <w:t>afternoon peak hours, those had</w:t>
      </w:r>
      <w:r w:rsidRPr="006B192A">
        <w:rPr>
          <w:rFonts w:ascii="Times New Roman" w:hAnsi="Times New Roman" w:cs="Times New Roman"/>
          <w:color w:val="000000" w:themeColor="text1"/>
          <w:sz w:val="24"/>
          <w:szCs w:val="24"/>
        </w:rPr>
        <w:t xml:space="preserve"> long travel duration, h</w:t>
      </w:r>
      <w:r w:rsidR="004A44D9">
        <w:rPr>
          <w:rFonts w:ascii="Times New Roman" w:hAnsi="Times New Roman" w:cs="Times New Roman"/>
          <w:color w:val="000000" w:themeColor="text1"/>
          <w:sz w:val="24"/>
          <w:szCs w:val="24"/>
        </w:rPr>
        <w:t xml:space="preserve">igh income, married and single </w:t>
      </w:r>
      <w:r w:rsidRPr="006B192A">
        <w:rPr>
          <w:rFonts w:ascii="Times New Roman" w:hAnsi="Times New Roman" w:cs="Times New Roman"/>
          <w:color w:val="000000" w:themeColor="text1"/>
          <w:sz w:val="24"/>
          <w:szCs w:val="24"/>
        </w:rPr>
        <w:t>and male gender have negative perception toward the safety and security, ticketing system and information, crowdedness and train frequency of</w:t>
      </w:r>
      <w:r w:rsidR="004A44D9">
        <w:rPr>
          <w:rFonts w:ascii="Times New Roman" w:hAnsi="Times New Roman" w:cs="Times New Roman"/>
          <w:color w:val="000000" w:themeColor="text1"/>
          <w:sz w:val="24"/>
          <w:szCs w:val="24"/>
        </w:rPr>
        <w:t xml:space="preserve"> AALRTS .While those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4A44D9">
        <w:rPr>
          <w:rFonts w:ascii="Times New Roman" w:hAnsi="Times New Roman" w:cs="Times New Roman"/>
          <w:color w:val="000000" w:themeColor="text1"/>
          <w:sz w:val="24"/>
          <w:szCs w:val="24"/>
        </w:rPr>
        <w:t>s had</w:t>
      </w:r>
      <w:r w:rsidRPr="006B192A">
        <w:rPr>
          <w:rFonts w:ascii="Times New Roman" w:hAnsi="Times New Roman" w:cs="Times New Roman"/>
          <w:color w:val="000000" w:themeColor="text1"/>
          <w:sz w:val="24"/>
          <w:szCs w:val="24"/>
        </w:rPr>
        <w:t xml:space="preserve"> longer travel distance, and occupation character of student, full time employment, and part time employment, use time during the week (i.e. always</w:t>
      </w:r>
      <w:r w:rsidR="00D826CE">
        <w:rPr>
          <w:rFonts w:ascii="Times New Roman" w:hAnsi="Times New Roman" w:cs="Times New Roman"/>
          <w:color w:val="000000" w:themeColor="text1"/>
          <w:sz w:val="24"/>
          <w:szCs w:val="24"/>
        </w:rPr>
        <w:t xml:space="preserve"> and working days users of LRT)</w:t>
      </w:r>
      <w:r w:rsidR="005E7DB5">
        <w:rPr>
          <w:rFonts w:ascii="Times New Roman" w:hAnsi="Times New Roman" w:cs="Times New Roman"/>
          <w:color w:val="000000" w:themeColor="text1"/>
          <w:sz w:val="24"/>
          <w:szCs w:val="24"/>
        </w:rPr>
        <w:t xml:space="preserve"> had</w:t>
      </w:r>
      <w:r w:rsidRPr="006B192A">
        <w:rPr>
          <w:rFonts w:ascii="Times New Roman" w:hAnsi="Times New Roman" w:cs="Times New Roman"/>
          <w:color w:val="000000" w:themeColor="text1"/>
          <w:sz w:val="24"/>
          <w:szCs w:val="24"/>
        </w:rPr>
        <w:t xml:space="preserve"> positive perception</w:t>
      </w:r>
      <w:r w:rsidR="004A44D9">
        <w:rPr>
          <w:rFonts w:ascii="Times New Roman" w:hAnsi="Times New Roman" w:cs="Times New Roman"/>
          <w:color w:val="000000" w:themeColor="text1"/>
          <w:sz w:val="24"/>
          <w:szCs w:val="24"/>
        </w:rPr>
        <w:t xml:space="preserve"> toward these overall satisfaction influencing factors</w:t>
      </w:r>
      <w:r w:rsidRPr="006B192A">
        <w:rPr>
          <w:rFonts w:ascii="Times New Roman" w:hAnsi="Times New Roman" w:cs="Times New Roman"/>
          <w:color w:val="000000" w:themeColor="text1"/>
          <w:sz w:val="24"/>
          <w:szCs w:val="24"/>
        </w:rPr>
        <w:t xml:space="preserve">. </w:t>
      </w:r>
      <w:r w:rsidR="00F25FEC">
        <w:rPr>
          <w:rFonts w:ascii="Times New Roman" w:hAnsi="Times New Roman" w:cs="Times New Roman"/>
          <w:sz w:val="24"/>
          <w:szCs w:val="24"/>
        </w:rPr>
        <w:t xml:space="preserve"> A</w:t>
      </w:r>
      <w:r w:rsidR="00F25FEC" w:rsidRPr="004F5CE9">
        <w:rPr>
          <w:rFonts w:ascii="Times New Roman" w:hAnsi="Times New Roman" w:cs="Times New Roman"/>
          <w:sz w:val="24"/>
          <w:szCs w:val="24"/>
        </w:rPr>
        <w:t xml:space="preserve">lso some studies have shown that, customer satisfaction was influenced </w:t>
      </w:r>
      <w:r w:rsidR="0046005F">
        <w:rPr>
          <w:rFonts w:ascii="Times New Roman" w:hAnsi="Times New Roman" w:cs="Times New Roman"/>
          <w:sz w:val="24"/>
          <w:szCs w:val="24"/>
        </w:rPr>
        <w:t>by income, gender and</w:t>
      </w:r>
      <w:r w:rsidR="00F25FEC" w:rsidRPr="004F5CE9">
        <w:rPr>
          <w:rFonts w:ascii="Times New Roman" w:hAnsi="Times New Roman" w:cs="Times New Roman"/>
          <w:sz w:val="24"/>
          <w:szCs w:val="24"/>
        </w:rPr>
        <w:t xml:space="preserve"> perceived quality (</w:t>
      </w:r>
      <w:r w:rsidR="00F25FEC" w:rsidRPr="004F5CE9">
        <w:rPr>
          <w:rFonts w:ascii="Times New Roman" w:hAnsi="Times New Roman" w:cs="Times New Roman"/>
          <w:sz w:val="24"/>
          <w:szCs w:val="24"/>
          <w:shd w:val="clear" w:color="auto" w:fill="FFFFFF"/>
        </w:rPr>
        <w:t xml:space="preserve">Oghojafor, </w:t>
      </w:r>
      <w:r w:rsidR="00F25FEC" w:rsidRPr="004F5CE9">
        <w:rPr>
          <w:rFonts w:ascii="Times New Roman" w:hAnsi="Times New Roman" w:cs="Times New Roman"/>
          <w:sz w:val="24"/>
          <w:szCs w:val="24"/>
        </w:rPr>
        <w:t xml:space="preserve">et al., 2014). </w:t>
      </w:r>
    </w:p>
    <w:p w:rsidR="006B192A" w:rsidRPr="00C060F0" w:rsidRDefault="004A44D9" w:rsidP="006B192A">
      <w:pPr>
        <w:spacing w:line="48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The passengers who travell</w:t>
      </w:r>
      <w:r w:rsidR="00C060F0">
        <w:rPr>
          <w:rFonts w:ascii="Times New Roman" w:hAnsi="Times New Roman" w:cs="Times New Roman"/>
          <w:color w:val="000000" w:themeColor="text1"/>
          <w:sz w:val="24"/>
          <w:szCs w:val="24"/>
        </w:rPr>
        <w:t>ed</w:t>
      </w:r>
      <w:r>
        <w:rPr>
          <w:rFonts w:ascii="Times New Roman" w:hAnsi="Times New Roman" w:cs="Times New Roman"/>
          <w:color w:val="000000" w:themeColor="text1"/>
          <w:sz w:val="24"/>
          <w:szCs w:val="24"/>
        </w:rPr>
        <w:t xml:space="preserve"> during afternoon peak hour and those had long travel </w:t>
      </w:r>
      <w:r w:rsidR="00C060F0">
        <w:rPr>
          <w:rFonts w:ascii="Times New Roman" w:hAnsi="Times New Roman" w:cs="Times New Roman"/>
          <w:color w:val="000000" w:themeColor="text1"/>
          <w:sz w:val="24"/>
          <w:szCs w:val="24"/>
        </w:rPr>
        <w:t xml:space="preserve">duration </w:t>
      </w:r>
      <w:r w:rsidR="00C060F0" w:rsidRPr="00C060F0">
        <w:rPr>
          <w:rFonts w:ascii="Times New Roman" w:hAnsi="Times New Roman" w:cs="Times New Roman"/>
          <w:color w:val="000000" w:themeColor="text1"/>
          <w:sz w:val="24"/>
          <w:szCs w:val="24"/>
        </w:rPr>
        <w:t>were</w:t>
      </w:r>
      <w:r w:rsidRPr="00C060F0">
        <w:rPr>
          <w:rFonts w:ascii="Times New Roman" w:hAnsi="Times New Roman" w:cs="Times New Roman"/>
          <w:color w:val="000000" w:themeColor="text1"/>
          <w:sz w:val="24"/>
          <w:szCs w:val="24"/>
        </w:rPr>
        <w:t xml:space="preserve"> less likely satisfied</w:t>
      </w:r>
      <w:r w:rsidR="00C060F0" w:rsidRPr="00C060F0">
        <w:rPr>
          <w:rFonts w:ascii="Times New Roman" w:hAnsi="Times New Roman" w:cs="Times New Roman"/>
          <w:color w:val="000000" w:themeColor="text1"/>
          <w:sz w:val="24"/>
          <w:szCs w:val="24"/>
        </w:rPr>
        <w:t>. It</w:t>
      </w:r>
      <w:r w:rsidRPr="00C060F0">
        <w:rPr>
          <w:rFonts w:ascii="Times New Roman" w:hAnsi="Times New Roman" w:cs="Times New Roman"/>
          <w:color w:val="000000" w:themeColor="text1"/>
          <w:sz w:val="24"/>
          <w:szCs w:val="24"/>
        </w:rPr>
        <w:t xml:space="preserve"> might because of crowdedness and </w:t>
      </w:r>
      <w:r w:rsidR="00C060F0" w:rsidRPr="00C060F0">
        <w:rPr>
          <w:rFonts w:ascii="Times New Roman" w:hAnsi="Times New Roman" w:cs="Times New Roman"/>
          <w:color w:val="000000" w:themeColor="text1"/>
          <w:sz w:val="24"/>
          <w:szCs w:val="24"/>
        </w:rPr>
        <w:t>unavailability of seat which was consistent with study of</w:t>
      </w:r>
      <w:r w:rsidRPr="00C060F0">
        <w:rPr>
          <w:rFonts w:ascii="Times New Roman" w:hAnsi="Times New Roman" w:cs="Times New Roman"/>
          <w:color w:val="000000" w:themeColor="text1"/>
          <w:sz w:val="24"/>
          <w:szCs w:val="24"/>
        </w:rPr>
        <w:t xml:space="preserve"> Karlsson, and Larsson (2010) described that, the relation of trip time </w:t>
      </w:r>
      <w:r w:rsidRPr="00C060F0">
        <w:rPr>
          <w:rFonts w:ascii="Times New Roman" w:hAnsi="Times New Roman" w:cs="Times New Roman"/>
          <w:color w:val="000000" w:themeColor="text1"/>
          <w:sz w:val="24"/>
          <w:szCs w:val="24"/>
        </w:rPr>
        <w:lastRenderedPageBreak/>
        <w:t>and seat avail</w:t>
      </w:r>
      <w:r w:rsidR="00C060F0" w:rsidRPr="00C060F0">
        <w:rPr>
          <w:rFonts w:ascii="Times New Roman" w:hAnsi="Times New Roman" w:cs="Times New Roman"/>
          <w:color w:val="000000" w:themeColor="text1"/>
          <w:sz w:val="24"/>
          <w:szCs w:val="24"/>
        </w:rPr>
        <w:t>ability. They explained that,</w:t>
      </w:r>
      <w:r w:rsidRPr="00C060F0">
        <w:rPr>
          <w:rFonts w:ascii="Times New Roman" w:hAnsi="Times New Roman" w:cs="Times New Roman"/>
          <w:color w:val="000000" w:themeColor="text1"/>
          <w:sz w:val="24"/>
          <w:szCs w:val="24"/>
        </w:rPr>
        <w:t xml:space="preserve"> the trip time is seen to be longer </w:t>
      </w:r>
      <w:r w:rsidR="00C060F0" w:rsidRPr="00C060F0">
        <w:rPr>
          <w:rFonts w:ascii="Times New Roman" w:hAnsi="Times New Roman" w:cs="Times New Roman"/>
          <w:color w:val="000000" w:themeColor="text1"/>
          <w:sz w:val="24"/>
          <w:szCs w:val="24"/>
        </w:rPr>
        <w:t xml:space="preserve">and perceived negative </w:t>
      </w:r>
      <w:r w:rsidRPr="00C060F0">
        <w:rPr>
          <w:rFonts w:ascii="Times New Roman" w:hAnsi="Times New Roman" w:cs="Times New Roman"/>
          <w:color w:val="000000" w:themeColor="text1"/>
          <w:sz w:val="24"/>
          <w:szCs w:val="24"/>
        </w:rPr>
        <w:t xml:space="preserve">when there is no seat, or when the passengers have to stand during the </w:t>
      </w:r>
      <w:r w:rsidR="00C060F0" w:rsidRPr="00C060F0">
        <w:rPr>
          <w:rFonts w:ascii="Times New Roman" w:hAnsi="Times New Roman" w:cs="Times New Roman"/>
          <w:color w:val="000000" w:themeColor="text1"/>
          <w:sz w:val="24"/>
          <w:szCs w:val="24"/>
        </w:rPr>
        <w:t>journey.</w:t>
      </w:r>
      <w:r w:rsidR="00C060F0">
        <w:rPr>
          <w:rFonts w:ascii="Times New Roman" w:hAnsi="Times New Roman" w:cs="Times New Roman"/>
          <w:sz w:val="24"/>
          <w:szCs w:val="24"/>
        </w:rPr>
        <w:t xml:space="preserve"> In addition, </w:t>
      </w:r>
      <w:r w:rsidR="00C060F0" w:rsidRPr="00C060F0">
        <w:rPr>
          <w:rFonts w:ascii="Times New Roman" w:hAnsi="Times New Roman" w:cs="Times New Roman"/>
          <w:color w:val="000000" w:themeColor="text1"/>
          <w:sz w:val="24"/>
          <w:szCs w:val="24"/>
        </w:rPr>
        <w:t>t</w:t>
      </w:r>
      <w:r w:rsidR="006B192A" w:rsidRPr="00C060F0">
        <w:rPr>
          <w:rFonts w:ascii="Times New Roman" w:hAnsi="Times New Roman" w:cs="Times New Roman"/>
          <w:color w:val="000000" w:themeColor="text1"/>
          <w:sz w:val="24"/>
          <w:szCs w:val="24"/>
        </w:rPr>
        <w:t>ravel time (duration) is influencing factors that influence mode choice</w:t>
      </w:r>
      <w:r w:rsidR="00C060F0" w:rsidRPr="00C060F0">
        <w:rPr>
          <w:rFonts w:ascii="Times New Roman" w:hAnsi="Times New Roman" w:cs="Times New Roman"/>
          <w:color w:val="000000" w:themeColor="text1"/>
          <w:sz w:val="24"/>
          <w:szCs w:val="24"/>
        </w:rPr>
        <w:t xml:space="preserve"> </w:t>
      </w:r>
      <w:r w:rsidR="006B192A" w:rsidRPr="00C060F0">
        <w:rPr>
          <w:rFonts w:ascii="Times New Roman" w:hAnsi="Times New Roman" w:cs="Times New Roman"/>
          <w:color w:val="000000" w:themeColor="text1"/>
          <w:sz w:val="24"/>
          <w:szCs w:val="24"/>
        </w:rPr>
        <w:t xml:space="preserve">and </w:t>
      </w:r>
      <w:r w:rsidR="00C060F0" w:rsidRPr="00C060F0">
        <w:rPr>
          <w:rFonts w:ascii="Times New Roman" w:hAnsi="Times New Roman" w:cs="Times New Roman"/>
          <w:color w:val="000000" w:themeColor="text1"/>
          <w:sz w:val="24"/>
          <w:szCs w:val="24"/>
        </w:rPr>
        <w:t xml:space="preserve">the influence also based </w:t>
      </w:r>
      <w:r w:rsidR="006B192A" w:rsidRPr="00C060F0">
        <w:rPr>
          <w:rFonts w:ascii="Times New Roman" w:hAnsi="Times New Roman" w:cs="Times New Roman"/>
          <w:color w:val="000000" w:themeColor="text1"/>
          <w:sz w:val="24"/>
          <w:szCs w:val="24"/>
        </w:rPr>
        <w:t>personal socio-demographics</w:t>
      </w:r>
      <w:r w:rsidR="00C060F0" w:rsidRPr="00C060F0">
        <w:rPr>
          <w:rFonts w:ascii="Times New Roman" w:hAnsi="Times New Roman" w:cs="Times New Roman"/>
          <w:color w:val="000000" w:themeColor="text1"/>
          <w:sz w:val="24"/>
          <w:szCs w:val="24"/>
        </w:rPr>
        <w:t xml:space="preserve"> and travel characters</w:t>
      </w:r>
      <w:r w:rsidR="00C060F0">
        <w:rPr>
          <w:rFonts w:ascii="Times New Roman" w:hAnsi="Times New Roman" w:cs="Times New Roman"/>
          <w:color w:val="000000" w:themeColor="text1"/>
          <w:sz w:val="24"/>
          <w:szCs w:val="24"/>
        </w:rPr>
        <w:t xml:space="preserve"> (Frank, et al., 2008).</w:t>
      </w:r>
      <w:r w:rsidR="00C060F0" w:rsidRPr="00C060F0">
        <w:rPr>
          <w:rFonts w:ascii="Times New Roman" w:hAnsi="Times New Roman" w:cs="Times New Roman"/>
          <w:sz w:val="24"/>
          <w:szCs w:val="24"/>
        </w:rPr>
        <w:t xml:space="preserve"> </w:t>
      </w:r>
      <w:r w:rsidR="00C060F0">
        <w:rPr>
          <w:rFonts w:ascii="Times New Roman" w:hAnsi="Times New Roman" w:cs="Times New Roman"/>
          <w:sz w:val="24"/>
          <w:szCs w:val="24"/>
        </w:rPr>
        <w:t>However, t</w:t>
      </w:r>
      <w:r w:rsidR="00C060F0" w:rsidRPr="004F5CE9">
        <w:rPr>
          <w:rFonts w:ascii="Times New Roman" w:hAnsi="Times New Roman" w:cs="Times New Roman"/>
          <w:sz w:val="24"/>
          <w:szCs w:val="24"/>
        </w:rPr>
        <w:t xml:space="preserve">hese negative perception toward public transportation may lead to look for other mode of transport by changing personal </w:t>
      </w:r>
      <w:r w:rsidR="000E06B6" w:rsidRPr="004F5CE9">
        <w:rPr>
          <w:rFonts w:ascii="Times New Roman" w:hAnsi="Times New Roman" w:cs="Times New Roman"/>
          <w:sz w:val="24"/>
          <w:szCs w:val="24"/>
        </w:rPr>
        <w:t>a</w:t>
      </w:r>
      <w:r w:rsidR="000E06B6">
        <w:rPr>
          <w:rFonts w:ascii="Times New Roman" w:hAnsi="Times New Roman" w:cs="Times New Roman"/>
          <w:sz w:val="24"/>
          <w:szCs w:val="24"/>
        </w:rPr>
        <w:t>ttitude</w:t>
      </w:r>
      <w:r w:rsidR="00C060F0">
        <w:rPr>
          <w:rFonts w:ascii="Times New Roman" w:hAnsi="Times New Roman" w:cs="Times New Roman"/>
          <w:sz w:val="24"/>
          <w:szCs w:val="24"/>
        </w:rPr>
        <w:t xml:space="preserve"> (Wojuade, et al., 2016</w:t>
      </w:r>
      <w:r w:rsidR="00C060F0" w:rsidRPr="004F5CE9">
        <w:rPr>
          <w:rFonts w:ascii="Times New Roman" w:hAnsi="Times New Roman" w:cs="Times New Roman"/>
          <w:sz w:val="24"/>
          <w:szCs w:val="24"/>
        </w:rPr>
        <w:t>; Domarchi, et al., 2008).</w:t>
      </w:r>
    </w:p>
    <w:p w:rsidR="000E06B6" w:rsidRPr="00502E75" w:rsidRDefault="000E06B6" w:rsidP="00502E75">
      <w:pPr>
        <w:numPr>
          <w:ilvl w:val="2"/>
          <w:numId w:val="5"/>
        </w:numPr>
        <w:autoSpaceDE w:val="0"/>
        <w:autoSpaceDN w:val="0"/>
        <w:adjustRightInd w:val="0"/>
        <w:spacing w:before="240" w:line="480" w:lineRule="auto"/>
        <w:ind w:left="630" w:hanging="630"/>
        <w:contextualSpacing/>
        <w:jc w:val="both"/>
        <w:outlineLvl w:val="2"/>
        <w:rPr>
          <w:rFonts w:ascii="Times New Roman" w:hAnsi="Times New Roman" w:cs="Times New Roman"/>
          <w:b/>
          <w:color w:val="000000" w:themeColor="text1"/>
          <w:sz w:val="24"/>
          <w:szCs w:val="24"/>
        </w:rPr>
      </w:pPr>
      <w:bookmarkStart w:id="521" w:name="_Toc13065397"/>
      <w:r w:rsidRPr="00502E75">
        <w:rPr>
          <w:rFonts w:ascii="Times New Roman" w:hAnsi="Times New Roman" w:cs="Times New Roman"/>
          <w:b/>
          <w:color w:val="000000" w:themeColor="text1"/>
          <w:sz w:val="24"/>
          <w:szCs w:val="24"/>
        </w:rPr>
        <w:t>Passengers’ P</w:t>
      </w:r>
      <w:r w:rsidR="008D5A6B" w:rsidRPr="00502E75">
        <w:rPr>
          <w:rFonts w:ascii="Times New Roman" w:hAnsi="Times New Roman" w:cs="Times New Roman"/>
          <w:b/>
          <w:color w:val="000000" w:themeColor="text1"/>
          <w:sz w:val="24"/>
          <w:szCs w:val="24"/>
        </w:rPr>
        <w:t>erception toward Socioeconomic B</w:t>
      </w:r>
      <w:r w:rsidRPr="00502E75">
        <w:rPr>
          <w:rFonts w:ascii="Times New Roman" w:hAnsi="Times New Roman" w:cs="Times New Roman"/>
          <w:b/>
          <w:color w:val="000000" w:themeColor="text1"/>
          <w:sz w:val="24"/>
          <w:szCs w:val="24"/>
        </w:rPr>
        <w:t>enefits of AALRTS</w:t>
      </w:r>
      <w:bookmarkEnd w:id="521"/>
    </w:p>
    <w:p w:rsidR="00A0701F" w:rsidRDefault="00E96C4D" w:rsidP="005A0319">
      <w:pPr>
        <w:autoSpaceDE w:val="0"/>
        <w:autoSpaceDN w:val="0"/>
        <w:adjustRightInd w:val="0"/>
        <w:spacing w:before="120" w:after="120" w:line="480" w:lineRule="auto"/>
        <w:ind w:right="-144"/>
        <w:jc w:val="both"/>
        <w:rPr>
          <w:rFonts w:ascii="Times New Roman" w:hAnsi="Times New Roman" w:cs="Times New Roman"/>
          <w:sz w:val="24"/>
          <w:szCs w:val="24"/>
        </w:rPr>
      </w:pPr>
      <w:r>
        <w:rPr>
          <w:rFonts w:ascii="Times New Roman" w:hAnsi="Times New Roman" w:cs="Times New Roman"/>
          <w:color w:val="000000" w:themeColor="text1"/>
          <w:sz w:val="24"/>
          <w:szCs w:val="24"/>
        </w:rPr>
        <w:t>In terms</w:t>
      </w:r>
      <w:r w:rsidR="006B192A" w:rsidRPr="006B192A">
        <w:rPr>
          <w:rFonts w:ascii="Times New Roman" w:hAnsi="Times New Roman" w:cs="Times New Roman"/>
          <w:color w:val="000000" w:themeColor="text1"/>
          <w:sz w:val="24"/>
          <w:szCs w:val="24"/>
        </w:rPr>
        <w:t xml:space="preserve"> of socioeconomic benefits of </w:t>
      </w:r>
      <w:r w:rsidR="001D164C">
        <w:rPr>
          <w:rFonts w:ascii="Times New Roman" w:hAnsi="Times New Roman" w:cs="Times New Roman"/>
          <w:color w:val="000000" w:themeColor="text1"/>
          <w:sz w:val="24"/>
          <w:szCs w:val="24"/>
        </w:rPr>
        <w:t>AA</w:t>
      </w:r>
      <w:r w:rsidR="006B192A" w:rsidRPr="006B192A">
        <w:rPr>
          <w:rFonts w:ascii="Times New Roman" w:hAnsi="Times New Roman" w:cs="Times New Roman"/>
          <w:color w:val="000000" w:themeColor="text1"/>
          <w:sz w:val="24"/>
          <w:szCs w:val="24"/>
        </w:rPr>
        <w:t>LRT</w:t>
      </w:r>
      <w:r w:rsidR="001D164C">
        <w:rPr>
          <w:rFonts w:ascii="Times New Roman" w:hAnsi="Times New Roman" w:cs="Times New Roman"/>
          <w:color w:val="000000" w:themeColor="text1"/>
          <w:sz w:val="24"/>
          <w:szCs w:val="24"/>
        </w:rPr>
        <w:t>S</w:t>
      </w:r>
      <w:r w:rsidR="006B192A" w:rsidRPr="006B192A">
        <w:rPr>
          <w:rFonts w:ascii="Times New Roman" w:hAnsi="Times New Roman" w:cs="Times New Roman"/>
          <w:color w:val="000000" w:themeColor="text1"/>
          <w:sz w:val="24"/>
          <w:szCs w:val="24"/>
        </w:rPr>
        <w:t>, parameters such as; LRT reduced transport cost, distance</w:t>
      </w:r>
      <w:r w:rsidR="00A0701F">
        <w:rPr>
          <w:rFonts w:ascii="Times New Roman" w:hAnsi="Times New Roman" w:cs="Times New Roman"/>
          <w:color w:val="000000" w:themeColor="text1"/>
          <w:sz w:val="24"/>
          <w:szCs w:val="24"/>
        </w:rPr>
        <w:t>, and help to cut busy traffic we</w:t>
      </w:r>
      <w:r w:rsidR="006B192A" w:rsidRPr="006B192A">
        <w:rPr>
          <w:rFonts w:ascii="Times New Roman" w:hAnsi="Times New Roman" w:cs="Times New Roman"/>
          <w:color w:val="000000" w:themeColor="text1"/>
          <w:sz w:val="24"/>
          <w:szCs w:val="24"/>
        </w:rPr>
        <w:t>re important benefits rated by more than 65% of riders.</w:t>
      </w:r>
      <w:r w:rsidR="0046005F">
        <w:rPr>
          <w:rFonts w:ascii="Times New Roman" w:hAnsi="Times New Roman" w:cs="Times New Roman"/>
          <w:sz w:val="24"/>
          <w:szCs w:val="24"/>
        </w:rPr>
        <w:t xml:space="preserve"> </w:t>
      </w:r>
      <w:r w:rsidR="006B192A" w:rsidRPr="006B192A">
        <w:rPr>
          <w:rFonts w:ascii="Times New Roman" w:hAnsi="Times New Roman" w:cs="Times New Roman"/>
          <w:color w:val="000000" w:themeColor="text1"/>
          <w:sz w:val="24"/>
          <w:szCs w:val="24"/>
        </w:rPr>
        <w:t>Whereas considerabl</w:t>
      </w:r>
      <w:r w:rsidR="00A0701F">
        <w:rPr>
          <w:rFonts w:ascii="Times New Roman" w:hAnsi="Times New Roman" w:cs="Times New Roman"/>
          <w:color w:val="000000" w:themeColor="text1"/>
          <w:sz w:val="24"/>
          <w:szCs w:val="24"/>
        </w:rPr>
        <w:t>y less than half of the riders we</w:t>
      </w:r>
      <w:r w:rsidR="006B192A" w:rsidRPr="006B192A">
        <w:rPr>
          <w:rFonts w:ascii="Times New Roman" w:hAnsi="Times New Roman" w:cs="Times New Roman"/>
          <w:color w:val="000000" w:themeColor="text1"/>
          <w:sz w:val="24"/>
          <w:szCs w:val="24"/>
        </w:rPr>
        <w:t>re not agreed with benefit created new jobs, enable</w:t>
      </w:r>
      <w:r w:rsidR="00A0701F">
        <w:rPr>
          <w:rFonts w:ascii="Times New Roman" w:hAnsi="Times New Roman" w:cs="Times New Roman"/>
          <w:color w:val="000000" w:themeColor="text1"/>
          <w:sz w:val="24"/>
          <w:szCs w:val="24"/>
        </w:rPr>
        <w:t xml:space="preserve">d to breathe clean air, connected </w:t>
      </w:r>
      <w:r w:rsidR="006B192A" w:rsidRPr="006B192A">
        <w:rPr>
          <w:rFonts w:ascii="Times New Roman" w:hAnsi="Times New Roman" w:cs="Times New Roman"/>
          <w:color w:val="000000" w:themeColor="text1"/>
          <w:sz w:val="24"/>
          <w:szCs w:val="24"/>
        </w:rPr>
        <w:t xml:space="preserve">more to relatives and ease shopping. </w:t>
      </w:r>
      <w:r w:rsidR="005A0319">
        <w:rPr>
          <w:rFonts w:ascii="Times New Roman" w:hAnsi="Times New Roman" w:cs="Times New Roman"/>
          <w:sz w:val="24"/>
          <w:szCs w:val="24"/>
        </w:rPr>
        <w:t xml:space="preserve">Which was consistent with study of </w:t>
      </w:r>
      <w:r w:rsidR="005A0319" w:rsidRPr="004F5CE9">
        <w:rPr>
          <w:rFonts w:ascii="Times New Roman" w:hAnsi="Times New Roman" w:cs="Times New Roman"/>
          <w:sz w:val="24"/>
          <w:szCs w:val="24"/>
        </w:rPr>
        <w:t xml:space="preserve">Mohammed, A. (2017), </w:t>
      </w:r>
      <w:r w:rsidR="005A0319">
        <w:rPr>
          <w:rFonts w:ascii="Times New Roman" w:hAnsi="Times New Roman" w:cs="Times New Roman"/>
          <w:sz w:val="24"/>
          <w:szCs w:val="24"/>
        </w:rPr>
        <w:t xml:space="preserve">which </w:t>
      </w:r>
      <w:r w:rsidR="005A0319" w:rsidRPr="004F5CE9">
        <w:rPr>
          <w:rFonts w:ascii="Times New Roman" w:hAnsi="Times New Roman" w:cs="Times New Roman"/>
          <w:sz w:val="24"/>
          <w:szCs w:val="24"/>
        </w:rPr>
        <w:t>indicated that, the timesaving, air pollution reduction are the main benefit of AALRTS.</w:t>
      </w:r>
      <w:r w:rsidR="005A0319">
        <w:rPr>
          <w:rFonts w:ascii="Times New Roman" w:hAnsi="Times New Roman" w:cs="Times New Roman"/>
          <w:sz w:val="24"/>
          <w:szCs w:val="24"/>
        </w:rPr>
        <w:t xml:space="preserve">  </w:t>
      </w:r>
      <w:r w:rsidR="00A0701F">
        <w:rPr>
          <w:rFonts w:ascii="Times New Roman" w:hAnsi="Times New Roman" w:cs="Times New Roman"/>
          <w:color w:val="000000" w:themeColor="text1"/>
          <w:sz w:val="24"/>
          <w:szCs w:val="24"/>
        </w:rPr>
        <w:t>These we</w:t>
      </w:r>
      <w:r w:rsidR="006B192A" w:rsidRPr="006B192A">
        <w:rPr>
          <w:rFonts w:ascii="Times New Roman" w:hAnsi="Times New Roman" w:cs="Times New Roman"/>
          <w:color w:val="000000" w:themeColor="text1"/>
          <w:sz w:val="24"/>
          <w:szCs w:val="24"/>
        </w:rPr>
        <w:t xml:space="preserve">re also consistent with the benefit of the public transportation system that recognized as the benefits </w:t>
      </w:r>
      <w:r w:rsidR="00541EF4">
        <w:rPr>
          <w:rFonts w:ascii="Times New Roman" w:hAnsi="Times New Roman" w:cs="Times New Roman"/>
          <w:color w:val="000000" w:themeColor="text1"/>
          <w:sz w:val="24"/>
          <w:szCs w:val="24"/>
        </w:rPr>
        <w:t>in terms</w:t>
      </w:r>
      <w:r w:rsidR="006B192A" w:rsidRPr="006B192A">
        <w:rPr>
          <w:rFonts w:ascii="Times New Roman" w:hAnsi="Times New Roman" w:cs="Times New Roman"/>
          <w:color w:val="000000" w:themeColor="text1"/>
          <w:sz w:val="24"/>
          <w:szCs w:val="24"/>
        </w:rPr>
        <w:t xml:space="preserve"> of reduces traffic congestion, providing affordable service, and increases public transit (Marteache, et al., 2015).</w:t>
      </w:r>
      <w:r w:rsidR="006B192A" w:rsidRPr="006B192A">
        <w:rPr>
          <w:rFonts w:ascii="Times New Roman" w:hAnsi="Times New Roman" w:cs="Times New Roman"/>
        </w:rPr>
        <w:t xml:space="preserve"> </w:t>
      </w:r>
      <w:r w:rsidR="001D164C">
        <w:rPr>
          <w:rFonts w:ascii="Times New Roman" w:hAnsi="Times New Roman" w:cs="Times New Roman"/>
        </w:rPr>
        <w:t>Also</w:t>
      </w:r>
      <w:r w:rsidR="00A0701F">
        <w:rPr>
          <w:rFonts w:ascii="Times New Roman" w:hAnsi="Times New Roman" w:cs="Times New Roman"/>
        </w:rPr>
        <w:t>,</w:t>
      </w:r>
      <w:r w:rsidR="001D164C">
        <w:rPr>
          <w:rFonts w:ascii="Times New Roman" w:hAnsi="Times New Roman" w:cs="Times New Roman"/>
        </w:rPr>
        <w:t xml:space="preserve"> consistent with study of </w:t>
      </w:r>
      <w:r w:rsidR="000E06B6" w:rsidRPr="004F5CE9">
        <w:rPr>
          <w:rFonts w:ascii="Times New Roman" w:hAnsi="Times New Roman" w:cs="Times New Roman"/>
          <w:sz w:val="24"/>
          <w:szCs w:val="24"/>
        </w:rPr>
        <w:t xml:space="preserve">Kamaruddin, et al. (2017) </w:t>
      </w:r>
      <w:r w:rsidR="001D164C">
        <w:rPr>
          <w:rFonts w:ascii="Times New Roman" w:hAnsi="Times New Roman" w:cs="Times New Roman"/>
          <w:sz w:val="24"/>
          <w:szCs w:val="24"/>
        </w:rPr>
        <w:t>that examined passenger</w:t>
      </w:r>
      <w:r w:rsidR="000E06B6" w:rsidRPr="004F5CE9">
        <w:rPr>
          <w:rFonts w:ascii="Times New Roman" w:hAnsi="Times New Roman" w:cs="Times New Roman"/>
          <w:sz w:val="24"/>
          <w:szCs w:val="24"/>
        </w:rPr>
        <w:t xml:space="preserve">s’ perception </w:t>
      </w:r>
      <w:r w:rsidR="001D164C">
        <w:rPr>
          <w:rFonts w:ascii="Times New Roman" w:hAnsi="Times New Roman" w:cs="Times New Roman"/>
          <w:sz w:val="24"/>
          <w:szCs w:val="24"/>
        </w:rPr>
        <w:t>toward the</w:t>
      </w:r>
      <w:r w:rsidR="000E06B6" w:rsidRPr="004F5CE9">
        <w:rPr>
          <w:rFonts w:ascii="Times New Roman" w:hAnsi="Times New Roman" w:cs="Times New Roman"/>
          <w:sz w:val="24"/>
          <w:szCs w:val="24"/>
        </w:rPr>
        <w:t xml:space="preserve"> benefits </w:t>
      </w:r>
      <w:r w:rsidR="001D164C">
        <w:rPr>
          <w:rFonts w:ascii="Times New Roman" w:hAnsi="Times New Roman" w:cs="Times New Roman"/>
          <w:sz w:val="24"/>
          <w:szCs w:val="24"/>
        </w:rPr>
        <w:t xml:space="preserve">of public transport services indicated that </w:t>
      </w:r>
      <w:r w:rsidR="000E06B6" w:rsidRPr="004F5CE9">
        <w:rPr>
          <w:rFonts w:ascii="Times New Roman" w:hAnsi="Times New Roman" w:cs="Times New Roman"/>
          <w:sz w:val="24"/>
          <w:szCs w:val="24"/>
        </w:rPr>
        <w:t>reduce pollution, reduce congestion and reduce accident</w:t>
      </w:r>
      <w:r w:rsidR="00A0701F">
        <w:rPr>
          <w:rFonts w:ascii="Times New Roman" w:hAnsi="Times New Roman" w:cs="Times New Roman"/>
          <w:sz w:val="24"/>
          <w:szCs w:val="24"/>
        </w:rPr>
        <w:t xml:space="preserve"> we</w:t>
      </w:r>
      <w:r w:rsidR="001D164C">
        <w:rPr>
          <w:rFonts w:ascii="Times New Roman" w:hAnsi="Times New Roman" w:cs="Times New Roman"/>
          <w:sz w:val="24"/>
          <w:szCs w:val="24"/>
        </w:rPr>
        <w:t>re the benefits</w:t>
      </w:r>
      <w:r w:rsidR="000E06B6" w:rsidRPr="004F5CE9">
        <w:rPr>
          <w:rFonts w:ascii="Times New Roman" w:hAnsi="Times New Roman" w:cs="Times New Roman"/>
          <w:sz w:val="24"/>
          <w:szCs w:val="24"/>
        </w:rPr>
        <w:t>. The</w:t>
      </w:r>
      <w:r w:rsidR="001D164C">
        <w:rPr>
          <w:rFonts w:ascii="Times New Roman" w:hAnsi="Times New Roman" w:cs="Times New Roman"/>
          <w:sz w:val="24"/>
          <w:szCs w:val="24"/>
        </w:rPr>
        <w:t>se</w:t>
      </w:r>
      <w:r w:rsidR="000E06B6" w:rsidRPr="004F5CE9">
        <w:rPr>
          <w:rFonts w:ascii="Times New Roman" w:hAnsi="Times New Roman" w:cs="Times New Roman"/>
          <w:sz w:val="24"/>
          <w:szCs w:val="24"/>
        </w:rPr>
        <w:t xml:space="preserve"> positive will assist in move toward a sustainable trans</w:t>
      </w:r>
      <w:r w:rsidR="001D164C">
        <w:rPr>
          <w:rFonts w:ascii="Times New Roman" w:hAnsi="Times New Roman" w:cs="Times New Roman"/>
          <w:sz w:val="24"/>
          <w:szCs w:val="24"/>
        </w:rPr>
        <w:t xml:space="preserve">port system by changing mode to mass </w:t>
      </w:r>
      <w:r w:rsidR="000E06B6" w:rsidRPr="004F5CE9">
        <w:rPr>
          <w:rFonts w:ascii="Times New Roman" w:hAnsi="Times New Roman" w:cs="Times New Roman"/>
          <w:sz w:val="24"/>
          <w:szCs w:val="24"/>
        </w:rPr>
        <w:t>transport</w:t>
      </w:r>
      <w:r w:rsidR="001D164C">
        <w:rPr>
          <w:rFonts w:ascii="Times New Roman" w:hAnsi="Times New Roman" w:cs="Times New Roman"/>
          <w:sz w:val="24"/>
          <w:szCs w:val="24"/>
        </w:rPr>
        <w:t xml:space="preserve">. </w:t>
      </w:r>
      <w:r w:rsidR="005C2F95" w:rsidRPr="005C2F95">
        <w:rPr>
          <w:rFonts w:ascii="Times New Roman" w:hAnsi="Times New Roman" w:cs="Times New Roman"/>
          <w:sz w:val="24"/>
          <w:szCs w:val="24"/>
        </w:rPr>
        <w:t>However, studies concluded that,</w:t>
      </w:r>
      <w:r w:rsidR="00A0701F" w:rsidRPr="005C2F95">
        <w:rPr>
          <w:rFonts w:ascii="Times New Roman" w:hAnsi="Times New Roman" w:cs="Times New Roman"/>
          <w:sz w:val="24"/>
          <w:szCs w:val="24"/>
        </w:rPr>
        <w:t xml:space="preserve"> the positive perception toward LRT is mainly because of it avoid the congestion (relative high speed), comfort, parking problems during the peak hours, active accessibility to</w:t>
      </w:r>
      <w:r w:rsidR="005C2F95" w:rsidRPr="005C2F95">
        <w:rPr>
          <w:rFonts w:ascii="Times New Roman" w:hAnsi="Times New Roman" w:cs="Times New Roman"/>
          <w:sz w:val="24"/>
          <w:szCs w:val="24"/>
        </w:rPr>
        <w:t xml:space="preserve"> and convenience for the users we</w:t>
      </w:r>
      <w:r w:rsidR="00A0701F" w:rsidRPr="005C2F95">
        <w:rPr>
          <w:rFonts w:ascii="Times New Roman" w:hAnsi="Times New Roman" w:cs="Times New Roman"/>
          <w:sz w:val="24"/>
          <w:szCs w:val="24"/>
        </w:rPr>
        <w:t xml:space="preserve">re the main reasons of LRT as the mode choice amongst the available public transportation systems (Shaharudin, et al., 2018). Generally, the more comfortability of rail transit service, the more passengers it will be attracted.  </w:t>
      </w:r>
    </w:p>
    <w:p w:rsidR="005C2F95" w:rsidRPr="00502E75" w:rsidRDefault="00A0701F" w:rsidP="00502E75">
      <w:pPr>
        <w:numPr>
          <w:ilvl w:val="2"/>
          <w:numId w:val="5"/>
        </w:numPr>
        <w:autoSpaceDE w:val="0"/>
        <w:autoSpaceDN w:val="0"/>
        <w:adjustRightInd w:val="0"/>
        <w:spacing w:before="240" w:line="480" w:lineRule="auto"/>
        <w:ind w:left="630" w:hanging="630"/>
        <w:contextualSpacing/>
        <w:jc w:val="both"/>
        <w:outlineLvl w:val="2"/>
        <w:rPr>
          <w:rFonts w:ascii="Times New Roman" w:hAnsi="Times New Roman" w:cs="Times New Roman"/>
          <w:b/>
          <w:color w:val="000000" w:themeColor="text1"/>
          <w:sz w:val="24"/>
          <w:szCs w:val="24"/>
        </w:rPr>
      </w:pPr>
      <w:bookmarkStart w:id="522" w:name="_Toc13065398"/>
      <w:r w:rsidRPr="00502E75">
        <w:rPr>
          <w:rFonts w:ascii="Times New Roman" w:hAnsi="Times New Roman" w:cs="Times New Roman"/>
          <w:b/>
          <w:color w:val="000000" w:themeColor="text1"/>
          <w:sz w:val="24"/>
          <w:szCs w:val="24"/>
        </w:rPr>
        <w:lastRenderedPageBreak/>
        <w:t>Relationships of Passengers Perception with their Socioeconomic Characteristics toward socioeconomic</w:t>
      </w:r>
      <w:r w:rsidR="008D5A6B" w:rsidRPr="00502E75">
        <w:rPr>
          <w:rFonts w:ascii="Times New Roman" w:hAnsi="Times New Roman" w:cs="Times New Roman"/>
          <w:b/>
          <w:color w:val="000000" w:themeColor="text1"/>
          <w:sz w:val="24"/>
          <w:szCs w:val="24"/>
        </w:rPr>
        <w:t xml:space="preserve"> B</w:t>
      </w:r>
      <w:r w:rsidRPr="00502E75">
        <w:rPr>
          <w:rFonts w:ascii="Times New Roman" w:hAnsi="Times New Roman" w:cs="Times New Roman"/>
          <w:b/>
          <w:color w:val="000000" w:themeColor="text1"/>
          <w:sz w:val="24"/>
          <w:szCs w:val="24"/>
        </w:rPr>
        <w:t>enefits of AALRTS</w:t>
      </w:r>
      <w:bookmarkEnd w:id="522"/>
    </w:p>
    <w:p w:rsidR="00A0701F" w:rsidRPr="005C2F95" w:rsidRDefault="00A0701F" w:rsidP="00A0701F">
      <w:pPr>
        <w:spacing w:line="480" w:lineRule="auto"/>
        <w:jc w:val="both"/>
        <w:rPr>
          <w:rFonts w:ascii="Times New Roman" w:hAnsi="Times New Roman" w:cs="Times New Roman"/>
          <w:b/>
          <w:color w:val="000000" w:themeColor="text1"/>
          <w:sz w:val="24"/>
          <w:szCs w:val="24"/>
        </w:rPr>
      </w:pPr>
      <w:r w:rsidRPr="00A0701F">
        <w:rPr>
          <w:rFonts w:ascii="Times New Roman" w:hAnsi="Times New Roman" w:cs="Times New Roman"/>
          <w:color w:val="000000" w:themeColor="text1"/>
          <w:sz w:val="24"/>
          <w:szCs w:val="24"/>
        </w:rPr>
        <w:t>The relationships</w:t>
      </w:r>
      <w:r>
        <w:rPr>
          <w:rFonts w:ascii="Times New Roman" w:hAnsi="Times New Roman" w:cs="Times New Roman"/>
          <w:color w:val="000000" w:themeColor="text1"/>
          <w:sz w:val="24"/>
          <w:szCs w:val="24"/>
        </w:rPr>
        <w:t xml:space="preserve"> analysis result </w:t>
      </w:r>
      <w:r w:rsidR="005C2F95">
        <w:rPr>
          <w:rFonts w:ascii="Times New Roman" w:hAnsi="Times New Roman" w:cs="Times New Roman"/>
          <w:color w:val="000000" w:themeColor="text1"/>
          <w:sz w:val="24"/>
          <w:szCs w:val="24"/>
        </w:rPr>
        <w:t>showed</w:t>
      </w:r>
      <w:r>
        <w:rPr>
          <w:rFonts w:ascii="Times New Roman" w:hAnsi="Times New Roman" w:cs="Times New Roman"/>
          <w:color w:val="000000" w:themeColor="text1"/>
          <w:sz w:val="24"/>
          <w:szCs w:val="24"/>
        </w:rPr>
        <w:t xml:space="preserve"> that, benefits of these service of LRT</w:t>
      </w:r>
      <w:r w:rsidR="005C2F95">
        <w:rPr>
          <w:rFonts w:ascii="Times New Roman" w:hAnsi="Times New Roman" w:cs="Times New Roman"/>
          <w:color w:val="000000" w:themeColor="text1"/>
          <w:sz w:val="24"/>
          <w:szCs w:val="24"/>
        </w:rPr>
        <w:t xml:space="preserve"> was </w:t>
      </w:r>
      <w:r>
        <w:rPr>
          <w:rFonts w:ascii="Times New Roman" w:hAnsi="Times New Roman" w:cs="Times New Roman"/>
          <w:color w:val="000000" w:themeColor="text1"/>
          <w:sz w:val="24"/>
          <w:szCs w:val="24"/>
        </w:rPr>
        <w:t xml:space="preserve">depends on the socioeconomic and travel characteristics of the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Pr>
          <w:rFonts w:ascii="Times New Roman" w:hAnsi="Times New Roman" w:cs="Times New Roman"/>
          <w:color w:val="000000" w:themeColor="text1"/>
          <w:sz w:val="24"/>
          <w:szCs w:val="24"/>
        </w:rPr>
        <w:t>s.</w:t>
      </w:r>
    </w:p>
    <w:p w:rsidR="0046005F" w:rsidRPr="00F25FEC" w:rsidRDefault="00A0701F" w:rsidP="0046005F">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The ordered logit model analysis result for these socioeconomic benefits of riders indicate that</w:t>
      </w:r>
      <w:r w:rsidRPr="006C1E42">
        <w:rPr>
          <w:rFonts w:ascii="Times New Roman" w:hAnsi="Times New Roman" w:cs="Times New Roman"/>
          <w:b/>
          <w:color w:val="000000" w:themeColor="text1"/>
          <w:sz w:val="24"/>
          <w:szCs w:val="24"/>
        </w:rPr>
        <w:t xml:space="preserve"> </w:t>
      </w:r>
      <w:r w:rsidR="00F25FEC">
        <w:rPr>
          <w:rFonts w:ascii="Times New Roman" w:hAnsi="Times New Roman" w:cs="Times New Roman"/>
          <w:color w:val="000000" w:themeColor="text1"/>
          <w:sz w:val="24"/>
          <w:szCs w:val="24"/>
        </w:rPr>
        <w:t>male riders we</w:t>
      </w:r>
      <w:r w:rsidRPr="006C1E42">
        <w:rPr>
          <w:rFonts w:ascii="Times New Roman" w:hAnsi="Times New Roman" w:cs="Times New Roman"/>
          <w:color w:val="000000" w:themeColor="text1"/>
          <w:sz w:val="24"/>
          <w:szCs w:val="24"/>
        </w:rPr>
        <w:t>re happy than females with benefits of LRT’s create new jobs and less than females for LRTs help to cut busy traffic. Whereas s</w:t>
      </w:r>
      <w:r w:rsidR="00F25FEC">
        <w:rPr>
          <w:rFonts w:ascii="Times New Roman" w:hAnsi="Times New Roman" w:cs="Times New Roman"/>
          <w:color w:val="000000" w:themeColor="text1"/>
          <w:sz w:val="24"/>
          <w:szCs w:val="24"/>
        </w:rPr>
        <w:t xml:space="preserve">ingle marital status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F25FEC">
        <w:rPr>
          <w:rFonts w:ascii="Times New Roman" w:hAnsi="Times New Roman" w:cs="Times New Roman"/>
          <w:color w:val="000000" w:themeColor="text1"/>
          <w:sz w:val="24"/>
          <w:szCs w:val="24"/>
        </w:rPr>
        <w:t>s had</w:t>
      </w:r>
      <w:r w:rsidRPr="006C1E42">
        <w:rPr>
          <w:rFonts w:ascii="Times New Roman" w:hAnsi="Times New Roman" w:cs="Times New Roman"/>
          <w:color w:val="000000" w:themeColor="text1"/>
          <w:sz w:val="24"/>
          <w:szCs w:val="24"/>
        </w:rPr>
        <w:t xml:space="preserve"> a negative attitude to </w:t>
      </w:r>
      <w:r>
        <w:rPr>
          <w:rFonts w:ascii="Times New Roman" w:hAnsi="Times New Roman" w:cs="Times New Roman"/>
          <w:color w:val="000000" w:themeColor="text1"/>
          <w:sz w:val="24"/>
          <w:szCs w:val="24"/>
        </w:rPr>
        <w:t xml:space="preserve">the </w:t>
      </w:r>
      <w:r w:rsidRPr="006C1E42">
        <w:rPr>
          <w:rFonts w:ascii="Times New Roman" w:hAnsi="Times New Roman" w:cs="Times New Roman"/>
          <w:color w:val="000000" w:themeColor="text1"/>
          <w:sz w:val="24"/>
          <w:szCs w:val="24"/>
        </w:rPr>
        <w:t>benefits of LRT’s enable clean air and connect to relativ</w:t>
      </w:r>
      <w:r w:rsidR="00F25FEC">
        <w:rPr>
          <w:rFonts w:ascii="Times New Roman" w:hAnsi="Times New Roman" w:cs="Times New Roman"/>
          <w:color w:val="000000" w:themeColor="text1"/>
          <w:sz w:val="24"/>
          <w:szCs w:val="24"/>
        </w:rPr>
        <w:t xml:space="preserve">es and also married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F25FEC">
        <w:rPr>
          <w:rFonts w:ascii="Times New Roman" w:hAnsi="Times New Roman" w:cs="Times New Roman"/>
          <w:color w:val="000000" w:themeColor="text1"/>
          <w:sz w:val="24"/>
          <w:szCs w:val="24"/>
        </w:rPr>
        <w:t xml:space="preserve">s had a </w:t>
      </w:r>
      <w:r w:rsidRPr="006C1E42">
        <w:rPr>
          <w:rFonts w:ascii="Times New Roman" w:hAnsi="Times New Roman" w:cs="Times New Roman"/>
          <w:color w:val="000000" w:themeColor="text1"/>
          <w:sz w:val="24"/>
          <w:szCs w:val="24"/>
        </w:rPr>
        <w:t>negative perceptions toward this i.e. enab</w:t>
      </w:r>
      <w:r w:rsidR="00F25FEC">
        <w:rPr>
          <w:rFonts w:ascii="Times New Roman" w:hAnsi="Times New Roman" w:cs="Times New Roman"/>
          <w:color w:val="000000" w:themeColor="text1"/>
          <w:sz w:val="24"/>
          <w:szCs w:val="24"/>
        </w:rPr>
        <w:t xml:space="preserve">le clean air. Elder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F25FEC">
        <w:rPr>
          <w:rFonts w:ascii="Times New Roman" w:hAnsi="Times New Roman" w:cs="Times New Roman"/>
          <w:color w:val="000000" w:themeColor="text1"/>
          <w:sz w:val="24"/>
          <w:szCs w:val="24"/>
        </w:rPr>
        <w:t xml:space="preserve">s had </w:t>
      </w:r>
      <w:r w:rsidRPr="006C1E42">
        <w:rPr>
          <w:rFonts w:ascii="Times New Roman" w:hAnsi="Times New Roman" w:cs="Times New Roman"/>
          <w:color w:val="000000" w:themeColor="text1"/>
          <w:sz w:val="24"/>
          <w:szCs w:val="24"/>
        </w:rPr>
        <w:t xml:space="preserve">a positive attitude to the benefits of LRT’s reduce </w:t>
      </w:r>
      <w:r>
        <w:rPr>
          <w:rFonts w:ascii="Times New Roman" w:hAnsi="Times New Roman" w:cs="Times New Roman"/>
          <w:color w:val="000000" w:themeColor="text1"/>
          <w:sz w:val="24"/>
          <w:szCs w:val="24"/>
        </w:rPr>
        <w:t>transport costs and help to cut</w:t>
      </w:r>
      <w:r w:rsidRPr="006C1E42">
        <w:rPr>
          <w:rFonts w:ascii="Times New Roman" w:hAnsi="Times New Roman" w:cs="Times New Roman"/>
          <w:color w:val="000000" w:themeColor="text1"/>
          <w:sz w:val="24"/>
          <w:szCs w:val="24"/>
        </w:rPr>
        <w:t xml:space="preserve"> busy traffic but negative for created new jobs. </w:t>
      </w:r>
      <w:r w:rsidR="0046005F">
        <w:rPr>
          <w:rFonts w:ascii="Times New Roman" w:hAnsi="Times New Roman" w:cs="Times New Roman"/>
          <w:sz w:val="24"/>
          <w:szCs w:val="24"/>
        </w:rPr>
        <w:t xml:space="preserve">These finding was consistent with </w:t>
      </w:r>
      <w:r w:rsidR="0046005F" w:rsidRPr="004F5CE9">
        <w:rPr>
          <w:rFonts w:ascii="Times New Roman" w:hAnsi="Times New Roman" w:cs="Times New Roman"/>
          <w:sz w:val="24"/>
          <w:szCs w:val="24"/>
          <w:shd w:val="clear" w:color="auto" w:fill="FFFFFF"/>
        </w:rPr>
        <w:t>Wong</w:t>
      </w:r>
      <w:r w:rsidR="0046005F">
        <w:rPr>
          <w:rFonts w:ascii="Times New Roman" w:hAnsi="Times New Roman" w:cs="Times New Roman"/>
          <w:sz w:val="24"/>
          <w:szCs w:val="24"/>
        </w:rPr>
        <w:t>, et al. (</w:t>
      </w:r>
      <w:r w:rsidR="0046005F" w:rsidRPr="004F5CE9">
        <w:rPr>
          <w:rFonts w:ascii="Times New Roman" w:hAnsi="Times New Roman" w:cs="Times New Roman"/>
          <w:sz w:val="24"/>
          <w:szCs w:val="24"/>
        </w:rPr>
        <w:t>2018</w:t>
      </w:r>
      <w:r w:rsidR="0046005F">
        <w:rPr>
          <w:rFonts w:ascii="Times New Roman" w:hAnsi="Times New Roman" w:cs="Times New Roman"/>
          <w:sz w:val="24"/>
          <w:szCs w:val="24"/>
        </w:rPr>
        <w:t xml:space="preserve">) </w:t>
      </w:r>
      <w:r w:rsidR="00D87884">
        <w:rPr>
          <w:rFonts w:ascii="Times New Roman" w:hAnsi="Times New Roman" w:cs="Times New Roman"/>
          <w:sz w:val="24"/>
          <w:szCs w:val="24"/>
        </w:rPr>
        <w:t>study</w:t>
      </w:r>
      <w:r w:rsidR="0046005F">
        <w:rPr>
          <w:rFonts w:ascii="Times New Roman" w:hAnsi="Times New Roman" w:cs="Times New Roman"/>
          <w:sz w:val="24"/>
          <w:szCs w:val="24"/>
        </w:rPr>
        <w:t xml:space="preserve"> that indicate that, </w:t>
      </w:r>
      <w:r w:rsidR="0046005F" w:rsidRPr="004F5CE9">
        <w:rPr>
          <w:rFonts w:ascii="Times New Roman" w:hAnsi="Times New Roman" w:cs="Times New Roman"/>
          <w:sz w:val="24"/>
          <w:szCs w:val="24"/>
        </w:rPr>
        <w:t>older peoples have more time than the younger people and their m</w:t>
      </w:r>
      <w:r w:rsidR="0046005F">
        <w:rPr>
          <w:rFonts w:ascii="Times New Roman" w:hAnsi="Times New Roman" w:cs="Times New Roman"/>
          <w:sz w:val="24"/>
          <w:szCs w:val="24"/>
        </w:rPr>
        <w:t>ore concern is more convenience and less cost tha</w:t>
      </w:r>
      <w:r w:rsidR="0046005F" w:rsidRPr="004F5CE9">
        <w:rPr>
          <w:rFonts w:ascii="Times New Roman" w:hAnsi="Times New Roman" w:cs="Times New Roman"/>
          <w:sz w:val="24"/>
          <w:szCs w:val="24"/>
        </w:rPr>
        <w:t xml:space="preserve">n younger age groups. </w:t>
      </w:r>
    </w:p>
    <w:p w:rsidR="00A0701F" w:rsidRDefault="00A0701F" w:rsidP="00A0701F">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 xml:space="preserve">Long distance traveling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s, who use</w:t>
      </w:r>
      <w:r w:rsidR="00F25FEC">
        <w:rPr>
          <w:rFonts w:ascii="Times New Roman" w:hAnsi="Times New Roman" w:cs="Times New Roman"/>
          <w:color w:val="000000" w:themeColor="text1"/>
          <w:sz w:val="24"/>
          <w:szCs w:val="24"/>
        </w:rPr>
        <w:t>d</w:t>
      </w:r>
      <w:r w:rsidRPr="006C1E42">
        <w:rPr>
          <w:rFonts w:ascii="Times New Roman" w:hAnsi="Times New Roman" w:cs="Times New Roman"/>
          <w:color w:val="000000" w:themeColor="text1"/>
          <w:sz w:val="24"/>
          <w:szCs w:val="24"/>
        </w:rPr>
        <w:t xml:space="preserve"> LRT during afternoon peak and </w:t>
      </w:r>
      <w:r w:rsidR="00D87884">
        <w:rPr>
          <w:rFonts w:ascii="Times New Roman" w:hAnsi="Times New Roman" w:cs="Times New Roman"/>
          <w:color w:val="000000" w:themeColor="text1"/>
          <w:sz w:val="24"/>
          <w:szCs w:val="24"/>
        </w:rPr>
        <w:t>those were</w:t>
      </w:r>
      <w:r w:rsidR="00F25FEC">
        <w:rPr>
          <w:rFonts w:ascii="Times New Roman" w:hAnsi="Times New Roman" w:cs="Times New Roman"/>
          <w:color w:val="000000" w:themeColor="text1"/>
          <w:sz w:val="24"/>
          <w:szCs w:val="24"/>
        </w:rPr>
        <w:t xml:space="preserve"> using other modes to work had</w:t>
      </w:r>
      <w:r w:rsidRPr="006C1E42">
        <w:rPr>
          <w:rFonts w:ascii="Times New Roman" w:hAnsi="Times New Roman" w:cs="Times New Roman"/>
          <w:color w:val="000000" w:themeColor="text1"/>
          <w:sz w:val="24"/>
          <w:szCs w:val="24"/>
        </w:rPr>
        <w:t xml:space="preserve"> a negative attitude with LRT’s benefits like LRT reduced distance, transport cost and connect to relative than short distance travelers and the LRT users. Riders w</w:t>
      </w:r>
      <w:r w:rsidR="00F25FEC">
        <w:rPr>
          <w:rFonts w:ascii="Times New Roman" w:hAnsi="Times New Roman" w:cs="Times New Roman"/>
          <w:color w:val="000000" w:themeColor="text1"/>
          <w:sz w:val="24"/>
          <w:szCs w:val="24"/>
        </w:rPr>
        <w:t xml:space="preserve">ith high-income households had </w:t>
      </w:r>
      <w:r w:rsidRPr="006C1E42">
        <w:rPr>
          <w:rFonts w:ascii="Times New Roman" w:hAnsi="Times New Roman" w:cs="Times New Roman"/>
          <w:color w:val="000000" w:themeColor="text1"/>
          <w:sz w:val="24"/>
          <w:szCs w:val="24"/>
        </w:rPr>
        <w:t>negative perception toward the benefits</w:t>
      </w:r>
      <w:r w:rsidR="00F25FEC">
        <w:rPr>
          <w:rFonts w:ascii="Times New Roman" w:hAnsi="Times New Roman" w:cs="Times New Roman"/>
          <w:color w:val="000000" w:themeColor="text1"/>
          <w:sz w:val="24"/>
          <w:szCs w:val="24"/>
        </w:rPr>
        <w:t xml:space="preserve"> LRT’s created new jobs, enabled</w:t>
      </w:r>
      <w:r w:rsidRPr="006C1E42">
        <w:rPr>
          <w:rFonts w:ascii="Times New Roman" w:hAnsi="Times New Roman" w:cs="Times New Roman"/>
          <w:color w:val="000000" w:themeColor="text1"/>
          <w:sz w:val="24"/>
          <w:szCs w:val="24"/>
        </w:rPr>
        <w:t xml:space="preserve"> clean air, ease shopping, connect</w:t>
      </w:r>
      <w:r w:rsidR="00F25FEC">
        <w:rPr>
          <w:rFonts w:ascii="Times New Roman" w:hAnsi="Times New Roman" w:cs="Times New Roman"/>
          <w:color w:val="000000" w:themeColor="text1"/>
          <w:sz w:val="24"/>
          <w:szCs w:val="24"/>
        </w:rPr>
        <w:t>ed</w:t>
      </w:r>
      <w:r w:rsidRPr="006C1E42">
        <w:rPr>
          <w:rFonts w:ascii="Times New Roman" w:hAnsi="Times New Roman" w:cs="Times New Roman"/>
          <w:color w:val="000000" w:themeColor="text1"/>
          <w:sz w:val="24"/>
          <w:szCs w:val="24"/>
        </w:rPr>
        <w:t xml:space="preserve"> more to relatives and created city attractiveness than low-income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s. However, always user of LRT, student</w:t>
      </w:r>
      <w:r w:rsidR="00F25FEC">
        <w:rPr>
          <w:rFonts w:ascii="Times New Roman" w:hAnsi="Times New Roman" w:cs="Times New Roman"/>
          <w:color w:val="000000" w:themeColor="text1"/>
          <w:sz w:val="24"/>
          <w:szCs w:val="24"/>
        </w:rPr>
        <w:t>s, and full-time employment had</w:t>
      </w:r>
      <w:r w:rsidRPr="006C1E42">
        <w:rPr>
          <w:rFonts w:ascii="Times New Roman" w:hAnsi="Times New Roman" w:cs="Times New Roman"/>
          <w:color w:val="000000" w:themeColor="text1"/>
          <w:sz w:val="24"/>
          <w:szCs w:val="24"/>
        </w:rPr>
        <w:t xml:space="preserve"> positive perceptions toward LRT’s reduce distance, helps to cut busy traffic, but students and full-time empl</w:t>
      </w:r>
      <w:r w:rsidR="00F25FEC">
        <w:rPr>
          <w:rFonts w:ascii="Times New Roman" w:hAnsi="Times New Roman" w:cs="Times New Roman"/>
          <w:color w:val="000000" w:themeColor="text1"/>
          <w:sz w:val="24"/>
          <w:szCs w:val="24"/>
        </w:rPr>
        <w:t>oyment had</w:t>
      </w:r>
      <w:r w:rsidRPr="006C1E42">
        <w:rPr>
          <w:rFonts w:ascii="Times New Roman" w:hAnsi="Times New Roman" w:cs="Times New Roman"/>
          <w:color w:val="000000" w:themeColor="text1"/>
          <w:sz w:val="24"/>
          <w:szCs w:val="24"/>
        </w:rPr>
        <w:t xml:space="preserve"> a negative attitude toward increased city attractiveness. </w:t>
      </w:r>
    </w:p>
    <w:p w:rsidR="00502E75" w:rsidRDefault="00502E75" w:rsidP="00A0701F">
      <w:pPr>
        <w:spacing w:line="480" w:lineRule="auto"/>
        <w:jc w:val="both"/>
        <w:rPr>
          <w:rFonts w:ascii="Times New Roman" w:hAnsi="Times New Roman" w:cs="Times New Roman"/>
          <w:color w:val="000000" w:themeColor="text1"/>
          <w:sz w:val="24"/>
          <w:szCs w:val="24"/>
        </w:rPr>
      </w:pPr>
    </w:p>
    <w:p w:rsidR="00124A72" w:rsidRPr="00E91822" w:rsidRDefault="00124A72" w:rsidP="00E91822">
      <w:pPr>
        <w:spacing w:line="480" w:lineRule="auto"/>
        <w:jc w:val="both"/>
        <w:rPr>
          <w:rFonts w:ascii="Times New Roman" w:hAnsi="Times New Roman" w:cs="Times New Roman"/>
        </w:rPr>
      </w:pPr>
    </w:p>
    <w:p w:rsidR="00437EED" w:rsidRPr="006A66A2" w:rsidRDefault="00437EED" w:rsidP="00A75E61">
      <w:pPr>
        <w:keepNext/>
        <w:keepLines/>
        <w:spacing w:before="240" w:line="480" w:lineRule="auto"/>
        <w:jc w:val="center"/>
        <w:outlineLvl w:val="0"/>
        <w:rPr>
          <w:rFonts w:ascii="Times New Roman" w:eastAsiaTheme="majorEastAsia" w:hAnsi="Times New Roman" w:cs="Times New Roman"/>
          <w:b/>
          <w:color w:val="000000" w:themeColor="text1"/>
          <w:sz w:val="28"/>
          <w:szCs w:val="28"/>
        </w:rPr>
      </w:pPr>
      <w:bookmarkStart w:id="523" w:name="_Toc13065399"/>
      <w:r w:rsidRPr="006A66A2">
        <w:rPr>
          <w:rFonts w:ascii="Times New Roman" w:eastAsiaTheme="majorEastAsia" w:hAnsi="Times New Roman" w:cs="Times New Roman"/>
          <w:b/>
          <w:color w:val="000000" w:themeColor="text1"/>
          <w:sz w:val="28"/>
          <w:szCs w:val="28"/>
        </w:rPr>
        <w:lastRenderedPageBreak/>
        <w:t xml:space="preserve">CHAPTER </w:t>
      </w:r>
      <w:r w:rsidR="00502E75">
        <w:rPr>
          <w:rFonts w:ascii="Times New Roman" w:eastAsiaTheme="majorEastAsia" w:hAnsi="Times New Roman" w:cs="Times New Roman"/>
          <w:b/>
          <w:color w:val="000000" w:themeColor="text1"/>
          <w:sz w:val="28"/>
          <w:szCs w:val="28"/>
        </w:rPr>
        <w:t>FIVE</w:t>
      </w:r>
      <w:r w:rsidR="00A75E61">
        <w:rPr>
          <w:rFonts w:ascii="Times New Roman" w:eastAsiaTheme="majorEastAsia" w:hAnsi="Times New Roman" w:cs="Times New Roman"/>
          <w:b/>
          <w:color w:val="000000" w:themeColor="text1"/>
          <w:sz w:val="28"/>
          <w:szCs w:val="28"/>
        </w:rPr>
        <w:t xml:space="preserve">: </w:t>
      </w:r>
      <w:r w:rsidRPr="006A66A2">
        <w:rPr>
          <w:rFonts w:ascii="Times New Roman" w:eastAsiaTheme="majorEastAsia" w:hAnsi="Times New Roman" w:cs="Times New Roman"/>
          <w:b/>
          <w:color w:val="000000" w:themeColor="text1"/>
          <w:sz w:val="28"/>
          <w:szCs w:val="28"/>
        </w:rPr>
        <w:t>CONCLUSIONS AND RECOMMENDATION</w:t>
      </w:r>
      <w:bookmarkEnd w:id="523"/>
    </w:p>
    <w:p w:rsidR="00437EED" w:rsidRPr="00502E75" w:rsidRDefault="00437EED" w:rsidP="00502E75">
      <w:pPr>
        <w:numPr>
          <w:ilvl w:val="1"/>
          <w:numId w:val="46"/>
        </w:numPr>
        <w:spacing w:before="240" w:after="0" w:line="480" w:lineRule="auto"/>
        <w:ind w:left="450" w:right="144" w:hanging="450"/>
        <w:contextualSpacing/>
        <w:jc w:val="both"/>
        <w:outlineLvl w:val="1"/>
        <w:rPr>
          <w:rFonts w:ascii="Times New Roman" w:hAnsi="Times New Roman" w:cs="Times New Roman"/>
          <w:b/>
          <w:color w:val="000000" w:themeColor="text1"/>
          <w:sz w:val="26"/>
          <w:szCs w:val="26"/>
        </w:rPr>
      </w:pPr>
      <w:r w:rsidRPr="00502E75">
        <w:rPr>
          <w:rFonts w:ascii="Times New Roman" w:hAnsi="Times New Roman" w:cs="Times New Roman"/>
          <w:b/>
          <w:color w:val="000000" w:themeColor="text1"/>
          <w:sz w:val="26"/>
          <w:szCs w:val="26"/>
        </w:rPr>
        <w:t xml:space="preserve"> </w:t>
      </w:r>
      <w:bookmarkStart w:id="524" w:name="_Toc13065400"/>
      <w:r w:rsidRPr="00502E75">
        <w:rPr>
          <w:rFonts w:ascii="Times New Roman" w:hAnsi="Times New Roman" w:cs="Times New Roman"/>
          <w:b/>
          <w:color w:val="000000" w:themeColor="text1"/>
          <w:sz w:val="26"/>
          <w:szCs w:val="26"/>
        </w:rPr>
        <w:t>Conclusions</w:t>
      </w:r>
      <w:bookmarkEnd w:id="524"/>
      <w:r w:rsidRPr="00502E75">
        <w:rPr>
          <w:rFonts w:ascii="Times New Roman" w:hAnsi="Times New Roman" w:cs="Times New Roman"/>
          <w:b/>
          <w:color w:val="000000" w:themeColor="text1"/>
          <w:sz w:val="26"/>
          <w:szCs w:val="26"/>
        </w:rPr>
        <w:t xml:space="preserve"> </w:t>
      </w:r>
    </w:p>
    <w:p w:rsidR="00A75E61" w:rsidRDefault="00420021" w:rsidP="006C1E42">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was</w:t>
      </w:r>
      <w:r w:rsidR="006C1E42" w:rsidRPr="006C1E42">
        <w:rPr>
          <w:rFonts w:ascii="Times New Roman" w:hAnsi="Times New Roman" w:cs="Times New Roman"/>
          <w:color w:val="000000" w:themeColor="text1"/>
          <w:sz w:val="24"/>
          <w:szCs w:val="24"/>
        </w:rPr>
        <w:t xml:space="preserve"> conducted to analyze </w:t>
      </w:r>
      <w:r w:rsidR="005F347D">
        <w:rPr>
          <w:rFonts w:ascii="Times New Roman" w:hAnsi="Times New Roman" w:cs="Times New Roman"/>
          <w:color w:val="000000" w:themeColor="text1"/>
          <w:sz w:val="24"/>
          <w:szCs w:val="24"/>
        </w:rPr>
        <w:t>passeng</w:t>
      </w:r>
      <w:r w:rsidR="005F347D" w:rsidRPr="00F27EB2">
        <w:rPr>
          <w:rFonts w:ascii="Times New Roman" w:hAnsi="Times New Roman" w:cs="Times New Roman"/>
          <w:color w:val="000000" w:themeColor="text1"/>
          <w:sz w:val="24"/>
          <w:szCs w:val="24"/>
        </w:rPr>
        <w:t>er</w:t>
      </w:r>
      <w:r w:rsidR="006C1E42" w:rsidRPr="006C1E42">
        <w:rPr>
          <w:rFonts w:ascii="Times New Roman" w:hAnsi="Times New Roman" w:cs="Times New Roman"/>
          <w:color w:val="000000" w:themeColor="text1"/>
          <w:sz w:val="24"/>
          <w:szCs w:val="24"/>
        </w:rPr>
        <w:t xml:space="preserve">s’ experience toward the performance </w:t>
      </w:r>
      <w:r w:rsidR="00CC67D0">
        <w:rPr>
          <w:rFonts w:ascii="Times New Roman" w:hAnsi="Times New Roman" w:cs="Times New Roman"/>
          <w:color w:val="000000" w:themeColor="text1"/>
          <w:sz w:val="24"/>
          <w:szCs w:val="24"/>
        </w:rPr>
        <w:t xml:space="preserve">and </w:t>
      </w:r>
      <w:r w:rsidR="00CC67D0" w:rsidRPr="006C1E42">
        <w:rPr>
          <w:rFonts w:ascii="Times New Roman" w:hAnsi="Times New Roman" w:cs="Times New Roman"/>
          <w:color w:val="000000" w:themeColor="text1"/>
          <w:sz w:val="24"/>
          <w:szCs w:val="24"/>
        </w:rPr>
        <w:t xml:space="preserve">socioeconomic benefits </w:t>
      </w:r>
      <w:r w:rsidR="006B192A">
        <w:rPr>
          <w:rFonts w:ascii="Times New Roman" w:hAnsi="Times New Roman" w:cs="Times New Roman"/>
          <w:color w:val="000000" w:themeColor="text1"/>
          <w:sz w:val="24"/>
          <w:szCs w:val="24"/>
        </w:rPr>
        <w:t>of</w:t>
      </w:r>
      <w:r w:rsidR="006C1E42" w:rsidRPr="006C1E42">
        <w:rPr>
          <w:rFonts w:ascii="Times New Roman" w:hAnsi="Times New Roman" w:cs="Times New Roman"/>
          <w:color w:val="000000" w:themeColor="text1"/>
          <w:sz w:val="24"/>
          <w:szCs w:val="24"/>
        </w:rPr>
        <w:t xml:space="preserve"> </w:t>
      </w:r>
      <w:r w:rsidR="006B192A">
        <w:rPr>
          <w:rFonts w:ascii="Times New Roman" w:hAnsi="Times New Roman" w:cs="Times New Roman"/>
          <w:color w:val="000000" w:themeColor="text1"/>
          <w:sz w:val="24"/>
          <w:szCs w:val="24"/>
        </w:rPr>
        <w:t xml:space="preserve">AALRTS </w:t>
      </w:r>
      <w:r w:rsidR="006C1E42" w:rsidRPr="006C1E42">
        <w:rPr>
          <w:rFonts w:ascii="Times New Roman" w:hAnsi="Times New Roman" w:cs="Times New Roman"/>
          <w:color w:val="000000" w:themeColor="text1"/>
          <w:sz w:val="24"/>
          <w:szCs w:val="24"/>
        </w:rPr>
        <w:t xml:space="preserve">to provide ways of improvement of </w:t>
      </w:r>
      <w:r w:rsidR="006B192A">
        <w:rPr>
          <w:rFonts w:ascii="Times New Roman" w:hAnsi="Times New Roman" w:cs="Times New Roman"/>
          <w:color w:val="000000" w:themeColor="text1"/>
          <w:sz w:val="24"/>
          <w:szCs w:val="24"/>
        </w:rPr>
        <w:t xml:space="preserve">the </w:t>
      </w:r>
      <w:r w:rsidR="006C1E42" w:rsidRPr="006C1E42">
        <w:rPr>
          <w:rFonts w:ascii="Times New Roman" w:hAnsi="Times New Roman" w:cs="Times New Roman"/>
          <w:color w:val="000000" w:themeColor="text1"/>
          <w:sz w:val="24"/>
          <w:szCs w:val="24"/>
        </w:rPr>
        <w:t>service quality and benefits</w:t>
      </w:r>
      <w:r w:rsidR="006B192A">
        <w:rPr>
          <w:rFonts w:ascii="Times New Roman" w:hAnsi="Times New Roman" w:cs="Times New Roman"/>
          <w:color w:val="000000" w:themeColor="text1"/>
          <w:sz w:val="24"/>
          <w:szCs w:val="24"/>
        </w:rPr>
        <w:t xml:space="preserve">. </w:t>
      </w:r>
      <w:r w:rsidR="00CC67D0">
        <w:rPr>
          <w:rFonts w:ascii="Times New Roman" w:hAnsi="Times New Roman" w:cs="Times New Roman"/>
          <w:color w:val="000000" w:themeColor="text1"/>
          <w:sz w:val="24"/>
          <w:szCs w:val="24"/>
        </w:rPr>
        <w:t xml:space="preserve"> </w:t>
      </w:r>
      <w:r w:rsidR="008D5A6B">
        <w:rPr>
          <w:rFonts w:ascii="Times New Roman" w:hAnsi="Times New Roman" w:cs="Times New Roman"/>
          <w:color w:val="000000" w:themeColor="text1"/>
          <w:sz w:val="24"/>
          <w:szCs w:val="24"/>
        </w:rPr>
        <w:t>The summary of the finding of this st</w:t>
      </w:r>
      <w:r w:rsidR="00502E75">
        <w:rPr>
          <w:rFonts w:ascii="Times New Roman" w:hAnsi="Times New Roman" w:cs="Times New Roman"/>
          <w:color w:val="000000" w:themeColor="text1"/>
          <w:sz w:val="24"/>
          <w:szCs w:val="24"/>
        </w:rPr>
        <w:t>udy are presented as per specific</w:t>
      </w:r>
      <w:r w:rsidR="008D5A6B">
        <w:rPr>
          <w:rFonts w:ascii="Times New Roman" w:hAnsi="Times New Roman" w:cs="Times New Roman"/>
          <w:color w:val="000000" w:themeColor="text1"/>
          <w:sz w:val="24"/>
          <w:szCs w:val="24"/>
        </w:rPr>
        <w:t xml:space="preserve"> objective of the study.</w:t>
      </w:r>
    </w:p>
    <w:p w:rsidR="00A75E61" w:rsidRDefault="006C1E42" w:rsidP="00A75E61">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Th</w:t>
      </w:r>
      <w:r w:rsidR="00A75E61">
        <w:rPr>
          <w:rFonts w:ascii="Times New Roman" w:hAnsi="Times New Roman" w:cs="Times New Roman"/>
          <w:color w:val="000000" w:themeColor="text1"/>
          <w:sz w:val="24"/>
          <w:szCs w:val="24"/>
        </w:rPr>
        <w:t xml:space="preserve">e study’s finding indicated </w:t>
      </w:r>
      <w:r w:rsidRPr="006C1E42">
        <w:rPr>
          <w:rFonts w:ascii="Times New Roman" w:hAnsi="Times New Roman" w:cs="Times New Roman"/>
          <w:color w:val="000000" w:themeColor="text1"/>
          <w:sz w:val="24"/>
          <w:szCs w:val="24"/>
        </w:rPr>
        <w:t>that</w:t>
      </w:r>
      <w:r w:rsidR="00A75E61">
        <w:rPr>
          <w:rFonts w:ascii="Times New Roman" w:hAnsi="Times New Roman" w:cs="Times New Roman"/>
          <w:color w:val="000000" w:themeColor="text1"/>
          <w:sz w:val="24"/>
          <w:szCs w:val="24"/>
        </w:rPr>
        <w:t>,</w:t>
      </w:r>
      <w:r w:rsidRPr="006C1E42">
        <w:rPr>
          <w:rFonts w:ascii="Times New Roman" w:hAnsi="Times New Roman" w:cs="Times New Roman"/>
          <w:color w:val="000000" w:themeColor="text1"/>
          <w:sz w:val="24"/>
          <w:szCs w:val="24"/>
        </w:rPr>
        <w:t xml:space="preserve"> more than 56% of the sample</w:t>
      </w:r>
      <w:r w:rsidR="00630980">
        <w:rPr>
          <w:rFonts w:ascii="Times New Roman" w:hAnsi="Times New Roman" w:cs="Times New Roman"/>
          <w:color w:val="000000" w:themeColor="text1"/>
          <w:sz w:val="24"/>
          <w:szCs w:val="24"/>
        </w:rPr>
        <w:t>s</w:t>
      </w:r>
      <w:r w:rsidRPr="006C1E42">
        <w:rPr>
          <w:rFonts w:ascii="Times New Roman" w:hAnsi="Times New Roman" w:cs="Times New Roman"/>
          <w:color w:val="000000" w:themeColor="text1"/>
          <w:sz w:val="24"/>
          <w:szCs w:val="24"/>
        </w:rPr>
        <w:t xml:space="preserve"> were satisfied </w:t>
      </w:r>
      <w:r w:rsidR="006B192A">
        <w:rPr>
          <w:rFonts w:ascii="Times New Roman" w:hAnsi="Times New Roman" w:cs="Times New Roman"/>
          <w:color w:val="000000" w:themeColor="text1"/>
          <w:sz w:val="24"/>
          <w:szCs w:val="24"/>
        </w:rPr>
        <w:t>with</w:t>
      </w:r>
      <w:r w:rsidRPr="006C1E42">
        <w:rPr>
          <w:rFonts w:ascii="Times New Roman" w:hAnsi="Times New Roman" w:cs="Times New Roman"/>
          <w:color w:val="000000" w:themeColor="text1"/>
          <w:sz w:val="24"/>
          <w:szCs w:val="24"/>
        </w:rPr>
        <w:t xml:space="preserve"> parameters such as; stations' cleanness, train inside cleanness and price. While some service quality variables such as; stations' crowdedness, waiting time, passengers’ behaviors, crowdedness in the</w:t>
      </w:r>
      <w:r w:rsidR="00A75E61">
        <w:rPr>
          <w:rFonts w:ascii="Times New Roman" w:hAnsi="Times New Roman" w:cs="Times New Roman"/>
          <w:color w:val="000000" w:themeColor="text1"/>
          <w:sz w:val="24"/>
          <w:szCs w:val="24"/>
        </w:rPr>
        <w:t xml:space="preserve"> trains and travel information we</w:t>
      </w:r>
      <w:r w:rsidRPr="006C1E42">
        <w:rPr>
          <w:rFonts w:ascii="Times New Roman" w:hAnsi="Times New Roman" w:cs="Times New Roman"/>
          <w:color w:val="000000" w:themeColor="text1"/>
          <w:sz w:val="24"/>
          <w:szCs w:val="24"/>
        </w:rPr>
        <w:t xml:space="preserve">re parameters that most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 xml:space="preserve">s perceived dissatisfying. </w:t>
      </w:r>
      <w:r w:rsidRPr="00E51D6A">
        <w:rPr>
          <w:rFonts w:ascii="Times New Roman" w:hAnsi="Times New Roman" w:cs="Times New Roman"/>
          <w:color w:val="000000" w:themeColor="text1"/>
          <w:sz w:val="24"/>
          <w:szCs w:val="24"/>
        </w:rPr>
        <w:t>Parameters such as; station seat and shelter, station elevations, sense of safety at stations and in the train, ticket checkers behaviors, speed, train seat c</w:t>
      </w:r>
      <w:r w:rsidR="00A75E61">
        <w:rPr>
          <w:rFonts w:ascii="Times New Roman" w:hAnsi="Times New Roman" w:cs="Times New Roman"/>
          <w:color w:val="000000" w:themeColor="text1"/>
          <w:sz w:val="24"/>
          <w:szCs w:val="24"/>
        </w:rPr>
        <w:t>omfort, and boarding alighting we</w:t>
      </w:r>
      <w:r w:rsidRPr="00E51D6A">
        <w:rPr>
          <w:rFonts w:ascii="Times New Roman" w:hAnsi="Times New Roman" w:cs="Times New Roman"/>
          <w:color w:val="000000" w:themeColor="text1"/>
          <w:sz w:val="24"/>
          <w:szCs w:val="24"/>
        </w:rPr>
        <w:t>re perceived as neither satisfying nor dissatisfying.</w:t>
      </w:r>
      <w:r w:rsidR="00A75E61">
        <w:rPr>
          <w:rFonts w:ascii="Times New Roman" w:hAnsi="Times New Roman" w:cs="Times New Roman"/>
          <w:color w:val="000000" w:themeColor="text1"/>
          <w:sz w:val="24"/>
          <w:szCs w:val="24"/>
        </w:rPr>
        <w:t xml:space="preserve"> </w:t>
      </w:r>
      <w:r w:rsidRPr="006C1E42">
        <w:rPr>
          <w:rFonts w:ascii="Times New Roman" w:hAnsi="Times New Roman" w:cs="Times New Roman"/>
          <w:color w:val="000000" w:themeColor="text1"/>
          <w:sz w:val="24"/>
          <w:szCs w:val="24"/>
        </w:rPr>
        <w:t>The factor analysis results show</w:t>
      </w:r>
      <w:r w:rsidR="00A75E61">
        <w:rPr>
          <w:rFonts w:ascii="Times New Roman" w:hAnsi="Times New Roman" w:cs="Times New Roman"/>
          <w:color w:val="000000" w:themeColor="text1"/>
          <w:sz w:val="24"/>
          <w:szCs w:val="24"/>
        </w:rPr>
        <w:t>ed</w:t>
      </w:r>
      <w:r w:rsidRPr="006C1E42">
        <w:rPr>
          <w:rFonts w:ascii="Times New Roman" w:hAnsi="Times New Roman" w:cs="Times New Roman"/>
          <w:color w:val="000000" w:themeColor="text1"/>
          <w:sz w:val="24"/>
          <w:szCs w:val="24"/>
        </w:rPr>
        <w:t xml:space="preserve"> that</w:t>
      </w:r>
      <w:r w:rsidR="00A75E61">
        <w:rPr>
          <w:rFonts w:ascii="Times New Roman" w:hAnsi="Times New Roman" w:cs="Times New Roman"/>
          <w:color w:val="000000" w:themeColor="text1"/>
          <w:sz w:val="24"/>
          <w:szCs w:val="24"/>
        </w:rPr>
        <w:t>,</w:t>
      </w:r>
      <w:r w:rsidR="00A75E61" w:rsidRPr="006C1E42">
        <w:rPr>
          <w:rFonts w:ascii="Times New Roman" w:hAnsi="Times New Roman" w:cs="Times New Roman"/>
          <w:color w:val="000000" w:themeColor="text1"/>
          <w:sz w:val="24"/>
          <w:szCs w:val="24"/>
        </w:rPr>
        <w:t xml:space="preserve"> safety</w:t>
      </w:r>
      <w:r w:rsidRPr="006C1E42">
        <w:rPr>
          <w:rFonts w:ascii="Times New Roman" w:hAnsi="Times New Roman" w:cs="Times New Roman"/>
          <w:color w:val="000000" w:themeColor="text1"/>
          <w:sz w:val="24"/>
          <w:szCs w:val="24"/>
        </w:rPr>
        <w:t xml:space="preserve"> and security, ticketing system and information, ‘crowdedness and frequency', and cleanness and comfort were influencing factors on the overall satisfaction of the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 xml:space="preserve">s. </w:t>
      </w:r>
    </w:p>
    <w:p w:rsidR="006C1E42" w:rsidRPr="006C1E42" w:rsidRDefault="00630980" w:rsidP="006C1E42">
      <w:pPr>
        <w:tabs>
          <w:tab w:val="left" w:pos="2372"/>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relationships analysis result with these factors and socioeconomic characteristics of riders’ showed that, the satisfaction level of riders</w:t>
      </w:r>
      <w:r w:rsidR="00A75E61">
        <w:rPr>
          <w:rFonts w:ascii="Times New Roman" w:hAnsi="Times New Roman" w:cs="Times New Roman"/>
          <w:color w:val="000000" w:themeColor="text1"/>
          <w:sz w:val="24"/>
          <w:szCs w:val="24"/>
        </w:rPr>
        <w:t xml:space="preserve"> were</w:t>
      </w:r>
      <w:r>
        <w:rPr>
          <w:rFonts w:ascii="Times New Roman" w:hAnsi="Times New Roman" w:cs="Times New Roman"/>
          <w:color w:val="000000" w:themeColor="text1"/>
          <w:sz w:val="24"/>
          <w:szCs w:val="24"/>
        </w:rPr>
        <w:t xml:space="preserve"> depends on their</w:t>
      </w:r>
      <w:r w:rsidR="00A75E61">
        <w:rPr>
          <w:rFonts w:ascii="Times New Roman" w:hAnsi="Times New Roman" w:cs="Times New Roman"/>
          <w:color w:val="000000" w:themeColor="text1"/>
          <w:sz w:val="24"/>
          <w:szCs w:val="24"/>
        </w:rPr>
        <w:t xml:space="preserve"> socioeconomic characteristics. </w:t>
      </w:r>
      <w:r w:rsidR="006C1E42" w:rsidRPr="006C1E42">
        <w:rPr>
          <w:rFonts w:ascii="Times New Roman" w:hAnsi="Times New Roman" w:cs="Times New Roman"/>
          <w:color w:val="000000" w:themeColor="text1"/>
          <w:sz w:val="24"/>
          <w:szCs w:val="24"/>
        </w:rPr>
        <w:t xml:space="preserve">In addition, the result of ordered logit models </w:t>
      </w:r>
      <w:r>
        <w:rPr>
          <w:rFonts w:ascii="Times New Roman" w:hAnsi="Times New Roman" w:cs="Times New Roman"/>
          <w:color w:val="000000" w:themeColor="text1"/>
          <w:sz w:val="24"/>
          <w:szCs w:val="24"/>
        </w:rPr>
        <w:t xml:space="preserve">of </w:t>
      </w:r>
      <w:r w:rsidR="006C1E42" w:rsidRPr="006C1E42">
        <w:rPr>
          <w:rFonts w:ascii="Times New Roman" w:hAnsi="Times New Roman" w:cs="Times New Roman"/>
          <w:color w:val="000000" w:themeColor="text1"/>
          <w:sz w:val="24"/>
          <w:szCs w:val="24"/>
        </w:rPr>
        <w:t>socioeconomic characteristics with their satisfaction perception indicated that</w:t>
      </w:r>
      <w:r w:rsidR="00505313">
        <w:rPr>
          <w:rFonts w:ascii="Times New Roman" w:hAnsi="Times New Roman" w:cs="Times New Roman"/>
          <w:color w:val="000000" w:themeColor="text1"/>
          <w:sz w:val="24"/>
          <w:szCs w:val="24"/>
        </w:rPr>
        <w:t>,</w:t>
      </w:r>
      <w:r w:rsidR="006C1E42" w:rsidRPr="006C1E42">
        <w:rPr>
          <w:rFonts w:ascii="Times New Roman" w:hAnsi="Times New Roman" w:cs="Times New Roman"/>
          <w:color w:val="000000" w:themeColor="text1"/>
          <w:sz w:val="24"/>
          <w:szCs w:val="24"/>
        </w:rPr>
        <w:t xml:space="preserve"> married and single, more educated and hi</w:t>
      </w:r>
      <w:r w:rsidR="00A75E61">
        <w:rPr>
          <w:rFonts w:ascii="Times New Roman" w:hAnsi="Times New Roman" w:cs="Times New Roman"/>
          <w:color w:val="000000" w:themeColor="text1"/>
          <w:sz w:val="24"/>
          <w:szCs w:val="24"/>
        </w:rPr>
        <w:t xml:space="preserve">gh-income household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00A75E61">
        <w:rPr>
          <w:rFonts w:ascii="Times New Roman" w:hAnsi="Times New Roman" w:cs="Times New Roman"/>
          <w:color w:val="000000" w:themeColor="text1"/>
          <w:sz w:val="24"/>
          <w:szCs w:val="24"/>
        </w:rPr>
        <w:t xml:space="preserve">s had </w:t>
      </w:r>
      <w:r w:rsidR="006C1E42" w:rsidRPr="006C1E42">
        <w:rPr>
          <w:rFonts w:ascii="Times New Roman" w:hAnsi="Times New Roman" w:cs="Times New Roman"/>
          <w:color w:val="000000" w:themeColor="text1"/>
          <w:sz w:val="24"/>
          <w:szCs w:val="24"/>
        </w:rPr>
        <w:t>a negative attitude toward s</w:t>
      </w:r>
      <w:r>
        <w:rPr>
          <w:rFonts w:ascii="Times New Roman" w:hAnsi="Times New Roman" w:cs="Times New Roman"/>
          <w:color w:val="000000" w:themeColor="text1"/>
          <w:sz w:val="24"/>
          <w:szCs w:val="24"/>
        </w:rPr>
        <w:t>afety and security. Also, the sa</w:t>
      </w:r>
      <w:r w:rsidR="006C1E42" w:rsidRPr="006C1E42">
        <w:rPr>
          <w:rFonts w:ascii="Times New Roman" w:hAnsi="Times New Roman" w:cs="Times New Roman"/>
          <w:color w:val="000000" w:themeColor="text1"/>
          <w:sz w:val="24"/>
          <w:szCs w:val="24"/>
        </w:rPr>
        <w:t>me for riders with a long duration of travel and those who use</w:t>
      </w:r>
      <w:r w:rsidR="00A75E61">
        <w:rPr>
          <w:rFonts w:ascii="Times New Roman" w:hAnsi="Times New Roman" w:cs="Times New Roman"/>
          <w:color w:val="000000" w:themeColor="text1"/>
          <w:sz w:val="24"/>
          <w:szCs w:val="24"/>
        </w:rPr>
        <w:t>d</w:t>
      </w:r>
      <w:r w:rsidR="006C1E42" w:rsidRPr="006C1E42">
        <w:rPr>
          <w:rFonts w:ascii="Times New Roman" w:hAnsi="Times New Roman" w:cs="Times New Roman"/>
          <w:color w:val="000000" w:themeColor="text1"/>
          <w:sz w:val="24"/>
          <w:szCs w:val="24"/>
        </w:rPr>
        <w:t xml:space="preserve"> LRT during afternoon peak ho</w:t>
      </w:r>
      <w:r w:rsidR="00A75E61">
        <w:rPr>
          <w:rFonts w:ascii="Times New Roman" w:hAnsi="Times New Roman" w:cs="Times New Roman"/>
          <w:color w:val="000000" w:themeColor="text1"/>
          <w:sz w:val="24"/>
          <w:szCs w:val="24"/>
        </w:rPr>
        <w:t xml:space="preserve">ur. </w:t>
      </w:r>
      <w:r w:rsidR="00505313">
        <w:rPr>
          <w:rFonts w:ascii="Times New Roman" w:hAnsi="Times New Roman" w:cs="Times New Roman"/>
          <w:color w:val="000000" w:themeColor="text1"/>
          <w:sz w:val="24"/>
          <w:szCs w:val="24"/>
        </w:rPr>
        <w:t xml:space="preserve"> Male riders, more educated and </w:t>
      </w:r>
      <w:r>
        <w:rPr>
          <w:rFonts w:ascii="Times New Roman" w:hAnsi="Times New Roman" w:cs="Times New Roman"/>
          <w:color w:val="000000" w:themeColor="text1"/>
          <w:sz w:val="24"/>
          <w:szCs w:val="24"/>
        </w:rPr>
        <w:t>long duration of travel riders,</w:t>
      </w:r>
      <w:r w:rsidR="006C1E42" w:rsidRPr="006C1E42">
        <w:rPr>
          <w:rFonts w:ascii="Times New Roman" w:hAnsi="Times New Roman" w:cs="Times New Roman"/>
          <w:color w:val="000000" w:themeColor="text1"/>
          <w:sz w:val="24"/>
          <w:szCs w:val="24"/>
        </w:rPr>
        <w:t xml:space="preserve"> those who use L</w:t>
      </w:r>
      <w:r w:rsidR="00A75E61">
        <w:rPr>
          <w:rFonts w:ascii="Times New Roman" w:hAnsi="Times New Roman" w:cs="Times New Roman"/>
          <w:color w:val="000000" w:themeColor="text1"/>
          <w:sz w:val="24"/>
          <w:szCs w:val="24"/>
        </w:rPr>
        <w:t>RT during afternoon peak hours we</w:t>
      </w:r>
      <w:r w:rsidR="006C1E42" w:rsidRPr="006C1E42">
        <w:rPr>
          <w:rFonts w:ascii="Times New Roman" w:hAnsi="Times New Roman" w:cs="Times New Roman"/>
          <w:color w:val="000000" w:themeColor="text1"/>
          <w:sz w:val="24"/>
          <w:szCs w:val="24"/>
        </w:rPr>
        <w:t xml:space="preserve">re dissatisfied with ticketing systems and information. Riders with </w:t>
      </w:r>
      <w:r w:rsidR="006C1E42" w:rsidRPr="006C1E42">
        <w:rPr>
          <w:rFonts w:ascii="Times New Roman" w:hAnsi="Times New Roman" w:cs="Times New Roman"/>
          <w:color w:val="000000" w:themeColor="text1"/>
          <w:sz w:val="24"/>
          <w:szCs w:val="24"/>
        </w:rPr>
        <w:lastRenderedPageBreak/>
        <w:t>high-income households</w:t>
      </w:r>
      <w:r w:rsidR="00D43868">
        <w:rPr>
          <w:rFonts w:ascii="Times New Roman" w:hAnsi="Times New Roman" w:cs="Times New Roman"/>
          <w:color w:val="000000" w:themeColor="text1"/>
          <w:sz w:val="24"/>
          <w:szCs w:val="24"/>
        </w:rPr>
        <w:t xml:space="preserve">, with long duration of travel and </w:t>
      </w:r>
      <w:r w:rsidR="006C1E42" w:rsidRPr="006C1E42">
        <w:rPr>
          <w:rFonts w:ascii="Times New Roman" w:hAnsi="Times New Roman" w:cs="Times New Roman"/>
          <w:color w:val="000000" w:themeColor="text1"/>
          <w:sz w:val="24"/>
          <w:szCs w:val="24"/>
        </w:rPr>
        <w:t>those who use</w:t>
      </w:r>
      <w:r w:rsidR="00A75E61">
        <w:rPr>
          <w:rFonts w:ascii="Times New Roman" w:hAnsi="Times New Roman" w:cs="Times New Roman"/>
          <w:color w:val="000000" w:themeColor="text1"/>
          <w:sz w:val="24"/>
          <w:szCs w:val="24"/>
        </w:rPr>
        <w:t>d</w:t>
      </w:r>
      <w:r w:rsidR="006C1E42" w:rsidRPr="006C1E42">
        <w:rPr>
          <w:rFonts w:ascii="Times New Roman" w:hAnsi="Times New Roman" w:cs="Times New Roman"/>
          <w:color w:val="000000" w:themeColor="text1"/>
          <w:sz w:val="24"/>
          <w:szCs w:val="24"/>
        </w:rPr>
        <w:t xml:space="preserve"> LRT during afte</w:t>
      </w:r>
      <w:r w:rsidR="00A75E61">
        <w:rPr>
          <w:rFonts w:ascii="Times New Roman" w:hAnsi="Times New Roman" w:cs="Times New Roman"/>
          <w:color w:val="000000" w:themeColor="text1"/>
          <w:sz w:val="24"/>
          <w:szCs w:val="24"/>
        </w:rPr>
        <w:t>rnoon peak hour</w:t>
      </w:r>
      <w:r w:rsidR="006C1E42" w:rsidRPr="006C1E42">
        <w:rPr>
          <w:rFonts w:ascii="Times New Roman" w:hAnsi="Times New Roman" w:cs="Times New Roman"/>
          <w:color w:val="000000" w:themeColor="text1"/>
          <w:sz w:val="24"/>
          <w:szCs w:val="24"/>
        </w:rPr>
        <w:t xml:space="preserve"> </w:t>
      </w:r>
      <w:r w:rsidR="00A75E61">
        <w:rPr>
          <w:rFonts w:ascii="Times New Roman" w:hAnsi="Times New Roman" w:cs="Times New Roman"/>
          <w:color w:val="000000" w:themeColor="text1"/>
          <w:sz w:val="24"/>
          <w:szCs w:val="24"/>
        </w:rPr>
        <w:t>we</w:t>
      </w:r>
      <w:r w:rsidR="006C1E42" w:rsidRPr="006C1E42">
        <w:rPr>
          <w:rFonts w:ascii="Times New Roman" w:hAnsi="Times New Roman" w:cs="Times New Roman"/>
          <w:color w:val="000000" w:themeColor="text1"/>
          <w:sz w:val="24"/>
          <w:szCs w:val="24"/>
        </w:rPr>
        <w:t>re also dissatisfied with crowdedness and frequency while</w:t>
      </w:r>
      <w:r w:rsidR="00D43868">
        <w:rPr>
          <w:rFonts w:ascii="Times New Roman" w:hAnsi="Times New Roman" w:cs="Times New Roman"/>
          <w:color w:val="000000" w:themeColor="text1"/>
          <w:sz w:val="24"/>
          <w:szCs w:val="24"/>
        </w:rPr>
        <w:t xml:space="preserve"> male, </w:t>
      </w:r>
      <w:r w:rsidR="006C1E42" w:rsidRPr="006C1E42">
        <w:rPr>
          <w:rFonts w:ascii="Times New Roman" w:hAnsi="Times New Roman" w:cs="Times New Roman"/>
          <w:color w:val="000000" w:themeColor="text1"/>
          <w:sz w:val="24"/>
          <w:szCs w:val="24"/>
        </w:rPr>
        <w:t>with long duration of</w:t>
      </w:r>
      <w:r w:rsidR="00A75E61">
        <w:rPr>
          <w:rFonts w:ascii="Times New Roman" w:hAnsi="Times New Roman" w:cs="Times New Roman"/>
          <w:color w:val="000000" w:themeColor="text1"/>
          <w:sz w:val="24"/>
          <w:szCs w:val="24"/>
        </w:rPr>
        <w:t xml:space="preserve"> travel and widowed riders had a </w:t>
      </w:r>
      <w:r w:rsidR="006C1E42" w:rsidRPr="006C1E42">
        <w:rPr>
          <w:rFonts w:ascii="Times New Roman" w:hAnsi="Times New Roman" w:cs="Times New Roman"/>
          <w:color w:val="000000" w:themeColor="text1"/>
          <w:sz w:val="24"/>
          <w:szCs w:val="24"/>
        </w:rPr>
        <w:t>negative percepti</w:t>
      </w:r>
      <w:r w:rsidR="006B192A">
        <w:rPr>
          <w:rFonts w:ascii="Times New Roman" w:hAnsi="Times New Roman" w:cs="Times New Roman"/>
          <w:color w:val="000000" w:themeColor="text1"/>
          <w:sz w:val="24"/>
          <w:szCs w:val="24"/>
        </w:rPr>
        <w:t xml:space="preserve">on for cleanness and comfort. </w:t>
      </w:r>
      <w:r w:rsidR="006C1E42" w:rsidRPr="006B192A">
        <w:rPr>
          <w:rFonts w:ascii="Times New Roman" w:hAnsi="Times New Roman" w:cs="Times New Roman"/>
          <w:color w:val="000000" w:themeColor="text1"/>
          <w:sz w:val="24"/>
          <w:szCs w:val="24"/>
        </w:rPr>
        <w:t>However, riders with long travel distance and occupations’ characters such as; students, full-time emplo</w:t>
      </w:r>
      <w:r w:rsidR="00A75E61">
        <w:rPr>
          <w:rFonts w:ascii="Times New Roman" w:hAnsi="Times New Roman" w:cs="Times New Roman"/>
          <w:color w:val="000000" w:themeColor="text1"/>
          <w:sz w:val="24"/>
          <w:szCs w:val="24"/>
        </w:rPr>
        <w:t>yment and part-time employment we</w:t>
      </w:r>
      <w:r w:rsidR="006C1E42" w:rsidRPr="006B192A">
        <w:rPr>
          <w:rFonts w:ascii="Times New Roman" w:hAnsi="Times New Roman" w:cs="Times New Roman"/>
          <w:color w:val="000000" w:themeColor="text1"/>
          <w:sz w:val="24"/>
          <w:szCs w:val="24"/>
        </w:rPr>
        <w:t>re satisfied with safety and security, and crowd</w:t>
      </w:r>
      <w:r w:rsidR="00A75E61">
        <w:rPr>
          <w:rFonts w:ascii="Times New Roman" w:hAnsi="Times New Roman" w:cs="Times New Roman"/>
          <w:color w:val="000000" w:themeColor="text1"/>
          <w:sz w:val="24"/>
          <w:szCs w:val="24"/>
        </w:rPr>
        <w:t>edness and frequency, hence had</w:t>
      </w:r>
      <w:r w:rsidR="006C1E42" w:rsidRPr="006B192A">
        <w:rPr>
          <w:rFonts w:ascii="Times New Roman" w:hAnsi="Times New Roman" w:cs="Times New Roman"/>
          <w:color w:val="000000" w:themeColor="text1"/>
          <w:sz w:val="24"/>
          <w:szCs w:val="24"/>
        </w:rPr>
        <w:t xml:space="preserve"> less likely fear of safety and security concern.</w:t>
      </w:r>
      <w:r w:rsidR="006C1E42" w:rsidRPr="006C1E42">
        <w:rPr>
          <w:rFonts w:ascii="Times New Roman" w:hAnsi="Times New Roman" w:cs="Times New Roman"/>
          <w:color w:val="000000" w:themeColor="text1"/>
          <w:sz w:val="24"/>
          <w:szCs w:val="24"/>
        </w:rPr>
        <w:t xml:space="preserve"> </w:t>
      </w:r>
    </w:p>
    <w:p w:rsidR="006500DC" w:rsidRDefault="006C1E42" w:rsidP="006C1E42">
      <w:pPr>
        <w:tabs>
          <w:tab w:val="left" w:pos="2372"/>
        </w:tabs>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Riders perception, toward t</w:t>
      </w:r>
      <w:r w:rsidR="00A75E61">
        <w:rPr>
          <w:rFonts w:ascii="Times New Roman" w:hAnsi="Times New Roman" w:cs="Times New Roman"/>
          <w:color w:val="000000" w:themeColor="text1"/>
          <w:sz w:val="24"/>
          <w:szCs w:val="24"/>
        </w:rPr>
        <w:t>he socioeconomic benefits, showed</w:t>
      </w:r>
      <w:r w:rsidRPr="006C1E42">
        <w:rPr>
          <w:rFonts w:ascii="Times New Roman" w:hAnsi="Times New Roman" w:cs="Times New Roman"/>
          <w:color w:val="000000" w:themeColor="text1"/>
          <w:sz w:val="24"/>
          <w:szCs w:val="24"/>
        </w:rPr>
        <w:t xml:space="preserve"> tha</w:t>
      </w:r>
      <w:r w:rsidR="00A75E61">
        <w:rPr>
          <w:rFonts w:ascii="Times New Roman" w:hAnsi="Times New Roman" w:cs="Times New Roman"/>
          <w:color w:val="000000" w:themeColor="text1"/>
          <w:sz w:val="24"/>
          <w:szCs w:val="24"/>
        </w:rPr>
        <w:t>t, more than 65 % of sampled had</w:t>
      </w:r>
      <w:r w:rsidRPr="006C1E42">
        <w:rPr>
          <w:rFonts w:ascii="Times New Roman" w:hAnsi="Times New Roman" w:cs="Times New Roman"/>
          <w:color w:val="000000" w:themeColor="text1"/>
          <w:sz w:val="24"/>
          <w:szCs w:val="24"/>
        </w:rPr>
        <w:t xml:space="preserve"> benefited from the listed benefits of LRT such as; LRT reduce</w:t>
      </w:r>
      <w:r w:rsidR="00A75E61">
        <w:rPr>
          <w:rFonts w:ascii="Times New Roman" w:hAnsi="Times New Roman" w:cs="Times New Roman"/>
          <w:color w:val="000000" w:themeColor="text1"/>
          <w:sz w:val="24"/>
          <w:szCs w:val="24"/>
        </w:rPr>
        <w:t>d</w:t>
      </w:r>
      <w:r w:rsidRPr="006C1E42">
        <w:rPr>
          <w:rFonts w:ascii="Times New Roman" w:hAnsi="Times New Roman" w:cs="Times New Roman"/>
          <w:color w:val="000000" w:themeColor="text1"/>
          <w:sz w:val="24"/>
          <w:szCs w:val="24"/>
        </w:rPr>
        <w:t xml:space="preserve"> transport cost, travel distance, help to cut busy traffic and 53% of them </w:t>
      </w:r>
      <w:r w:rsidR="00A75E61">
        <w:rPr>
          <w:rFonts w:ascii="Times New Roman" w:hAnsi="Times New Roman" w:cs="Times New Roman"/>
          <w:color w:val="000000" w:themeColor="text1"/>
          <w:sz w:val="24"/>
          <w:szCs w:val="24"/>
        </w:rPr>
        <w:t xml:space="preserve">benefited </w:t>
      </w:r>
      <w:r w:rsidRPr="006C1E42">
        <w:rPr>
          <w:rFonts w:ascii="Times New Roman" w:hAnsi="Times New Roman" w:cs="Times New Roman"/>
          <w:color w:val="000000" w:themeColor="text1"/>
          <w:sz w:val="24"/>
          <w:szCs w:val="24"/>
        </w:rPr>
        <w:t>f</w:t>
      </w:r>
      <w:r w:rsidR="00A75E61">
        <w:rPr>
          <w:rFonts w:ascii="Times New Roman" w:hAnsi="Times New Roman" w:cs="Times New Roman"/>
          <w:color w:val="000000" w:themeColor="text1"/>
          <w:sz w:val="24"/>
          <w:szCs w:val="24"/>
        </w:rPr>
        <w:t>rom</w:t>
      </w:r>
      <w:r w:rsidRPr="006C1E42">
        <w:rPr>
          <w:rFonts w:ascii="Times New Roman" w:hAnsi="Times New Roman" w:cs="Times New Roman"/>
          <w:color w:val="000000" w:themeColor="text1"/>
          <w:sz w:val="24"/>
          <w:szCs w:val="24"/>
        </w:rPr>
        <w:t xml:space="preserve"> the LRT increased city attractiveness. While considerably more than 55% of the samp</w:t>
      </w:r>
      <w:r w:rsidR="00A75E61">
        <w:rPr>
          <w:rFonts w:ascii="Times New Roman" w:hAnsi="Times New Roman" w:cs="Times New Roman"/>
          <w:color w:val="000000" w:themeColor="text1"/>
          <w:sz w:val="24"/>
          <w:szCs w:val="24"/>
        </w:rPr>
        <w:t xml:space="preserve">led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00A75E61">
        <w:rPr>
          <w:rFonts w:ascii="Times New Roman" w:hAnsi="Times New Roman" w:cs="Times New Roman"/>
          <w:color w:val="000000" w:themeColor="text1"/>
          <w:sz w:val="24"/>
          <w:szCs w:val="24"/>
        </w:rPr>
        <w:t>s had</w:t>
      </w:r>
      <w:r w:rsidRPr="006C1E42">
        <w:rPr>
          <w:rFonts w:ascii="Times New Roman" w:hAnsi="Times New Roman" w:cs="Times New Roman"/>
          <w:color w:val="000000" w:themeColor="text1"/>
          <w:sz w:val="24"/>
          <w:szCs w:val="24"/>
        </w:rPr>
        <w:t xml:space="preserve"> a negative attitude toward the benefit of LRT such as LRT created new jobs, enabled to breathe clean air, connect more to relatives and ease shopping.</w:t>
      </w:r>
      <w:r w:rsidR="00505313">
        <w:rPr>
          <w:rFonts w:ascii="Times New Roman" w:hAnsi="Times New Roman" w:cs="Times New Roman"/>
          <w:color w:val="000000" w:themeColor="text1"/>
          <w:sz w:val="24"/>
          <w:szCs w:val="24"/>
        </w:rPr>
        <w:t xml:space="preserve"> </w:t>
      </w:r>
    </w:p>
    <w:p w:rsidR="006B192A" w:rsidRDefault="00505313" w:rsidP="006500DC">
      <w:pPr>
        <w:tabs>
          <w:tab w:val="left" w:pos="2372"/>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relationships analysis result </w:t>
      </w:r>
      <w:r w:rsidR="006500DC">
        <w:rPr>
          <w:rFonts w:ascii="Times New Roman" w:hAnsi="Times New Roman" w:cs="Times New Roman"/>
          <w:color w:val="000000" w:themeColor="text1"/>
          <w:sz w:val="24"/>
          <w:szCs w:val="24"/>
        </w:rPr>
        <w:t>showed</w:t>
      </w:r>
      <w:r w:rsidR="00D7511F">
        <w:rPr>
          <w:rFonts w:ascii="Times New Roman" w:hAnsi="Times New Roman" w:cs="Times New Roman"/>
          <w:color w:val="000000" w:themeColor="text1"/>
          <w:sz w:val="24"/>
          <w:szCs w:val="24"/>
        </w:rPr>
        <w:t xml:space="preserve"> that, benefits of these service of LRT depends on the socioeconomic and travel characteristics of the riders.</w:t>
      </w:r>
      <w:r w:rsidR="006500DC">
        <w:rPr>
          <w:rFonts w:ascii="Times New Roman" w:hAnsi="Times New Roman" w:cs="Times New Roman"/>
          <w:color w:val="000000" w:themeColor="text1"/>
          <w:sz w:val="24"/>
          <w:szCs w:val="24"/>
        </w:rPr>
        <w:t xml:space="preserve"> </w:t>
      </w:r>
      <w:r w:rsidR="006C1E42" w:rsidRPr="006C1E42">
        <w:rPr>
          <w:rFonts w:ascii="Times New Roman" w:hAnsi="Times New Roman" w:cs="Times New Roman"/>
          <w:color w:val="000000" w:themeColor="text1"/>
          <w:sz w:val="24"/>
          <w:szCs w:val="24"/>
        </w:rPr>
        <w:t xml:space="preserve">The </w:t>
      </w:r>
      <w:r w:rsidR="006500DC">
        <w:rPr>
          <w:rFonts w:ascii="Times New Roman" w:hAnsi="Times New Roman" w:cs="Times New Roman"/>
          <w:color w:val="000000" w:themeColor="text1"/>
          <w:sz w:val="24"/>
          <w:szCs w:val="24"/>
        </w:rPr>
        <w:t xml:space="preserve">relationships result by </w:t>
      </w:r>
      <w:r w:rsidR="006C1E42" w:rsidRPr="006C1E42">
        <w:rPr>
          <w:rFonts w:ascii="Times New Roman" w:hAnsi="Times New Roman" w:cs="Times New Roman"/>
          <w:color w:val="000000" w:themeColor="text1"/>
          <w:sz w:val="24"/>
          <w:szCs w:val="24"/>
        </w:rPr>
        <w:t xml:space="preserve">ordered logit model for these socioeconomic benefits of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006C1E42" w:rsidRPr="006C1E42">
        <w:rPr>
          <w:rFonts w:ascii="Times New Roman" w:hAnsi="Times New Roman" w:cs="Times New Roman"/>
          <w:color w:val="000000" w:themeColor="text1"/>
          <w:sz w:val="24"/>
          <w:szCs w:val="24"/>
        </w:rPr>
        <w:t>s indicate</w:t>
      </w:r>
      <w:r w:rsidR="006500DC">
        <w:rPr>
          <w:rFonts w:ascii="Times New Roman" w:hAnsi="Times New Roman" w:cs="Times New Roman"/>
          <w:color w:val="000000" w:themeColor="text1"/>
          <w:sz w:val="24"/>
          <w:szCs w:val="24"/>
        </w:rPr>
        <w:t>d</w:t>
      </w:r>
      <w:r w:rsidR="006C1E42" w:rsidRPr="006C1E42">
        <w:rPr>
          <w:rFonts w:ascii="Times New Roman" w:hAnsi="Times New Roman" w:cs="Times New Roman"/>
          <w:color w:val="000000" w:themeColor="text1"/>
          <w:sz w:val="24"/>
          <w:szCs w:val="24"/>
        </w:rPr>
        <w:t xml:space="preserve"> that</w:t>
      </w:r>
      <w:r w:rsidR="006500DC">
        <w:rPr>
          <w:rFonts w:ascii="Times New Roman" w:hAnsi="Times New Roman" w:cs="Times New Roman"/>
          <w:color w:val="000000" w:themeColor="text1"/>
          <w:sz w:val="24"/>
          <w:szCs w:val="24"/>
        </w:rPr>
        <w:t>,</w:t>
      </w:r>
      <w:r w:rsidR="006C1E42" w:rsidRPr="006C1E42">
        <w:rPr>
          <w:rFonts w:ascii="Times New Roman" w:hAnsi="Times New Roman" w:cs="Times New Roman"/>
          <w:b/>
          <w:color w:val="000000" w:themeColor="text1"/>
          <w:sz w:val="24"/>
          <w:szCs w:val="24"/>
        </w:rPr>
        <w:t xml:space="preserve"> </w:t>
      </w:r>
      <w:r w:rsidR="006500DC">
        <w:rPr>
          <w:rFonts w:ascii="Times New Roman" w:hAnsi="Times New Roman" w:cs="Times New Roman"/>
          <w:color w:val="000000" w:themeColor="text1"/>
          <w:sz w:val="24"/>
          <w:szCs w:val="24"/>
        </w:rPr>
        <w:t xml:space="preserve">male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006500DC">
        <w:rPr>
          <w:rFonts w:ascii="Times New Roman" w:hAnsi="Times New Roman" w:cs="Times New Roman"/>
          <w:color w:val="000000" w:themeColor="text1"/>
          <w:sz w:val="24"/>
          <w:szCs w:val="24"/>
        </w:rPr>
        <w:t>s we</w:t>
      </w:r>
      <w:r w:rsidR="006C1E42" w:rsidRPr="006C1E42">
        <w:rPr>
          <w:rFonts w:ascii="Times New Roman" w:hAnsi="Times New Roman" w:cs="Times New Roman"/>
          <w:color w:val="000000" w:themeColor="text1"/>
          <w:sz w:val="24"/>
          <w:szCs w:val="24"/>
        </w:rPr>
        <w:t>re happy than females with benefits of LRT’s create new jobs and less than females for LRTs help to cut busy traffic. Whereas s</w:t>
      </w:r>
      <w:r w:rsidR="006500DC">
        <w:rPr>
          <w:rFonts w:ascii="Times New Roman" w:hAnsi="Times New Roman" w:cs="Times New Roman"/>
          <w:color w:val="000000" w:themeColor="text1"/>
          <w:sz w:val="24"/>
          <w:szCs w:val="24"/>
        </w:rPr>
        <w:t>ingle marital status riders had</w:t>
      </w:r>
      <w:r w:rsidR="006C1E42" w:rsidRPr="006C1E42">
        <w:rPr>
          <w:rFonts w:ascii="Times New Roman" w:hAnsi="Times New Roman" w:cs="Times New Roman"/>
          <w:color w:val="000000" w:themeColor="text1"/>
          <w:sz w:val="24"/>
          <w:szCs w:val="24"/>
        </w:rPr>
        <w:t xml:space="preserve"> a negative attitude to </w:t>
      </w:r>
      <w:r w:rsidR="00596F71">
        <w:rPr>
          <w:rFonts w:ascii="Times New Roman" w:hAnsi="Times New Roman" w:cs="Times New Roman"/>
          <w:color w:val="000000" w:themeColor="text1"/>
          <w:sz w:val="24"/>
          <w:szCs w:val="24"/>
        </w:rPr>
        <w:t xml:space="preserve">the </w:t>
      </w:r>
      <w:r w:rsidR="006C1E42" w:rsidRPr="006C1E42">
        <w:rPr>
          <w:rFonts w:ascii="Times New Roman" w:hAnsi="Times New Roman" w:cs="Times New Roman"/>
          <w:color w:val="000000" w:themeColor="text1"/>
          <w:sz w:val="24"/>
          <w:szCs w:val="24"/>
        </w:rPr>
        <w:t>benefits of LRT’s enable clean air and connect to relati</w:t>
      </w:r>
      <w:r w:rsidR="006500DC">
        <w:rPr>
          <w:rFonts w:ascii="Times New Roman" w:hAnsi="Times New Roman" w:cs="Times New Roman"/>
          <w:color w:val="000000" w:themeColor="text1"/>
          <w:sz w:val="24"/>
          <w:szCs w:val="24"/>
        </w:rPr>
        <w:t xml:space="preserve">ves and also married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006500DC">
        <w:rPr>
          <w:rFonts w:ascii="Times New Roman" w:hAnsi="Times New Roman" w:cs="Times New Roman"/>
          <w:color w:val="000000" w:themeColor="text1"/>
          <w:sz w:val="24"/>
          <w:szCs w:val="24"/>
        </w:rPr>
        <w:t>s had a</w:t>
      </w:r>
      <w:r w:rsidR="006C1E42" w:rsidRPr="006C1E42">
        <w:rPr>
          <w:rFonts w:ascii="Times New Roman" w:hAnsi="Times New Roman" w:cs="Times New Roman"/>
          <w:color w:val="000000" w:themeColor="text1"/>
          <w:sz w:val="24"/>
          <w:szCs w:val="24"/>
        </w:rPr>
        <w:t xml:space="preserve"> negative perceptions toward this i.e. enable clean air. Elder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006500DC">
        <w:rPr>
          <w:rFonts w:ascii="Times New Roman" w:hAnsi="Times New Roman" w:cs="Times New Roman"/>
          <w:color w:val="000000" w:themeColor="text1"/>
          <w:sz w:val="24"/>
          <w:szCs w:val="24"/>
        </w:rPr>
        <w:t xml:space="preserve">s had </w:t>
      </w:r>
      <w:r w:rsidR="006C1E42" w:rsidRPr="006C1E42">
        <w:rPr>
          <w:rFonts w:ascii="Times New Roman" w:hAnsi="Times New Roman" w:cs="Times New Roman"/>
          <w:color w:val="000000" w:themeColor="text1"/>
          <w:sz w:val="24"/>
          <w:szCs w:val="24"/>
        </w:rPr>
        <w:t xml:space="preserve">a positive attitude to the benefits of LRT’s reduce </w:t>
      </w:r>
      <w:r w:rsidR="00596F71">
        <w:rPr>
          <w:rFonts w:ascii="Times New Roman" w:hAnsi="Times New Roman" w:cs="Times New Roman"/>
          <w:color w:val="000000" w:themeColor="text1"/>
          <w:sz w:val="24"/>
          <w:szCs w:val="24"/>
        </w:rPr>
        <w:t>transport costs and help to cut</w:t>
      </w:r>
      <w:r w:rsidR="006C1E42" w:rsidRPr="006C1E42">
        <w:rPr>
          <w:rFonts w:ascii="Times New Roman" w:hAnsi="Times New Roman" w:cs="Times New Roman"/>
          <w:color w:val="000000" w:themeColor="text1"/>
          <w:sz w:val="24"/>
          <w:szCs w:val="24"/>
        </w:rPr>
        <w:t xml:space="preserve"> busy traffic but</w:t>
      </w:r>
      <w:r w:rsidR="006500DC">
        <w:rPr>
          <w:rFonts w:ascii="Times New Roman" w:hAnsi="Times New Roman" w:cs="Times New Roman"/>
          <w:color w:val="000000" w:themeColor="text1"/>
          <w:sz w:val="24"/>
          <w:szCs w:val="24"/>
        </w:rPr>
        <w:t xml:space="preserve"> a</w:t>
      </w:r>
      <w:r w:rsidR="006C1E42" w:rsidRPr="006C1E42">
        <w:rPr>
          <w:rFonts w:ascii="Times New Roman" w:hAnsi="Times New Roman" w:cs="Times New Roman"/>
          <w:color w:val="000000" w:themeColor="text1"/>
          <w:sz w:val="24"/>
          <w:szCs w:val="24"/>
        </w:rPr>
        <w:t xml:space="preserve"> negative</w:t>
      </w:r>
      <w:r w:rsidR="006500DC">
        <w:rPr>
          <w:rFonts w:ascii="Times New Roman" w:hAnsi="Times New Roman" w:cs="Times New Roman"/>
          <w:color w:val="000000" w:themeColor="text1"/>
          <w:sz w:val="24"/>
          <w:szCs w:val="24"/>
        </w:rPr>
        <w:t xml:space="preserve"> perceived</w:t>
      </w:r>
      <w:r w:rsidR="006C1E42" w:rsidRPr="006C1E42">
        <w:rPr>
          <w:rFonts w:ascii="Times New Roman" w:hAnsi="Times New Roman" w:cs="Times New Roman"/>
          <w:color w:val="000000" w:themeColor="text1"/>
          <w:sz w:val="24"/>
          <w:szCs w:val="24"/>
        </w:rPr>
        <w:t xml:space="preserve"> for created new jobs</w:t>
      </w:r>
      <w:r w:rsidR="006500DC">
        <w:rPr>
          <w:rFonts w:ascii="Times New Roman" w:hAnsi="Times New Roman" w:cs="Times New Roman"/>
          <w:color w:val="000000" w:themeColor="text1"/>
          <w:sz w:val="24"/>
          <w:szCs w:val="24"/>
        </w:rPr>
        <w:t>. Long distance traveling passengers, who used</w:t>
      </w:r>
      <w:r w:rsidR="006C1E42" w:rsidRPr="006C1E42">
        <w:rPr>
          <w:rFonts w:ascii="Times New Roman" w:hAnsi="Times New Roman" w:cs="Times New Roman"/>
          <w:color w:val="000000" w:themeColor="text1"/>
          <w:sz w:val="24"/>
          <w:szCs w:val="24"/>
        </w:rPr>
        <w:t xml:space="preserve"> LRT during afternoon peak and those </w:t>
      </w:r>
      <w:r w:rsidR="006500DC">
        <w:rPr>
          <w:rFonts w:ascii="Times New Roman" w:hAnsi="Times New Roman" w:cs="Times New Roman"/>
          <w:color w:val="000000" w:themeColor="text1"/>
          <w:sz w:val="24"/>
          <w:szCs w:val="24"/>
        </w:rPr>
        <w:t>had using other modes to work had</w:t>
      </w:r>
      <w:r w:rsidR="006C1E42" w:rsidRPr="006C1E42">
        <w:rPr>
          <w:rFonts w:ascii="Times New Roman" w:hAnsi="Times New Roman" w:cs="Times New Roman"/>
          <w:color w:val="000000" w:themeColor="text1"/>
          <w:sz w:val="24"/>
          <w:szCs w:val="24"/>
        </w:rPr>
        <w:t xml:space="preserve"> a negative attitude with LRT’s benefits like LRT reduced distance, transport cost and connect to relative than short distance travelers and the </w:t>
      </w:r>
      <w:r w:rsidR="006500DC">
        <w:rPr>
          <w:rFonts w:ascii="Times New Roman" w:hAnsi="Times New Roman" w:cs="Times New Roman"/>
          <w:color w:val="000000" w:themeColor="text1"/>
          <w:sz w:val="24"/>
          <w:szCs w:val="24"/>
        </w:rPr>
        <w:t>less users of LRT</w:t>
      </w:r>
      <w:r w:rsidR="006C1E42" w:rsidRPr="006C1E42">
        <w:rPr>
          <w:rFonts w:ascii="Times New Roman" w:hAnsi="Times New Roman" w:cs="Times New Roman"/>
          <w:color w:val="000000" w:themeColor="text1"/>
          <w:sz w:val="24"/>
          <w:szCs w:val="24"/>
        </w:rPr>
        <w:t xml:space="preserve">. Riders </w:t>
      </w:r>
      <w:r w:rsidR="006500DC">
        <w:rPr>
          <w:rFonts w:ascii="Times New Roman" w:hAnsi="Times New Roman" w:cs="Times New Roman"/>
          <w:color w:val="000000" w:themeColor="text1"/>
          <w:sz w:val="24"/>
          <w:szCs w:val="24"/>
        </w:rPr>
        <w:t>with high-income households had a</w:t>
      </w:r>
      <w:r w:rsidR="006C1E42" w:rsidRPr="006C1E42">
        <w:rPr>
          <w:rFonts w:ascii="Times New Roman" w:hAnsi="Times New Roman" w:cs="Times New Roman"/>
          <w:color w:val="000000" w:themeColor="text1"/>
          <w:sz w:val="24"/>
          <w:szCs w:val="24"/>
        </w:rPr>
        <w:t xml:space="preserve"> negative perception toward the benefits LRT’s created new jobs, enables clean air, ease shopping, </w:t>
      </w:r>
      <w:r w:rsidR="006C1E42" w:rsidRPr="006C1E42">
        <w:rPr>
          <w:rFonts w:ascii="Times New Roman" w:hAnsi="Times New Roman" w:cs="Times New Roman"/>
          <w:color w:val="000000" w:themeColor="text1"/>
          <w:sz w:val="24"/>
          <w:szCs w:val="24"/>
        </w:rPr>
        <w:lastRenderedPageBreak/>
        <w:t xml:space="preserve">connect more to relatives and created city attractiveness than low-income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006C1E42" w:rsidRPr="006C1E42">
        <w:rPr>
          <w:rFonts w:ascii="Times New Roman" w:hAnsi="Times New Roman" w:cs="Times New Roman"/>
          <w:color w:val="000000" w:themeColor="text1"/>
          <w:sz w:val="24"/>
          <w:szCs w:val="24"/>
        </w:rPr>
        <w:t xml:space="preserve">s. However, always user of LRT, students, and full-time </w:t>
      </w:r>
      <w:r w:rsidR="006500DC">
        <w:rPr>
          <w:rFonts w:ascii="Times New Roman" w:hAnsi="Times New Roman" w:cs="Times New Roman"/>
          <w:color w:val="000000" w:themeColor="text1"/>
          <w:sz w:val="24"/>
          <w:szCs w:val="24"/>
        </w:rPr>
        <w:t>employment had a</w:t>
      </w:r>
      <w:r w:rsidR="006C1E42" w:rsidRPr="006C1E42">
        <w:rPr>
          <w:rFonts w:ascii="Times New Roman" w:hAnsi="Times New Roman" w:cs="Times New Roman"/>
          <w:color w:val="000000" w:themeColor="text1"/>
          <w:sz w:val="24"/>
          <w:szCs w:val="24"/>
        </w:rPr>
        <w:t xml:space="preserve"> positive perceptions toward LRT’s reduce distance, helps to cut busy traffic, but student</w:t>
      </w:r>
      <w:r w:rsidR="006500DC">
        <w:rPr>
          <w:rFonts w:ascii="Times New Roman" w:hAnsi="Times New Roman" w:cs="Times New Roman"/>
          <w:color w:val="000000" w:themeColor="text1"/>
          <w:sz w:val="24"/>
          <w:szCs w:val="24"/>
        </w:rPr>
        <w:t xml:space="preserve">s and full-time employment had </w:t>
      </w:r>
      <w:r w:rsidR="006C1E42" w:rsidRPr="006C1E42">
        <w:rPr>
          <w:rFonts w:ascii="Times New Roman" w:hAnsi="Times New Roman" w:cs="Times New Roman"/>
          <w:color w:val="000000" w:themeColor="text1"/>
          <w:sz w:val="24"/>
          <w:szCs w:val="24"/>
        </w:rPr>
        <w:t xml:space="preserve">a negative attitude toward increased city attractiveness. </w:t>
      </w:r>
    </w:p>
    <w:p w:rsidR="00820390" w:rsidRPr="006C1E42" w:rsidRDefault="006B192A" w:rsidP="00DF1337">
      <w:pPr>
        <w:tabs>
          <w:tab w:val="left" w:pos="2372"/>
        </w:tabs>
        <w:spacing w:line="480" w:lineRule="auto"/>
        <w:jc w:val="both"/>
        <w:rPr>
          <w:rFonts w:ascii="Times New Roman" w:hAnsi="Times New Roman" w:cs="Times New Roman"/>
          <w:color w:val="000000" w:themeColor="text1"/>
          <w:sz w:val="24"/>
          <w:szCs w:val="24"/>
        </w:rPr>
      </w:pPr>
      <w:r w:rsidRPr="00DA315A">
        <w:rPr>
          <w:rFonts w:ascii="Times New Roman" w:hAnsi="Times New Roman" w:cs="Times New Roman"/>
          <w:color w:val="000000" w:themeColor="text1"/>
          <w:sz w:val="24"/>
          <w:szCs w:val="24"/>
        </w:rPr>
        <w:t xml:space="preserve">Therefore, </w:t>
      </w:r>
      <w:r w:rsidR="00DA315A" w:rsidRPr="00DA315A">
        <w:rPr>
          <w:rFonts w:ascii="Times New Roman" w:hAnsi="Times New Roman" w:cs="Times New Roman"/>
          <w:color w:val="000000" w:themeColor="text1"/>
          <w:sz w:val="24"/>
          <w:szCs w:val="24"/>
        </w:rPr>
        <w:t xml:space="preserve">service quality components like </w:t>
      </w:r>
      <w:r w:rsidRPr="00DA315A">
        <w:rPr>
          <w:rFonts w:ascii="Times New Roman" w:hAnsi="Times New Roman" w:cs="Times New Roman"/>
          <w:color w:val="000000" w:themeColor="text1"/>
          <w:sz w:val="24"/>
          <w:szCs w:val="24"/>
        </w:rPr>
        <w:t>stations' cleanness, t</w:t>
      </w:r>
      <w:r w:rsidR="00DA315A" w:rsidRPr="00DA315A">
        <w:rPr>
          <w:rFonts w:ascii="Times New Roman" w:hAnsi="Times New Roman" w:cs="Times New Roman"/>
          <w:color w:val="000000" w:themeColor="text1"/>
          <w:sz w:val="24"/>
          <w:szCs w:val="24"/>
        </w:rPr>
        <w:t>r</w:t>
      </w:r>
      <w:r w:rsidR="006500DC">
        <w:rPr>
          <w:rFonts w:ascii="Times New Roman" w:hAnsi="Times New Roman" w:cs="Times New Roman"/>
          <w:color w:val="000000" w:themeColor="text1"/>
          <w:sz w:val="24"/>
          <w:szCs w:val="24"/>
        </w:rPr>
        <w:t>ain inside cleanness and price we</w:t>
      </w:r>
      <w:r w:rsidR="00DA315A" w:rsidRPr="00DA315A">
        <w:rPr>
          <w:rFonts w:ascii="Times New Roman" w:hAnsi="Times New Roman" w:cs="Times New Roman"/>
          <w:color w:val="000000" w:themeColor="text1"/>
          <w:sz w:val="24"/>
          <w:szCs w:val="24"/>
        </w:rPr>
        <w:t xml:space="preserve">re good quality services while LRT reduce transport cost, travel distance and help to cut busy traffic real socioeconomic benefits </w:t>
      </w:r>
      <w:r w:rsidR="00DF1337">
        <w:rPr>
          <w:rFonts w:ascii="Times New Roman" w:hAnsi="Times New Roman" w:cs="Times New Roman"/>
          <w:color w:val="000000" w:themeColor="text1"/>
          <w:sz w:val="24"/>
          <w:szCs w:val="24"/>
        </w:rPr>
        <w:t>that</w:t>
      </w:r>
      <w:r w:rsidR="00DA315A" w:rsidRPr="00DA315A">
        <w:rPr>
          <w:rFonts w:ascii="Times New Roman" w:hAnsi="Times New Roman" w:cs="Times New Roman"/>
          <w:color w:val="000000" w:themeColor="text1"/>
          <w:sz w:val="24"/>
          <w:szCs w:val="24"/>
        </w:rPr>
        <w:t xml:space="preserve"> rated high by the riders. </w:t>
      </w:r>
      <w:r w:rsidR="00DF1337">
        <w:rPr>
          <w:rFonts w:ascii="Times New Roman" w:hAnsi="Times New Roman" w:cs="Times New Roman"/>
          <w:color w:val="000000" w:themeColor="text1"/>
          <w:sz w:val="24"/>
          <w:szCs w:val="24"/>
        </w:rPr>
        <w:t>While s</w:t>
      </w:r>
      <w:r w:rsidR="00DA315A" w:rsidRPr="00DA315A">
        <w:rPr>
          <w:rFonts w:ascii="Times New Roman" w:hAnsi="Times New Roman" w:cs="Times New Roman"/>
          <w:color w:val="000000" w:themeColor="text1"/>
          <w:sz w:val="24"/>
          <w:szCs w:val="24"/>
        </w:rPr>
        <w:t>ervice quality components such as s</w:t>
      </w:r>
      <w:r w:rsidRPr="00DA315A">
        <w:rPr>
          <w:rFonts w:ascii="Times New Roman" w:hAnsi="Times New Roman" w:cs="Times New Roman"/>
          <w:color w:val="000000" w:themeColor="text1"/>
          <w:sz w:val="24"/>
          <w:szCs w:val="24"/>
        </w:rPr>
        <w:t xml:space="preserve">tations' crowdedness, waiting time, passengers’ behaviors, crowdedness in the trains and travel information </w:t>
      </w:r>
      <w:r w:rsidR="00DA315A" w:rsidRPr="00DA315A">
        <w:rPr>
          <w:rFonts w:ascii="Times New Roman" w:hAnsi="Times New Roman" w:cs="Times New Roman"/>
          <w:color w:val="000000" w:themeColor="text1"/>
          <w:sz w:val="24"/>
          <w:szCs w:val="24"/>
        </w:rPr>
        <w:t>and socioeconomic benefits such as</w:t>
      </w:r>
      <w:r w:rsidRPr="00DA315A">
        <w:rPr>
          <w:rFonts w:ascii="Times New Roman" w:hAnsi="Times New Roman" w:cs="Times New Roman"/>
          <w:color w:val="000000" w:themeColor="text1"/>
          <w:sz w:val="24"/>
          <w:szCs w:val="24"/>
        </w:rPr>
        <w:t xml:space="preserve"> LRT created new jobs, enabled to clean air, connect more</w:t>
      </w:r>
      <w:r w:rsidR="00DA315A" w:rsidRPr="00DA315A">
        <w:rPr>
          <w:rFonts w:ascii="Times New Roman" w:hAnsi="Times New Roman" w:cs="Times New Roman"/>
          <w:color w:val="000000" w:themeColor="text1"/>
          <w:sz w:val="24"/>
          <w:szCs w:val="24"/>
        </w:rPr>
        <w:t xml:space="preserve"> </w:t>
      </w:r>
      <w:r w:rsidR="006500DC">
        <w:rPr>
          <w:rFonts w:ascii="Times New Roman" w:hAnsi="Times New Roman" w:cs="Times New Roman"/>
          <w:color w:val="000000" w:themeColor="text1"/>
          <w:sz w:val="24"/>
          <w:szCs w:val="24"/>
        </w:rPr>
        <w:t>to relatives and ease shopping we</w:t>
      </w:r>
      <w:r w:rsidR="00DA315A" w:rsidRPr="00DA315A">
        <w:rPr>
          <w:rFonts w:ascii="Times New Roman" w:hAnsi="Times New Roman" w:cs="Times New Roman"/>
          <w:color w:val="000000" w:themeColor="text1"/>
          <w:sz w:val="24"/>
          <w:szCs w:val="24"/>
        </w:rPr>
        <w:t>re not good relatively hence, rated</w:t>
      </w:r>
      <w:r w:rsidR="00DF1337">
        <w:rPr>
          <w:rFonts w:ascii="Times New Roman" w:hAnsi="Times New Roman" w:cs="Times New Roman"/>
          <w:color w:val="000000" w:themeColor="text1"/>
          <w:sz w:val="24"/>
          <w:szCs w:val="24"/>
        </w:rPr>
        <w:t xml:space="preserve"> as poor services.</w:t>
      </w:r>
      <w:r w:rsidR="006500DC">
        <w:rPr>
          <w:rFonts w:ascii="Times New Roman" w:hAnsi="Times New Roman" w:cs="Times New Roman"/>
          <w:color w:val="000000" w:themeColor="text1"/>
          <w:sz w:val="24"/>
          <w:szCs w:val="24"/>
        </w:rPr>
        <w:t xml:space="preserve"> These benefited and satisfaction levels we</w:t>
      </w:r>
      <w:r w:rsidR="00596F71">
        <w:rPr>
          <w:rFonts w:ascii="Times New Roman" w:hAnsi="Times New Roman" w:cs="Times New Roman"/>
          <w:color w:val="000000" w:themeColor="text1"/>
          <w:sz w:val="24"/>
          <w:szCs w:val="24"/>
        </w:rPr>
        <w:t>re depend on the socioeconomic</w:t>
      </w:r>
      <w:r w:rsidR="00820390">
        <w:rPr>
          <w:rFonts w:ascii="Times New Roman" w:hAnsi="Times New Roman" w:cs="Times New Roman"/>
          <w:color w:val="000000" w:themeColor="text1"/>
          <w:sz w:val="24"/>
          <w:szCs w:val="24"/>
        </w:rPr>
        <w:t xml:space="preserve"> characteristics</w:t>
      </w:r>
      <w:r w:rsidR="00596F71">
        <w:rPr>
          <w:rFonts w:ascii="Times New Roman" w:hAnsi="Times New Roman" w:cs="Times New Roman"/>
          <w:color w:val="000000" w:themeColor="text1"/>
          <w:sz w:val="24"/>
          <w:szCs w:val="24"/>
        </w:rPr>
        <w:t xml:space="preserve">, travel distance, time and </w:t>
      </w:r>
      <w:r w:rsidR="00820390">
        <w:rPr>
          <w:rFonts w:ascii="Times New Roman" w:hAnsi="Times New Roman" w:cs="Times New Roman"/>
          <w:color w:val="000000" w:themeColor="text1"/>
          <w:sz w:val="24"/>
          <w:szCs w:val="24"/>
        </w:rPr>
        <w:t xml:space="preserve">train </w:t>
      </w:r>
      <w:r w:rsidR="006500DC">
        <w:rPr>
          <w:rFonts w:ascii="Times New Roman" w:hAnsi="Times New Roman" w:cs="Times New Roman"/>
          <w:color w:val="000000" w:themeColor="text1"/>
          <w:sz w:val="24"/>
          <w:szCs w:val="24"/>
        </w:rPr>
        <w:t>usage frequency of the riders.</w:t>
      </w:r>
    </w:p>
    <w:p w:rsidR="006C1E42" w:rsidRPr="00502E75" w:rsidRDefault="006C1E42" w:rsidP="00502E75">
      <w:pPr>
        <w:numPr>
          <w:ilvl w:val="1"/>
          <w:numId w:val="46"/>
        </w:numPr>
        <w:spacing w:before="240" w:after="0" w:line="480" w:lineRule="auto"/>
        <w:ind w:left="450" w:right="144" w:hanging="450"/>
        <w:contextualSpacing/>
        <w:jc w:val="both"/>
        <w:outlineLvl w:val="1"/>
        <w:rPr>
          <w:rFonts w:ascii="Times New Roman" w:hAnsi="Times New Roman" w:cs="Times New Roman"/>
          <w:b/>
          <w:color w:val="000000" w:themeColor="text1"/>
          <w:sz w:val="26"/>
          <w:szCs w:val="26"/>
        </w:rPr>
      </w:pPr>
      <w:r w:rsidRPr="00502E75">
        <w:rPr>
          <w:rFonts w:ascii="Times New Roman" w:hAnsi="Times New Roman" w:cs="Times New Roman"/>
          <w:b/>
          <w:color w:val="000000" w:themeColor="text1"/>
          <w:sz w:val="26"/>
          <w:szCs w:val="26"/>
        </w:rPr>
        <w:t xml:space="preserve"> </w:t>
      </w:r>
      <w:bookmarkStart w:id="525" w:name="_Toc13065401"/>
      <w:r w:rsidRPr="00502E75">
        <w:rPr>
          <w:rFonts w:ascii="Times New Roman" w:hAnsi="Times New Roman" w:cs="Times New Roman"/>
          <w:b/>
          <w:color w:val="000000" w:themeColor="text1"/>
          <w:sz w:val="26"/>
          <w:szCs w:val="26"/>
        </w:rPr>
        <w:t>Recommendation</w:t>
      </w:r>
      <w:bookmarkEnd w:id="525"/>
    </w:p>
    <w:p w:rsidR="006C1E42" w:rsidRPr="006C1E42" w:rsidRDefault="006C1E42" w:rsidP="006C1E42">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The finding of the study indicated some of the quality service and socioeconomic benefits can be improved in short term planning while some of them can be attained in long term planning.</w:t>
      </w:r>
      <w:r w:rsidR="006500DC">
        <w:rPr>
          <w:rFonts w:ascii="Times New Roman" w:hAnsi="Times New Roman" w:cs="Times New Roman"/>
          <w:color w:val="000000" w:themeColor="text1"/>
          <w:sz w:val="24"/>
          <w:szCs w:val="24"/>
        </w:rPr>
        <w:t xml:space="preserve"> The following recommendations we</w:t>
      </w:r>
      <w:r w:rsidRPr="006C1E42">
        <w:rPr>
          <w:rFonts w:ascii="Times New Roman" w:hAnsi="Times New Roman" w:cs="Times New Roman"/>
          <w:color w:val="000000" w:themeColor="text1"/>
          <w:sz w:val="24"/>
          <w:szCs w:val="24"/>
        </w:rPr>
        <w:t>re presented by providing issues that can be attained in short term work and issues that can be attained in the long term of working to improve service quality, hence, to attain improved socioeconomic benefits for the users.</w:t>
      </w:r>
    </w:p>
    <w:p w:rsidR="006C1E42" w:rsidRPr="006C1E42" w:rsidRDefault="006C1E42" w:rsidP="006C1E42">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 xml:space="preserve">Note: </w:t>
      </w:r>
      <w:r w:rsidR="00820390">
        <w:rPr>
          <w:rFonts w:ascii="Times New Roman" w:hAnsi="Times New Roman" w:cs="Times New Roman"/>
          <w:color w:val="000000" w:themeColor="text1"/>
          <w:sz w:val="24"/>
          <w:szCs w:val="24"/>
        </w:rPr>
        <w:t>for this case, the short term are</w:t>
      </w:r>
      <w:r w:rsidRPr="006C1E42">
        <w:rPr>
          <w:rFonts w:ascii="Times New Roman" w:hAnsi="Times New Roman" w:cs="Times New Roman"/>
          <w:color w:val="000000" w:themeColor="text1"/>
          <w:sz w:val="24"/>
          <w:szCs w:val="24"/>
        </w:rPr>
        <w:t xml:space="preserve"> improvement activities that can be attained in one year while the long term</w:t>
      </w:r>
      <w:r w:rsidR="00820390">
        <w:rPr>
          <w:rFonts w:ascii="Times New Roman" w:hAnsi="Times New Roman" w:cs="Times New Roman"/>
          <w:color w:val="000000" w:themeColor="text1"/>
          <w:sz w:val="24"/>
          <w:szCs w:val="24"/>
        </w:rPr>
        <w:t xml:space="preserve"> are</w:t>
      </w:r>
      <w:r w:rsidRPr="006C1E42">
        <w:rPr>
          <w:rFonts w:ascii="Times New Roman" w:hAnsi="Times New Roman" w:cs="Times New Roman"/>
          <w:color w:val="000000" w:themeColor="text1"/>
          <w:sz w:val="24"/>
          <w:szCs w:val="24"/>
        </w:rPr>
        <w:t xml:space="preserve"> improvement activities that can be attained in more than</w:t>
      </w:r>
      <w:r w:rsidR="00820390">
        <w:rPr>
          <w:rFonts w:ascii="Times New Roman" w:hAnsi="Times New Roman" w:cs="Times New Roman"/>
          <w:color w:val="000000" w:themeColor="text1"/>
          <w:sz w:val="24"/>
          <w:szCs w:val="24"/>
        </w:rPr>
        <w:t xml:space="preserve"> two years</w:t>
      </w:r>
      <w:r w:rsidRPr="006C1E42">
        <w:rPr>
          <w:rFonts w:ascii="Times New Roman" w:hAnsi="Times New Roman" w:cs="Times New Roman"/>
          <w:color w:val="000000" w:themeColor="text1"/>
          <w:sz w:val="24"/>
          <w:szCs w:val="24"/>
        </w:rPr>
        <w:t xml:space="preserve">. </w:t>
      </w:r>
    </w:p>
    <w:p w:rsidR="006C1E42" w:rsidRPr="006C1E42" w:rsidRDefault="00DC3EC1" w:rsidP="00DC3EC1">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I</w:t>
      </w:r>
      <w:r w:rsidR="006C1E42" w:rsidRPr="006C1E42">
        <w:rPr>
          <w:rFonts w:ascii="Times New Roman" w:hAnsi="Times New Roman" w:cs="Times New Roman"/>
          <w:b/>
          <w:color w:val="000000" w:themeColor="text1"/>
          <w:sz w:val="24"/>
          <w:szCs w:val="24"/>
        </w:rPr>
        <w:t>mprovement</w:t>
      </w:r>
      <w:r>
        <w:rPr>
          <w:rFonts w:ascii="Times New Roman" w:hAnsi="Times New Roman" w:cs="Times New Roman"/>
          <w:b/>
          <w:color w:val="000000" w:themeColor="text1"/>
          <w:sz w:val="24"/>
          <w:szCs w:val="24"/>
        </w:rPr>
        <w:t>s</w:t>
      </w:r>
      <w:r w:rsidR="006C1E42" w:rsidRPr="006C1E42">
        <w:rPr>
          <w:rFonts w:ascii="Times New Roman" w:hAnsi="Times New Roman" w:cs="Times New Roman"/>
          <w:b/>
          <w:color w:val="000000" w:themeColor="text1"/>
          <w:sz w:val="24"/>
          <w:szCs w:val="24"/>
        </w:rPr>
        <w:t xml:space="preserve"> that can be attained in short </w:t>
      </w:r>
      <w:r w:rsidRPr="006C1E42">
        <w:rPr>
          <w:rFonts w:ascii="Times New Roman" w:hAnsi="Times New Roman" w:cs="Times New Roman"/>
          <w:b/>
          <w:color w:val="000000" w:themeColor="text1"/>
          <w:sz w:val="24"/>
          <w:szCs w:val="24"/>
        </w:rPr>
        <w:t>terms:</w:t>
      </w:r>
      <w:r>
        <w:rPr>
          <w:rFonts w:ascii="Times New Roman" w:hAnsi="Times New Roman" w:cs="Times New Roman"/>
          <w:b/>
          <w:color w:val="000000" w:themeColor="text1"/>
          <w:sz w:val="24"/>
          <w:szCs w:val="24"/>
        </w:rPr>
        <w:t xml:space="preserve"> </w:t>
      </w:r>
      <w:r w:rsidRPr="00DC3EC1">
        <w:rPr>
          <w:rFonts w:ascii="Times New Roman" w:hAnsi="Times New Roman" w:cs="Times New Roman"/>
          <w:color w:val="000000" w:themeColor="text1"/>
          <w:sz w:val="24"/>
          <w:szCs w:val="24"/>
        </w:rPr>
        <w:t xml:space="preserve">key areas of </w:t>
      </w:r>
      <w:r w:rsidR="0071364C">
        <w:rPr>
          <w:rFonts w:ascii="Times New Roman" w:hAnsi="Times New Roman" w:cs="Times New Roman"/>
          <w:color w:val="000000" w:themeColor="text1"/>
          <w:sz w:val="24"/>
          <w:szCs w:val="24"/>
        </w:rPr>
        <w:t xml:space="preserve">the </w:t>
      </w:r>
      <w:r w:rsidRPr="00DC3EC1">
        <w:rPr>
          <w:rFonts w:ascii="Times New Roman" w:hAnsi="Times New Roman" w:cs="Times New Roman"/>
          <w:color w:val="000000" w:themeColor="text1"/>
          <w:sz w:val="24"/>
          <w:szCs w:val="24"/>
        </w:rPr>
        <w:t>service</w:t>
      </w:r>
      <w:r w:rsidR="0071364C">
        <w:rPr>
          <w:rFonts w:ascii="Times New Roman" w:hAnsi="Times New Roman" w:cs="Times New Roman"/>
          <w:color w:val="000000" w:themeColor="text1"/>
          <w:sz w:val="24"/>
          <w:szCs w:val="24"/>
        </w:rPr>
        <w:t>s improvement</w:t>
      </w:r>
      <w:r w:rsidR="00623C10">
        <w:rPr>
          <w:rFonts w:ascii="Times New Roman" w:hAnsi="Times New Roman" w:cs="Times New Roman"/>
          <w:color w:val="000000" w:themeColor="text1"/>
          <w:sz w:val="24"/>
          <w:szCs w:val="24"/>
        </w:rPr>
        <w:t xml:space="preserve"> for this cases we</w:t>
      </w:r>
      <w:r w:rsidRPr="00DC3EC1">
        <w:rPr>
          <w:rFonts w:ascii="Times New Roman" w:hAnsi="Times New Roman" w:cs="Times New Roman"/>
          <w:color w:val="000000" w:themeColor="text1"/>
          <w:sz w:val="24"/>
          <w:szCs w:val="24"/>
        </w:rPr>
        <w:t>re advised as follows.</w:t>
      </w:r>
    </w:p>
    <w:p w:rsidR="006C1E42" w:rsidRPr="00DC3EC1" w:rsidRDefault="006C1E42" w:rsidP="00DC3EC1">
      <w:pPr>
        <w:spacing w:line="480" w:lineRule="auto"/>
        <w:jc w:val="both"/>
        <w:rPr>
          <w:rFonts w:ascii="Times New Roman" w:hAnsi="Times New Roman" w:cs="Times New Roman"/>
          <w:color w:val="000000" w:themeColor="text1"/>
          <w:sz w:val="24"/>
          <w:szCs w:val="24"/>
        </w:rPr>
      </w:pPr>
      <w:r w:rsidRPr="00DC3EC1">
        <w:rPr>
          <w:rFonts w:ascii="Times New Roman" w:hAnsi="Times New Roman" w:cs="Times New Roman"/>
          <w:color w:val="000000" w:themeColor="text1"/>
          <w:sz w:val="24"/>
          <w:szCs w:val="24"/>
        </w:rPr>
        <w:t>Work to ensure the safety and security of the riders. This can be approach</w:t>
      </w:r>
      <w:r w:rsidR="00DC3EC1">
        <w:rPr>
          <w:rFonts w:ascii="Times New Roman" w:hAnsi="Times New Roman" w:cs="Times New Roman"/>
          <w:color w:val="000000" w:themeColor="text1"/>
          <w:sz w:val="24"/>
          <w:szCs w:val="24"/>
        </w:rPr>
        <w:t xml:space="preserve">ed in </w:t>
      </w:r>
      <w:r w:rsidRPr="00DC3EC1">
        <w:rPr>
          <w:rFonts w:ascii="Times New Roman" w:hAnsi="Times New Roman" w:cs="Times New Roman"/>
          <w:color w:val="000000" w:themeColor="text1"/>
          <w:sz w:val="24"/>
          <w:szCs w:val="24"/>
        </w:rPr>
        <w:t xml:space="preserve">number of ways. The first and main thing is by working on waiting time and by increasing the frequency of the </w:t>
      </w:r>
      <w:r w:rsidRPr="00DC3EC1">
        <w:rPr>
          <w:rFonts w:ascii="Times New Roman" w:hAnsi="Times New Roman" w:cs="Times New Roman"/>
          <w:color w:val="000000" w:themeColor="text1"/>
          <w:sz w:val="24"/>
          <w:szCs w:val="24"/>
        </w:rPr>
        <w:lastRenderedPageBreak/>
        <w:t>trains. To decrease waiting time increase numbers of trains and staff not by increasing the speed because the speed is already limited by design 20km/hr-70km/hr.</w:t>
      </w:r>
    </w:p>
    <w:p w:rsidR="006C1E42" w:rsidRPr="006C1E42" w:rsidRDefault="006C1E42" w:rsidP="006C1E42">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In addition, different techniques should be applied in order to increase safety and security sense by decreasing crowdedness and waiting time, like</w:t>
      </w:r>
      <w:r w:rsidR="00DC3EC1">
        <w:rPr>
          <w:rFonts w:ascii="Times New Roman" w:hAnsi="Times New Roman" w:cs="Times New Roman"/>
          <w:color w:val="000000" w:themeColor="text1"/>
          <w:sz w:val="24"/>
          <w:szCs w:val="24"/>
        </w:rPr>
        <w:t xml:space="preserve"> as</w:t>
      </w:r>
      <w:r w:rsidRPr="006C1E42">
        <w:rPr>
          <w:rFonts w:ascii="Times New Roman" w:hAnsi="Times New Roman" w:cs="Times New Roman"/>
          <w:color w:val="000000" w:themeColor="text1"/>
          <w:sz w:val="24"/>
          <w:szCs w:val="24"/>
        </w:rPr>
        <w:t xml:space="preserve"> the following examples.</w:t>
      </w:r>
    </w:p>
    <w:p w:rsidR="006C1E42" w:rsidRPr="006C1E42" w:rsidRDefault="006C1E42" w:rsidP="006C1E42">
      <w:pPr>
        <w:numPr>
          <w:ilvl w:val="0"/>
          <w:numId w:val="38"/>
        </w:numPr>
        <w:spacing w:line="480" w:lineRule="auto"/>
        <w:contextualSpacing/>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Increase the number of double trains in line with minimizing waiting time.</w:t>
      </w:r>
    </w:p>
    <w:p w:rsidR="006C1E42" w:rsidRPr="006C1E42" w:rsidRDefault="006C1E42" w:rsidP="006C1E42">
      <w:pPr>
        <w:numPr>
          <w:ilvl w:val="0"/>
          <w:numId w:val="38"/>
        </w:numPr>
        <w:spacing w:line="480" w:lineRule="auto"/>
        <w:contextualSpacing/>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 xml:space="preserve">Defining numbers of passengers per train in line with making short waiting times and increasing numbers of trains if there is crowdedness. </w:t>
      </w:r>
    </w:p>
    <w:p w:rsidR="006C1E42" w:rsidRPr="006C1E42" w:rsidRDefault="006C1E42" w:rsidP="006C1E42">
      <w:pPr>
        <w:numPr>
          <w:ilvl w:val="0"/>
          <w:numId w:val="38"/>
        </w:numPr>
        <w:spacing w:line="480" w:lineRule="auto"/>
        <w:contextualSpacing/>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Provide entering and leaving doors hence</w:t>
      </w:r>
      <w:r w:rsidR="00DC3EC1">
        <w:rPr>
          <w:rFonts w:ascii="Times New Roman" w:hAnsi="Times New Roman" w:cs="Times New Roman"/>
          <w:color w:val="000000" w:themeColor="text1"/>
          <w:sz w:val="24"/>
          <w:szCs w:val="24"/>
        </w:rPr>
        <w:t>,</w:t>
      </w:r>
      <w:r w:rsidRPr="006C1E42">
        <w:rPr>
          <w:rFonts w:ascii="Times New Roman" w:hAnsi="Times New Roman" w:cs="Times New Roman"/>
          <w:color w:val="000000" w:themeColor="text1"/>
          <w:sz w:val="24"/>
          <w:szCs w:val="24"/>
        </w:rPr>
        <w:t xml:space="preserve"> passengers can easily leave and enter the train and feel more safe and secured.</w:t>
      </w:r>
    </w:p>
    <w:p w:rsidR="006C1E42" w:rsidRDefault="006C1E42" w:rsidP="00E97441">
      <w:pPr>
        <w:spacing w:before="240" w:line="480" w:lineRule="auto"/>
        <w:contextualSpacing/>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If these techniques are applied and practiced the LRT will attract</w:t>
      </w:r>
      <w:r w:rsidR="0068492E">
        <w:rPr>
          <w:rFonts w:ascii="Times New Roman" w:hAnsi="Times New Roman" w:cs="Times New Roman"/>
          <w:color w:val="000000" w:themeColor="text1"/>
          <w:sz w:val="24"/>
          <w:szCs w:val="24"/>
        </w:rPr>
        <w:t xml:space="preserve"> more</w:t>
      </w:r>
      <w:r w:rsidRPr="006C1E42">
        <w:rPr>
          <w:rFonts w:ascii="Times New Roman" w:hAnsi="Times New Roman" w:cs="Times New Roman"/>
          <w:color w:val="000000" w:themeColor="text1"/>
          <w:sz w:val="24"/>
          <w:szCs w:val="24"/>
        </w:rPr>
        <w:t xml:space="preserve">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 xml:space="preserve">s </w:t>
      </w:r>
      <w:r w:rsidR="0068492E">
        <w:rPr>
          <w:rFonts w:ascii="Times New Roman" w:hAnsi="Times New Roman" w:cs="Times New Roman"/>
          <w:color w:val="000000" w:themeColor="text1"/>
          <w:sz w:val="24"/>
          <w:szCs w:val="24"/>
        </w:rPr>
        <w:t xml:space="preserve">different </w:t>
      </w:r>
      <w:r w:rsidRPr="006C1E42">
        <w:rPr>
          <w:rFonts w:ascii="Times New Roman" w:hAnsi="Times New Roman" w:cs="Times New Roman"/>
          <w:color w:val="000000" w:themeColor="text1"/>
          <w:sz w:val="24"/>
          <w:szCs w:val="24"/>
        </w:rPr>
        <w:t xml:space="preserve">characteristics which are dissatisfied and </w:t>
      </w:r>
      <w:r w:rsidR="0068492E">
        <w:rPr>
          <w:rFonts w:ascii="Times New Roman" w:hAnsi="Times New Roman" w:cs="Times New Roman"/>
          <w:color w:val="000000" w:themeColor="text1"/>
          <w:sz w:val="24"/>
          <w:szCs w:val="24"/>
        </w:rPr>
        <w:t xml:space="preserve">have a </w:t>
      </w:r>
      <w:r w:rsidRPr="006C1E42">
        <w:rPr>
          <w:rFonts w:ascii="Times New Roman" w:hAnsi="Times New Roman" w:cs="Times New Roman"/>
          <w:color w:val="000000" w:themeColor="text1"/>
          <w:sz w:val="24"/>
          <w:szCs w:val="24"/>
        </w:rPr>
        <w:t xml:space="preserve">negative attitude to LRT service like long duration travel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s, high income and more educated, peak hours users and elders to use LRT whereas increase the benefits for those use LRT always like full-time employment.</w:t>
      </w:r>
    </w:p>
    <w:p w:rsidR="00E97441" w:rsidRPr="006C1E42" w:rsidRDefault="00E97441" w:rsidP="00E97441">
      <w:pPr>
        <w:spacing w:before="240" w:line="240" w:lineRule="auto"/>
        <w:contextualSpacing/>
        <w:jc w:val="both"/>
        <w:rPr>
          <w:rFonts w:ascii="Times New Roman" w:hAnsi="Times New Roman" w:cs="Times New Roman"/>
          <w:color w:val="000000" w:themeColor="text1"/>
          <w:sz w:val="24"/>
          <w:szCs w:val="24"/>
        </w:rPr>
      </w:pPr>
    </w:p>
    <w:p w:rsidR="006C1E42" w:rsidRPr="006C1E42" w:rsidRDefault="006C1E42" w:rsidP="006C1E42">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 xml:space="preserve">Related </w:t>
      </w:r>
      <w:r w:rsidR="00E97441">
        <w:rPr>
          <w:rFonts w:ascii="Times New Roman" w:hAnsi="Times New Roman" w:cs="Times New Roman"/>
          <w:color w:val="000000" w:themeColor="text1"/>
          <w:sz w:val="24"/>
          <w:szCs w:val="24"/>
        </w:rPr>
        <w:t>to t</w:t>
      </w:r>
      <w:r w:rsidRPr="006C1E42">
        <w:rPr>
          <w:rFonts w:ascii="Times New Roman" w:hAnsi="Times New Roman" w:cs="Times New Roman"/>
          <w:color w:val="000000" w:themeColor="text1"/>
          <w:sz w:val="24"/>
          <w:szCs w:val="24"/>
        </w:rPr>
        <w:t>icketing system, the following activities should be done in a sho</w:t>
      </w:r>
      <w:r w:rsidR="00E97441">
        <w:rPr>
          <w:rFonts w:ascii="Times New Roman" w:hAnsi="Times New Roman" w:cs="Times New Roman"/>
          <w:color w:val="000000" w:themeColor="text1"/>
          <w:sz w:val="24"/>
          <w:szCs w:val="24"/>
        </w:rPr>
        <w:t>rt time to increase both</w:t>
      </w:r>
      <w:r w:rsidRPr="006C1E42">
        <w:rPr>
          <w:rFonts w:ascii="Times New Roman" w:hAnsi="Times New Roman" w:cs="Times New Roman"/>
          <w:color w:val="000000" w:themeColor="text1"/>
          <w:sz w:val="24"/>
          <w:szCs w:val="24"/>
        </w:rPr>
        <w:t xml:space="preserve"> service </w:t>
      </w:r>
      <w:r w:rsidR="00E97441">
        <w:rPr>
          <w:rFonts w:ascii="Times New Roman" w:hAnsi="Times New Roman" w:cs="Times New Roman"/>
          <w:color w:val="000000" w:themeColor="text1"/>
          <w:sz w:val="24"/>
          <w:szCs w:val="24"/>
        </w:rPr>
        <w:t xml:space="preserve">quality </w:t>
      </w:r>
      <w:r w:rsidRPr="006C1E42">
        <w:rPr>
          <w:rFonts w:ascii="Times New Roman" w:hAnsi="Times New Roman" w:cs="Times New Roman"/>
          <w:color w:val="000000" w:themeColor="text1"/>
          <w:sz w:val="24"/>
          <w:szCs w:val="24"/>
        </w:rPr>
        <w:t>and socioeconomic benefits of the LRT service.</w:t>
      </w:r>
    </w:p>
    <w:p w:rsidR="006C1E42" w:rsidRPr="006C1E42" w:rsidRDefault="006C1E42" w:rsidP="006C1E42">
      <w:pPr>
        <w:numPr>
          <w:ilvl w:val="0"/>
          <w:numId w:val="39"/>
        </w:numPr>
        <w:spacing w:line="480" w:lineRule="auto"/>
        <w:contextualSpacing/>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Bring the ticket office onto the stations and provide a small box/container for ticketing at the stations.</w:t>
      </w:r>
    </w:p>
    <w:p w:rsidR="006C1E42" w:rsidRPr="006C1E42" w:rsidRDefault="006C1E42" w:rsidP="006C1E42">
      <w:pPr>
        <w:numPr>
          <w:ilvl w:val="0"/>
          <w:numId w:val="39"/>
        </w:numPr>
        <w:spacing w:line="480" w:lineRule="auto"/>
        <w:contextualSpacing/>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 xml:space="preserve">Provide ticket checking and selling at these box/container, it should be on both sides of the station because it increases more safety and saves time for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s.</w:t>
      </w:r>
    </w:p>
    <w:p w:rsidR="006C1E42" w:rsidRPr="006C1E42" w:rsidRDefault="006C1E42" w:rsidP="006C1E42">
      <w:pPr>
        <w:numPr>
          <w:ilvl w:val="0"/>
          <w:numId w:val="39"/>
        </w:numPr>
        <w:spacing w:line="480" w:lineRule="auto"/>
        <w:contextualSpacing/>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Provide ticket checkers in the trains.</w:t>
      </w:r>
    </w:p>
    <w:p w:rsidR="00C205AB" w:rsidRDefault="006C1E42" w:rsidP="00C205AB">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Related to the travel information, the system should provide stations media. It has to be implemented and installed to improve the travel information's related to low-quality service.  Also, recreation services during travel like television</w:t>
      </w:r>
      <w:r w:rsidR="0071364C">
        <w:rPr>
          <w:rFonts w:ascii="Times New Roman" w:hAnsi="Times New Roman" w:cs="Times New Roman"/>
          <w:color w:val="000000" w:themeColor="text1"/>
          <w:sz w:val="24"/>
          <w:szCs w:val="24"/>
        </w:rPr>
        <w:t xml:space="preserve"> screen,</w:t>
      </w:r>
      <w:r w:rsidRPr="006C1E42">
        <w:rPr>
          <w:rFonts w:ascii="Times New Roman" w:hAnsi="Times New Roman" w:cs="Times New Roman"/>
          <w:color w:val="000000" w:themeColor="text1"/>
          <w:sz w:val="24"/>
          <w:szCs w:val="24"/>
        </w:rPr>
        <w:t xml:space="preserve"> music and air conditioners should </w:t>
      </w:r>
      <w:r w:rsidRPr="006C1E42">
        <w:rPr>
          <w:rFonts w:ascii="Times New Roman" w:hAnsi="Times New Roman" w:cs="Times New Roman"/>
          <w:color w:val="000000" w:themeColor="text1"/>
          <w:sz w:val="24"/>
          <w:szCs w:val="24"/>
        </w:rPr>
        <w:lastRenderedPageBreak/>
        <w:t>be provided and strictly follow their functionality.</w:t>
      </w:r>
      <w:r w:rsidR="0071364C">
        <w:rPr>
          <w:rFonts w:ascii="Times New Roman" w:hAnsi="Times New Roman" w:cs="Times New Roman"/>
          <w:color w:val="000000" w:themeColor="text1"/>
          <w:sz w:val="24"/>
          <w:szCs w:val="24"/>
        </w:rPr>
        <w:t xml:space="preserve"> In addition, work on increasing coverage of stations’ shelter and increasing numbers of stations seats.</w:t>
      </w:r>
    </w:p>
    <w:p w:rsidR="006C1E42" w:rsidRPr="00623C10" w:rsidRDefault="006C1E42" w:rsidP="006C1E42">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b/>
          <w:color w:val="000000" w:themeColor="text1"/>
          <w:sz w:val="24"/>
          <w:szCs w:val="24"/>
        </w:rPr>
        <w:t xml:space="preserve">Improvement that can be attained in the long term i.e. more than two years. </w:t>
      </w:r>
      <w:r w:rsidR="0071364C" w:rsidRPr="00DC3EC1">
        <w:rPr>
          <w:rFonts w:ascii="Times New Roman" w:hAnsi="Times New Roman" w:cs="Times New Roman"/>
          <w:color w:val="000000" w:themeColor="text1"/>
          <w:sz w:val="24"/>
          <w:szCs w:val="24"/>
        </w:rPr>
        <w:t xml:space="preserve">Key areas of </w:t>
      </w:r>
      <w:r w:rsidR="0071364C">
        <w:rPr>
          <w:rFonts w:ascii="Times New Roman" w:hAnsi="Times New Roman" w:cs="Times New Roman"/>
          <w:color w:val="000000" w:themeColor="text1"/>
          <w:sz w:val="24"/>
          <w:szCs w:val="24"/>
        </w:rPr>
        <w:t xml:space="preserve">the </w:t>
      </w:r>
      <w:r w:rsidR="0071364C" w:rsidRPr="00DC3EC1">
        <w:rPr>
          <w:rFonts w:ascii="Times New Roman" w:hAnsi="Times New Roman" w:cs="Times New Roman"/>
          <w:color w:val="000000" w:themeColor="text1"/>
          <w:sz w:val="24"/>
          <w:szCs w:val="24"/>
        </w:rPr>
        <w:t>service</w:t>
      </w:r>
      <w:r w:rsidR="0071364C">
        <w:rPr>
          <w:rFonts w:ascii="Times New Roman" w:hAnsi="Times New Roman" w:cs="Times New Roman"/>
          <w:color w:val="000000" w:themeColor="text1"/>
          <w:sz w:val="24"/>
          <w:szCs w:val="24"/>
        </w:rPr>
        <w:t>s improvement</w:t>
      </w:r>
      <w:r w:rsidR="0071364C" w:rsidRPr="00DC3EC1">
        <w:rPr>
          <w:rFonts w:ascii="Times New Roman" w:hAnsi="Times New Roman" w:cs="Times New Roman"/>
          <w:color w:val="000000" w:themeColor="text1"/>
          <w:sz w:val="24"/>
          <w:szCs w:val="24"/>
        </w:rPr>
        <w:t xml:space="preserve"> for this cases are </w:t>
      </w:r>
      <w:r w:rsidR="0071364C">
        <w:rPr>
          <w:rFonts w:ascii="Times New Roman" w:hAnsi="Times New Roman" w:cs="Times New Roman"/>
          <w:color w:val="000000" w:themeColor="text1"/>
          <w:sz w:val="24"/>
          <w:szCs w:val="24"/>
        </w:rPr>
        <w:t xml:space="preserve">also </w:t>
      </w:r>
      <w:r w:rsidR="0071364C" w:rsidRPr="00DC3EC1">
        <w:rPr>
          <w:rFonts w:ascii="Times New Roman" w:hAnsi="Times New Roman" w:cs="Times New Roman"/>
          <w:color w:val="000000" w:themeColor="text1"/>
          <w:sz w:val="24"/>
          <w:szCs w:val="24"/>
        </w:rPr>
        <w:t>advised as follows.</w:t>
      </w:r>
    </w:p>
    <w:p w:rsidR="006C1E42" w:rsidRPr="006C1E42" w:rsidRDefault="006C1E42" w:rsidP="006C1E42">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 xml:space="preserve">Change the ticketing system by digital system, in ways </w:t>
      </w:r>
      <w:r w:rsidR="0071364C">
        <w:rPr>
          <w:rFonts w:ascii="Times New Roman" w:hAnsi="Times New Roman" w:cs="Times New Roman"/>
          <w:color w:val="000000" w:themeColor="text1"/>
          <w:sz w:val="24"/>
          <w:szCs w:val="24"/>
        </w:rPr>
        <w:t xml:space="preserve">that </w:t>
      </w:r>
      <w:r w:rsidRPr="006C1E42">
        <w:rPr>
          <w:rFonts w:ascii="Times New Roman" w:hAnsi="Times New Roman" w:cs="Times New Roman"/>
          <w:color w:val="000000" w:themeColor="text1"/>
          <w:sz w:val="24"/>
          <w:szCs w:val="24"/>
        </w:rPr>
        <w:t xml:space="preserve">can improve the satisfaction of all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 xml:space="preserve">s’ characters and in an understandable way by all kinds of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 xml:space="preserve">s. </w:t>
      </w:r>
    </w:p>
    <w:p w:rsidR="0071364C" w:rsidRDefault="006C1E42" w:rsidP="006C1E42">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 xml:space="preserve">Crossing areas and pedestrians to the station should be free from traffic accidents and should be safe for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s that getting into or out of the station. Therefore, strictly working on the crossing area</w:t>
      </w:r>
      <w:r w:rsidR="0071364C">
        <w:rPr>
          <w:rFonts w:ascii="Times New Roman" w:hAnsi="Times New Roman" w:cs="Times New Roman"/>
          <w:color w:val="000000" w:themeColor="text1"/>
          <w:sz w:val="24"/>
          <w:szCs w:val="24"/>
        </w:rPr>
        <w:t>s</w:t>
      </w:r>
      <w:r w:rsidRPr="006C1E42">
        <w:rPr>
          <w:rFonts w:ascii="Times New Roman" w:hAnsi="Times New Roman" w:cs="Times New Roman"/>
          <w:color w:val="000000" w:themeColor="text1"/>
          <w:sz w:val="24"/>
          <w:szCs w:val="24"/>
        </w:rPr>
        <w:t xml:space="preserve"> to stations or ticketing place in ways that increase the </w:t>
      </w:r>
      <w:r w:rsidR="0071364C">
        <w:rPr>
          <w:rFonts w:ascii="Times New Roman" w:hAnsi="Times New Roman" w:cs="Times New Roman"/>
          <w:color w:val="000000" w:themeColor="text1"/>
          <w:sz w:val="24"/>
          <w:szCs w:val="24"/>
        </w:rPr>
        <w:t xml:space="preserve">safety and security of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0071364C">
        <w:rPr>
          <w:rFonts w:ascii="Times New Roman" w:hAnsi="Times New Roman" w:cs="Times New Roman"/>
          <w:color w:val="000000" w:themeColor="text1"/>
          <w:sz w:val="24"/>
          <w:szCs w:val="24"/>
        </w:rPr>
        <w:t xml:space="preserve">s.  </w:t>
      </w:r>
    </w:p>
    <w:p w:rsidR="006C1E42" w:rsidRPr="006C1E42" w:rsidRDefault="006C1E42" w:rsidP="006C1E42">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Conduct a study on how the existing LRT lines can contribute to the visual aesthetic of the city and stations and areas have to be more attractive.</w:t>
      </w:r>
    </w:p>
    <w:p w:rsidR="006C1E42" w:rsidRPr="006C1E42" w:rsidRDefault="006C1E42" w:rsidP="006C1E42">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For the future expansion of LRT lines contributions to the city's attractiveness have to be one of the criteria before going to bui</w:t>
      </w:r>
      <w:r w:rsidR="00040AA7">
        <w:rPr>
          <w:rFonts w:ascii="Times New Roman" w:hAnsi="Times New Roman" w:cs="Times New Roman"/>
          <w:color w:val="000000" w:themeColor="text1"/>
          <w:sz w:val="24"/>
          <w:szCs w:val="24"/>
        </w:rPr>
        <w:t>ld. Because visual</w:t>
      </w:r>
      <w:r w:rsidRPr="006C1E42">
        <w:rPr>
          <w:rFonts w:ascii="Times New Roman" w:hAnsi="Times New Roman" w:cs="Times New Roman"/>
          <w:color w:val="000000" w:themeColor="text1"/>
          <w:sz w:val="24"/>
          <w:szCs w:val="24"/>
        </w:rPr>
        <w:t xml:space="preserve"> aesthetic is one of</w:t>
      </w:r>
      <w:r w:rsidR="00040AA7">
        <w:rPr>
          <w:rFonts w:ascii="Times New Roman" w:hAnsi="Times New Roman" w:cs="Times New Roman"/>
          <w:color w:val="000000" w:themeColor="text1"/>
          <w:sz w:val="24"/>
          <w:szCs w:val="24"/>
        </w:rPr>
        <w:t xml:space="preserve"> the</w:t>
      </w:r>
      <w:r w:rsidRPr="006C1E42">
        <w:rPr>
          <w:rFonts w:ascii="Times New Roman" w:hAnsi="Times New Roman" w:cs="Times New Roman"/>
          <w:color w:val="000000" w:themeColor="text1"/>
          <w:sz w:val="24"/>
          <w:szCs w:val="24"/>
        </w:rPr>
        <w:t xml:space="preserve"> service quality and hence</w:t>
      </w:r>
      <w:r w:rsidR="00040AA7">
        <w:rPr>
          <w:rFonts w:ascii="Times New Roman" w:hAnsi="Times New Roman" w:cs="Times New Roman"/>
          <w:color w:val="000000" w:themeColor="text1"/>
          <w:sz w:val="24"/>
          <w:szCs w:val="24"/>
        </w:rPr>
        <w:t>,</w:t>
      </w:r>
      <w:r w:rsidRPr="006C1E42">
        <w:rPr>
          <w:rFonts w:ascii="Times New Roman" w:hAnsi="Times New Roman" w:cs="Times New Roman"/>
          <w:color w:val="000000" w:themeColor="text1"/>
          <w:sz w:val="24"/>
          <w:szCs w:val="24"/>
        </w:rPr>
        <w:t xml:space="preserve"> can attract more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s which will shift mode use to transit in the long term for the city’s residents. This can be attained by conducting series participation of the city's resident which 45% of samples are not happy with the current physical layout of the LRT.</w:t>
      </w:r>
    </w:p>
    <w:p w:rsidR="006C1E42" w:rsidRPr="006C1E42" w:rsidRDefault="006C1E42" w:rsidP="006C1E42">
      <w:pPr>
        <w:spacing w:line="480" w:lineRule="auto"/>
        <w:jc w:val="both"/>
        <w:rPr>
          <w:rFonts w:ascii="Times New Roman" w:hAnsi="Times New Roman" w:cs="Times New Roman"/>
          <w:color w:val="000000" w:themeColor="text1"/>
          <w:sz w:val="24"/>
          <w:szCs w:val="24"/>
        </w:rPr>
      </w:pPr>
      <w:r w:rsidRPr="006C1E42">
        <w:rPr>
          <w:rFonts w:ascii="Times New Roman" w:hAnsi="Times New Roman" w:cs="Times New Roman"/>
          <w:color w:val="000000" w:themeColor="text1"/>
          <w:sz w:val="24"/>
          <w:szCs w:val="24"/>
        </w:rPr>
        <w:t xml:space="preserve">The city transport authority has to focus on multi-model transit services that balance the demands of the transportation on the current LRT which intern attract all kinds of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 xml:space="preserve">s i.e. </w:t>
      </w:r>
      <w:r w:rsidR="003803BB">
        <w:rPr>
          <w:rFonts w:ascii="Times New Roman" w:hAnsi="Times New Roman" w:cs="Times New Roman"/>
          <w:color w:val="000000" w:themeColor="text1"/>
          <w:sz w:val="24"/>
          <w:szCs w:val="24"/>
        </w:rPr>
        <w:t>passeng</w:t>
      </w:r>
      <w:r w:rsidR="003803BB" w:rsidRPr="00F27EB2">
        <w:rPr>
          <w:rFonts w:ascii="Times New Roman" w:hAnsi="Times New Roman" w:cs="Times New Roman"/>
          <w:color w:val="000000" w:themeColor="text1"/>
          <w:sz w:val="24"/>
          <w:szCs w:val="24"/>
        </w:rPr>
        <w:t>er</w:t>
      </w:r>
      <w:r w:rsidRPr="006C1E42">
        <w:rPr>
          <w:rFonts w:ascii="Times New Roman" w:hAnsi="Times New Roman" w:cs="Times New Roman"/>
          <w:color w:val="000000" w:themeColor="text1"/>
          <w:sz w:val="24"/>
          <w:szCs w:val="24"/>
        </w:rPr>
        <w:t>s with different socioeconomic characters.</w:t>
      </w:r>
    </w:p>
    <w:p w:rsidR="00623C10" w:rsidRPr="004E70B8" w:rsidRDefault="006C1E42" w:rsidP="00ED409A">
      <w:pPr>
        <w:spacing w:line="480" w:lineRule="auto"/>
        <w:jc w:val="both"/>
        <w:rPr>
          <w:rFonts w:ascii="Times New Roman" w:hAnsi="Times New Roman" w:cs="Times New Roman"/>
          <w:sz w:val="24"/>
          <w:szCs w:val="24"/>
        </w:rPr>
      </w:pPr>
      <w:r w:rsidRPr="006C1E42">
        <w:rPr>
          <w:rFonts w:ascii="Times New Roman" w:hAnsi="Times New Roman" w:cs="Times New Roman"/>
          <w:color w:val="000000" w:themeColor="text1"/>
          <w:sz w:val="24"/>
          <w:szCs w:val="24"/>
        </w:rPr>
        <w:t>When the new LRT lines expansions are designed flexibility in speeds is better if considered. The structure of the new LRT lines should be simple and attractive</w:t>
      </w:r>
      <w:r w:rsidR="00040AA7">
        <w:rPr>
          <w:rFonts w:ascii="Times New Roman" w:hAnsi="Times New Roman" w:cs="Times New Roman"/>
          <w:color w:val="000000" w:themeColor="text1"/>
          <w:sz w:val="24"/>
          <w:szCs w:val="24"/>
        </w:rPr>
        <w:t>,</w:t>
      </w:r>
      <w:r w:rsidRPr="006C1E42">
        <w:rPr>
          <w:rFonts w:ascii="Times New Roman" w:hAnsi="Times New Roman" w:cs="Times New Roman"/>
          <w:color w:val="000000" w:themeColor="text1"/>
          <w:sz w:val="24"/>
          <w:szCs w:val="24"/>
        </w:rPr>
        <w:t xml:space="preserve"> in ways that can encourage active urban corridors.</w:t>
      </w:r>
      <w:r w:rsidR="00437EED" w:rsidRPr="00437EED">
        <w:rPr>
          <w:rFonts w:ascii="Times New Roman" w:hAnsi="Times New Roman" w:cs="Times New Roman"/>
          <w:sz w:val="24"/>
          <w:szCs w:val="24"/>
        </w:rPr>
        <w:t xml:space="preserve"> </w:t>
      </w:r>
    </w:p>
    <w:p w:rsidR="008418ED" w:rsidRPr="0077138F" w:rsidRDefault="008418ED" w:rsidP="00502E75">
      <w:pPr>
        <w:pStyle w:val="Heading1"/>
        <w:numPr>
          <w:ilvl w:val="0"/>
          <w:numId w:val="46"/>
        </w:numPr>
        <w:spacing w:after="240" w:line="480" w:lineRule="auto"/>
        <w:jc w:val="center"/>
        <w:rPr>
          <w:rFonts w:ascii="Times New Roman" w:hAnsi="Times New Roman" w:cs="Times New Roman"/>
          <w:b/>
          <w:color w:val="000000" w:themeColor="text1"/>
          <w:sz w:val="28"/>
          <w:szCs w:val="28"/>
        </w:rPr>
      </w:pPr>
      <w:bookmarkStart w:id="526" w:name="_Toc13065402"/>
      <w:r w:rsidRPr="0077138F">
        <w:rPr>
          <w:rFonts w:ascii="Times New Roman" w:hAnsi="Times New Roman" w:cs="Times New Roman"/>
          <w:b/>
          <w:color w:val="000000" w:themeColor="text1"/>
          <w:sz w:val="28"/>
          <w:szCs w:val="28"/>
        </w:rPr>
        <w:lastRenderedPageBreak/>
        <w:t>References</w:t>
      </w:r>
      <w:bookmarkEnd w:id="526"/>
    </w:p>
    <w:p w:rsidR="00E1247E" w:rsidRPr="002E0259" w:rsidRDefault="00502E75" w:rsidP="00E1247E">
      <w:pPr>
        <w:spacing w:line="480" w:lineRule="auto"/>
        <w:ind w:left="450" w:hanging="450"/>
        <w:jc w:val="both"/>
        <w:rPr>
          <w:rFonts w:ascii="Times New Roman" w:hAnsi="Times New Roman" w:cs="Times New Roman"/>
          <w:sz w:val="24"/>
          <w:szCs w:val="24"/>
        </w:rPr>
      </w:pPr>
      <w:r>
        <w:rPr>
          <w:rFonts w:ascii="Times New Roman" w:hAnsi="Times New Roman" w:cs="Times New Roman"/>
          <w:sz w:val="24"/>
          <w:szCs w:val="24"/>
        </w:rPr>
        <w:t xml:space="preserve">Abadi. T. (2014). Design </w:t>
      </w:r>
      <w:r w:rsidR="00F60196">
        <w:rPr>
          <w:rFonts w:ascii="Times New Roman" w:hAnsi="Times New Roman" w:cs="Times New Roman"/>
          <w:sz w:val="24"/>
          <w:szCs w:val="24"/>
        </w:rPr>
        <w:t>of effective railway time table G</w:t>
      </w:r>
      <w:r w:rsidR="00E1247E" w:rsidRPr="002E0259">
        <w:rPr>
          <w:rFonts w:ascii="Times New Roman" w:hAnsi="Times New Roman" w:cs="Times New Roman"/>
          <w:sz w:val="24"/>
          <w:szCs w:val="24"/>
        </w:rPr>
        <w:t>eneration in Ethiopia.</w:t>
      </w:r>
    </w:p>
    <w:p w:rsidR="00E1247E" w:rsidRPr="002E0259" w:rsidRDefault="00E1247E" w:rsidP="00E1247E">
      <w:pPr>
        <w:spacing w:line="480" w:lineRule="auto"/>
        <w:ind w:left="450" w:hanging="450"/>
        <w:jc w:val="both"/>
        <w:rPr>
          <w:rFonts w:ascii="Times New Roman" w:hAnsi="Times New Roman" w:cs="Times New Roman"/>
          <w:sz w:val="24"/>
          <w:szCs w:val="24"/>
        </w:rPr>
      </w:pPr>
      <w:r w:rsidRPr="002E0259">
        <w:rPr>
          <w:rFonts w:ascii="Times New Roman" w:hAnsi="Times New Roman" w:cs="Times New Roman"/>
          <w:sz w:val="24"/>
          <w:szCs w:val="24"/>
        </w:rPr>
        <w:t>Addis Ababa Transport Au</w:t>
      </w:r>
      <w:r w:rsidR="00F60196">
        <w:rPr>
          <w:rFonts w:ascii="Times New Roman" w:hAnsi="Times New Roman" w:cs="Times New Roman"/>
          <w:sz w:val="24"/>
          <w:szCs w:val="24"/>
        </w:rPr>
        <w:t>thority (2016). Public transport demand and supply integration assessment s</w:t>
      </w:r>
      <w:r w:rsidRPr="002E0259">
        <w:rPr>
          <w:rFonts w:ascii="Times New Roman" w:hAnsi="Times New Roman" w:cs="Times New Roman"/>
          <w:sz w:val="24"/>
          <w:szCs w:val="24"/>
        </w:rPr>
        <w:t xml:space="preserve">tudy. Addis Ababa, Ethiopia. </w:t>
      </w:r>
    </w:p>
    <w:p w:rsidR="00E1247E" w:rsidRPr="002E0259" w:rsidRDefault="00E1247E" w:rsidP="00E1247E">
      <w:pPr>
        <w:autoSpaceDE w:val="0"/>
        <w:autoSpaceDN w:val="0"/>
        <w:adjustRightInd w:val="0"/>
        <w:spacing w:after="0" w:line="480" w:lineRule="auto"/>
        <w:ind w:left="450" w:hanging="45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Adedayo, V., Amure, K., Adeaga, O., &amp; Omenai, J. (2014). Access to intra-urban public transport across varied socio-economic groups: A case of Lagos bus rapid transit (BRT). </w:t>
      </w:r>
      <w:r w:rsidRPr="002E0259">
        <w:rPr>
          <w:rFonts w:ascii="Times New Roman" w:hAnsi="Times New Roman" w:cs="Times New Roman"/>
          <w:i/>
          <w:iCs/>
          <w:sz w:val="24"/>
          <w:szCs w:val="24"/>
          <w:shd w:val="clear" w:color="auto" w:fill="FFFFFF"/>
        </w:rPr>
        <w:t>Asian J. Hum. Soc. Sci.</w:t>
      </w:r>
      <w:r w:rsidR="00340C30">
        <w:rPr>
          <w:rFonts w:ascii="Times New Roman" w:hAnsi="Times New Roman" w:cs="Times New Roman"/>
          <w:i/>
          <w:iCs/>
          <w:sz w:val="24"/>
          <w:szCs w:val="24"/>
          <w:shd w:val="clear" w:color="auto" w:fill="FFFFFF"/>
        </w:rPr>
        <w:t xml:space="preserve"> </w:t>
      </w:r>
      <w:r w:rsidRPr="002E0259">
        <w:rPr>
          <w:rFonts w:ascii="Times New Roman" w:hAnsi="Times New Roman" w:cs="Times New Roman"/>
          <w:i/>
          <w:iCs/>
          <w:sz w:val="24"/>
          <w:szCs w:val="24"/>
          <w:shd w:val="clear" w:color="auto" w:fill="FFFFFF"/>
        </w:rPr>
        <w:t>(AJHSS)</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2</w:t>
      </w:r>
      <w:r w:rsidRPr="002E0259">
        <w:rPr>
          <w:rFonts w:ascii="Times New Roman" w:hAnsi="Times New Roman" w:cs="Times New Roman"/>
          <w:sz w:val="24"/>
          <w:szCs w:val="24"/>
          <w:shd w:val="clear" w:color="auto" w:fill="FFFFFF"/>
        </w:rPr>
        <w:t>, 1-9.</w:t>
      </w:r>
    </w:p>
    <w:p w:rsidR="00E1247E" w:rsidRPr="002E0259" w:rsidRDefault="00E1247E" w:rsidP="00E1247E">
      <w:pPr>
        <w:spacing w:line="480" w:lineRule="auto"/>
        <w:ind w:left="450" w:hanging="45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Agarana, M. C., Anake, T. A., &amp; Okagbue, H. I. (2016). Optimization of Urban Rail Transportation in Emerging Countries Using Operational Research Techniques. </w:t>
      </w:r>
      <w:r w:rsidRPr="002E0259">
        <w:rPr>
          <w:rFonts w:ascii="Times New Roman" w:hAnsi="Times New Roman" w:cs="Times New Roman"/>
          <w:i/>
          <w:iCs/>
          <w:sz w:val="24"/>
          <w:szCs w:val="24"/>
          <w:shd w:val="clear" w:color="auto" w:fill="FFFFFF"/>
        </w:rPr>
        <w:t>Applied Mathematics</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7</w:t>
      </w:r>
      <w:r w:rsidRPr="002E0259">
        <w:rPr>
          <w:rFonts w:ascii="Times New Roman" w:hAnsi="Times New Roman" w:cs="Times New Roman"/>
          <w:sz w:val="24"/>
          <w:szCs w:val="24"/>
          <w:shd w:val="clear" w:color="auto" w:fill="FFFFFF"/>
        </w:rPr>
        <w:t>, 1116-1123.</w:t>
      </w:r>
    </w:p>
    <w:p w:rsidR="00E1247E" w:rsidRPr="002E0259" w:rsidRDefault="00E1247E" w:rsidP="00E1247E">
      <w:pPr>
        <w:spacing w:line="480" w:lineRule="auto"/>
        <w:ind w:left="63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Aklilu, A., &amp; Necha, T. (2018). Analysis of the spatial accessibility of Addis Ababa’s light rail transit: The case of East–West corridor. </w:t>
      </w:r>
      <w:r w:rsidRPr="002E0259">
        <w:rPr>
          <w:rFonts w:ascii="Times New Roman" w:hAnsi="Times New Roman" w:cs="Times New Roman"/>
          <w:i/>
          <w:iCs/>
          <w:sz w:val="24"/>
          <w:szCs w:val="24"/>
          <w:shd w:val="clear" w:color="auto" w:fill="FFFFFF"/>
        </w:rPr>
        <w:t>Urban rail transit</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4</w:t>
      </w:r>
      <w:r w:rsidRPr="002E0259">
        <w:rPr>
          <w:rFonts w:ascii="Times New Roman" w:hAnsi="Times New Roman" w:cs="Times New Roman"/>
          <w:sz w:val="24"/>
          <w:szCs w:val="24"/>
          <w:shd w:val="clear" w:color="auto" w:fill="FFFFFF"/>
        </w:rPr>
        <w:t>(1), 35-48.</w:t>
      </w:r>
    </w:p>
    <w:p w:rsidR="00E1247E" w:rsidRPr="0033231F" w:rsidRDefault="00E1247E" w:rsidP="00E1247E">
      <w:pPr>
        <w:spacing w:line="480" w:lineRule="auto"/>
        <w:ind w:left="630" w:hanging="63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Anderson, S., Pearo, L. K., &amp; Widener, S. K. (2008). Drivers of service satisfaction: linking customer satisfaction to the service concept and customer characteristics. </w:t>
      </w:r>
      <w:r w:rsidRPr="0033231F">
        <w:rPr>
          <w:rFonts w:ascii="Times New Roman" w:hAnsi="Times New Roman" w:cs="Times New Roman"/>
          <w:sz w:val="24"/>
          <w:szCs w:val="24"/>
          <w:shd w:val="clear" w:color="auto" w:fill="FFFFFF"/>
        </w:rPr>
        <w:t>Journal of Service Research</w:t>
      </w:r>
      <w:r w:rsidRPr="002E0259">
        <w:rPr>
          <w:rFonts w:ascii="Times New Roman" w:hAnsi="Times New Roman" w:cs="Times New Roman"/>
          <w:sz w:val="24"/>
          <w:szCs w:val="24"/>
          <w:shd w:val="clear" w:color="auto" w:fill="FFFFFF"/>
        </w:rPr>
        <w:t>, </w:t>
      </w:r>
      <w:r w:rsidRPr="0033231F">
        <w:rPr>
          <w:rFonts w:ascii="Times New Roman" w:hAnsi="Times New Roman" w:cs="Times New Roman"/>
          <w:sz w:val="24"/>
          <w:szCs w:val="24"/>
          <w:shd w:val="clear" w:color="auto" w:fill="FFFFFF"/>
        </w:rPr>
        <w:t>10</w:t>
      </w:r>
      <w:r w:rsidRPr="002E0259">
        <w:rPr>
          <w:rFonts w:ascii="Times New Roman" w:hAnsi="Times New Roman" w:cs="Times New Roman"/>
          <w:sz w:val="24"/>
          <w:szCs w:val="24"/>
          <w:shd w:val="clear" w:color="auto" w:fill="FFFFFF"/>
        </w:rPr>
        <w:t>(4), 365-381.</w:t>
      </w:r>
    </w:p>
    <w:p w:rsidR="00E1247E" w:rsidRPr="002E0259" w:rsidRDefault="00E1247E" w:rsidP="00E1247E">
      <w:pPr>
        <w:spacing w:line="480" w:lineRule="auto"/>
        <w:ind w:left="540" w:hanging="54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Arndt, J. C., Morgan, C., Overman, J. H., Clower, T. L., Weinstein, B. L., &amp; Seman, M.  (2009). </w:t>
      </w:r>
      <w:r w:rsidRPr="002E0259">
        <w:rPr>
          <w:rFonts w:ascii="Times New Roman" w:hAnsi="Times New Roman" w:cs="Times New Roman"/>
          <w:i/>
          <w:iCs/>
          <w:sz w:val="24"/>
          <w:szCs w:val="24"/>
          <w:shd w:val="clear" w:color="auto" w:fill="FFFFFF"/>
        </w:rPr>
        <w:t>Transportation, social and financial impacts of light and commuter rail</w:t>
      </w:r>
      <w:r w:rsidRPr="002E0259">
        <w:rPr>
          <w:rFonts w:ascii="Times New Roman" w:hAnsi="Times New Roman" w:cs="Times New Roman"/>
          <w:sz w:val="24"/>
          <w:szCs w:val="24"/>
          <w:shd w:val="clear" w:color="auto" w:fill="FFFFFF"/>
        </w:rPr>
        <w:t> (No. FHWA/TX-10/0-5652-1). Texas Transportation Institute.</w:t>
      </w:r>
    </w:p>
    <w:p w:rsidR="00E1247E" w:rsidRPr="002E0259" w:rsidRDefault="00E1247E" w:rsidP="00E1247E">
      <w:pPr>
        <w:spacing w:line="480" w:lineRule="auto"/>
        <w:ind w:left="630" w:hanging="63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Banister, D., &amp; Berechman, J. (2003). </w:t>
      </w:r>
      <w:r w:rsidRPr="002E0259">
        <w:rPr>
          <w:rFonts w:ascii="Times New Roman" w:hAnsi="Times New Roman" w:cs="Times New Roman"/>
          <w:i/>
          <w:iCs/>
          <w:sz w:val="24"/>
          <w:szCs w:val="24"/>
          <w:shd w:val="clear" w:color="auto" w:fill="FFFFFF"/>
        </w:rPr>
        <w:t>Transport investment and economic development</w:t>
      </w:r>
      <w:r w:rsidRPr="002E0259">
        <w:rPr>
          <w:rFonts w:ascii="Times New Roman" w:hAnsi="Times New Roman" w:cs="Times New Roman"/>
          <w:sz w:val="24"/>
          <w:szCs w:val="24"/>
          <w:shd w:val="clear" w:color="auto" w:fill="FFFFFF"/>
        </w:rPr>
        <w:t>. Routledge.</w:t>
      </w:r>
    </w:p>
    <w:p w:rsidR="00E1247E" w:rsidRPr="002E0259" w:rsidRDefault="00E1247E" w:rsidP="00C205AB">
      <w:pPr>
        <w:spacing w:before="240" w:line="480" w:lineRule="auto"/>
        <w:ind w:left="540" w:hanging="540"/>
        <w:rPr>
          <w:rFonts w:ascii="Times New Roman" w:hAnsi="Times New Roman" w:cs="Times New Roman"/>
          <w:color w:val="000000" w:themeColor="text1"/>
          <w:sz w:val="24"/>
          <w:szCs w:val="24"/>
        </w:rPr>
      </w:pPr>
      <w:r w:rsidRPr="002E0259">
        <w:rPr>
          <w:rFonts w:ascii="Times New Roman" w:hAnsi="Times New Roman" w:cs="Times New Roman"/>
          <w:color w:val="000000" w:themeColor="text1"/>
          <w:sz w:val="24"/>
          <w:szCs w:val="24"/>
        </w:rPr>
        <w:t xml:space="preserve"> Ben-Akiva, M. &amp; Lerman, S. R. (1985). Discrete choice analysis. MIT Press, Cambridge, MA.</w:t>
      </w:r>
    </w:p>
    <w:p w:rsidR="00E1247E" w:rsidRPr="002E0259" w:rsidRDefault="00E1247E" w:rsidP="00E1247E">
      <w:pPr>
        <w:autoSpaceDE w:val="0"/>
        <w:autoSpaceDN w:val="0"/>
        <w:adjustRightInd w:val="0"/>
        <w:spacing w:after="0" w:line="480" w:lineRule="auto"/>
        <w:ind w:left="630" w:hanging="63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lastRenderedPageBreak/>
        <w:t>Berry, L. L., Zeithaml, V. A., &amp; Parasuraman, A. (1990). Five imperatives for improving service quality. </w:t>
      </w:r>
      <w:r w:rsidRPr="002E0259">
        <w:rPr>
          <w:rFonts w:ascii="Times New Roman" w:hAnsi="Times New Roman" w:cs="Times New Roman"/>
          <w:i/>
          <w:iCs/>
          <w:sz w:val="24"/>
          <w:szCs w:val="24"/>
          <w:shd w:val="clear" w:color="auto" w:fill="FFFFFF"/>
        </w:rPr>
        <w:t>MIT Sloan Management Review</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31</w:t>
      </w:r>
      <w:r w:rsidRPr="002E0259">
        <w:rPr>
          <w:rFonts w:ascii="Times New Roman" w:hAnsi="Times New Roman" w:cs="Times New Roman"/>
          <w:sz w:val="24"/>
          <w:szCs w:val="24"/>
          <w:shd w:val="clear" w:color="auto" w:fill="FFFFFF"/>
        </w:rPr>
        <w:t>(4), 29.</w:t>
      </w:r>
    </w:p>
    <w:p w:rsidR="00E1247E" w:rsidRPr="002E0259" w:rsidRDefault="00E1247E" w:rsidP="00E1247E">
      <w:pPr>
        <w:pStyle w:val="Default"/>
        <w:spacing w:line="480" w:lineRule="auto"/>
        <w:ind w:left="630" w:hanging="630"/>
        <w:jc w:val="both"/>
        <w:rPr>
          <w:color w:val="auto"/>
          <w:shd w:val="clear" w:color="auto" w:fill="FFFFFF"/>
        </w:rPr>
      </w:pPr>
      <w:r w:rsidRPr="002E0259">
        <w:rPr>
          <w:color w:val="auto"/>
          <w:shd w:val="clear" w:color="auto" w:fill="FFFFFF"/>
        </w:rPr>
        <w:t>bin Mohd Masirin, M. I., Johari, N. F., Nordin, N. H., Abdullah, A. H., &amp; Azis, M. I. (2015). A Field Study on Urban Rail Transits In City Of Kuala Lumpur: Passenger Views On Train Noise And Vibration. In </w:t>
      </w:r>
      <w:r w:rsidRPr="002E0259">
        <w:rPr>
          <w:i/>
          <w:iCs/>
          <w:color w:val="auto"/>
          <w:shd w:val="clear" w:color="auto" w:fill="FFFFFF"/>
        </w:rPr>
        <w:t>Applied Mechanics and Materials</w:t>
      </w:r>
      <w:r w:rsidRPr="002E0259">
        <w:rPr>
          <w:color w:val="auto"/>
          <w:shd w:val="clear" w:color="auto" w:fill="FFFFFF"/>
        </w:rPr>
        <w:t> (Vol. 773, pp. 839-844). Trans Tech Publications.</w:t>
      </w:r>
    </w:p>
    <w:p w:rsidR="00E1247E" w:rsidRPr="002E0259" w:rsidRDefault="00E1247E" w:rsidP="00E1247E">
      <w:pPr>
        <w:pStyle w:val="Default"/>
        <w:spacing w:line="480" w:lineRule="auto"/>
        <w:ind w:left="720" w:hanging="720"/>
        <w:jc w:val="both"/>
        <w:rPr>
          <w:color w:val="auto"/>
          <w:highlight w:val="yellow"/>
        </w:rPr>
      </w:pPr>
      <w:r w:rsidRPr="002E0259">
        <w:rPr>
          <w:color w:val="auto"/>
        </w:rPr>
        <w:t>Bogale, H. (2018). Challenge faced during the development of Addis Ababa light railway. Project with limited budget, land and time constraint in the city of Addis Ababa, Ethiopia.</w:t>
      </w:r>
      <w:r w:rsidRPr="002E0259">
        <w:rPr>
          <w:bCs/>
          <w:color w:val="auto"/>
        </w:rPr>
        <w:t xml:space="preserve"> </w:t>
      </w:r>
      <w:r w:rsidRPr="002E0259">
        <w:rPr>
          <w:color w:val="auto"/>
        </w:rPr>
        <w:t>Ethiopian Railways Corporation (ERC).</w:t>
      </w:r>
    </w:p>
    <w:p w:rsidR="00E1247E" w:rsidRPr="002E0259" w:rsidRDefault="00E1247E" w:rsidP="00E1247E">
      <w:pPr>
        <w:pStyle w:val="Default"/>
        <w:spacing w:line="480" w:lineRule="auto"/>
        <w:ind w:left="720" w:hanging="720"/>
        <w:jc w:val="both"/>
        <w:rPr>
          <w:color w:val="auto"/>
          <w:shd w:val="clear" w:color="auto" w:fill="FFFFFF"/>
        </w:rPr>
      </w:pPr>
      <w:r w:rsidRPr="002E0259">
        <w:rPr>
          <w:color w:val="auto"/>
          <w:shd w:val="clear" w:color="auto" w:fill="FFFFFF"/>
        </w:rPr>
        <w:t>Castelazo, M. D., &amp; Garrett, T. A. (2004). Light rail: boon or boondoggle?. </w:t>
      </w:r>
      <w:r w:rsidRPr="002E0259">
        <w:rPr>
          <w:i/>
          <w:iCs/>
          <w:color w:val="auto"/>
          <w:shd w:val="clear" w:color="auto" w:fill="FFFFFF"/>
        </w:rPr>
        <w:t>The Regional Economist</w:t>
      </w:r>
      <w:r w:rsidRPr="002E0259">
        <w:rPr>
          <w:color w:val="auto"/>
          <w:shd w:val="clear" w:color="auto" w:fill="FFFFFF"/>
        </w:rPr>
        <w:t>, (Jul), 12-13.</w:t>
      </w:r>
    </w:p>
    <w:p w:rsidR="00E1247E" w:rsidRPr="002E0259" w:rsidRDefault="00E1247E" w:rsidP="00E1247E">
      <w:pPr>
        <w:spacing w:line="480" w:lineRule="auto"/>
        <w:jc w:val="both"/>
        <w:rPr>
          <w:rFonts w:ascii="Times New Roman" w:hAnsi="Times New Roman" w:cs="Times New Roman"/>
          <w:sz w:val="24"/>
          <w:szCs w:val="24"/>
        </w:rPr>
      </w:pPr>
      <w:r w:rsidRPr="002E0259">
        <w:rPr>
          <w:rFonts w:ascii="Times New Roman" w:hAnsi="Times New Roman" w:cs="Times New Roman"/>
          <w:sz w:val="24"/>
          <w:szCs w:val="24"/>
        </w:rPr>
        <w:t xml:space="preserve">China Railway Group   (2009). </w:t>
      </w:r>
      <w:r w:rsidRPr="002E0259">
        <w:rPr>
          <w:rFonts w:ascii="Times New Roman" w:hAnsi="Times New Roman" w:cs="Times New Roman"/>
          <w:iCs/>
          <w:sz w:val="24"/>
          <w:szCs w:val="24"/>
        </w:rPr>
        <w:t xml:space="preserve">Addis Ababa LRT project North-South line. </w:t>
      </w:r>
      <w:r w:rsidRPr="002E0259">
        <w:rPr>
          <w:rFonts w:ascii="Times New Roman" w:hAnsi="Times New Roman" w:cs="Times New Roman"/>
          <w:sz w:val="24"/>
          <w:szCs w:val="24"/>
        </w:rPr>
        <w:t>Ethiopia: ERC.</w:t>
      </w:r>
    </w:p>
    <w:p w:rsidR="00E1247E" w:rsidRPr="002E0259" w:rsidRDefault="00E1247E" w:rsidP="00E1247E">
      <w:pPr>
        <w:spacing w:line="480" w:lineRule="auto"/>
        <w:ind w:left="450" w:hanging="450"/>
        <w:jc w:val="both"/>
        <w:rPr>
          <w:rFonts w:ascii="Times New Roman" w:hAnsi="Times New Roman" w:cs="Times New Roman"/>
          <w:sz w:val="24"/>
          <w:szCs w:val="24"/>
        </w:rPr>
      </w:pPr>
      <w:r w:rsidRPr="002E0259">
        <w:rPr>
          <w:rFonts w:ascii="Times New Roman" w:hAnsi="Times New Roman" w:cs="Times New Roman"/>
          <w:sz w:val="24"/>
          <w:szCs w:val="24"/>
        </w:rPr>
        <w:t xml:space="preserve">China Railway Group Limited (CREC) (2009). Addis Ababa LRT project East-West line: Project study report. </w:t>
      </w:r>
    </w:p>
    <w:p w:rsidR="00E1247E" w:rsidRPr="002E0259" w:rsidRDefault="00E1247E" w:rsidP="00E1247E">
      <w:pPr>
        <w:tabs>
          <w:tab w:val="left" w:pos="540"/>
        </w:tabs>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Collins, C., Hasan, S., &amp; Ukkusuri, S. V. (2013). A novel transit rider satisfaction metric: Rider sentiments measured from online social media data. </w:t>
      </w:r>
      <w:r w:rsidRPr="002E0259">
        <w:rPr>
          <w:rFonts w:ascii="Times New Roman" w:hAnsi="Times New Roman" w:cs="Times New Roman"/>
          <w:i/>
          <w:iCs/>
          <w:sz w:val="24"/>
          <w:szCs w:val="24"/>
          <w:shd w:val="clear" w:color="auto" w:fill="FFFFFF"/>
        </w:rPr>
        <w:t>Journal of Public Transportation</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16</w:t>
      </w:r>
      <w:r w:rsidRPr="002E0259">
        <w:rPr>
          <w:rFonts w:ascii="Times New Roman" w:hAnsi="Times New Roman" w:cs="Times New Roman"/>
          <w:sz w:val="24"/>
          <w:szCs w:val="24"/>
          <w:shd w:val="clear" w:color="auto" w:fill="FFFFFF"/>
        </w:rPr>
        <w:t>(2), 2.</w:t>
      </w:r>
    </w:p>
    <w:p w:rsidR="00E1247E" w:rsidRPr="002E0259" w:rsidRDefault="00E1247E" w:rsidP="00E1247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E0259">
        <w:rPr>
          <w:rFonts w:ascii="Times New Roman" w:hAnsi="Times New Roman" w:cs="Times New Roman"/>
          <w:sz w:val="24"/>
          <w:szCs w:val="24"/>
        </w:rPr>
        <w:t>CONSOL (2013) .Demographic change and transport work package 1.</w:t>
      </w:r>
    </w:p>
    <w:p w:rsidR="00E1247E" w:rsidRDefault="00E1247E" w:rsidP="00E1247E">
      <w:pPr>
        <w:spacing w:line="480" w:lineRule="auto"/>
        <w:ind w:left="63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Pr="002E0259">
        <w:rPr>
          <w:rFonts w:ascii="Times New Roman" w:hAnsi="Times New Roman" w:cs="Times New Roman"/>
          <w:sz w:val="24"/>
          <w:szCs w:val="24"/>
        </w:rPr>
        <w:t>CSA (2012). Central Statistical Agency. Addis Ababa, Ethiopia.</w:t>
      </w:r>
    </w:p>
    <w:p w:rsidR="00E1247E" w:rsidRPr="002E0259" w:rsidRDefault="00E1247E" w:rsidP="00E1247E">
      <w:pPr>
        <w:spacing w:line="480" w:lineRule="auto"/>
        <w:ind w:left="630" w:hanging="720"/>
        <w:jc w:val="both"/>
        <w:rPr>
          <w:rFonts w:ascii="Times New Roman" w:hAnsi="Times New Roman" w:cs="Times New Roman"/>
          <w:sz w:val="24"/>
          <w:szCs w:val="24"/>
        </w:rPr>
      </w:pPr>
      <w:r>
        <w:rPr>
          <w:rFonts w:ascii="Times New Roman" w:hAnsi="Times New Roman" w:cs="Times New Roman"/>
          <w:sz w:val="24"/>
          <w:szCs w:val="24"/>
        </w:rPr>
        <w:t xml:space="preserve">  CSA (2016</w:t>
      </w:r>
      <w:r w:rsidRPr="002E0259">
        <w:rPr>
          <w:rFonts w:ascii="Times New Roman" w:hAnsi="Times New Roman" w:cs="Times New Roman"/>
          <w:sz w:val="24"/>
          <w:szCs w:val="24"/>
        </w:rPr>
        <w:t>). Central Statistical Agency. Addis Ababa, Ethiopia.</w:t>
      </w:r>
    </w:p>
    <w:p w:rsidR="00E1247E" w:rsidRPr="00C76685"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C76685">
        <w:rPr>
          <w:rFonts w:ascii="Times New Roman" w:hAnsi="Times New Roman" w:cs="Times New Roman"/>
          <w:sz w:val="24"/>
          <w:szCs w:val="24"/>
          <w:shd w:val="clear" w:color="auto" w:fill="FFFFFF"/>
        </w:rPr>
        <w:t>Currie, G., Delbosc, A., &amp; Mahmoud, S. (2013). Factors influencing young peoples’ perceptions of personal safety on public transport. Journal of public transportation, 16(1), 1.</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lastRenderedPageBreak/>
        <w:t>Dabholkar, P. A., Shepherd, C. D., &amp; Thorpe, D. I. (2000). A comprehensive framework for service quality: an investigation of critical conceptual and measurement issues through a longitudinal study. Journal of retailing, 76(2), 139-173.</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Daraio, C., Diana, M., Di Costa, F., Leporelli, C., Matteucci, G., &amp; Nastasi, A. (2016). Efficiency and effectiveness in the urban public transport sector: A critical review with directions for future research. </w:t>
      </w:r>
      <w:r w:rsidRPr="002E0259">
        <w:rPr>
          <w:rFonts w:ascii="Times New Roman" w:hAnsi="Times New Roman" w:cs="Times New Roman"/>
          <w:i/>
          <w:iCs/>
          <w:sz w:val="24"/>
          <w:szCs w:val="24"/>
          <w:shd w:val="clear" w:color="auto" w:fill="FFFFFF"/>
        </w:rPr>
        <w:t>European Journal of Operational Research</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248</w:t>
      </w:r>
      <w:r w:rsidRPr="002E0259">
        <w:rPr>
          <w:rFonts w:ascii="Times New Roman" w:hAnsi="Times New Roman" w:cs="Times New Roman"/>
          <w:sz w:val="24"/>
          <w:szCs w:val="24"/>
          <w:shd w:val="clear" w:color="auto" w:fill="FFFFFF"/>
        </w:rPr>
        <w:t>(1), 1-20.</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De Oñ</w:t>
      </w:r>
      <w:r>
        <w:rPr>
          <w:rFonts w:ascii="Times New Roman" w:hAnsi="Times New Roman" w:cs="Times New Roman"/>
          <w:sz w:val="24"/>
          <w:szCs w:val="24"/>
          <w:shd w:val="clear" w:color="auto" w:fill="FFFFFF"/>
        </w:rPr>
        <w:t xml:space="preserve">a J, De Oña R, Calvo FJ. (2012). </w:t>
      </w:r>
      <w:r w:rsidRPr="002E0259">
        <w:rPr>
          <w:rFonts w:ascii="Times New Roman" w:hAnsi="Times New Roman" w:cs="Times New Roman"/>
          <w:sz w:val="24"/>
          <w:szCs w:val="24"/>
          <w:shd w:val="clear" w:color="auto" w:fill="FFFFFF"/>
        </w:rPr>
        <w:t>A classification tree approach to identify key factors of transit service quality. Expert Systems with Applications, 39, 11164–11171.</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De Oña, J, de Oña, R, Eboli, L, Mazzulla, G. (2013)</w:t>
      </w:r>
      <w:r>
        <w:rPr>
          <w:rFonts w:ascii="Times New Roman" w:hAnsi="Times New Roman" w:cs="Times New Roman"/>
          <w:sz w:val="24"/>
          <w:szCs w:val="24"/>
          <w:shd w:val="clear" w:color="auto" w:fill="FFFFFF"/>
        </w:rPr>
        <w:t>.</w:t>
      </w:r>
      <w:r w:rsidRPr="002E0259">
        <w:rPr>
          <w:rFonts w:ascii="Times New Roman" w:hAnsi="Times New Roman" w:cs="Times New Roman"/>
          <w:sz w:val="24"/>
          <w:szCs w:val="24"/>
          <w:shd w:val="clear" w:color="auto" w:fill="FFFFFF"/>
        </w:rPr>
        <w:t xml:space="preserve"> Perceived service quality in bus transit service: A structural equation approach. Transport Policy 29, 219-226.</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De Oña, J., &amp; de Oña, R. (2014). Quality of service in public transport based on customer satisfaction surveys: A review and assessment of methodological approaches. Transportation Science, 49(3), 605-622.</w:t>
      </w:r>
    </w:p>
    <w:p w:rsidR="00E1247E" w:rsidRPr="002E0259" w:rsidRDefault="00E1247E" w:rsidP="00E1247E">
      <w:pPr>
        <w:autoSpaceDE w:val="0"/>
        <w:autoSpaceDN w:val="0"/>
        <w:adjustRightInd w:val="0"/>
        <w:spacing w:after="0"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De Oña, J., de Oña, R., Eboli, L., Forciniti, C., &amp; Mazzulla, G. (2016). Transit passengers’ behavioural intentions: the influence of service quality and customer satisfaction. </w:t>
      </w:r>
      <w:r w:rsidRPr="002E0259">
        <w:rPr>
          <w:rFonts w:ascii="Times New Roman" w:hAnsi="Times New Roman" w:cs="Times New Roman"/>
          <w:i/>
          <w:iCs/>
          <w:sz w:val="24"/>
          <w:szCs w:val="24"/>
          <w:shd w:val="clear" w:color="auto" w:fill="FFFFFF"/>
        </w:rPr>
        <w:t>Transportmetrica A: Transport Science</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12</w:t>
      </w:r>
      <w:r w:rsidRPr="002E0259">
        <w:rPr>
          <w:rFonts w:ascii="Times New Roman" w:hAnsi="Times New Roman" w:cs="Times New Roman"/>
          <w:sz w:val="24"/>
          <w:szCs w:val="24"/>
          <w:shd w:val="clear" w:color="auto" w:fill="FFFFFF"/>
        </w:rPr>
        <w:t>(5), 385-412.</w:t>
      </w:r>
    </w:p>
    <w:p w:rsidR="00E1247E" w:rsidRPr="002E0259" w:rsidRDefault="00E1247E" w:rsidP="00E1247E">
      <w:pPr>
        <w:spacing w:line="480" w:lineRule="auto"/>
        <w:ind w:left="720" w:hanging="720"/>
        <w:jc w:val="both"/>
        <w:rPr>
          <w:rStyle w:val="Hyperlink"/>
          <w:rFonts w:ascii="Times New Roman" w:hAnsi="Times New Roman" w:cs="Times New Roman"/>
          <w:sz w:val="24"/>
          <w:szCs w:val="24"/>
        </w:rPr>
      </w:pPr>
      <w:r w:rsidRPr="002E0259">
        <w:rPr>
          <w:rFonts w:ascii="Times New Roman" w:hAnsi="Times New Roman" w:cs="Times New Roman"/>
          <w:sz w:val="24"/>
          <w:szCs w:val="24"/>
        </w:rPr>
        <w:t xml:space="preserve">Demdime, F. T. (2012). Integrating public transport networks and built environment: The case of Addis Ababa and experiences from Stockholm. Unpublished thesis. Available at: </w:t>
      </w:r>
      <w:hyperlink r:id="rId112" w:history="1">
        <w:r w:rsidRPr="002E0259">
          <w:rPr>
            <w:rStyle w:val="Hyperlink"/>
            <w:rFonts w:ascii="Times New Roman" w:hAnsi="Times New Roman" w:cs="Times New Roman"/>
            <w:sz w:val="24"/>
            <w:szCs w:val="24"/>
          </w:rPr>
          <w:t>http://kth.diva-portal.org/smash/get/diva2:549677/FULLTEXT01.pdf</w:t>
        </w:r>
      </w:hyperlink>
      <w:r w:rsidRPr="002E0259">
        <w:rPr>
          <w:rStyle w:val="Hyperlink"/>
          <w:rFonts w:ascii="Times New Roman" w:hAnsi="Times New Roman" w:cs="Times New Roman"/>
          <w:sz w:val="24"/>
          <w:szCs w:val="24"/>
        </w:rPr>
        <w:t>.</w:t>
      </w:r>
    </w:p>
    <w:p w:rsidR="00E1247E" w:rsidRPr="002E0259" w:rsidRDefault="00E1247E" w:rsidP="00E1247E">
      <w:pPr>
        <w:pStyle w:val="Default"/>
        <w:spacing w:line="480" w:lineRule="auto"/>
        <w:ind w:left="720" w:hanging="720"/>
        <w:jc w:val="both"/>
        <w:rPr>
          <w:color w:val="auto"/>
        </w:rPr>
      </w:pPr>
      <w:r w:rsidRPr="002E0259">
        <w:rPr>
          <w:color w:val="auto"/>
          <w:shd w:val="clear" w:color="auto" w:fill="FFFFFF"/>
        </w:rPr>
        <w:t>Department of Transport (2019).</w:t>
      </w:r>
      <w:r w:rsidRPr="002E0259">
        <w:rPr>
          <w:color w:val="auto"/>
        </w:rPr>
        <w:t xml:space="preserve"> Light rail (and other rapid transit solutions). A Call for evidence on the opportunities available to introduce new light rail systems or other rapid transit solutions into towns and cities in England.</w:t>
      </w:r>
    </w:p>
    <w:p w:rsidR="00E1247E" w:rsidRPr="002E0259" w:rsidRDefault="00E1247E" w:rsidP="00E1247E">
      <w:pPr>
        <w:pStyle w:val="Default"/>
        <w:tabs>
          <w:tab w:val="left" w:pos="450"/>
        </w:tabs>
        <w:spacing w:line="480" w:lineRule="auto"/>
        <w:ind w:left="810" w:hanging="810"/>
        <w:jc w:val="both"/>
        <w:rPr>
          <w:color w:val="auto"/>
          <w:shd w:val="clear" w:color="auto" w:fill="FFFFFF"/>
        </w:rPr>
      </w:pPr>
      <w:r w:rsidRPr="002E0259">
        <w:rPr>
          <w:color w:val="auto"/>
          <w:shd w:val="clear" w:color="auto" w:fill="FFFFFF"/>
        </w:rPr>
        <w:lastRenderedPageBreak/>
        <w:t>Diez-Mesa, F., de Oña, R., &amp; de Oña, J. (2016). The effect of service attributes’ hierarchy on passengers’ segmentation. A light rail transit service case study. </w:t>
      </w:r>
      <w:r w:rsidRPr="002E0259">
        <w:rPr>
          <w:i/>
          <w:iCs/>
          <w:color w:val="auto"/>
          <w:shd w:val="clear" w:color="auto" w:fill="FFFFFF"/>
        </w:rPr>
        <w:t>Transportation research procedia</w:t>
      </w:r>
      <w:r w:rsidRPr="002E0259">
        <w:rPr>
          <w:color w:val="auto"/>
          <w:shd w:val="clear" w:color="auto" w:fill="FFFFFF"/>
        </w:rPr>
        <w:t>, </w:t>
      </w:r>
      <w:r w:rsidRPr="002E0259">
        <w:rPr>
          <w:i/>
          <w:iCs/>
          <w:color w:val="auto"/>
          <w:shd w:val="clear" w:color="auto" w:fill="FFFFFF"/>
        </w:rPr>
        <w:t>18</w:t>
      </w:r>
      <w:r w:rsidRPr="002E0259">
        <w:rPr>
          <w:color w:val="auto"/>
          <w:shd w:val="clear" w:color="auto" w:fill="FFFFFF"/>
        </w:rPr>
        <w:t>, 234-241.</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Dittmar, H., &amp; Ohland, G. (Eds.). (2012). </w:t>
      </w:r>
      <w:r w:rsidRPr="002E0259">
        <w:rPr>
          <w:rFonts w:ascii="Times New Roman" w:hAnsi="Times New Roman" w:cs="Times New Roman"/>
          <w:i/>
          <w:iCs/>
          <w:sz w:val="24"/>
          <w:szCs w:val="24"/>
          <w:shd w:val="clear" w:color="auto" w:fill="FFFFFF"/>
        </w:rPr>
        <w:t>The new transit town: best practices in transit-oriented development</w:t>
      </w:r>
      <w:r w:rsidRPr="002E0259">
        <w:rPr>
          <w:rFonts w:ascii="Times New Roman" w:hAnsi="Times New Roman" w:cs="Times New Roman"/>
          <w:sz w:val="24"/>
          <w:szCs w:val="24"/>
          <w:shd w:val="clear" w:color="auto" w:fill="FFFFFF"/>
        </w:rPr>
        <w:t>. Island Press.</w:t>
      </w:r>
    </w:p>
    <w:p w:rsidR="00E1247E" w:rsidRPr="002E0259" w:rsidRDefault="00E1247E" w:rsidP="00E1247E">
      <w:pPr>
        <w:pStyle w:val="Default"/>
        <w:spacing w:line="480" w:lineRule="auto"/>
        <w:ind w:left="720" w:hanging="720"/>
        <w:jc w:val="both"/>
        <w:rPr>
          <w:color w:val="auto"/>
          <w:shd w:val="clear" w:color="auto" w:fill="FFFFFF"/>
        </w:rPr>
      </w:pPr>
      <w:r w:rsidRPr="002E0259">
        <w:rPr>
          <w:color w:val="auto"/>
          <w:shd w:val="clear" w:color="auto" w:fill="FFFFFF"/>
        </w:rPr>
        <w:t>Domarchi, C., Tudela, A., &amp; González, A. (2008). Effect of attitudes, habit and affective appraisal on mode choice: An application to university workers. Transportation, 35(5), 585–599.</w:t>
      </w:r>
    </w:p>
    <w:p w:rsidR="00E1247E" w:rsidRPr="002E0259" w:rsidRDefault="00E1247E" w:rsidP="00E1247E">
      <w:pPr>
        <w:spacing w:line="480" w:lineRule="auto"/>
        <w:ind w:left="720" w:hanging="720"/>
        <w:jc w:val="both"/>
        <w:rPr>
          <w:rFonts w:ascii="Times New Roman" w:hAnsi="Times New Roman" w:cs="Times New Roman"/>
          <w:sz w:val="24"/>
          <w:szCs w:val="24"/>
        </w:rPr>
      </w:pPr>
      <w:r w:rsidRPr="002E0259">
        <w:rPr>
          <w:rFonts w:ascii="Times New Roman" w:hAnsi="Times New Roman" w:cs="Times New Roman"/>
          <w:sz w:val="24"/>
          <w:szCs w:val="24"/>
        </w:rPr>
        <w:t>Dubuis, J., Weiss, D.R., &amp; Wolfson, C. (2007). Gender and transportation access among community-dwelling seniors. Canadian Journal on Aging, 26, 149–158.</w:t>
      </w:r>
    </w:p>
    <w:p w:rsidR="00E1247E" w:rsidRPr="002E0259" w:rsidRDefault="00E1247E" w:rsidP="00E1247E">
      <w:pPr>
        <w:spacing w:line="480" w:lineRule="auto"/>
        <w:ind w:left="630" w:hanging="630"/>
        <w:rPr>
          <w:rFonts w:ascii="Times New Roman" w:hAnsi="Times New Roman" w:cs="Times New Roman"/>
          <w:color w:val="000000" w:themeColor="text1"/>
          <w:sz w:val="24"/>
          <w:szCs w:val="24"/>
          <w:shd w:val="clear" w:color="auto" w:fill="FFFFFF"/>
        </w:rPr>
      </w:pPr>
      <w:r w:rsidRPr="002E0259">
        <w:rPr>
          <w:rFonts w:ascii="Times New Roman" w:hAnsi="Times New Roman" w:cs="Times New Roman"/>
          <w:color w:val="000000" w:themeColor="text1"/>
          <w:sz w:val="24"/>
          <w:szCs w:val="24"/>
          <w:shd w:val="clear" w:color="auto" w:fill="FFFFFF"/>
        </w:rPr>
        <w:t>Dziekan, K. (2008). </w:t>
      </w:r>
      <w:r w:rsidRPr="002E0259">
        <w:rPr>
          <w:rFonts w:ascii="Times New Roman" w:hAnsi="Times New Roman" w:cs="Times New Roman"/>
          <w:i/>
          <w:iCs/>
          <w:color w:val="000000" w:themeColor="text1"/>
          <w:sz w:val="24"/>
          <w:szCs w:val="24"/>
          <w:shd w:val="clear" w:color="auto" w:fill="FFFFFF"/>
        </w:rPr>
        <w:t xml:space="preserve">Ease-of-use in public transportation: A user perspective on information and orientation aspects </w:t>
      </w:r>
      <w:r w:rsidRPr="002E0259">
        <w:rPr>
          <w:rFonts w:ascii="Times New Roman" w:hAnsi="Times New Roman" w:cs="Times New Roman"/>
          <w:color w:val="000000" w:themeColor="text1"/>
          <w:sz w:val="24"/>
          <w:szCs w:val="24"/>
          <w:shd w:val="clear" w:color="auto" w:fill="FFFFFF"/>
        </w:rPr>
        <w:t>(Doctoral dissertation, KTH).</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Eboli L, Mazzulla G. (2007)</w:t>
      </w:r>
      <w:r>
        <w:rPr>
          <w:rFonts w:ascii="Times New Roman" w:hAnsi="Times New Roman" w:cs="Times New Roman"/>
          <w:sz w:val="24"/>
          <w:szCs w:val="24"/>
          <w:shd w:val="clear" w:color="auto" w:fill="FFFFFF"/>
        </w:rPr>
        <w:t>.</w:t>
      </w:r>
      <w:r w:rsidRPr="002E0259">
        <w:rPr>
          <w:rFonts w:ascii="Times New Roman" w:hAnsi="Times New Roman" w:cs="Times New Roman"/>
          <w:sz w:val="24"/>
          <w:szCs w:val="24"/>
          <w:shd w:val="clear" w:color="auto" w:fill="FFFFFF"/>
        </w:rPr>
        <w:t xml:space="preserve"> Service quality attributes affecting customer satisfaction for bus transit. Journal of Public Transportation, 10(3), 21-34.</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Eboli L, Mazzulla G. (2008)</w:t>
      </w:r>
      <w:r>
        <w:rPr>
          <w:rFonts w:ascii="Times New Roman" w:hAnsi="Times New Roman" w:cs="Times New Roman"/>
          <w:sz w:val="24"/>
          <w:szCs w:val="24"/>
          <w:shd w:val="clear" w:color="auto" w:fill="FFFFFF"/>
        </w:rPr>
        <w:t>.</w:t>
      </w:r>
      <w:r w:rsidRPr="002E0259">
        <w:rPr>
          <w:rFonts w:ascii="Times New Roman" w:hAnsi="Times New Roman" w:cs="Times New Roman"/>
          <w:sz w:val="24"/>
          <w:szCs w:val="24"/>
          <w:shd w:val="clear" w:color="auto" w:fill="FFFFFF"/>
        </w:rPr>
        <w:t xml:space="preserve"> A Stated Preference Experiment for Measuring Service Quality in Public Transport. Transportation Planning and Technology, 31(5), 509-523.</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Eboli L, Mazzulla G. (2009)</w:t>
      </w:r>
      <w:r>
        <w:rPr>
          <w:rFonts w:ascii="Times New Roman" w:hAnsi="Times New Roman" w:cs="Times New Roman"/>
          <w:sz w:val="24"/>
          <w:szCs w:val="24"/>
          <w:shd w:val="clear" w:color="auto" w:fill="FFFFFF"/>
        </w:rPr>
        <w:t>.</w:t>
      </w:r>
      <w:r w:rsidRPr="002E0259">
        <w:rPr>
          <w:rFonts w:ascii="Times New Roman" w:hAnsi="Times New Roman" w:cs="Times New Roman"/>
          <w:sz w:val="24"/>
          <w:szCs w:val="24"/>
          <w:shd w:val="clear" w:color="auto" w:fill="FFFFFF"/>
        </w:rPr>
        <w:t xml:space="preserve"> A new customer satisfaction index for evaluating transit service quality. Journal of Public Transportation, 12(3), 21-37.</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Eboli L, Mazzulla G. (2010)</w:t>
      </w:r>
      <w:r>
        <w:rPr>
          <w:rFonts w:ascii="Times New Roman" w:hAnsi="Times New Roman" w:cs="Times New Roman"/>
          <w:sz w:val="24"/>
          <w:szCs w:val="24"/>
          <w:shd w:val="clear" w:color="auto" w:fill="FFFFFF"/>
        </w:rPr>
        <w:t>.</w:t>
      </w:r>
      <w:r w:rsidRPr="002E0259">
        <w:rPr>
          <w:rFonts w:ascii="Times New Roman" w:hAnsi="Times New Roman" w:cs="Times New Roman"/>
          <w:sz w:val="24"/>
          <w:szCs w:val="24"/>
          <w:shd w:val="clear" w:color="auto" w:fill="FFFFFF"/>
        </w:rPr>
        <w:t xml:space="preserve"> How to capture the passengers’ point of view on a transit service through rating and choice options. Transport Review, 30(4), 435-450.</w:t>
      </w:r>
    </w:p>
    <w:p w:rsidR="00E1247E" w:rsidRPr="002E0259" w:rsidRDefault="00E1247E" w:rsidP="00E1247E">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shd w:val="clear" w:color="auto" w:fill="FFFFFF"/>
        </w:rPr>
      </w:pPr>
      <w:r w:rsidRPr="002E0259">
        <w:rPr>
          <w:rFonts w:ascii="Times New Roman" w:hAnsi="Times New Roman" w:cs="Times New Roman"/>
          <w:color w:val="000000" w:themeColor="text1"/>
          <w:sz w:val="24"/>
          <w:szCs w:val="24"/>
          <w:shd w:val="clear" w:color="auto" w:fill="FFFFFF"/>
        </w:rPr>
        <w:t>Eboli, L., &amp; Mazzulla, G. (2011). A methodology for evaluating transit service quality based on subjective and objective measures from the passenger’s point of view. </w:t>
      </w:r>
      <w:r w:rsidRPr="002E0259">
        <w:rPr>
          <w:rFonts w:ascii="Times New Roman" w:hAnsi="Times New Roman" w:cs="Times New Roman"/>
          <w:i/>
          <w:iCs/>
          <w:color w:val="000000" w:themeColor="text1"/>
          <w:sz w:val="24"/>
          <w:szCs w:val="24"/>
          <w:shd w:val="clear" w:color="auto" w:fill="FFFFFF"/>
        </w:rPr>
        <w:t>Transport Policy</w:t>
      </w:r>
      <w:r w:rsidRPr="002E0259">
        <w:rPr>
          <w:rFonts w:ascii="Times New Roman" w:hAnsi="Times New Roman" w:cs="Times New Roman"/>
          <w:color w:val="000000" w:themeColor="text1"/>
          <w:sz w:val="24"/>
          <w:szCs w:val="24"/>
          <w:shd w:val="clear" w:color="auto" w:fill="FFFFFF"/>
        </w:rPr>
        <w:t>, </w:t>
      </w:r>
      <w:r w:rsidRPr="002E0259">
        <w:rPr>
          <w:rFonts w:ascii="Times New Roman" w:hAnsi="Times New Roman" w:cs="Times New Roman"/>
          <w:i/>
          <w:iCs/>
          <w:color w:val="000000" w:themeColor="text1"/>
          <w:sz w:val="24"/>
          <w:szCs w:val="24"/>
          <w:shd w:val="clear" w:color="auto" w:fill="FFFFFF"/>
        </w:rPr>
        <w:t>18</w:t>
      </w:r>
      <w:r w:rsidRPr="002E0259">
        <w:rPr>
          <w:rFonts w:ascii="Times New Roman" w:hAnsi="Times New Roman" w:cs="Times New Roman"/>
          <w:color w:val="000000" w:themeColor="text1"/>
          <w:sz w:val="24"/>
          <w:szCs w:val="24"/>
          <w:shd w:val="clear" w:color="auto" w:fill="FFFFFF"/>
        </w:rPr>
        <w:t>(1), 172-181.</w:t>
      </w:r>
    </w:p>
    <w:p w:rsidR="00E1247E" w:rsidRPr="00776C68" w:rsidRDefault="00E1247E" w:rsidP="00E1247E">
      <w:pPr>
        <w:spacing w:line="480" w:lineRule="auto"/>
        <w:ind w:left="720" w:hanging="720"/>
        <w:jc w:val="both"/>
        <w:rPr>
          <w:rFonts w:ascii="Times New Roman" w:hAnsi="Times New Roman" w:cs="Times New Roman"/>
          <w:sz w:val="24"/>
          <w:szCs w:val="24"/>
          <w:shd w:val="clear" w:color="auto" w:fill="FFFFFF"/>
        </w:rPr>
      </w:pPr>
      <w:r w:rsidRPr="00776C68">
        <w:rPr>
          <w:rFonts w:ascii="Times New Roman" w:hAnsi="Times New Roman" w:cs="Times New Roman"/>
          <w:sz w:val="24"/>
          <w:szCs w:val="24"/>
          <w:shd w:val="clear" w:color="auto" w:fill="FFFFFF"/>
        </w:rPr>
        <w:lastRenderedPageBreak/>
        <w:t>Eboli, L., &amp; Mazzulla, G. (2012). Performance indicators for an objective measure of public transport service quality.</w:t>
      </w:r>
    </w:p>
    <w:p w:rsidR="00E1247E" w:rsidRPr="002E0259" w:rsidRDefault="00E1247E" w:rsidP="00E1247E">
      <w:pPr>
        <w:pStyle w:val="Default"/>
        <w:spacing w:line="480" w:lineRule="auto"/>
        <w:ind w:left="810" w:hanging="810"/>
        <w:jc w:val="both"/>
        <w:rPr>
          <w:color w:val="auto"/>
          <w:shd w:val="clear" w:color="auto" w:fill="FFFFFF"/>
        </w:rPr>
      </w:pPr>
      <w:r w:rsidRPr="002E0259">
        <w:rPr>
          <w:color w:val="auto"/>
          <w:shd w:val="clear" w:color="auto" w:fill="FFFFFF"/>
        </w:rPr>
        <w:t>Eboli, L., Mazzulla, G., &amp; Pungillo, G. (2016). Measuring bus comfort levels by using acceleration instantaneous values. Transportation Research Procedia, 18(June), 27–34.</w:t>
      </w:r>
    </w:p>
    <w:p w:rsidR="00E1247E" w:rsidRPr="002E0259" w:rsidRDefault="00E1247E" w:rsidP="00E1247E">
      <w:pPr>
        <w:pStyle w:val="Default"/>
        <w:spacing w:line="480" w:lineRule="auto"/>
        <w:ind w:left="720" w:hanging="720"/>
        <w:jc w:val="both"/>
        <w:rPr>
          <w:color w:val="auto"/>
          <w:shd w:val="clear" w:color="auto" w:fill="FFFFFF"/>
        </w:rPr>
      </w:pPr>
      <w:r w:rsidRPr="002E0259">
        <w:rPr>
          <w:color w:val="auto"/>
          <w:shd w:val="clear" w:color="auto" w:fill="FFFFFF"/>
        </w:rPr>
        <w:t>Esmaeili, A. A., Manesh, B. A., &amp; Golshan, E. (2013). Service quality, customer satisfaction and customer loyal</w:t>
      </w:r>
      <w:r w:rsidR="00772768">
        <w:rPr>
          <w:color w:val="auto"/>
          <w:shd w:val="clear" w:color="auto" w:fill="FFFFFF"/>
        </w:rPr>
        <w:t xml:space="preserve">ty in RAJA rail transportation </w:t>
      </w:r>
      <w:r w:rsidRPr="002E0259">
        <w:rPr>
          <w:color w:val="auto"/>
          <w:shd w:val="clear" w:color="auto" w:fill="FFFFFF"/>
        </w:rPr>
        <w:t>company. </w:t>
      </w:r>
      <w:r w:rsidRPr="002E0259">
        <w:rPr>
          <w:i/>
          <w:iCs/>
          <w:color w:val="auto"/>
          <w:shd w:val="clear" w:color="auto" w:fill="FFFFFF"/>
        </w:rPr>
        <w:t>International research Journal of applied and basic Sciences</w:t>
      </w:r>
      <w:r w:rsidRPr="002E0259">
        <w:rPr>
          <w:color w:val="auto"/>
          <w:shd w:val="clear" w:color="auto" w:fill="FFFFFF"/>
        </w:rPr>
        <w:t>, </w:t>
      </w:r>
      <w:r w:rsidRPr="002E0259">
        <w:rPr>
          <w:i/>
          <w:iCs/>
          <w:color w:val="auto"/>
          <w:shd w:val="clear" w:color="auto" w:fill="FFFFFF"/>
        </w:rPr>
        <w:t>4</w:t>
      </w:r>
      <w:r w:rsidRPr="002E0259">
        <w:rPr>
          <w:color w:val="auto"/>
          <w:shd w:val="clear" w:color="auto" w:fill="FFFFFF"/>
        </w:rPr>
        <w:t>(12), 4248-4253.</w:t>
      </w:r>
    </w:p>
    <w:p w:rsidR="00E1247E" w:rsidRPr="00C76685"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C76685">
        <w:rPr>
          <w:rFonts w:ascii="Times New Roman" w:hAnsi="Times New Roman" w:cs="Times New Roman"/>
          <w:sz w:val="24"/>
          <w:szCs w:val="24"/>
          <w:shd w:val="clear" w:color="auto" w:fill="FFFFFF"/>
        </w:rPr>
        <w:t>Fan, Y., Guthrie, A., &amp; Levinson, D. (2016). Waiting time perceptions at transit stops and stations: Effects of basic amenities, gender, and security. Transportation Research Part A: Policy and Practice, 88, 251-264.</w:t>
      </w:r>
    </w:p>
    <w:p w:rsidR="00E1247E" w:rsidRPr="002E0259" w:rsidRDefault="00E1247E" w:rsidP="00E1247E">
      <w:pPr>
        <w:pStyle w:val="Default"/>
        <w:tabs>
          <w:tab w:val="left" w:pos="720"/>
        </w:tabs>
        <w:spacing w:line="480" w:lineRule="auto"/>
        <w:ind w:left="630" w:hanging="630"/>
        <w:jc w:val="both"/>
        <w:rPr>
          <w:color w:val="auto"/>
          <w:shd w:val="clear" w:color="auto" w:fill="FFFFFF"/>
        </w:rPr>
      </w:pPr>
      <w:r w:rsidRPr="002E0259">
        <w:rPr>
          <w:color w:val="auto"/>
          <w:shd w:val="clear" w:color="auto" w:fill="FFFFFF"/>
        </w:rPr>
        <w:t>Feltes, T. (2003). Public safety and public spaces: The citizen's fear of strangers. </w:t>
      </w:r>
      <w:r w:rsidRPr="002E0259">
        <w:rPr>
          <w:i/>
          <w:iCs/>
          <w:color w:val="auto"/>
          <w:shd w:val="clear" w:color="auto" w:fill="FFFFFF"/>
        </w:rPr>
        <w:t>Vandalism, Terrorism and Security in Urban Public Transport, Round Table</w:t>
      </w:r>
      <w:r w:rsidRPr="002E0259">
        <w:rPr>
          <w:color w:val="auto"/>
          <w:shd w:val="clear" w:color="auto" w:fill="FFFFFF"/>
        </w:rPr>
        <w:t>, </w:t>
      </w:r>
      <w:r w:rsidRPr="002E0259">
        <w:rPr>
          <w:i/>
          <w:iCs/>
          <w:color w:val="auto"/>
          <w:shd w:val="clear" w:color="auto" w:fill="FFFFFF"/>
        </w:rPr>
        <w:t>123</w:t>
      </w:r>
      <w:r w:rsidRPr="002E0259">
        <w:rPr>
          <w:color w:val="auto"/>
          <w:shd w:val="clear" w:color="auto" w:fill="FFFFFF"/>
        </w:rPr>
        <w:t>.</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Follmer, R., Gruschwitz, D., Jesske, B., Quandt, S., Lenz, B., Nobis, C., ... &amp; Mehlin, M. (2010). Mobility in Germany 2008: Report on structure-related emissions trends. </w:t>
      </w:r>
      <w:r w:rsidRPr="002E0259">
        <w:rPr>
          <w:rFonts w:ascii="Times New Roman" w:hAnsi="Times New Roman" w:cs="Times New Roman"/>
          <w:i/>
          <w:iCs/>
          <w:sz w:val="24"/>
          <w:szCs w:val="24"/>
          <w:shd w:val="clear" w:color="auto" w:fill="FFFFFF"/>
        </w:rPr>
        <w:t>Federal Ministry for Transport, Building and Urban Development: Berlin, Germany</w:t>
      </w:r>
      <w:r w:rsidRPr="002E0259">
        <w:rPr>
          <w:rFonts w:ascii="Times New Roman" w:hAnsi="Times New Roman" w:cs="Times New Roman"/>
          <w:sz w:val="24"/>
          <w:szCs w:val="24"/>
          <w:shd w:val="clear" w:color="auto" w:fill="FFFFFF"/>
        </w:rPr>
        <w:t>.</w:t>
      </w:r>
    </w:p>
    <w:p w:rsidR="00E1247E" w:rsidRPr="002E0259" w:rsidRDefault="00E1247E" w:rsidP="00E1247E">
      <w:pPr>
        <w:autoSpaceDE w:val="0"/>
        <w:autoSpaceDN w:val="0"/>
        <w:adjustRightInd w:val="0"/>
        <w:spacing w:after="0" w:line="480" w:lineRule="auto"/>
        <w:ind w:left="990" w:hanging="990"/>
        <w:jc w:val="both"/>
        <w:rPr>
          <w:rFonts w:ascii="Times New Roman" w:hAnsi="Times New Roman" w:cs="Times New Roman"/>
          <w:color w:val="000000" w:themeColor="text1"/>
          <w:sz w:val="24"/>
          <w:szCs w:val="24"/>
          <w:shd w:val="clear" w:color="auto" w:fill="FFFFFF"/>
        </w:rPr>
      </w:pPr>
      <w:r w:rsidRPr="002E0259">
        <w:rPr>
          <w:rFonts w:ascii="Times New Roman" w:hAnsi="Times New Roman" w:cs="Times New Roman"/>
          <w:color w:val="000000" w:themeColor="text1"/>
          <w:sz w:val="24"/>
          <w:szCs w:val="24"/>
          <w:shd w:val="clear" w:color="auto" w:fill="FFFFFF"/>
        </w:rPr>
        <w:t>Fornell, C., Johnson, M. D., Anderson, E. W., Cha, J., &amp; Bryant, B. E. (1996). The American customer satisfaction index: nature, purpose, and findings. </w:t>
      </w:r>
      <w:r w:rsidRPr="002E0259">
        <w:rPr>
          <w:rFonts w:ascii="Times New Roman" w:hAnsi="Times New Roman" w:cs="Times New Roman"/>
          <w:i/>
          <w:iCs/>
          <w:color w:val="000000" w:themeColor="text1"/>
          <w:sz w:val="24"/>
          <w:szCs w:val="24"/>
          <w:shd w:val="clear" w:color="auto" w:fill="FFFFFF"/>
        </w:rPr>
        <w:t>Journal of marketing</w:t>
      </w:r>
      <w:r w:rsidRPr="002E0259">
        <w:rPr>
          <w:rFonts w:ascii="Times New Roman" w:hAnsi="Times New Roman" w:cs="Times New Roman"/>
          <w:color w:val="000000" w:themeColor="text1"/>
          <w:sz w:val="24"/>
          <w:szCs w:val="24"/>
          <w:shd w:val="clear" w:color="auto" w:fill="FFFFFF"/>
        </w:rPr>
        <w:t>, </w:t>
      </w:r>
      <w:r w:rsidRPr="002E0259">
        <w:rPr>
          <w:rFonts w:ascii="Times New Roman" w:hAnsi="Times New Roman" w:cs="Times New Roman"/>
          <w:i/>
          <w:iCs/>
          <w:color w:val="000000" w:themeColor="text1"/>
          <w:sz w:val="24"/>
          <w:szCs w:val="24"/>
          <w:shd w:val="clear" w:color="auto" w:fill="FFFFFF"/>
        </w:rPr>
        <w:t>60</w:t>
      </w:r>
      <w:r w:rsidRPr="002E0259">
        <w:rPr>
          <w:rFonts w:ascii="Times New Roman" w:hAnsi="Times New Roman" w:cs="Times New Roman"/>
          <w:color w:val="000000" w:themeColor="text1"/>
          <w:sz w:val="24"/>
          <w:szCs w:val="24"/>
          <w:shd w:val="clear" w:color="auto" w:fill="FFFFFF"/>
        </w:rPr>
        <w:t>(4), 7-18.</w:t>
      </w:r>
    </w:p>
    <w:p w:rsidR="00E1247E" w:rsidRPr="00C76685"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C76685">
        <w:rPr>
          <w:rFonts w:ascii="Times New Roman" w:hAnsi="Times New Roman" w:cs="Times New Roman"/>
          <w:sz w:val="24"/>
          <w:szCs w:val="24"/>
          <w:shd w:val="clear" w:color="auto" w:fill="FFFFFF"/>
        </w:rPr>
        <w:t>Frank, L., Bradley, M., Kavage, S., Chapman, J., &amp; Lawton, T. K. (2008). Urban form, travel time, and cost relationships with tour complexity and mode choice. Transportation, 35(1), 37-54.</w:t>
      </w:r>
    </w:p>
    <w:p w:rsidR="00E1247E" w:rsidRPr="002E0259" w:rsidRDefault="00E1247E" w:rsidP="00E1247E">
      <w:pPr>
        <w:spacing w:line="480" w:lineRule="auto"/>
        <w:ind w:left="810" w:hanging="810"/>
        <w:rPr>
          <w:rFonts w:ascii="Times New Roman" w:hAnsi="Times New Roman" w:cs="Times New Roman"/>
          <w:color w:val="000000" w:themeColor="text1"/>
          <w:sz w:val="24"/>
          <w:szCs w:val="24"/>
        </w:rPr>
      </w:pPr>
      <w:r w:rsidRPr="002E0259">
        <w:rPr>
          <w:rFonts w:ascii="Times New Roman" w:hAnsi="Times New Roman" w:cs="Times New Roman"/>
          <w:color w:val="000000" w:themeColor="text1"/>
          <w:sz w:val="24"/>
          <w:szCs w:val="24"/>
        </w:rPr>
        <w:t xml:space="preserve">Friman, M. &amp; Fellesson, M. (2009). Service supply and customer satisfaction in public transportation: The quality paradox. </w:t>
      </w:r>
      <w:r w:rsidRPr="002E0259">
        <w:rPr>
          <w:rFonts w:ascii="Times New Roman" w:hAnsi="Times New Roman" w:cs="Times New Roman"/>
          <w:i/>
          <w:color w:val="000000" w:themeColor="text1"/>
          <w:sz w:val="24"/>
          <w:szCs w:val="24"/>
        </w:rPr>
        <w:t>Journal of Public Transportation, Vol. 12, No. 4, 57-69.</w:t>
      </w:r>
      <w:r w:rsidRPr="002E0259">
        <w:rPr>
          <w:rFonts w:ascii="Times New Roman" w:hAnsi="Times New Roman" w:cs="Times New Roman"/>
          <w:color w:val="000000" w:themeColor="text1"/>
          <w:sz w:val="24"/>
          <w:szCs w:val="24"/>
        </w:rPr>
        <w:t xml:space="preserve"> </w:t>
      </w:r>
    </w:p>
    <w:p w:rsidR="00E1247E" w:rsidRPr="002E0259" w:rsidRDefault="00E1247E" w:rsidP="00E1247E">
      <w:pPr>
        <w:pStyle w:val="Default"/>
        <w:spacing w:line="480" w:lineRule="auto"/>
        <w:ind w:left="630" w:hanging="630"/>
        <w:rPr>
          <w:b/>
          <w:bCs/>
          <w:color w:val="auto"/>
        </w:rPr>
      </w:pPr>
      <w:r w:rsidRPr="002E0259">
        <w:rPr>
          <w:color w:val="auto"/>
          <w:shd w:val="clear" w:color="auto" w:fill="FFFFFF"/>
        </w:rPr>
        <w:lastRenderedPageBreak/>
        <w:t>Gebeyehu H.</w:t>
      </w:r>
      <w:r>
        <w:rPr>
          <w:color w:val="auto"/>
          <w:shd w:val="clear" w:color="auto" w:fill="FFFFFF"/>
        </w:rPr>
        <w:t xml:space="preserve"> </w:t>
      </w:r>
      <w:r w:rsidRPr="002E0259">
        <w:rPr>
          <w:color w:val="auto"/>
          <w:shd w:val="clear" w:color="auto" w:fill="FFFFFF"/>
        </w:rPr>
        <w:t xml:space="preserve">(2018).Analyze factors influencing passengers’ satisfaction in Addis Ababa city light rail transit service. </w:t>
      </w:r>
      <w:r w:rsidRPr="002E0259">
        <w:rPr>
          <w:bCs/>
          <w:color w:val="auto"/>
        </w:rPr>
        <w:t xml:space="preserve">Unpublished thesis, available at: </w:t>
      </w:r>
      <w:hyperlink r:id="rId113" w:history="1">
        <w:r w:rsidRPr="002E0259">
          <w:rPr>
            <w:rStyle w:val="Hyperlink"/>
            <w:color w:val="auto"/>
          </w:rPr>
          <w:t>http://etd.aau.edu.et/bitstream/handle/123456789/13506/Habtamu%20Gebeyehu.pdf?sequence=1&amp;isAllowed=y</w:t>
        </w:r>
      </w:hyperlink>
    </w:p>
    <w:p w:rsidR="00E1247E" w:rsidRPr="00776C68" w:rsidRDefault="00E1247E" w:rsidP="00E1247E">
      <w:pPr>
        <w:spacing w:line="480" w:lineRule="auto"/>
        <w:ind w:left="720" w:hanging="720"/>
        <w:jc w:val="both"/>
        <w:rPr>
          <w:rFonts w:ascii="Times New Roman" w:hAnsi="Times New Roman" w:cs="Times New Roman"/>
          <w:sz w:val="24"/>
          <w:szCs w:val="24"/>
          <w:shd w:val="clear" w:color="auto" w:fill="FFFFFF"/>
        </w:rPr>
      </w:pPr>
      <w:r w:rsidRPr="00776C68">
        <w:rPr>
          <w:rFonts w:ascii="Times New Roman" w:hAnsi="Times New Roman" w:cs="Times New Roman"/>
          <w:sz w:val="24"/>
          <w:szCs w:val="24"/>
          <w:shd w:val="clear" w:color="auto" w:fill="FFFFFF"/>
        </w:rPr>
        <w:t>Gebeyehu, M., &amp; Takano, S. E. (2007). Diagnostic evaluation of public transportation mode choice in Addis Ababa. Journal of Public Transportation, 10(4), 2.</w:t>
      </w:r>
    </w:p>
    <w:p w:rsidR="00E1247E" w:rsidRPr="00776C68" w:rsidRDefault="00E1247E" w:rsidP="00E1247E">
      <w:pPr>
        <w:spacing w:line="480" w:lineRule="auto"/>
        <w:ind w:left="720" w:hanging="720"/>
        <w:jc w:val="both"/>
        <w:rPr>
          <w:rFonts w:ascii="Times New Roman" w:hAnsi="Times New Roman" w:cs="Times New Roman"/>
          <w:sz w:val="24"/>
          <w:szCs w:val="24"/>
          <w:shd w:val="clear" w:color="auto" w:fill="FFFFFF"/>
        </w:rPr>
      </w:pPr>
      <w:r w:rsidRPr="00776C68">
        <w:rPr>
          <w:rFonts w:ascii="Times New Roman" w:hAnsi="Times New Roman" w:cs="Times New Roman"/>
          <w:sz w:val="24"/>
          <w:szCs w:val="24"/>
          <w:shd w:val="clear" w:color="auto" w:fill="FFFFFF"/>
        </w:rPr>
        <w:t>Gebey</w:t>
      </w:r>
      <w:r w:rsidR="004C4643">
        <w:rPr>
          <w:rFonts w:ascii="Times New Roman" w:hAnsi="Times New Roman" w:cs="Times New Roman"/>
          <w:sz w:val="24"/>
          <w:szCs w:val="24"/>
          <w:shd w:val="clear" w:color="auto" w:fill="FFFFFF"/>
        </w:rPr>
        <w:t xml:space="preserve">ehu, M., &amp; Takano, S. E. (2011). </w:t>
      </w:r>
      <w:r w:rsidRPr="00776C68">
        <w:rPr>
          <w:rFonts w:ascii="Times New Roman" w:hAnsi="Times New Roman" w:cs="Times New Roman"/>
          <w:sz w:val="24"/>
          <w:szCs w:val="24"/>
          <w:shd w:val="clear" w:color="auto" w:fill="FFFFFF"/>
        </w:rPr>
        <w:t>Modeling the relationship between travelers' level of satisfaction and their mode choice behavior using ordinal models. In Journal of the</w:t>
      </w:r>
      <w:r w:rsidR="004C4643">
        <w:rPr>
          <w:rFonts w:ascii="Times New Roman" w:hAnsi="Times New Roman" w:cs="Times New Roman"/>
          <w:sz w:val="24"/>
          <w:szCs w:val="24"/>
          <w:shd w:val="clear" w:color="auto" w:fill="FFFFFF"/>
        </w:rPr>
        <w:t xml:space="preserve"> Transportation Research Forum .47, 2.</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Gershon, R. R. (2005). Public transportation: advantages and challenges. </w:t>
      </w:r>
      <w:r w:rsidRPr="002E0259">
        <w:rPr>
          <w:rFonts w:ascii="Times New Roman" w:hAnsi="Times New Roman" w:cs="Times New Roman"/>
          <w:i/>
          <w:iCs/>
          <w:sz w:val="24"/>
          <w:szCs w:val="24"/>
          <w:shd w:val="clear" w:color="auto" w:fill="FFFFFF"/>
        </w:rPr>
        <w:t>Journal of Urban Health</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82</w:t>
      </w:r>
      <w:r w:rsidRPr="002E0259">
        <w:rPr>
          <w:rFonts w:ascii="Times New Roman" w:hAnsi="Times New Roman" w:cs="Times New Roman"/>
          <w:sz w:val="24"/>
          <w:szCs w:val="24"/>
          <w:shd w:val="clear" w:color="auto" w:fill="FFFFFF"/>
        </w:rPr>
        <w:t>(1), 7-9.</w:t>
      </w:r>
    </w:p>
    <w:p w:rsidR="00E1247E" w:rsidRPr="002E0259" w:rsidRDefault="00E1247E" w:rsidP="00E1247E">
      <w:pPr>
        <w:tabs>
          <w:tab w:val="left" w:pos="90"/>
        </w:tabs>
        <w:spacing w:line="480" w:lineRule="auto"/>
        <w:ind w:left="720" w:hanging="720"/>
        <w:jc w:val="both"/>
        <w:rPr>
          <w:rFonts w:ascii="Times New Roman" w:hAnsi="Times New Roman" w:cs="Times New Roman"/>
          <w:sz w:val="24"/>
          <w:szCs w:val="24"/>
        </w:rPr>
      </w:pPr>
      <w:r w:rsidRPr="002E0259">
        <w:rPr>
          <w:rFonts w:ascii="Times New Roman" w:hAnsi="Times New Roman" w:cs="Times New Roman"/>
          <w:sz w:val="24"/>
          <w:szCs w:val="24"/>
          <w:shd w:val="clear" w:color="auto" w:fill="FFFFFF"/>
        </w:rPr>
        <w:t>Gleave, S. D. (2005). </w:t>
      </w:r>
      <w:r w:rsidRPr="002E0259">
        <w:rPr>
          <w:rFonts w:ascii="Times New Roman" w:hAnsi="Times New Roman" w:cs="Times New Roman"/>
          <w:i/>
          <w:iCs/>
          <w:sz w:val="24"/>
          <w:szCs w:val="24"/>
          <w:shd w:val="clear" w:color="auto" w:fill="FFFFFF"/>
        </w:rPr>
        <w:t>What light rail can do for cities: A review of the evidence</w:t>
      </w:r>
      <w:r w:rsidRPr="002E0259">
        <w:rPr>
          <w:rFonts w:ascii="Times New Roman" w:hAnsi="Times New Roman" w:cs="Times New Roman"/>
          <w:sz w:val="24"/>
          <w:szCs w:val="24"/>
          <w:shd w:val="clear" w:color="auto" w:fill="FFFFFF"/>
        </w:rPr>
        <w:t>. Passenger Transport Executive Group.</w:t>
      </w:r>
    </w:p>
    <w:p w:rsidR="00E1247E" w:rsidRPr="002E0259" w:rsidRDefault="00E1247E" w:rsidP="00E1247E">
      <w:pPr>
        <w:pStyle w:val="Default"/>
        <w:tabs>
          <w:tab w:val="left" w:pos="630"/>
        </w:tabs>
        <w:spacing w:line="480" w:lineRule="auto"/>
        <w:ind w:left="720" w:hanging="720"/>
        <w:jc w:val="both"/>
        <w:rPr>
          <w:color w:val="auto"/>
          <w:shd w:val="clear" w:color="auto" w:fill="FFFFFF"/>
        </w:rPr>
      </w:pPr>
      <w:r w:rsidRPr="002E0259">
        <w:rPr>
          <w:color w:val="auto"/>
          <w:shd w:val="clear" w:color="auto" w:fill="FFFFFF"/>
        </w:rPr>
        <w:t>Gratton, D., Watson, L., Guèvremont, L., &amp; Eljaji, H. (2012). Light Rail as the Catalyst for Ottawa’s Transit-Oriented Development. </w:t>
      </w:r>
      <w:r w:rsidRPr="002E0259">
        <w:rPr>
          <w:i/>
          <w:iCs/>
          <w:color w:val="auto"/>
          <w:shd w:val="clear" w:color="auto" w:fill="FFFFFF"/>
        </w:rPr>
        <w:t>Sustaining the Metropolis</w:t>
      </w:r>
      <w:r w:rsidRPr="002E0259">
        <w:rPr>
          <w:color w:val="auto"/>
          <w:shd w:val="clear" w:color="auto" w:fill="FFFFFF"/>
        </w:rPr>
        <w:t>, 279.</w:t>
      </w:r>
    </w:p>
    <w:p w:rsidR="00E1247E" w:rsidRPr="002E0259" w:rsidRDefault="00E1247E" w:rsidP="00E1247E">
      <w:pPr>
        <w:spacing w:before="240" w:line="480" w:lineRule="auto"/>
        <w:rPr>
          <w:rFonts w:ascii="Times New Roman" w:hAnsi="Times New Roman" w:cs="Times New Roman"/>
          <w:color w:val="000000" w:themeColor="text1"/>
          <w:sz w:val="24"/>
          <w:szCs w:val="24"/>
        </w:rPr>
      </w:pPr>
      <w:r w:rsidRPr="002E0259">
        <w:rPr>
          <w:rFonts w:ascii="Times New Roman" w:hAnsi="Times New Roman" w:cs="Times New Roman"/>
          <w:color w:val="000000" w:themeColor="text1"/>
          <w:sz w:val="24"/>
          <w:szCs w:val="24"/>
        </w:rPr>
        <w:t xml:space="preserve">Greene, William H. (2000). </w:t>
      </w:r>
      <w:r w:rsidRPr="0033231F">
        <w:rPr>
          <w:rFonts w:ascii="Times New Roman" w:hAnsi="Times New Roman" w:cs="Times New Roman"/>
          <w:i/>
          <w:color w:val="000000" w:themeColor="text1"/>
          <w:sz w:val="24"/>
          <w:szCs w:val="24"/>
        </w:rPr>
        <w:t>Econometric analysis,</w:t>
      </w:r>
      <w:r w:rsidRPr="002E0259">
        <w:rPr>
          <w:rFonts w:ascii="Times New Roman" w:hAnsi="Times New Roman" w:cs="Times New Roman"/>
          <w:color w:val="000000" w:themeColor="text1"/>
          <w:sz w:val="24"/>
          <w:szCs w:val="24"/>
        </w:rPr>
        <w:t xml:space="preserve"> 4th ed. Prentice-Hall, Inc.</w:t>
      </w:r>
    </w:p>
    <w:p w:rsidR="00E1247E" w:rsidRPr="002E0259" w:rsidRDefault="00E1247E" w:rsidP="00E1247E">
      <w:pPr>
        <w:spacing w:line="480" w:lineRule="auto"/>
        <w:ind w:left="900" w:hanging="900"/>
        <w:jc w:val="both"/>
        <w:rPr>
          <w:rFonts w:ascii="Times New Roman" w:hAnsi="Times New Roman" w:cs="Times New Roman"/>
          <w:sz w:val="24"/>
          <w:szCs w:val="24"/>
        </w:rPr>
      </w:pPr>
      <w:r w:rsidRPr="002E0259">
        <w:rPr>
          <w:rFonts w:ascii="Times New Roman" w:hAnsi="Times New Roman" w:cs="Times New Roman"/>
          <w:sz w:val="24"/>
          <w:szCs w:val="24"/>
        </w:rPr>
        <w:t>Grengs, J. (2004). The abandoned social goals of public transit in the neoliberal city of the USA. City 9 (1), 51–66.</w:t>
      </w:r>
    </w:p>
    <w:p w:rsidR="00E1247E" w:rsidRPr="002E0259" w:rsidRDefault="00E1247E" w:rsidP="00E1247E">
      <w:pPr>
        <w:spacing w:line="480" w:lineRule="auto"/>
        <w:ind w:left="720" w:hanging="720"/>
        <w:rPr>
          <w:rFonts w:ascii="Times New Roman" w:hAnsi="Times New Roman" w:cs="Times New Roman"/>
          <w:color w:val="000000" w:themeColor="text1"/>
          <w:sz w:val="24"/>
          <w:szCs w:val="24"/>
          <w:shd w:val="clear" w:color="auto" w:fill="FFFFFF"/>
        </w:rPr>
      </w:pPr>
      <w:r w:rsidRPr="002E0259">
        <w:rPr>
          <w:rFonts w:ascii="Times New Roman" w:hAnsi="Times New Roman" w:cs="Times New Roman"/>
          <w:color w:val="000000" w:themeColor="text1"/>
          <w:sz w:val="24"/>
          <w:szCs w:val="24"/>
          <w:shd w:val="clear" w:color="auto" w:fill="FFFFFF"/>
        </w:rPr>
        <w:t>Groves, R. M., Fowler Jr, F. J., Couper, M. P., Lepkowski, J. M., Singer, E., &amp; Tourangeau, R. (2011). </w:t>
      </w:r>
      <w:r w:rsidRPr="002E0259">
        <w:rPr>
          <w:rFonts w:ascii="Times New Roman" w:hAnsi="Times New Roman" w:cs="Times New Roman"/>
          <w:i/>
          <w:iCs/>
          <w:color w:val="000000" w:themeColor="text1"/>
          <w:sz w:val="24"/>
          <w:szCs w:val="24"/>
          <w:shd w:val="clear" w:color="auto" w:fill="FFFFFF"/>
        </w:rPr>
        <w:t xml:space="preserve">Survey methodology </w:t>
      </w:r>
      <w:r w:rsidRPr="002E0259">
        <w:rPr>
          <w:rFonts w:ascii="Times New Roman" w:hAnsi="Times New Roman" w:cs="Times New Roman"/>
          <w:color w:val="000000" w:themeColor="text1"/>
          <w:sz w:val="24"/>
          <w:szCs w:val="24"/>
          <w:shd w:val="clear" w:color="auto" w:fill="FFFFFF"/>
        </w:rPr>
        <w:t>(Vol. 561). John Wiley &amp; Sons.</w:t>
      </w:r>
    </w:p>
    <w:p w:rsidR="00E1247E" w:rsidRPr="002E0259"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Hass-Klau, C., Crampton, G., Biereth, C., &amp; Deutsch, V. (2004). </w:t>
      </w:r>
      <w:r w:rsidRPr="002E0259">
        <w:rPr>
          <w:rFonts w:ascii="Times New Roman" w:hAnsi="Times New Roman" w:cs="Times New Roman"/>
          <w:i/>
          <w:iCs/>
          <w:sz w:val="24"/>
          <w:szCs w:val="24"/>
          <w:shd w:val="clear" w:color="auto" w:fill="FFFFFF"/>
        </w:rPr>
        <w:t>Bus or light rail-making the right choice-a financial, operational and demand comparison of light rail, guided buses, busways and bus lanes</w:t>
      </w:r>
      <w:r w:rsidRPr="002E0259">
        <w:rPr>
          <w:rFonts w:ascii="Times New Roman" w:hAnsi="Times New Roman" w:cs="Times New Roman"/>
          <w:sz w:val="24"/>
          <w:szCs w:val="24"/>
          <w:shd w:val="clear" w:color="auto" w:fill="FFFFFF"/>
        </w:rPr>
        <w:t>.</w:t>
      </w:r>
    </w:p>
    <w:p w:rsidR="00E1247E" w:rsidRPr="002E0259"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lastRenderedPageBreak/>
        <w:t>Hjorthol, R. (2013). Transport resources, mobility and unmet transport needs in old age. </w:t>
      </w:r>
      <w:r w:rsidRPr="002E0259">
        <w:rPr>
          <w:rFonts w:ascii="Times New Roman" w:hAnsi="Times New Roman" w:cs="Times New Roman"/>
          <w:i/>
          <w:iCs/>
          <w:sz w:val="24"/>
          <w:szCs w:val="24"/>
          <w:shd w:val="clear" w:color="auto" w:fill="FFFFFF"/>
        </w:rPr>
        <w:t>Ageing &amp; Society</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33</w:t>
      </w:r>
      <w:r w:rsidRPr="002E0259">
        <w:rPr>
          <w:rFonts w:ascii="Times New Roman" w:hAnsi="Times New Roman" w:cs="Times New Roman"/>
          <w:sz w:val="24"/>
          <w:szCs w:val="24"/>
          <w:shd w:val="clear" w:color="auto" w:fill="FFFFFF"/>
        </w:rPr>
        <w:t>(7), 1190-1211.</w:t>
      </w:r>
    </w:p>
    <w:p w:rsidR="00E1247E" w:rsidRDefault="00F65C35" w:rsidP="004C4643">
      <w:pPr>
        <w:autoSpaceDE w:val="0"/>
        <w:autoSpaceDN w:val="0"/>
        <w:adjustRightInd w:val="0"/>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r w:rsidR="004C4643">
        <w:rPr>
          <w:rFonts w:ascii="Times New Roman" w:hAnsi="Times New Roman" w:cs="Times New Roman"/>
          <w:sz w:val="24"/>
          <w:szCs w:val="24"/>
          <w:shd w:val="clear" w:color="auto" w:fill="FFFFFF"/>
        </w:rPr>
        <w:t>(</w:t>
      </w:r>
      <w:hyperlink r:id="rId114" w:history="1">
        <w:r w:rsidR="00E1247E" w:rsidRPr="00C76685">
          <w:rPr>
            <w:rFonts w:ascii="Times New Roman" w:hAnsi="Times New Roman" w:cs="Times New Roman"/>
            <w:sz w:val="24"/>
            <w:szCs w:val="24"/>
            <w:shd w:val="clear" w:color="auto" w:fill="FFFFFF"/>
          </w:rPr>
          <w:t>http://r4d.dfid.gov.uk/pdf/outputs/ESRC_DFID/60726_WCTR_Davila_Oviedo.pdf</w:t>
        </w:r>
      </w:hyperlink>
      <w:r w:rsidR="004C4643">
        <w:rPr>
          <w:rFonts w:ascii="Times New Roman" w:hAnsi="Times New Roman" w:cs="Times New Roman"/>
          <w:sz w:val="24"/>
          <w:szCs w:val="24"/>
          <w:shd w:val="clear" w:color="auto" w:fill="FFFFFF"/>
        </w:rPr>
        <w:t>)</w:t>
      </w:r>
      <w:r w:rsidR="00E1247E" w:rsidRPr="00C76685">
        <w:rPr>
          <w:rFonts w:ascii="Times New Roman" w:hAnsi="Times New Roman" w:cs="Times New Roman"/>
          <w:sz w:val="24"/>
          <w:szCs w:val="24"/>
          <w:shd w:val="clear" w:color="auto" w:fill="FFFFFF"/>
        </w:rPr>
        <w:t>.</w:t>
      </w:r>
    </w:p>
    <w:p w:rsidR="00F65C35" w:rsidRPr="00F65C35" w:rsidRDefault="00F65C35" w:rsidP="00F65C35">
      <w:pPr>
        <w:pStyle w:val="Default"/>
        <w:spacing w:line="480" w:lineRule="auto"/>
        <w:ind w:left="900" w:hanging="900"/>
        <w:jc w:val="both"/>
        <w:rPr>
          <w:color w:val="000000" w:themeColor="text1"/>
          <w:shd w:val="clear" w:color="auto" w:fill="FFFFFF"/>
        </w:rPr>
      </w:pPr>
      <w:r w:rsidRPr="00F65C35">
        <w:rPr>
          <w:color w:val="000000" w:themeColor="text1"/>
          <w:shd w:val="clear" w:color="auto" w:fill="FFFFFF"/>
        </w:rPr>
        <w:t>Imaz, A., Habib, K., Shalaby, A., &amp; Idris, A. (2015). Investigating the factors affecting transit user loyalty. Public Transport, 7(1), 39–60.</w:t>
      </w:r>
    </w:p>
    <w:p w:rsidR="00E1247E" w:rsidRPr="002E0259" w:rsidRDefault="00E1247E" w:rsidP="00E1247E">
      <w:pPr>
        <w:pStyle w:val="Default"/>
        <w:spacing w:line="480" w:lineRule="auto"/>
        <w:ind w:left="900" w:hanging="900"/>
        <w:jc w:val="both"/>
        <w:rPr>
          <w:color w:val="auto"/>
          <w:shd w:val="clear" w:color="auto" w:fill="FFFFFF"/>
        </w:rPr>
      </w:pPr>
      <w:r w:rsidRPr="002E0259">
        <w:rPr>
          <w:color w:val="auto"/>
          <w:shd w:val="clear" w:color="auto" w:fill="FFFFFF"/>
        </w:rPr>
        <w:t>Irfan, S. M., Kee, D. M. H., &amp; Shahbaz, S. (2012). Service quality and rail transport in Pakistan: A passenger perspective. </w:t>
      </w:r>
      <w:r w:rsidRPr="002E0259">
        <w:rPr>
          <w:i/>
          <w:iCs/>
          <w:color w:val="auto"/>
          <w:shd w:val="clear" w:color="auto" w:fill="FFFFFF"/>
        </w:rPr>
        <w:t>World Applied Sciences Journal</w:t>
      </w:r>
      <w:r w:rsidRPr="002E0259">
        <w:rPr>
          <w:color w:val="auto"/>
          <w:shd w:val="clear" w:color="auto" w:fill="FFFFFF"/>
        </w:rPr>
        <w:t>, </w:t>
      </w:r>
      <w:r w:rsidRPr="002E0259">
        <w:rPr>
          <w:i/>
          <w:iCs/>
          <w:color w:val="auto"/>
          <w:shd w:val="clear" w:color="auto" w:fill="FFFFFF"/>
        </w:rPr>
        <w:t>18</w:t>
      </w:r>
      <w:r w:rsidRPr="002E0259">
        <w:rPr>
          <w:color w:val="auto"/>
          <w:shd w:val="clear" w:color="auto" w:fill="FFFFFF"/>
        </w:rPr>
        <w:t>(3), 361-369.</w:t>
      </w:r>
    </w:p>
    <w:p w:rsidR="00E1247E" w:rsidRPr="002E0259" w:rsidRDefault="00E1247E" w:rsidP="00E1247E">
      <w:pPr>
        <w:pStyle w:val="Default"/>
        <w:spacing w:line="480" w:lineRule="auto"/>
        <w:jc w:val="both"/>
        <w:rPr>
          <w:color w:val="auto"/>
        </w:rPr>
      </w:pPr>
      <w:r w:rsidRPr="002E0259">
        <w:rPr>
          <w:color w:val="auto"/>
        </w:rPr>
        <w:t>Jemere, Y. (2012).  Addis Ababa light rail transit project. Ethiopian Railways Corporation (ERC).</w:t>
      </w:r>
    </w:p>
    <w:p w:rsidR="00E1247E" w:rsidRPr="0033231F" w:rsidRDefault="00E1247E" w:rsidP="00E1247E">
      <w:pPr>
        <w:spacing w:line="480" w:lineRule="auto"/>
        <w:ind w:left="720" w:hanging="720"/>
        <w:jc w:val="both"/>
        <w:rPr>
          <w:rFonts w:ascii="Times New Roman" w:hAnsi="Times New Roman" w:cs="Times New Roman"/>
          <w:sz w:val="24"/>
          <w:szCs w:val="24"/>
          <w:shd w:val="clear" w:color="auto" w:fill="FFFFFF"/>
        </w:rPr>
      </w:pPr>
      <w:r w:rsidRPr="0033231F">
        <w:rPr>
          <w:rFonts w:ascii="Times New Roman" w:hAnsi="Times New Roman" w:cs="Times New Roman"/>
          <w:sz w:val="24"/>
          <w:szCs w:val="24"/>
          <w:shd w:val="clear" w:color="auto" w:fill="FFFFFF"/>
        </w:rPr>
        <w:t>Jen, W., Tu, R., &amp; Lu, T. (2011). Managing passenger behavioral intention: an integrated framework for service quality, satisfaction, perceived value, and switching barriers. Transportation, 38(2), 321-342.</w:t>
      </w:r>
    </w:p>
    <w:p w:rsidR="00E1247E" w:rsidRPr="002E0259"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Joewono, T. B., &amp; Kubota, H. (2007). User satisfaction with paratransit in competition with motorization in Indonesia: anticipation of future implications. </w:t>
      </w:r>
      <w:r w:rsidRPr="002E0259">
        <w:rPr>
          <w:rFonts w:ascii="Times New Roman" w:hAnsi="Times New Roman" w:cs="Times New Roman"/>
          <w:i/>
          <w:iCs/>
          <w:sz w:val="24"/>
          <w:szCs w:val="24"/>
          <w:shd w:val="clear" w:color="auto" w:fill="FFFFFF"/>
        </w:rPr>
        <w:t>Transportation</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34</w:t>
      </w:r>
      <w:r w:rsidRPr="002E0259">
        <w:rPr>
          <w:rFonts w:ascii="Times New Roman" w:hAnsi="Times New Roman" w:cs="Times New Roman"/>
          <w:sz w:val="24"/>
          <w:szCs w:val="24"/>
          <w:shd w:val="clear" w:color="auto" w:fill="FFFFFF"/>
        </w:rPr>
        <w:t>(3), 337-354.</w:t>
      </w:r>
    </w:p>
    <w:p w:rsidR="00E1247E" w:rsidRPr="002E0259" w:rsidRDefault="00E1247E" w:rsidP="00E1247E">
      <w:pPr>
        <w:autoSpaceDE w:val="0"/>
        <w:autoSpaceDN w:val="0"/>
        <w:adjustRightInd w:val="0"/>
        <w:spacing w:after="0" w:line="480" w:lineRule="auto"/>
        <w:ind w:left="990" w:hanging="99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Johnson, M. D., Anderson, E. W., &amp; Fornell, C. (1995). Rational and adaptive performance expectations in a customer satisfaction framework. </w:t>
      </w:r>
      <w:r w:rsidRPr="002E0259">
        <w:rPr>
          <w:rFonts w:ascii="Times New Roman" w:hAnsi="Times New Roman" w:cs="Times New Roman"/>
          <w:i/>
          <w:iCs/>
          <w:sz w:val="24"/>
          <w:szCs w:val="24"/>
          <w:shd w:val="clear" w:color="auto" w:fill="FFFFFF"/>
        </w:rPr>
        <w:t>Journal of consumer research</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21</w:t>
      </w:r>
      <w:r w:rsidRPr="002E0259">
        <w:rPr>
          <w:rFonts w:ascii="Times New Roman" w:hAnsi="Times New Roman" w:cs="Times New Roman"/>
          <w:sz w:val="24"/>
          <w:szCs w:val="24"/>
          <w:shd w:val="clear" w:color="auto" w:fill="FFFFFF"/>
        </w:rPr>
        <w:t>(4), 695-707.</w:t>
      </w:r>
    </w:p>
    <w:p w:rsidR="00E1247E" w:rsidRPr="002E0259" w:rsidRDefault="00E1247E" w:rsidP="00E1247E">
      <w:pPr>
        <w:pStyle w:val="Default"/>
        <w:tabs>
          <w:tab w:val="left" w:pos="900"/>
        </w:tabs>
        <w:spacing w:line="480" w:lineRule="auto"/>
        <w:ind w:left="720" w:hanging="720"/>
        <w:jc w:val="both"/>
        <w:rPr>
          <w:color w:val="auto"/>
          <w:shd w:val="clear" w:color="auto" w:fill="FFFFFF"/>
        </w:rPr>
      </w:pPr>
      <w:r w:rsidRPr="002E0259">
        <w:rPr>
          <w:color w:val="auto"/>
          <w:shd w:val="clear" w:color="auto" w:fill="FFFFFF"/>
        </w:rPr>
        <w:t>Kamaruddin, R., Osman, I., &amp; Pei, C. A. C. (2017). Customer expectations and its relationship towards public transport in Klang Valley. </w:t>
      </w:r>
      <w:r w:rsidRPr="002E0259">
        <w:rPr>
          <w:i/>
          <w:iCs/>
          <w:color w:val="auto"/>
          <w:shd w:val="clear" w:color="auto" w:fill="FFFFFF"/>
        </w:rPr>
        <w:t>Journal of ASIAN Behavioural Studies</w:t>
      </w:r>
      <w:r w:rsidRPr="002E0259">
        <w:rPr>
          <w:color w:val="auto"/>
          <w:shd w:val="clear" w:color="auto" w:fill="FFFFFF"/>
        </w:rPr>
        <w:t>, </w:t>
      </w:r>
      <w:r w:rsidRPr="002E0259">
        <w:rPr>
          <w:i/>
          <w:iCs/>
          <w:color w:val="auto"/>
          <w:shd w:val="clear" w:color="auto" w:fill="FFFFFF"/>
        </w:rPr>
        <w:t>2</w:t>
      </w:r>
      <w:r w:rsidRPr="002E0259">
        <w:rPr>
          <w:color w:val="auto"/>
          <w:shd w:val="clear" w:color="auto" w:fill="FFFFFF"/>
        </w:rPr>
        <w:t>(4), 29-39.</w:t>
      </w:r>
    </w:p>
    <w:p w:rsidR="00E1247E" w:rsidRDefault="00E1247E" w:rsidP="00E1247E">
      <w:pPr>
        <w:pStyle w:val="Default"/>
        <w:spacing w:line="480" w:lineRule="auto"/>
        <w:ind w:left="810" w:hanging="810"/>
        <w:jc w:val="both"/>
        <w:rPr>
          <w:rStyle w:val="Hyperlink"/>
          <w:color w:val="auto"/>
          <w:shd w:val="clear" w:color="auto" w:fill="FFFFFF"/>
        </w:rPr>
      </w:pPr>
      <w:r w:rsidRPr="002E0259">
        <w:rPr>
          <w:color w:val="auto"/>
          <w:shd w:val="clear" w:color="auto" w:fill="FFFFFF"/>
        </w:rPr>
        <w:t xml:space="preserve">Karlsson, J., &amp; Larsson, E. (2010). Passengers’ valuation of quality in public transport with focus on comfort. A study of local and regional buses in the city of Gothenburg. Unpublished thesis. Retrieved from </w:t>
      </w:r>
      <w:hyperlink r:id="rId115" w:history="1">
        <w:r w:rsidRPr="002E0259">
          <w:rPr>
            <w:rStyle w:val="Hyperlink"/>
            <w:color w:val="auto"/>
            <w:shd w:val="clear" w:color="auto" w:fill="FFFFFF"/>
          </w:rPr>
          <w:t>http://publications.lib.chalmers.se/records/fulltext/126949.pdf</w:t>
        </w:r>
      </w:hyperlink>
    </w:p>
    <w:p w:rsidR="0044762E" w:rsidRPr="002E0259" w:rsidRDefault="0044762E" w:rsidP="0044762E">
      <w:pPr>
        <w:pStyle w:val="Default"/>
        <w:spacing w:line="480" w:lineRule="auto"/>
        <w:ind w:left="810" w:hanging="810"/>
        <w:jc w:val="both"/>
        <w:rPr>
          <w:color w:val="auto"/>
          <w:shd w:val="clear" w:color="auto" w:fill="FFFFFF"/>
        </w:rPr>
      </w:pPr>
      <w:r>
        <w:rPr>
          <w:color w:val="auto"/>
          <w:shd w:val="clear" w:color="auto" w:fill="FFFFFF"/>
        </w:rPr>
        <w:lastRenderedPageBreak/>
        <w:t>Khalid, U. A., Bachok, S., Osman, M. M., &amp; Ibrahim, M. (2014). User perceptions of rail public transport services in Kuala Lumpur, Malaysia: KTM Komuter. Procedia-Social and Behavioral Sciences, 153, 566-573.</w:t>
      </w:r>
    </w:p>
    <w:p w:rsidR="00E1247E" w:rsidRPr="002E0259" w:rsidRDefault="00E1247E" w:rsidP="00E1247E">
      <w:pPr>
        <w:pStyle w:val="Default"/>
        <w:spacing w:line="480" w:lineRule="auto"/>
        <w:ind w:left="810" w:hanging="810"/>
        <w:jc w:val="both"/>
        <w:rPr>
          <w:color w:val="auto"/>
          <w:shd w:val="clear" w:color="auto" w:fill="FFFFFF"/>
        </w:rPr>
      </w:pPr>
      <w:r w:rsidRPr="002E0259">
        <w:rPr>
          <w:color w:val="auto"/>
          <w:shd w:val="clear" w:color="auto" w:fill="FFFFFF"/>
        </w:rPr>
        <w:t>Kim, S., Ulfarsson, G. F., &amp; Hennessy, J. T. (2007). Analysis of light rail rider travel behavior: impacts of individual, built environment, and crime characteristics on transit access. </w:t>
      </w:r>
      <w:r w:rsidRPr="002E0259">
        <w:rPr>
          <w:i/>
          <w:iCs/>
          <w:color w:val="auto"/>
          <w:shd w:val="clear" w:color="auto" w:fill="FFFFFF"/>
        </w:rPr>
        <w:t>Transportation Research Part A: Policy and Practice</w:t>
      </w:r>
      <w:r w:rsidRPr="002E0259">
        <w:rPr>
          <w:color w:val="auto"/>
          <w:shd w:val="clear" w:color="auto" w:fill="FFFFFF"/>
        </w:rPr>
        <w:t>, </w:t>
      </w:r>
      <w:r w:rsidRPr="002E0259">
        <w:rPr>
          <w:i/>
          <w:iCs/>
          <w:color w:val="auto"/>
          <w:shd w:val="clear" w:color="auto" w:fill="FFFFFF"/>
        </w:rPr>
        <w:t>41</w:t>
      </w:r>
      <w:r w:rsidRPr="002E0259">
        <w:rPr>
          <w:color w:val="auto"/>
          <w:shd w:val="clear" w:color="auto" w:fill="FFFFFF"/>
        </w:rPr>
        <w:t>(6), 511-522.</w:t>
      </w:r>
    </w:p>
    <w:p w:rsidR="00E1247E" w:rsidRPr="002E0259" w:rsidRDefault="00E1247E" w:rsidP="00E1247E">
      <w:pPr>
        <w:spacing w:line="480" w:lineRule="auto"/>
        <w:ind w:left="810" w:hanging="810"/>
        <w:jc w:val="both"/>
        <w:rPr>
          <w:rFonts w:ascii="Times New Roman" w:hAnsi="Times New Roman" w:cs="Times New Roman"/>
          <w:sz w:val="24"/>
          <w:szCs w:val="24"/>
        </w:rPr>
      </w:pPr>
      <w:r w:rsidRPr="002E0259">
        <w:rPr>
          <w:rFonts w:ascii="Times New Roman" w:hAnsi="Times New Roman" w:cs="Times New Roman"/>
          <w:sz w:val="24"/>
          <w:szCs w:val="24"/>
          <w:shd w:val="clear" w:color="auto" w:fill="FFFFFF"/>
        </w:rPr>
        <w:t>Knowles, R. D. (1996). Transport impacts of Greater Manchester's Metrolink light rail system. </w:t>
      </w:r>
      <w:r w:rsidRPr="002E0259">
        <w:rPr>
          <w:rFonts w:ascii="Times New Roman" w:hAnsi="Times New Roman" w:cs="Times New Roman"/>
          <w:i/>
          <w:iCs/>
          <w:sz w:val="24"/>
          <w:szCs w:val="24"/>
          <w:shd w:val="clear" w:color="auto" w:fill="FFFFFF"/>
        </w:rPr>
        <w:t>Journal of Transport Geography</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4</w:t>
      </w:r>
      <w:r w:rsidRPr="002E0259">
        <w:rPr>
          <w:rFonts w:ascii="Times New Roman" w:hAnsi="Times New Roman" w:cs="Times New Roman"/>
          <w:sz w:val="24"/>
          <w:szCs w:val="24"/>
          <w:shd w:val="clear" w:color="auto" w:fill="FFFFFF"/>
        </w:rPr>
        <w:t>(1), 1-14.</w:t>
      </w:r>
    </w:p>
    <w:p w:rsidR="00E1247E" w:rsidRPr="009C46D0"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Knowles, R. D., &amp; Ferbrache, F. (2016). Evaluation of wider economic impacts of light rail investment on cities. </w:t>
      </w:r>
      <w:r w:rsidRPr="002E0259">
        <w:rPr>
          <w:rFonts w:ascii="Times New Roman" w:hAnsi="Times New Roman" w:cs="Times New Roman"/>
          <w:i/>
          <w:iCs/>
          <w:sz w:val="24"/>
          <w:szCs w:val="24"/>
          <w:shd w:val="clear" w:color="auto" w:fill="FFFFFF"/>
        </w:rPr>
        <w:t>Journal of Transport Geography</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54</w:t>
      </w:r>
      <w:r w:rsidRPr="002E0259">
        <w:rPr>
          <w:rFonts w:ascii="Times New Roman" w:hAnsi="Times New Roman" w:cs="Times New Roman"/>
          <w:sz w:val="24"/>
          <w:szCs w:val="24"/>
          <w:shd w:val="clear" w:color="auto" w:fill="FFFFFF"/>
        </w:rPr>
        <w:t>, 430-439.</w:t>
      </w:r>
    </w:p>
    <w:p w:rsidR="00E1247E" w:rsidRDefault="00E1247E" w:rsidP="00E1247E">
      <w:pPr>
        <w:spacing w:line="480" w:lineRule="auto"/>
        <w:ind w:left="810" w:hanging="810"/>
        <w:jc w:val="both"/>
        <w:rPr>
          <w:rFonts w:ascii="Times New Roman" w:hAnsi="Times New Roman" w:cs="Times New Roman"/>
          <w:sz w:val="24"/>
          <w:szCs w:val="24"/>
        </w:rPr>
      </w:pPr>
      <w:r w:rsidRPr="002E0259">
        <w:rPr>
          <w:rFonts w:ascii="Times New Roman" w:hAnsi="Times New Roman" w:cs="Times New Roman"/>
          <w:sz w:val="24"/>
          <w:szCs w:val="24"/>
        </w:rPr>
        <w:t xml:space="preserve">Knowles, R.D. (1992). Light rail transport. In: Whitelegg, J. (Ed.), Traffic Congestion: Is There a Way Out? Leading Edge Press, Hawes, pp. 107–133. </w:t>
      </w:r>
    </w:p>
    <w:p w:rsidR="00E1247E" w:rsidRDefault="00E1247E" w:rsidP="00E1247E">
      <w:pPr>
        <w:spacing w:line="480" w:lineRule="auto"/>
        <w:ind w:left="900" w:hanging="900"/>
        <w:jc w:val="both"/>
        <w:rPr>
          <w:rFonts w:ascii="Times New Roman" w:hAnsi="Times New Roman" w:cs="Times New Roman"/>
          <w:sz w:val="24"/>
          <w:szCs w:val="24"/>
        </w:rPr>
      </w:pPr>
      <w:r w:rsidRPr="002E0259">
        <w:rPr>
          <w:rFonts w:ascii="Times New Roman" w:hAnsi="Times New Roman" w:cs="Times New Roman"/>
          <w:sz w:val="24"/>
          <w:szCs w:val="24"/>
        </w:rPr>
        <w:t>Knowles, R.D., Abrantes, P. (2008). Buses and light rail: stalled en route? In: Docherty, I., Shaw, J. (Eds.), Traffic Jam: Ten Years of Sustainable Transport in the UK. Policy Press, Bristol, pp. 97–116.</w:t>
      </w:r>
    </w:p>
    <w:p w:rsidR="00E1247E" w:rsidRPr="002E0259" w:rsidRDefault="00E1247E" w:rsidP="00E1247E">
      <w:pPr>
        <w:tabs>
          <w:tab w:val="left" w:pos="720"/>
        </w:tabs>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Knutton, M. (2005). LRT Is Changing The Face Of French Cities. </w:t>
      </w:r>
      <w:r w:rsidRPr="002E0259">
        <w:rPr>
          <w:rFonts w:ascii="Times New Roman" w:hAnsi="Times New Roman" w:cs="Times New Roman"/>
          <w:i/>
          <w:iCs/>
          <w:sz w:val="24"/>
          <w:szCs w:val="24"/>
          <w:shd w:val="clear" w:color="auto" w:fill="FFFFFF"/>
        </w:rPr>
        <w:t>International Railway Journal</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45</w:t>
      </w:r>
      <w:r w:rsidRPr="002E0259">
        <w:rPr>
          <w:rFonts w:ascii="Times New Roman" w:hAnsi="Times New Roman" w:cs="Times New Roman"/>
          <w:sz w:val="24"/>
          <w:szCs w:val="24"/>
          <w:shd w:val="clear" w:color="auto" w:fill="FFFFFF"/>
        </w:rPr>
        <w:t>(3).</w:t>
      </w:r>
    </w:p>
    <w:p w:rsidR="00E1247E"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9C46D0">
        <w:rPr>
          <w:rFonts w:ascii="Times New Roman" w:hAnsi="Times New Roman" w:cs="Times New Roman"/>
          <w:sz w:val="24"/>
          <w:szCs w:val="24"/>
          <w:shd w:val="clear" w:color="auto" w:fill="FFFFFF"/>
        </w:rPr>
        <w:t>Ko, K., &amp; Cao, X. J. (2013). The Impact of Hiawatha Light Rail on Commercial and Industrial Property Values.</w:t>
      </w:r>
    </w:p>
    <w:p w:rsidR="00772768" w:rsidRPr="009C46D0" w:rsidRDefault="00772768"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772768">
        <w:rPr>
          <w:rFonts w:ascii="Times New Roman" w:hAnsi="Times New Roman" w:cs="Times New Roman"/>
          <w:iCs/>
          <w:sz w:val="24"/>
          <w:szCs w:val="24"/>
          <w:shd w:val="clear" w:color="auto" w:fill="FFFFFF"/>
        </w:rPr>
        <w:t>Kochhar, R. (2015). A global middle class is more promise than reality (No. 641). LIS Working Paper Series</w:t>
      </w:r>
      <w:r>
        <w:rPr>
          <w:rFonts w:ascii="Arial" w:hAnsi="Arial" w:cs="Arial"/>
          <w:color w:val="222222"/>
          <w:sz w:val="20"/>
          <w:szCs w:val="20"/>
          <w:shd w:val="clear" w:color="auto" w:fill="FFFFFF"/>
        </w:rPr>
        <w:t>.</w:t>
      </w:r>
    </w:p>
    <w:p w:rsidR="00772768" w:rsidRPr="002E0259" w:rsidRDefault="00E1247E" w:rsidP="00772768">
      <w:pPr>
        <w:spacing w:line="480" w:lineRule="auto"/>
        <w:ind w:left="630" w:hanging="630"/>
        <w:rPr>
          <w:rFonts w:ascii="Times New Roman" w:hAnsi="Times New Roman" w:cs="Times New Roman"/>
          <w:color w:val="000000" w:themeColor="text1"/>
          <w:sz w:val="24"/>
          <w:szCs w:val="24"/>
          <w:shd w:val="clear" w:color="auto" w:fill="FFFFFF"/>
        </w:rPr>
      </w:pPr>
      <w:r w:rsidRPr="002E0259">
        <w:rPr>
          <w:rFonts w:ascii="Times New Roman" w:hAnsi="Times New Roman" w:cs="Times New Roman"/>
          <w:color w:val="000000" w:themeColor="text1"/>
          <w:sz w:val="24"/>
          <w:szCs w:val="24"/>
          <w:shd w:val="clear" w:color="auto" w:fill="FFFFFF"/>
        </w:rPr>
        <w:t>Kothari, C. R. (2004). </w:t>
      </w:r>
      <w:r w:rsidRPr="002E0259">
        <w:rPr>
          <w:rFonts w:ascii="Times New Roman" w:hAnsi="Times New Roman" w:cs="Times New Roman"/>
          <w:i/>
          <w:iCs/>
          <w:color w:val="000000" w:themeColor="text1"/>
          <w:sz w:val="24"/>
          <w:szCs w:val="24"/>
          <w:shd w:val="clear" w:color="auto" w:fill="FFFFFF"/>
        </w:rPr>
        <w:t>Research methodology: Methods and techniques</w:t>
      </w:r>
      <w:r w:rsidRPr="002E0259">
        <w:rPr>
          <w:rFonts w:ascii="Times New Roman" w:hAnsi="Times New Roman" w:cs="Times New Roman"/>
          <w:color w:val="000000" w:themeColor="text1"/>
          <w:sz w:val="24"/>
          <w:szCs w:val="24"/>
          <w:shd w:val="clear" w:color="auto" w:fill="FFFFFF"/>
        </w:rPr>
        <w:t>. New Age International.</w:t>
      </w:r>
    </w:p>
    <w:p w:rsidR="00E1247E" w:rsidRPr="002E0259" w:rsidRDefault="00E1247E" w:rsidP="00E1247E">
      <w:pPr>
        <w:spacing w:line="480" w:lineRule="auto"/>
        <w:ind w:left="720" w:hanging="720"/>
        <w:rPr>
          <w:rFonts w:ascii="Times New Roman" w:hAnsi="Times New Roman" w:cs="Times New Roman"/>
          <w:color w:val="000000" w:themeColor="text1"/>
          <w:sz w:val="24"/>
          <w:szCs w:val="24"/>
          <w:shd w:val="clear" w:color="auto" w:fill="FFFFFF"/>
        </w:rPr>
      </w:pPr>
      <w:r w:rsidRPr="002E0259">
        <w:rPr>
          <w:rFonts w:ascii="Times New Roman" w:hAnsi="Times New Roman" w:cs="Times New Roman"/>
          <w:color w:val="000000" w:themeColor="text1"/>
          <w:sz w:val="24"/>
          <w:szCs w:val="24"/>
          <w:shd w:val="clear" w:color="auto" w:fill="FFFFFF"/>
        </w:rPr>
        <w:lastRenderedPageBreak/>
        <w:t>Lai, W. T., &amp; Chen, C. F. (2011). Behavioral intentions of public transit passengers—The roles of service quality, perceived value, satisfaction and involvement. </w:t>
      </w:r>
      <w:r w:rsidRPr="002E0259">
        <w:rPr>
          <w:rFonts w:ascii="Times New Roman" w:hAnsi="Times New Roman" w:cs="Times New Roman"/>
          <w:i/>
          <w:iCs/>
          <w:color w:val="000000" w:themeColor="text1"/>
          <w:sz w:val="24"/>
          <w:szCs w:val="24"/>
          <w:shd w:val="clear" w:color="auto" w:fill="FFFFFF"/>
        </w:rPr>
        <w:t>Transport policy</w:t>
      </w:r>
      <w:r w:rsidRPr="002E0259">
        <w:rPr>
          <w:rFonts w:ascii="Times New Roman" w:hAnsi="Times New Roman" w:cs="Times New Roman"/>
          <w:color w:val="000000" w:themeColor="text1"/>
          <w:sz w:val="24"/>
          <w:szCs w:val="24"/>
          <w:shd w:val="clear" w:color="auto" w:fill="FFFFFF"/>
        </w:rPr>
        <w:t>, </w:t>
      </w:r>
      <w:r w:rsidRPr="002E0259">
        <w:rPr>
          <w:rFonts w:ascii="Times New Roman" w:hAnsi="Times New Roman" w:cs="Times New Roman"/>
          <w:i/>
          <w:iCs/>
          <w:color w:val="000000" w:themeColor="text1"/>
          <w:sz w:val="24"/>
          <w:szCs w:val="24"/>
          <w:shd w:val="clear" w:color="auto" w:fill="FFFFFF"/>
        </w:rPr>
        <w:t>18</w:t>
      </w:r>
      <w:r w:rsidRPr="002E0259">
        <w:rPr>
          <w:rFonts w:ascii="Times New Roman" w:hAnsi="Times New Roman" w:cs="Times New Roman"/>
          <w:color w:val="000000" w:themeColor="text1"/>
          <w:sz w:val="24"/>
          <w:szCs w:val="24"/>
          <w:shd w:val="clear" w:color="auto" w:fill="FFFFFF"/>
        </w:rPr>
        <w:t>(2), 318-325.</w:t>
      </w:r>
    </w:p>
    <w:p w:rsidR="00E1247E" w:rsidRPr="002E0259" w:rsidRDefault="00E1247E" w:rsidP="00E1247E">
      <w:pPr>
        <w:spacing w:line="480" w:lineRule="auto"/>
        <w:ind w:left="72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Leipziger, D., &amp; Lefevre, B. (2013). Private Investment in Public Transport. Success Stories from Brazilian Cities. </w:t>
      </w:r>
      <w:r w:rsidRPr="002E0259">
        <w:rPr>
          <w:rFonts w:ascii="Times New Roman" w:hAnsi="Times New Roman" w:cs="Times New Roman"/>
          <w:i/>
          <w:iCs/>
          <w:sz w:val="24"/>
          <w:szCs w:val="24"/>
          <w:shd w:val="clear" w:color="auto" w:fill="FFFFFF"/>
        </w:rPr>
        <w:t>World Resources Institute</w:t>
      </w:r>
      <w:r w:rsidRPr="002E0259">
        <w:rPr>
          <w:rFonts w:ascii="Times New Roman" w:hAnsi="Times New Roman" w:cs="Times New Roman"/>
          <w:sz w:val="24"/>
          <w:szCs w:val="24"/>
          <w:shd w:val="clear" w:color="auto" w:fill="FFFFFF"/>
        </w:rPr>
        <w:t>.</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Lewis, D., &amp; Williams, F. L. (1999). </w:t>
      </w:r>
      <w:r w:rsidRPr="002E0259">
        <w:rPr>
          <w:rFonts w:ascii="Times New Roman" w:hAnsi="Times New Roman" w:cs="Times New Roman"/>
          <w:i/>
          <w:iCs/>
          <w:sz w:val="24"/>
          <w:szCs w:val="24"/>
          <w:shd w:val="clear" w:color="auto" w:fill="FFFFFF"/>
        </w:rPr>
        <w:t>Policy and planning as public choice: Mass transit in the United States</w:t>
      </w:r>
      <w:r w:rsidRPr="002E0259">
        <w:rPr>
          <w:rFonts w:ascii="Times New Roman" w:hAnsi="Times New Roman" w:cs="Times New Roman"/>
          <w:sz w:val="24"/>
          <w:szCs w:val="24"/>
          <w:shd w:val="clear" w:color="auto" w:fill="FFFFFF"/>
        </w:rPr>
        <w:t>. Routledge.</w:t>
      </w:r>
    </w:p>
    <w:p w:rsidR="00E1247E" w:rsidRPr="002E0259" w:rsidRDefault="00E1247E" w:rsidP="00E1247E">
      <w:pPr>
        <w:autoSpaceDE w:val="0"/>
        <w:autoSpaceDN w:val="0"/>
        <w:adjustRightInd w:val="0"/>
        <w:spacing w:after="0"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rPr>
        <w:t>Li, H., Raeside, R., Chen, T., &amp; McQuaid R. W. (2012). Population ageing, gender and the transportation system. Research in Transportation Economics, 34, 39–47.</w:t>
      </w:r>
    </w:p>
    <w:p w:rsidR="00E1247E" w:rsidRPr="002E0259" w:rsidRDefault="00E1247E" w:rsidP="00E1247E">
      <w:pPr>
        <w:pStyle w:val="Default"/>
        <w:tabs>
          <w:tab w:val="left" w:pos="180"/>
        </w:tabs>
        <w:spacing w:line="480" w:lineRule="auto"/>
        <w:ind w:left="810" w:hanging="810"/>
        <w:jc w:val="both"/>
        <w:rPr>
          <w:color w:val="auto"/>
          <w:shd w:val="clear" w:color="auto" w:fill="FFFFFF"/>
        </w:rPr>
      </w:pPr>
      <w:r w:rsidRPr="002E0259">
        <w:rPr>
          <w:color w:val="auto"/>
          <w:shd w:val="clear" w:color="auto" w:fill="FFFFFF"/>
        </w:rPr>
        <w:t>Litman, T. (2004). Rail Transit in America: A Comprehensive Evaluation of Benefits. Victoria Transport Policy Institute, Victoria. </w:t>
      </w:r>
      <w:r w:rsidRPr="002E0259">
        <w:rPr>
          <w:i/>
          <w:iCs/>
          <w:color w:val="auto"/>
          <w:shd w:val="clear" w:color="auto" w:fill="FFFFFF"/>
        </w:rPr>
        <w:t>British Columbia, Canada</w:t>
      </w:r>
      <w:r w:rsidRPr="002E0259">
        <w:rPr>
          <w:color w:val="auto"/>
          <w:shd w:val="clear" w:color="auto" w:fill="FFFFFF"/>
        </w:rPr>
        <w:t>.</w:t>
      </w:r>
    </w:p>
    <w:p w:rsidR="00E1247E" w:rsidRPr="002E0259"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 xml:space="preserve">Litman, T. (2013). Evaluating public transit benefits and costs: Best practices guidebook. Victoria transport policy institute. Available at: </w:t>
      </w:r>
      <w:hyperlink r:id="rId116" w:history="1">
        <w:r w:rsidRPr="002E0259">
          <w:rPr>
            <w:rStyle w:val="Hyperlink"/>
            <w:rFonts w:ascii="Times New Roman" w:hAnsi="Times New Roman" w:cs="Times New Roman"/>
            <w:sz w:val="24"/>
            <w:szCs w:val="24"/>
            <w:shd w:val="clear" w:color="auto" w:fill="FFFFFF"/>
          </w:rPr>
          <w:t>http://www.vtpi.org/tranben.pdf</w:t>
        </w:r>
      </w:hyperlink>
      <w:r w:rsidRPr="002E0259">
        <w:rPr>
          <w:rFonts w:ascii="Times New Roman" w:hAnsi="Times New Roman" w:cs="Times New Roman"/>
          <w:sz w:val="24"/>
          <w:szCs w:val="24"/>
          <w:shd w:val="clear" w:color="auto" w:fill="FFFFFF"/>
        </w:rPr>
        <w:t>.</w:t>
      </w:r>
    </w:p>
    <w:p w:rsidR="00E1247E" w:rsidRDefault="00E1247E" w:rsidP="00772768">
      <w:pPr>
        <w:spacing w:line="480" w:lineRule="auto"/>
        <w:ind w:left="900" w:hanging="90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Mackett, R. L., &amp; Edwards, M. (1998). The impact of new urban public transport systems: will the expectations be met?. </w:t>
      </w:r>
      <w:r w:rsidRPr="002E0259">
        <w:rPr>
          <w:rFonts w:ascii="Times New Roman" w:hAnsi="Times New Roman" w:cs="Times New Roman"/>
          <w:i/>
          <w:iCs/>
          <w:sz w:val="24"/>
          <w:szCs w:val="24"/>
          <w:shd w:val="clear" w:color="auto" w:fill="FFFFFF"/>
        </w:rPr>
        <w:t>Transportation Research Part A: Policy and Practice</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32</w:t>
      </w:r>
      <w:r w:rsidR="00772768">
        <w:rPr>
          <w:rFonts w:ascii="Times New Roman" w:hAnsi="Times New Roman" w:cs="Times New Roman"/>
          <w:sz w:val="24"/>
          <w:szCs w:val="24"/>
          <w:shd w:val="clear" w:color="auto" w:fill="FFFFFF"/>
        </w:rPr>
        <w:t>(4), 231-245.</w:t>
      </w:r>
    </w:p>
    <w:p w:rsidR="00E1247E" w:rsidRPr="002E0259"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 xml:space="preserve">Maizlish, N. (2011). Health co-benefits and transport-related reductions in greenhouse gas emissions in the bay area: technical report. CDPH. Available at: </w:t>
      </w:r>
      <w:hyperlink r:id="rId117" w:history="1">
        <w:r w:rsidRPr="002E0259">
          <w:rPr>
            <w:rStyle w:val="Hyperlink"/>
            <w:rFonts w:ascii="Times New Roman" w:hAnsi="Times New Roman" w:cs="Times New Roman"/>
            <w:sz w:val="24"/>
            <w:szCs w:val="24"/>
            <w:shd w:val="clear" w:color="auto" w:fill="FFFFFF"/>
          </w:rPr>
          <w:t>http://www.cdph.ca.gov/programs CCDPHP/Documents/ITHIM_Technical_Report11-21-11.pdf</w:t>
        </w:r>
      </w:hyperlink>
      <w:r w:rsidRPr="002E0259">
        <w:rPr>
          <w:rFonts w:ascii="Times New Roman" w:hAnsi="Times New Roman" w:cs="Times New Roman"/>
          <w:sz w:val="24"/>
          <w:szCs w:val="24"/>
          <w:shd w:val="clear" w:color="auto" w:fill="FFFFFF"/>
        </w:rPr>
        <w:t>.</w:t>
      </w:r>
    </w:p>
    <w:p w:rsidR="00E1247E" w:rsidRPr="002E0259" w:rsidRDefault="00E1247E" w:rsidP="00E1247E">
      <w:pPr>
        <w:pStyle w:val="Default"/>
        <w:spacing w:line="480" w:lineRule="auto"/>
        <w:ind w:left="810" w:hanging="810"/>
        <w:jc w:val="both"/>
        <w:rPr>
          <w:i/>
          <w:color w:val="auto"/>
          <w:shd w:val="clear" w:color="auto" w:fill="FFFFFF"/>
        </w:rPr>
      </w:pPr>
      <w:r w:rsidRPr="002E0259">
        <w:rPr>
          <w:color w:val="auto"/>
          <w:shd w:val="clear" w:color="auto" w:fill="FFFFFF"/>
        </w:rPr>
        <w:t>Mammo, M</w:t>
      </w:r>
      <w:r w:rsidR="004C4643">
        <w:rPr>
          <w:color w:val="auto"/>
          <w:shd w:val="clear" w:color="auto" w:fill="FFFFFF"/>
        </w:rPr>
        <w:t>okenin</w:t>
      </w:r>
      <w:r w:rsidRPr="002E0259">
        <w:rPr>
          <w:color w:val="auto"/>
          <w:shd w:val="clear" w:color="auto" w:fill="FFFFFF"/>
        </w:rPr>
        <w:t>. (2010). Assessment of customer satisfaction in transportation service delivery: The case of three terminals of Anbassa City Bus service enterprise. </w:t>
      </w:r>
      <w:r w:rsidRPr="002E0259">
        <w:rPr>
          <w:i/>
          <w:iCs/>
          <w:color w:val="auto"/>
          <w:shd w:val="clear" w:color="auto" w:fill="FFFFFF"/>
        </w:rPr>
        <w:t>Ethiopian Journal of Business and Economics (The)</w:t>
      </w:r>
      <w:r w:rsidRPr="002E0259">
        <w:rPr>
          <w:color w:val="auto"/>
          <w:shd w:val="clear" w:color="auto" w:fill="FFFFFF"/>
        </w:rPr>
        <w:t>, </w:t>
      </w:r>
      <w:r w:rsidRPr="002E0259">
        <w:rPr>
          <w:i/>
          <w:iCs/>
          <w:color w:val="auto"/>
          <w:shd w:val="clear" w:color="auto" w:fill="FFFFFF"/>
        </w:rPr>
        <w:t>1</w:t>
      </w:r>
      <w:r w:rsidRPr="002E0259">
        <w:rPr>
          <w:color w:val="auto"/>
          <w:shd w:val="clear" w:color="auto" w:fill="FFFFFF"/>
        </w:rPr>
        <w:t>(2), 29-69.</w:t>
      </w:r>
    </w:p>
    <w:p w:rsidR="00E1247E" w:rsidRPr="002E0259" w:rsidRDefault="00E1247E" w:rsidP="00E1247E">
      <w:pPr>
        <w:pStyle w:val="Default"/>
        <w:spacing w:line="480" w:lineRule="auto"/>
        <w:ind w:left="720" w:hanging="720"/>
        <w:jc w:val="both"/>
        <w:rPr>
          <w:color w:val="auto"/>
          <w:shd w:val="clear" w:color="auto" w:fill="FFFFFF"/>
        </w:rPr>
      </w:pPr>
      <w:r w:rsidRPr="002E0259">
        <w:rPr>
          <w:color w:val="auto"/>
          <w:shd w:val="clear" w:color="auto" w:fill="FFFFFF"/>
        </w:rPr>
        <w:lastRenderedPageBreak/>
        <w:t>Marinov, M., Agajere, O., Bigotte, M., Proietti, D., &amp; Gerenska, I. (2014). Customer satisfaction factors for light rail: what can we learn from a successful case?. </w:t>
      </w:r>
      <w:r w:rsidRPr="002E0259">
        <w:rPr>
          <w:i/>
          <w:iCs/>
          <w:color w:val="auto"/>
          <w:shd w:val="clear" w:color="auto" w:fill="FFFFFF"/>
        </w:rPr>
        <w:t>Transport Problems</w:t>
      </w:r>
      <w:r w:rsidRPr="002E0259">
        <w:rPr>
          <w:color w:val="auto"/>
          <w:shd w:val="clear" w:color="auto" w:fill="FFFFFF"/>
        </w:rPr>
        <w:t>, </w:t>
      </w:r>
      <w:r w:rsidRPr="002E0259">
        <w:rPr>
          <w:i/>
          <w:iCs/>
          <w:color w:val="auto"/>
          <w:shd w:val="clear" w:color="auto" w:fill="FFFFFF"/>
        </w:rPr>
        <w:t>9</w:t>
      </w:r>
      <w:r w:rsidRPr="002E0259">
        <w:rPr>
          <w:color w:val="auto"/>
          <w:shd w:val="clear" w:color="auto" w:fill="FFFFFF"/>
        </w:rPr>
        <w:t>.</w:t>
      </w:r>
    </w:p>
    <w:p w:rsidR="00E1247E" w:rsidRPr="002E0259" w:rsidRDefault="00E1247E" w:rsidP="00E1247E">
      <w:pPr>
        <w:pStyle w:val="Default"/>
        <w:spacing w:line="480" w:lineRule="auto"/>
        <w:ind w:left="810" w:hanging="810"/>
        <w:jc w:val="both"/>
        <w:rPr>
          <w:color w:val="auto"/>
          <w:shd w:val="clear" w:color="auto" w:fill="FFFFFF"/>
        </w:rPr>
      </w:pPr>
      <w:r w:rsidRPr="002E0259">
        <w:rPr>
          <w:color w:val="auto"/>
          <w:shd w:val="clear" w:color="auto" w:fill="FFFFFF"/>
        </w:rPr>
        <w:t>Marteache, N., Bichler, G., &amp; Enriquez, J. (2015). Mind the gap: perceptions of passenger aggression and train car supervision in a commuter rail system. </w:t>
      </w:r>
      <w:r w:rsidRPr="002E0259">
        <w:rPr>
          <w:i/>
          <w:iCs/>
          <w:color w:val="auto"/>
          <w:shd w:val="clear" w:color="auto" w:fill="FFFFFF"/>
        </w:rPr>
        <w:t>Journal of Public Transportation</w:t>
      </w:r>
      <w:r w:rsidRPr="002E0259">
        <w:rPr>
          <w:color w:val="auto"/>
          <w:shd w:val="clear" w:color="auto" w:fill="FFFFFF"/>
        </w:rPr>
        <w:t>, </w:t>
      </w:r>
      <w:r w:rsidRPr="002E0259">
        <w:rPr>
          <w:i/>
          <w:iCs/>
          <w:color w:val="auto"/>
          <w:shd w:val="clear" w:color="auto" w:fill="FFFFFF"/>
        </w:rPr>
        <w:t>18</w:t>
      </w:r>
      <w:r w:rsidRPr="002E0259">
        <w:rPr>
          <w:color w:val="auto"/>
          <w:shd w:val="clear" w:color="auto" w:fill="FFFFFF"/>
        </w:rPr>
        <w:t>(2), 5.</w:t>
      </w:r>
    </w:p>
    <w:p w:rsidR="00E1247E" w:rsidRPr="002E0259" w:rsidRDefault="00E1247E" w:rsidP="00E1247E">
      <w:pPr>
        <w:spacing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Medda, F. (2012). Land value capture finance for transport accessibility: a review. </w:t>
      </w:r>
      <w:r w:rsidRPr="002E0259">
        <w:rPr>
          <w:rFonts w:ascii="Times New Roman" w:hAnsi="Times New Roman" w:cs="Times New Roman"/>
          <w:i/>
          <w:iCs/>
          <w:sz w:val="24"/>
          <w:szCs w:val="24"/>
          <w:shd w:val="clear" w:color="auto" w:fill="FFFFFF"/>
        </w:rPr>
        <w:t>Journal of Transport Geography</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25</w:t>
      </w:r>
      <w:r w:rsidRPr="002E0259">
        <w:rPr>
          <w:rFonts w:ascii="Times New Roman" w:hAnsi="Times New Roman" w:cs="Times New Roman"/>
          <w:sz w:val="24"/>
          <w:szCs w:val="24"/>
          <w:shd w:val="clear" w:color="auto" w:fill="FFFFFF"/>
        </w:rPr>
        <w:t>, 154-161.</w:t>
      </w:r>
    </w:p>
    <w:p w:rsidR="00E1247E" w:rsidRPr="002E0259" w:rsidRDefault="00E1247E" w:rsidP="00E1247E">
      <w:pPr>
        <w:pStyle w:val="Default"/>
        <w:spacing w:line="480" w:lineRule="auto"/>
        <w:ind w:left="720" w:hanging="720"/>
        <w:jc w:val="both"/>
        <w:rPr>
          <w:color w:val="auto"/>
          <w:shd w:val="clear" w:color="auto" w:fill="FFFFFF"/>
        </w:rPr>
      </w:pPr>
      <w:r w:rsidRPr="002E0259">
        <w:rPr>
          <w:color w:val="auto"/>
          <w:shd w:val="clear" w:color="auto" w:fill="FFFFFF"/>
        </w:rPr>
        <w:t>Mohammed, A. (2017). Assessment of Addis Ababa’s Light Rail Transit (LRT) Based on Sustainability Variables. Unpublished thesis document, available at:</w:t>
      </w:r>
      <w:r w:rsidRPr="002E0259">
        <w:rPr>
          <w:color w:val="auto"/>
        </w:rPr>
        <w:t xml:space="preserve"> </w:t>
      </w:r>
      <w:hyperlink r:id="rId118" w:history="1">
        <w:r w:rsidRPr="002E0259">
          <w:rPr>
            <w:rStyle w:val="Hyperlink"/>
            <w:color w:val="auto"/>
          </w:rPr>
          <w:t>http://etd.aau.edu.et/bitstream/handle/123456789/8986/Abdlemalik%20Mohammed%20.pdf?sequence=1&amp;isAllowed=y</w:t>
        </w:r>
      </w:hyperlink>
    </w:p>
    <w:p w:rsidR="00E1247E" w:rsidRPr="002E0259" w:rsidRDefault="00E1247E" w:rsidP="00E1247E">
      <w:pPr>
        <w:spacing w:line="480" w:lineRule="auto"/>
        <w:ind w:left="450" w:hanging="450"/>
        <w:jc w:val="both"/>
        <w:rPr>
          <w:rFonts w:ascii="Times New Roman" w:hAnsi="Times New Roman" w:cs="Times New Roman"/>
          <w:sz w:val="24"/>
          <w:szCs w:val="24"/>
        </w:rPr>
      </w:pPr>
      <w:r w:rsidRPr="002E0259">
        <w:rPr>
          <w:rFonts w:ascii="Times New Roman" w:hAnsi="Times New Roman" w:cs="Times New Roman"/>
          <w:sz w:val="24"/>
          <w:szCs w:val="24"/>
        </w:rPr>
        <w:t>Mohapatra, D. (2015). An Economic Analysis of Light Rail Transit in Addis Ababa Ethiopia. European Academic Research, 3(3), 3114-3144.</w:t>
      </w:r>
    </w:p>
    <w:p w:rsidR="00E1247E" w:rsidRPr="002E0259" w:rsidRDefault="00E1247E" w:rsidP="00E1247E">
      <w:pPr>
        <w:autoSpaceDE w:val="0"/>
        <w:autoSpaceDN w:val="0"/>
        <w:adjustRightInd w:val="0"/>
        <w:spacing w:after="0" w:line="480" w:lineRule="auto"/>
        <w:ind w:left="990" w:hanging="990"/>
        <w:jc w:val="both"/>
        <w:rPr>
          <w:rFonts w:ascii="Times New Roman" w:hAnsi="Times New Roman" w:cs="Times New Roman"/>
          <w:color w:val="000000" w:themeColor="text1"/>
          <w:sz w:val="24"/>
          <w:szCs w:val="24"/>
          <w:shd w:val="clear" w:color="auto" w:fill="FFFFFF"/>
        </w:rPr>
      </w:pPr>
      <w:r w:rsidRPr="002E0259">
        <w:rPr>
          <w:rFonts w:ascii="Times New Roman" w:hAnsi="Times New Roman" w:cs="Times New Roman"/>
          <w:color w:val="000000" w:themeColor="text1"/>
          <w:sz w:val="24"/>
          <w:szCs w:val="24"/>
          <w:shd w:val="clear" w:color="auto" w:fill="FFFFFF"/>
        </w:rPr>
        <w:t>Morfoulaki, M., Tyrinopoulos,</w:t>
      </w:r>
      <w:r w:rsidR="004C4643">
        <w:rPr>
          <w:rFonts w:ascii="Times New Roman" w:hAnsi="Times New Roman" w:cs="Times New Roman"/>
          <w:color w:val="000000" w:themeColor="text1"/>
          <w:sz w:val="24"/>
          <w:szCs w:val="24"/>
          <w:shd w:val="clear" w:color="auto" w:fill="FFFFFF"/>
        </w:rPr>
        <w:t xml:space="preserve"> Y., &amp; Aifadopoulou, G. (2010</w:t>
      </w:r>
      <w:r w:rsidRPr="002E0259">
        <w:rPr>
          <w:rFonts w:ascii="Times New Roman" w:hAnsi="Times New Roman" w:cs="Times New Roman"/>
          <w:color w:val="000000" w:themeColor="text1"/>
          <w:sz w:val="24"/>
          <w:szCs w:val="24"/>
          <w:shd w:val="clear" w:color="auto" w:fill="FFFFFF"/>
        </w:rPr>
        <w:t>). Estimation of satisfied customers in public transport systems: a new methodological approach. In </w:t>
      </w:r>
      <w:r w:rsidRPr="002E0259">
        <w:rPr>
          <w:rFonts w:ascii="Times New Roman" w:hAnsi="Times New Roman" w:cs="Times New Roman"/>
          <w:i/>
          <w:iCs/>
          <w:color w:val="000000" w:themeColor="text1"/>
          <w:sz w:val="24"/>
          <w:szCs w:val="24"/>
          <w:shd w:val="clear" w:color="auto" w:fill="FFFFFF"/>
        </w:rPr>
        <w:t>Journal of the Transportation Research Forum</w:t>
      </w:r>
      <w:r w:rsidR="004C4643">
        <w:rPr>
          <w:rFonts w:ascii="Times New Roman" w:hAnsi="Times New Roman" w:cs="Times New Roman"/>
          <w:color w:val="000000" w:themeColor="text1"/>
          <w:sz w:val="24"/>
          <w:szCs w:val="24"/>
          <w:shd w:val="clear" w:color="auto" w:fill="FFFFFF"/>
        </w:rPr>
        <w:t> 46, 1</w:t>
      </w:r>
      <w:r w:rsidRPr="002E0259">
        <w:rPr>
          <w:rFonts w:ascii="Times New Roman" w:hAnsi="Times New Roman" w:cs="Times New Roman"/>
          <w:color w:val="000000" w:themeColor="text1"/>
          <w:sz w:val="24"/>
          <w:szCs w:val="24"/>
          <w:shd w:val="clear" w:color="auto" w:fill="FFFFFF"/>
        </w:rPr>
        <w:t>.</w:t>
      </w:r>
    </w:p>
    <w:p w:rsidR="00E1247E" w:rsidRPr="002E0259" w:rsidRDefault="00E1247E" w:rsidP="00E1247E">
      <w:pPr>
        <w:pStyle w:val="Default"/>
        <w:spacing w:line="480" w:lineRule="auto"/>
        <w:ind w:left="720" w:hanging="720"/>
        <w:jc w:val="both"/>
        <w:rPr>
          <w:color w:val="auto"/>
          <w:shd w:val="clear" w:color="auto" w:fill="FFFFFF"/>
        </w:rPr>
      </w:pPr>
      <w:r w:rsidRPr="002E0259">
        <w:rPr>
          <w:color w:val="auto"/>
          <w:shd w:val="clear" w:color="auto" w:fill="FFFFFF"/>
        </w:rPr>
        <w:t>Nandan, S. (2010). Determinants of customer satisfaction on service quality: A study of railway platforms in India. </w:t>
      </w:r>
      <w:r w:rsidRPr="002E0259">
        <w:rPr>
          <w:i/>
          <w:iCs/>
          <w:color w:val="auto"/>
          <w:shd w:val="clear" w:color="auto" w:fill="FFFFFF"/>
        </w:rPr>
        <w:t>Journal of public transportation</w:t>
      </w:r>
      <w:r w:rsidRPr="002E0259">
        <w:rPr>
          <w:color w:val="auto"/>
          <w:shd w:val="clear" w:color="auto" w:fill="FFFFFF"/>
        </w:rPr>
        <w:t>, </w:t>
      </w:r>
      <w:r w:rsidRPr="002E0259">
        <w:rPr>
          <w:i/>
          <w:iCs/>
          <w:color w:val="auto"/>
          <w:shd w:val="clear" w:color="auto" w:fill="FFFFFF"/>
        </w:rPr>
        <w:t>13</w:t>
      </w:r>
      <w:r w:rsidRPr="002E0259">
        <w:rPr>
          <w:color w:val="auto"/>
          <w:shd w:val="clear" w:color="auto" w:fill="FFFFFF"/>
        </w:rPr>
        <w:t>(1), 6.</w:t>
      </w:r>
    </w:p>
    <w:p w:rsidR="00E1247E" w:rsidRPr="002E0259" w:rsidRDefault="00E1247E" w:rsidP="00E1247E">
      <w:pPr>
        <w:spacing w:line="480" w:lineRule="auto"/>
        <w:ind w:left="810" w:hanging="810"/>
        <w:jc w:val="both"/>
        <w:rPr>
          <w:rFonts w:ascii="Times New Roman" w:hAnsi="Times New Roman" w:cs="Times New Roman"/>
          <w:sz w:val="24"/>
          <w:szCs w:val="24"/>
        </w:rPr>
      </w:pPr>
      <w:r w:rsidRPr="002E0259">
        <w:rPr>
          <w:rFonts w:ascii="Times New Roman" w:hAnsi="Times New Roman" w:cs="Times New Roman"/>
          <w:sz w:val="24"/>
          <w:szCs w:val="24"/>
        </w:rPr>
        <w:t>National Audit Office (2004). Improving public transport in England through light rail. Report by the Comptroller and Auditor General House of Commons HC518 Session 2003–2004. The Stationery Office, London.</w:t>
      </w:r>
    </w:p>
    <w:p w:rsidR="00E1247E" w:rsidRPr="002E0259" w:rsidRDefault="00E1247E" w:rsidP="00E1247E">
      <w:pPr>
        <w:pStyle w:val="Default"/>
        <w:spacing w:line="480" w:lineRule="auto"/>
        <w:ind w:left="720" w:hanging="720"/>
        <w:jc w:val="both"/>
        <w:rPr>
          <w:color w:val="auto"/>
          <w:shd w:val="clear" w:color="auto" w:fill="FFFFFF"/>
        </w:rPr>
      </w:pPr>
      <w:r w:rsidRPr="002E0259">
        <w:rPr>
          <w:color w:val="auto"/>
          <w:shd w:val="clear" w:color="auto" w:fill="FFFFFF"/>
        </w:rPr>
        <w:lastRenderedPageBreak/>
        <w:t xml:space="preserve">Nordin, N. H., Masirin, M. I. M., Ghazali, M. I., &amp; Azis, M. I. (2016). Passenger </w:t>
      </w:r>
      <w:r>
        <w:rPr>
          <w:color w:val="auto"/>
          <w:shd w:val="clear" w:color="auto" w:fill="FFFFFF"/>
        </w:rPr>
        <w:t>rail service comfortability in K</w:t>
      </w:r>
      <w:r w:rsidRPr="002E0259">
        <w:rPr>
          <w:color w:val="auto"/>
          <w:shd w:val="clear" w:color="auto" w:fill="FFFFFF"/>
        </w:rPr>
        <w:t>ual</w:t>
      </w:r>
      <w:r>
        <w:rPr>
          <w:color w:val="auto"/>
          <w:shd w:val="clear" w:color="auto" w:fill="FFFFFF"/>
        </w:rPr>
        <w:t>a L</w:t>
      </w:r>
      <w:r w:rsidRPr="002E0259">
        <w:rPr>
          <w:color w:val="auto"/>
          <w:shd w:val="clear" w:color="auto" w:fill="FFFFFF"/>
        </w:rPr>
        <w:t>umpur urban transit system. In </w:t>
      </w:r>
      <w:r w:rsidRPr="002E0259">
        <w:rPr>
          <w:i/>
          <w:iCs/>
          <w:color w:val="auto"/>
          <w:shd w:val="clear" w:color="auto" w:fill="FFFFFF"/>
        </w:rPr>
        <w:t>MATEC Web of Conferences</w:t>
      </w:r>
      <w:r w:rsidRPr="002E0259">
        <w:rPr>
          <w:color w:val="auto"/>
          <w:shd w:val="clear" w:color="auto" w:fill="FFFFFF"/>
        </w:rPr>
        <w:t> (Vol. 47, p. 03011). EDP Sciences.</w:t>
      </w:r>
    </w:p>
    <w:p w:rsidR="00E1247E" w:rsidRPr="002E0259" w:rsidRDefault="00E1247E" w:rsidP="00E1247E">
      <w:pPr>
        <w:spacing w:line="480" w:lineRule="auto"/>
        <w:ind w:left="540" w:hanging="540"/>
        <w:jc w:val="both"/>
        <w:rPr>
          <w:rFonts w:ascii="Times New Roman" w:hAnsi="Times New Roman" w:cs="Times New Roman"/>
          <w:sz w:val="24"/>
          <w:szCs w:val="24"/>
        </w:rPr>
      </w:pPr>
      <w:r w:rsidRPr="002E0259">
        <w:rPr>
          <w:rFonts w:ascii="Times New Roman" w:hAnsi="Times New Roman" w:cs="Times New Roman"/>
          <w:sz w:val="24"/>
          <w:szCs w:val="24"/>
          <w:shd w:val="clear" w:color="auto" w:fill="FFFFFF"/>
        </w:rPr>
        <w:t>Oghojafor, B. E. A., Ladipo, K. A. P., Ighomereho, O. S., &amp; Odunewu, A. V. (2014). Determinants of customer satisfaction and loyalty in the Nigerian telecommunications industry.</w:t>
      </w:r>
    </w:p>
    <w:p w:rsidR="00E1247E" w:rsidRPr="002E0259" w:rsidRDefault="00E1247E" w:rsidP="00E1247E">
      <w:pPr>
        <w:spacing w:line="480" w:lineRule="auto"/>
        <w:ind w:left="720" w:hanging="720"/>
        <w:jc w:val="both"/>
        <w:rPr>
          <w:rFonts w:ascii="Times New Roman" w:hAnsi="Times New Roman" w:cs="Times New Roman"/>
          <w:bCs/>
          <w:sz w:val="24"/>
          <w:szCs w:val="24"/>
        </w:rPr>
      </w:pPr>
      <w:r w:rsidRPr="004156F7">
        <w:rPr>
          <w:rFonts w:ascii="Times New Roman" w:hAnsi="Times New Roman" w:cs="Times New Roman"/>
          <w:bCs/>
          <w:sz w:val="24"/>
          <w:szCs w:val="24"/>
        </w:rPr>
        <w:t>Operation Control Center Division of AALRT Transport Management Center (OCCD/AALRT/TMC) (2019). February operation status report.</w:t>
      </w:r>
      <w:r w:rsidRPr="002E0259">
        <w:rPr>
          <w:rFonts w:ascii="Times New Roman" w:hAnsi="Times New Roman" w:cs="Times New Roman"/>
          <w:bCs/>
          <w:sz w:val="24"/>
          <w:szCs w:val="24"/>
        </w:rPr>
        <w:t xml:space="preserve"> </w:t>
      </w:r>
    </w:p>
    <w:p w:rsidR="00E1247E" w:rsidRPr="00C76685"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C76685">
        <w:rPr>
          <w:rFonts w:ascii="Times New Roman" w:hAnsi="Times New Roman" w:cs="Times New Roman"/>
          <w:sz w:val="24"/>
          <w:szCs w:val="24"/>
          <w:shd w:val="clear" w:color="auto" w:fill="FFFFFF"/>
        </w:rPr>
        <w:t xml:space="preserve">Oviedo D and Davila J, </w:t>
      </w:r>
      <w:r w:rsidR="004C4643">
        <w:rPr>
          <w:rFonts w:ascii="Times New Roman" w:hAnsi="Times New Roman" w:cs="Times New Roman"/>
          <w:sz w:val="24"/>
          <w:szCs w:val="24"/>
          <w:shd w:val="clear" w:color="auto" w:fill="FFFFFF"/>
        </w:rPr>
        <w:t>(</w:t>
      </w:r>
      <w:r w:rsidRPr="00C76685">
        <w:rPr>
          <w:rFonts w:ascii="Times New Roman" w:hAnsi="Times New Roman" w:cs="Times New Roman"/>
          <w:sz w:val="24"/>
          <w:szCs w:val="24"/>
          <w:shd w:val="clear" w:color="auto" w:fill="FFFFFF"/>
        </w:rPr>
        <w:t>2013</w:t>
      </w:r>
      <w:r w:rsidR="004C4643">
        <w:rPr>
          <w:rFonts w:ascii="Times New Roman" w:hAnsi="Times New Roman" w:cs="Times New Roman"/>
          <w:sz w:val="24"/>
          <w:szCs w:val="24"/>
          <w:shd w:val="clear" w:color="auto" w:fill="FFFFFF"/>
        </w:rPr>
        <w:t>)</w:t>
      </w:r>
      <w:r w:rsidRPr="00C76685">
        <w:rPr>
          <w:rFonts w:ascii="Times New Roman" w:hAnsi="Times New Roman" w:cs="Times New Roman"/>
          <w:sz w:val="24"/>
          <w:szCs w:val="24"/>
          <w:shd w:val="clear" w:color="auto" w:fill="FFFFFF"/>
        </w:rPr>
        <w:t>. Transport, urban development and the peripheral poor in Colombia: placing splintering</w:t>
      </w:r>
    </w:p>
    <w:p w:rsidR="00E1247E" w:rsidRPr="002E0259" w:rsidRDefault="00E1247E" w:rsidP="00E1247E">
      <w:pPr>
        <w:autoSpaceDE w:val="0"/>
        <w:autoSpaceDN w:val="0"/>
        <w:adjustRightInd w:val="0"/>
        <w:spacing w:after="0" w:line="480" w:lineRule="auto"/>
        <w:ind w:left="990" w:hanging="990"/>
        <w:jc w:val="both"/>
        <w:rPr>
          <w:rFonts w:ascii="Times New Roman" w:hAnsi="Times New Roman" w:cs="Times New Roman"/>
          <w:color w:val="000000" w:themeColor="text1"/>
          <w:sz w:val="24"/>
          <w:szCs w:val="24"/>
          <w:shd w:val="clear" w:color="auto" w:fill="FFFFFF"/>
        </w:rPr>
      </w:pPr>
      <w:r w:rsidRPr="002E0259">
        <w:rPr>
          <w:rFonts w:ascii="Times New Roman" w:hAnsi="Times New Roman" w:cs="Times New Roman"/>
          <w:color w:val="000000" w:themeColor="text1"/>
          <w:sz w:val="24"/>
          <w:szCs w:val="24"/>
          <w:shd w:val="clear" w:color="auto" w:fill="FFFFFF"/>
        </w:rPr>
        <w:t>Parasuraman, A., &amp; Berry, L. L. (1990). </w:t>
      </w:r>
      <w:r w:rsidRPr="002E0259">
        <w:rPr>
          <w:rFonts w:ascii="Times New Roman" w:hAnsi="Times New Roman" w:cs="Times New Roman"/>
          <w:i/>
          <w:iCs/>
          <w:color w:val="000000" w:themeColor="text1"/>
          <w:sz w:val="24"/>
          <w:szCs w:val="24"/>
          <w:shd w:val="clear" w:color="auto" w:fill="FFFFFF"/>
        </w:rPr>
        <w:t>Delivering quality service: Balancing customer perceptions and expectations</w:t>
      </w:r>
      <w:r w:rsidRPr="002E0259">
        <w:rPr>
          <w:rFonts w:ascii="Times New Roman" w:hAnsi="Times New Roman" w:cs="Times New Roman"/>
          <w:color w:val="000000" w:themeColor="text1"/>
          <w:sz w:val="24"/>
          <w:szCs w:val="24"/>
          <w:shd w:val="clear" w:color="auto" w:fill="FFFFFF"/>
        </w:rPr>
        <w:t>. Free Press.</w:t>
      </w:r>
    </w:p>
    <w:p w:rsidR="00E1247E" w:rsidRPr="002E0259" w:rsidRDefault="00E1247E" w:rsidP="00E1247E">
      <w:pPr>
        <w:pStyle w:val="Default"/>
        <w:spacing w:line="480" w:lineRule="auto"/>
        <w:ind w:left="720" w:hanging="720"/>
        <w:jc w:val="both"/>
        <w:rPr>
          <w:color w:val="auto"/>
          <w:shd w:val="clear" w:color="auto" w:fill="FFFFFF"/>
        </w:rPr>
      </w:pPr>
      <w:r w:rsidRPr="002E0259">
        <w:rPr>
          <w:color w:val="auto"/>
          <w:shd w:val="clear" w:color="auto" w:fill="FFFFFF"/>
        </w:rPr>
        <w:t>Peng, N. Y., Ismail, W. R., Suradi, N. R., Mustafa, Z., Ali, Z. M., Mohammad, R., &amp; Ahmad, F. (2008). Customer Satisfaction of Light Rail Transit (LRT). </w:t>
      </w:r>
      <w:r w:rsidRPr="002E0259">
        <w:rPr>
          <w:i/>
          <w:iCs/>
          <w:color w:val="auto"/>
          <w:shd w:val="clear" w:color="auto" w:fill="FFFFFF"/>
        </w:rPr>
        <w:t>New Aspects of Urban Planning and Transportation</w:t>
      </w:r>
      <w:r w:rsidRPr="002E0259">
        <w:rPr>
          <w:i/>
          <w:color w:val="auto"/>
          <w:shd w:val="clear" w:color="auto" w:fill="FFFFFF"/>
        </w:rPr>
        <w:t>.</w:t>
      </w:r>
    </w:p>
    <w:p w:rsidR="00E1247E" w:rsidRPr="002E0259" w:rsidRDefault="00E1247E" w:rsidP="00E1247E">
      <w:pPr>
        <w:autoSpaceDE w:val="0"/>
        <w:autoSpaceDN w:val="0"/>
        <w:adjustRightInd w:val="0"/>
        <w:spacing w:after="0" w:line="480" w:lineRule="auto"/>
        <w:ind w:left="720" w:hanging="72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Ponrahono, Z., Bachok, S., Osman, M. M., Ibrahim, M., Abdullah, M. F., &amp; Abdullah, A. (2015). Assessing the urban and rural stage bus services disparities in Peninsula Malaysia. </w:t>
      </w:r>
      <w:r w:rsidRPr="002E0259">
        <w:rPr>
          <w:rFonts w:ascii="Times New Roman" w:hAnsi="Times New Roman" w:cs="Times New Roman"/>
          <w:i/>
          <w:iCs/>
          <w:sz w:val="24"/>
          <w:szCs w:val="24"/>
          <w:shd w:val="clear" w:color="auto" w:fill="FFFFFF"/>
        </w:rPr>
        <w:t>Planning Malaysia Journal</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13</w:t>
      </w:r>
      <w:r w:rsidRPr="002E0259">
        <w:rPr>
          <w:rFonts w:ascii="Times New Roman" w:hAnsi="Times New Roman" w:cs="Times New Roman"/>
          <w:sz w:val="24"/>
          <w:szCs w:val="24"/>
          <w:shd w:val="clear" w:color="auto" w:fill="FFFFFF"/>
        </w:rPr>
        <w:t>(5).</w:t>
      </w:r>
    </w:p>
    <w:p w:rsidR="00E1247E" w:rsidRPr="002E0259" w:rsidRDefault="00E1247E" w:rsidP="00E1247E">
      <w:pPr>
        <w:autoSpaceDE w:val="0"/>
        <w:autoSpaceDN w:val="0"/>
        <w:adjustRightInd w:val="0"/>
        <w:spacing w:after="0" w:line="480" w:lineRule="auto"/>
        <w:ind w:left="720" w:hanging="720"/>
        <w:jc w:val="both"/>
        <w:rPr>
          <w:rFonts w:ascii="Times New Roman" w:hAnsi="Times New Roman" w:cs="Times New Roman"/>
          <w:i/>
          <w:iCs/>
          <w:color w:val="000000" w:themeColor="text1"/>
          <w:sz w:val="24"/>
          <w:szCs w:val="24"/>
        </w:rPr>
      </w:pPr>
      <w:r w:rsidRPr="002E0259">
        <w:rPr>
          <w:rFonts w:ascii="Times New Roman" w:hAnsi="Times New Roman" w:cs="Times New Roman"/>
          <w:color w:val="000000" w:themeColor="text1"/>
          <w:sz w:val="24"/>
          <w:szCs w:val="24"/>
        </w:rPr>
        <w:t xml:space="preserve">Ranaweera, C. and Prabu, J. (2003). </w:t>
      </w:r>
      <w:r w:rsidRPr="002E0259">
        <w:rPr>
          <w:rFonts w:ascii="Times New Roman" w:hAnsi="Times New Roman" w:cs="Times New Roman"/>
          <w:i/>
          <w:iCs/>
          <w:color w:val="000000" w:themeColor="text1"/>
          <w:sz w:val="24"/>
          <w:szCs w:val="24"/>
        </w:rPr>
        <w:t xml:space="preserve">The influence of satisfaction, trust and switching barriers on customer retention in a continuous purchasing setting. </w:t>
      </w:r>
      <w:r w:rsidRPr="002E0259">
        <w:rPr>
          <w:rFonts w:ascii="Times New Roman" w:hAnsi="Times New Roman" w:cs="Times New Roman"/>
          <w:color w:val="000000" w:themeColor="text1"/>
          <w:sz w:val="24"/>
          <w:szCs w:val="24"/>
        </w:rPr>
        <w:t>International Journal of Service Industry Management</w:t>
      </w:r>
      <w:r w:rsidRPr="002E0259">
        <w:rPr>
          <w:rFonts w:ascii="Times New Roman" w:hAnsi="Times New Roman" w:cs="Times New Roman"/>
          <w:i/>
          <w:iCs/>
          <w:color w:val="000000" w:themeColor="text1"/>
          <w:sz w:val="24"/>
          <w:szCs w:val="24"/>
        </w:rPr>
        <w:t xml:space="preserve">. </w:t>
      </w:r>
      <w:r w:rsidRPr="002E0259">
        <w:rPr>
          <w:rFonts w:ascii="Times New Roman" w:hAnsi="Times New Roman" w:cs="Times New Roman"/>
          <w:color w:val="000000" w:themeColor="text1"/>
          <w:sz w:val="24"/>
          <w:szCs w:val="24"/>
        </w:rPr>
        <w:t>Vol. 14, No. 4, pp. 374-395.</w:t>
      </w:r>
    </w:p>
    <w:p w:rsidR="00E1247E" w:rsidRPr="004156F7"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4156F7">
        <w:rPr>
          <w:rFonts w:ascii="Times New Roman" w:hAnsi="Times New Roman" w:cs="Times New Roman"/>
          <w:sz w:val="24"/>
          <w:szCs w:val="24"/>
          <w:shd w:val="clear" w:color="auto" w:fill="FFFFFF"/>
        </w:rPr>
        <w:t xml:space="preserve">Richard Cross (2016). PT2045 definitions and frameworks. New Zeland Government/ Minstry of Transport. </w:t>
      </w:r>
    </w:p>
    <w:p w:rsidR="00E1247E" w:rsidRPr="002E0259" w:rsidRDefault="00E1247E" w:rsidP="00A60644">
      <w:pPr>
        <w:spacing w:line="360" w:lineRule="auto"/>
        <w:ind w:left="810" w:hanging="810"/>
        <w:jc w:val="both"/>
        <w:rPr>
          <w:rFonts w:ascii="Times New Roman" w:hAnsi="Times New Roman" w:cs="Times New Roman"/>
          <w:color w:val="000000" w:themeColor="text1"/>
          <w:sz w:val="24"/>
          <w:szCs w:val="24"/>
          <w:shd w:val="clear" w:color="auto" w:fill="FFFFFF"/>
        </w:rPr>
      </w:pPr>
      <w:r w:rsidRPr="002E0259">
        <w:rPr>
          <w:rFonts w:ascii="Times New Roman" w:hAnsi="Times New Roman" w:cs="Times New Roman"/>
          <w:color w:val="000000" w:themeColor="text1"/>
          <w:sz w:val="24"/>
          <w:szCs w:val="24"/>
          <w:shd w:val="clear" w:color="auto" w:fill="FFFFFF"/>
        </w:rPr>
        <w:t>Rugg, G.&amp;</w:t>
      </w:r>
      <w:r w:rsidRPr="004C4643">
        <w:rPr>
          <w:rFonts w:ascii="Times New Roman" w:hAnsi="Times New Roman" w:cs="Times New Roman"/>
          <w:color w:val="000000" w:themeColor="text1"/>
          <w:sz w:val="24"/>
          <w:szCs w:val="24"/>
          <w:shd w:val="clear" w:color="auto" w:fill="FFFFFF"/>
        </w:rPr>
        <w:t xml:space="preserve"> Petre, M.</w:t>
      </w:r>
      <w:r w:rsidRPr="002E0259">
        <w:rPr>
          <w:rFonts w:ascii="Times New Roman" w:hAnsi="Times New Roman" w:cs="Times New Roman"/>
          <w:color w:val="000000" w:themeColor="text1"/>
          <w:sz w:val="24"/>
          <w:szCs w:val="24"/>
          <w:shd w:val="clear" w:color="auto" w:fill="FFFFFF"/>
        </w:rPr>
        <w:t xml:space="preserve"> (2006). </w:t>
      </w:r>
      <w:r w:rsidRPr="004C4643">
        <w:rPr>
          <w:rFonts w:ascii="Times New Roman" w:hAnsi="Times New Roman" w:cs="Times New Roman"/>
          <w:color w:val="000000" w:themeColor="text1"/>
          <w:sz w:val="24"/>
          <w:szCs w:val="24"/>
          <w:shd w:val="clear" w:color="auto" w:fill="FFFFFF"/>
        </w:rPr>
        <w:t>A gentle guide to research methods</w:t>
      </w:r>
      <w:r w:rsidRPr="002E0259">
        <w:rPr>
          <w:rFonts w:ascii="Times New Roman" w:hAnsi="Times New Roman" w:cs="Times New Roman"/>
          <w:color w:val="000000" w:themeColor="text1"/>
          <w:sz w:val="24"/>
          <w:szCs w:val="24"/>
          <w:shd w:val="clear" w:color="auto" w:fill="FFFFFF"/>
        </w:rPr>
        <w:t>. McGraw-Hill Education (UK).</w:t>
      </w:r>
    </w:p>
    <w:p w:rsidR="00E1247E" w:rsidRPr="002E0259" w:rsidRDefault="00E1247E" w:rsidP="00E1247E">
      <w:pPr>
        <w:spacing w:line="480" w:lineRule="auto"/>
        <w:ind w:left="810" w:hanging="810"/>
        <w:jc w:val="both"/>
        <w:rPr>
          <w:rFonts w:ascii="Times New Roman" w:hAnsi="Times New Roman" w:cs="Times New Roman"/>
          <w:color w:val="000000" w:themeColor="text1"/>
          <w:sz w:val="24"/>
          <w:szCs w:val="24"/>
        </w:rPr>
      </w:pPr>
      <w:r w:rsidRPr="002E0259">
        <w:rPr>
          <w:rFonts w:ascii="Times New Roman" w:hAnsi="Times New Roman" w:cs="Times New Roman"/>
          <w:color w:val="000000" w:themeColor="text1"/>
          <w:sz w:val="24"/>
          <w:szCs w:val="24"/>
          <w:shd w:val="clear" w:color="auto" w:fill="FFFFFF"/>
        </w:rPr>
        <w:lastRenderedPageBreak/>
        <w:t>Sachdev, S. B., &amp; Verma, H. V. (2004). Relative importance of service quality dimensions: A multisectoral study. </w:t>
      </w:r>
      <w:r w:rsidRPr="002E0259">
        <w:rPr>
          <w:rFonts w:ascii="Times New Roman" w:hAnsi="Times New Roman" w:cs="Times New Roman"/>
          <w:i/>
          <w:iCs/>
          <w:color w:val="000000" w:themeColor="text1"/>
          <w:sz w:val="24"/>
          <w:szCs w:val="24"/>
        </w:rPr>
        <w:t>Journal of services research</w:t>
      </w:r>
      <w:r w:rsidRPr="002E0259">
        <w:rPr>
          <w:rFonts w:ascii="Times New Roman" w:hAnsi="Times New Roman" w:cs="Times New Roman"/>
          <w:color w:val="000000" w:themeColor="text1"/>
          <w:sz w:val="24"/>
          <w:szCs w:val="24"/>
        </w:rPr>
        <w:t>, </w:t>
      </w:r>
      <w:r w:rsidRPr="002E0259">
        <w:rPr>
          <w:rFonts w:ascii="Times New Roman" w:hAnsi="Times New Roman" w:cs="Times New Roman"/>
          <w:i/>
          <w:iCs/>
          <w:color w:val="000000" w:themeColor="text1"/>
          <w:sz w:val="24"/>
          <w:szCs w:val="24"/>
        </w:rPr>
        <w:t>4</w:t>
      </w:r>
      <w:r w:rsidRPr="002E0259">
        <w:rPr>
          <w:rFonts w:ascii="Times New Roman" w:hAnsi="Times New Roman" w:cs="Times New Roman"/>
          <w:color w:val="000000" w:themeColor="text1"/>
          <w:sz w:val="24"/>
          <w:szCs w:val="24"/>
        </w:rPr>
        <w:t>(1).</w:t>
      </w:r>
    </w:p>
    <w:p w:rsidR="00E1247E" w:rsidRPr="002E0259" w:rsidRDefault="00E1247E" w:rsidP="00E1247E">
      <w:pPr>
        <w:pStyle w:val="Default"/>
        <w:spacing w:line="480" w:lineRule="auto"/>
        <w:ind w:left="900" w:hanging="900"/>
        <w:jc w:val="both"/>
        <w:rPr>
          <w:color w:val="auto"/>
          <w:shd w:val="clear" w:color="auto" w:fill="FFFFFF"/>
        </w:rPr>
      </w:pPr>
      <w:r w:rsidRPr="002E0259">
        <w:rPr>
          <w:color w:val="auto"/>
          <w:shd w:val="clear" w:color="auto" w:fill="FFFFFF"/>
        </w:rPr>
        <w:t>Salin, A. B. M., Masirin, M. I. M., bin Azis, M. I., &amp; Zainorabidin, A. (2014). Appraisal on Malaysian Rural Rail Transit Operation &amp; Management System: Issues &amp; Solution In Integration.</w:t>
      </w:r>
    </w:p>
    <w:p w:rsidR="00E1247E" w:rsidRPr="004156F7"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4156F7">
        <w:rPr>
          <w:rFonts w:ascii="Times New Roman" w:hAnsi="Times New Roman" w:cs="Times New Roman"/>
          <w:sz w:val="24"/>
          <w:szCs w:val="24"/>
          <w:shd w:val="clear" w:color="auto" w:fill="FFFFFF"/>
        </w:rPr>
        <w:t>Shaaban, K., &amp; Khalil, R. F. (2013). Investigating the customer satisfaction of the bus service in Qatar. Procedia-Social and Behavioral Sciences, 104, 865-874.</w:t>
      </w:r>
    </w:p>
    <w:p w:rsidR="00E1247E" w:rsidRPr="002E0259" w:rsidRDefault="00E1247E" w:rsidP="00E1247E">
      <w:pPr>
        <w:pStyle w:val="Default"/>
        <w:spacing w:line="480" w:lineRule="auto"/>
        <w:ind w:left="900" w:hanging="900"/>
        <w:jc w:val="both"/>
        <w:rPr>
          <w:color w:val="auto"/>
          <w:shd w:val="clear" w:color="auto" w:fill="FFFFFF"/>
        </w:rPr>
      </w:pPr>
      <w:r w:rsidRPr="002E0259">
        <w:rPr>
          <w:color w:val="auto"/>
          <w:shd w:val="clear" w:color="auto" w:fill="FFFFFF"/>
        </w:rPr>
        <w:t>Shaharudin,M. R., Zainoddin, A.I., Akbar,J, Abdullah, D., Saifullah, N.H.(2018). Determinants of the Passengers' Light Rail Transit Usage in the Klang Valley Malaysia. International Journal of Supply Chain Management, 7</w:t>
      </w:r>
      <w:r w:rsidR="004C4643">
        <w:rPr>
          <w:color w:val="auto"/>
          <w:shd w:val="clear" w:color="auto" w:fill="FFFFFF"/>
        </w:rPr>
        <w:t xml:space="preserve">; 6, </w:t>
      </w:r>
      <w:r w:rsidRPr="002E0259">
        <w:rPr>
          <w:color w:val="auto"/>
          <w:shd w:val="clear" w:color="auto" w:fill="FFFFFF"/>
        </w:rPr>
        <w:t>231-241</w:t>
      </w:r>
    </w:p>
    <w:p w:rsidR="00E1247E" w:rsidRPr="002E0259" w:rsidRDefault="00E1247E" w:rsidP="00E1247E">
      <w:pPr>
        <w:tabs>
          <w:tab w:val="left" w:pos="630"/>
        </w:tabs>
        <w:spacing w:line="480" w:lineRule="auto"/>
        <w:ind w:left="900" w:hanging="90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Sheehan, P., Rasmussen, B., Symons, J., Jolley, A., &amp; Parker, S. (2009). </w:t>
      </w:r>
      <w:r w:rsidRPr="002E0259">
        <w:rPr>
          <w:rFonts w:ascii="Times New Roman" w:hAnsi="Times New Roman" w:cs="Times New Roman"/>
          <w:i/>
          <w:iCs/>
          <w:sz w:val="24"/>
          <w:szCs w:val="24"/>
          <w:shd w:val="clear" w:color="auto" w:fill="FFFFFF"/>
        </w:rPr>
        <w:t>Transforming rail: a key element in Australia's low pollution future</w:t>
      </w:r>
      <w:r w:rsidRPr="002E0259">
        <w:rPr>
          <w:rFonts w:ascii="Times New Roman" w:hAnsi="Times New Roman" w:cs="Times New Roman"/>
          <w:sz w:val="24"/>
          <w:szCs w:val="24"/>
          <w:shd w:val="clear" w:color="auto" w:fill="FFFFFF"/>
        </w:rPr>
        <w:t> (No. R1. 106).</w:t>
      </w:r>
    </w:p>
    <w:p w:rsidR="00E1247E" w:rsidRDefault="00E1247E" w:rsidP="00E1247E">
      <w:pPr>
        <w:autoSpaceDE w:val="0"/>
        <w:autoSpaceDN w:val="0"/>
        <w:adjustRightInd w:val="0"/>
        <w:spacing w:after="0" w:line="480" w:lineRule="auto"/>
        <w:ind w:left="900" w:hanging="900"/>
        <w:jc w:val="both"/>
        <w:rPr>
          <w:rFonts w:ascii="Times New Roman" w:hAnsi="Times New Roman" w:cs="Times New Roman"/>
          <w:color w:val="000000" w:themeColor="text1"/>
          <w:sz w:val="24"/>
          <w:szCs w:val="24"/>
        </w:rPr>
      </w:pPr>
      <w:r w:rsidRPr="002E0259">
        <w:rPr>
          <w:rFonts w:ascii="Times New Roman" w:hAnsi="Times New Roman" w:cs="Times New Roman"/>
          <w:color w:val="000000" w:themeColor="text1"/>
          <w:sz w:val="24"/>
          <w:szCs w:val="24"/>
        </w:rPr>
        <w:t xml:space="preserve">Shin,D., &amp; Elliot, K.M. (2001). </w:t>
      </w:r>
      <w:r w:rsidRPr="002E0259">
        <w:rPr>
          <w:rFonts w:ascii="Times New Roman" w:hAnsi="Times New Roman" w:cs="Times New Roman"/>
          <w:i/>
          <w:iCs/>
          <w:color w:val="000000" w:themeColor="text1"/>
          <w:sz w:val="24"/>
          <w:szCs w:val="24"/>
        </w:rPr>
        <w:t xml:space="preserve">Measuring customers’ overall satisfaction: A multi-attributes assessment. </w:t>
      </w:r>
      <w:r w:rsidRPr="002E0259">
        <w:rPr>
          <w:rFonts w:ascii="Times New Roman" w:hAnsi="Times New Roman" w:cs="Times New Roman"/>
          <w:color w:val="000000" w:themeColor="text1"/>
          <w:sz w:val="24"/>
          <w:szCs w:val="24"/>
        </w:rPr>
        <w:t>Services Marketing Quarterly, 22 (1), 3-19.</w:t>
      </w:r>
    </w:p>
    <w:p w:rsidR="00E2589D" w:rsidRPr="00E2589D" w:rsidRDefault="00E2589D" w:rsidP="00E2589D">
      <w:pPr>
        <w:spacing w:line="480" w:lineRule="auto"/>
        <w:ind w:left="720" w:hanging="720"/>
        <w:jc w:val="both"/>
        <w:rPr>
          <w:rFonts w:ascii="Times New Roman" w:hAnsi="Times New Roman" w:cs="Times New Roman"/>
          <w:sz w:val="24"/>
          <w:szCs w:val="24"/>
          <w:shd w:val="clear" w:color="auto" w:fill="FFFFFF"/>
        </w:rPr>
      </w:pPr>
      <w:r w:rsidRPr="00E2589D">
        <w:rPr>
          <w:rFonts w:ascii="Times New Roman" w:hAnsi="Times New Roman" w:cs="Times New Roman"/>
          <w:sz w:val="24"/>
          <w:szCs w:val="24"/>
        </w:rPr>
        <w:t>Siren, A., &amp; Hakamies-Blomqvist, L. (2004). Private car as the grand equaliser? Demographic factors and mobility in Finnish men and women aged 65+. Transportation Research Part F: Traffic Psychology and Behaviour, 7, 107–118.</w:t>
      </w:r>
    </w:p>
    <w:p w:rsidR="00E1247E" w:rsidRPr="002E0259"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Siren, A., Haustein, S., Meng, A., Bell, D., Pokriefke, E., Lang, B., ... &amp; Strnadova, Z. (2013). Driver licensing legislation. </w:t>
      </w:r>
      <w:r w:rsidRPr="002E0259">
        <w:rPr>
          <w:rFonts w:ascii="Times New Roman" w:hAnsi="Times New Roman" w:cs="Times New Roman"/>
          <w:i/>
          <w:iCs/>
          <w:sz w:val="24"/>
          <w:szCs w:val="24"/>
          <w:shd w:val="clear" w:color="auto" w:fill="FFFFFF"/>
        </w:rPr>
        <w:t>Report of the EU project CONSOL. CONSOL Project. Available online at http://consolproject. eu/attachments/article/ CONSOL% Report_WP1]</w:t>
      </w:r>
      <w:r w:rsidRPr="002E0259">
        <w:rPr>
          <w:rFonts w:ascii="Times New Roman" w:hAnsi="Times New Roman" w:cs="Times New Roman"/>
          <w:sz w:val="24"/>
          <w:szCs w:val="24"/>
          <w:shd w:val="clear" w:color="auto" w:fill="FFFFFF"/>
        </w:rPr>
        <w:t>.</w:t>
      </w:r>
    </w:p>
    <w:p w:rsidR="00E1247E" w:rsidRPr="002E0259"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Small, K. (2013). </w:t>
      </w:r>
      <w:r w:rsidRPr="002E0259">
        <w:rPr>
          <w:rFonts w:ascii="Times New Roman" w:hAnsi="Times New Roman" w:cs="Times New Roman"/>
          <w:i/>
          <w:iCs/>
          <w:sz w:val="24"/>
          <w:szCs w:val="24"/>
          <w:shd w:val="clear" w:color="auto" w:fill="FFFFFF"/>
        </w:rPr>
        <w:t>Urban transportation economics</w:t>
      </w:r>
      <w:r w:rsidRPr="002E0259">
        <w:rPr>
          <w:rFonts w:ascii="Times New Roman" w:hAnsi="Times New Roman" w:cs="Times New Roman"/>
          <w:sz w:val="24"/>
          <w:szCs w:val="24"/>
          <w:shd w:val="clear" w:color="auto" w:fill="FFFFFF"/>
        </w:rPr>
        <w:t>. Taylor &amp; Francis.</w:t>
      </w:r>
    </w:p>
    <w:p w:rsidR="00E1247E" w:rsidRPr="00C76685"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C76685">
        <w:rPr>
          <w:rFonts w:ascii="Times New Roman" w:hAnsi="Times New Roman" w:cs="Times New Roman"/>
          <w:sz w:val="24"/>
          <w:szCs w:val="24"/>
          <w:shd w:val="clear" w:color="auto" w:fill="FFFFFF"/>
        </w:rPr>
        <w:lastRenderedPageBreak/>
        <w:t>Starkey, P., &amp; Hine, J. (2014). Poverty and sustainable transport: How transport affects poor people with policy implications for poverty reduction. A literature review. UN-Habitat, and the Overseas Development Institute (ODI).</w:t>
      </w:r>
    </w:p>
    <w:p w:rsidR="00E1247E" w:rsidRPr="004156F7"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4156F7">
        <w:rPr>
          <w:rFonts w:ascii="Times New Roman" w:hAnsi="Times New Roman" w:cs="Times New Roman"/>
          <w:sz w:val="24"/>
          <w:szCs w:val="24"/>
          <w:shd w:val="clear" w:color="auto" w:fill="FFFFFF"/>
        </w:rPr>
        <w:t>Sun, J., Chen, T., Cheng, Z., Wang, C. C., &amp; Ning, X. (2017). A financing mode of Urban Rail transit based on land value capture: A case study in Wuhan City. Transport Policy, 57, 59-67.</w:t>
      </w:r>
    </w:p>
    <w:p w:rsidR="00E1247E" w:rsidRPr="002E0259"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Tang, S., &amp; Lo, H. K. (2010). Assessment of public private partnership models for mass rail transit—an influence diagram approach. </w:t>
      </w:r>
      <w:r w:rsidRPr="002E0259">
        <w:rPr>
          <w:rFonts w:ascii="Times New Roman" w:hAnsi="Times New Roman" w:cs="Times New Roman"/>
          <w:i/>
          <w:iCs/>
          <w:sz w:val="24"/>
          <w:szCs w:val="24"/>
          <w:shd w:val="clear" w:color="auto" w:fill="FFFFFF"/>
        </w:rPr>
        <w:t>Public Transport</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2</w:t>
      </w:r>
      <w:r w:rsidRPr="002E0259">
        <w:rPr>
          <w:rFonts w:ascii="Times New Roman" w:hAnsi="Times New Roman" w:cs="Times New Roman"/>
          <w:sz w:val="24"/>
          <w:szCs w:val="24"/>
          <w:shd w:val="clear" w:color="auto" w:fill="FFFFFF"/>
        </w:rPr>
        <w:t>(1-2), 111-134.</w:t>
      </w:r>
    </w:p>
    <w:p w:rsidR="00E1247E" w:rsidRPr="002E0259" w:rsidRDefault="00E1247E" w:rsidP="00E1247E">
      <w:pPr>
        <w:spacing w:line="480" w:lineRule="auto"/>
        <w:ind w:left="720" w:hanging="720"/>
        <w:rPr>
          <w:rFonts w:ascii="Times New Roman" w:hAnsi="Times New Roman" w:cs="Times New Roman"/>
          <w:color w:val="000000" w:themeColor="text1"/>
          <w:sz w:val="24"/>
          <w:szCs w:val="24"/>
        </w:rPr>
      </w:pPr>
      <w:r w:rsidRPr="002E0259">
        <w:rPr>
          <w:rFonts w:ascii="Times New Roman" w:hAnsi="Times New Roman" w:cs="Times New Roman"/>
          <w:color w:val="000000" w:themeColor="text1"/>
          <w:sz w:val="24"/>
          <w:szCs w:val="24"/>
        </w:rPr>
        <w:t>Transportation Research Board (1999). A Handbook for measuring customer satisfaction and service quality, TRCP Report 47.</w:t>
      </w:r>
    </w:p>
    <w:p w:rsidR="00E1247E" w:rsidRPr="002E0259" w:rsidRDefault="00E1247E" w:rsidP="00E1247E">
      <w:pPr>
        <w:spacing w:line="480" w:lineRule="auto"/>
        <w:ind w:left="810" w:hanging="810"/>
        <w:rPr>
          <w:rFonts w:ascii="Times New Roman" w:hAnsi="Times New Roman" w:cs="Times New Roman"/>
          <w:color w:val="000000" w:themeColor="text1"/>
          <w:sz w:val="24"/>
          <w:szCs w:val="24"/>
          <w:shd w:val="clear" w:color="auto" w:fill="FFFFFF"/>
        </w:rPr>
      </w:pPr>
      <w:r w:rsidRPr="002E0259">
        <w:rPr>
          <w:rFonts w:ascii="Times New Roman" w:hAnsi="Times New Roman" w:cs="Times New Roman"/>
          <w:color w:val="000000" w:themeColor="text1"/>
          <w:sz w:val="24"/>
          <w:szCs w:val="24"/>
          <w:shd w:val="clear" w:color="auto" w:fill="FFFFFF"/>
        </w:rPr>
        <w:t>Tyrinopoulos, Y., &amp; Aifadopoulou, G. (2008). A complete methodology for the quality control of passenger services in the public transport business. </w:t>
      </w:r>
      <w:r w:rsidRPr="002E0259">
        <w:rPr>
          <w:rFonts w:ascii="Times New Roman" w:hAnsi="Times New Roman" w:cs="Times New Roman"/>
          <w:i/>
          <w:iCs/>
          <w:color w:val="000000" w:themeColor="text1"/>
          <w:sz w:val="24"/>
          <w:szCs w:val="24"/>
          <w:shd w:val="clear" w:color="auto" w:fill="FFFFFF"/>
        </w:rPr>
        <w:t>European Transport</w:t>
      </w:r>
      <w:r w:rsidRPr="002E0259">
        <w:rPr>
          <w:rFonts w:ascii="Times New Roman" w:hAnsi="Times New Roman" w:cs="Times New Roman"/>
          <w:color w:val="000000" w:themeColor="text1"/>
          <w:sz w:val="24"/>
          <w:szCs w:val="24"/>
          <w:shd w:val="clear" w:color="auto" w:fill="FFFFFF"/>
        </w:rPr>
        <w:t>, </w:t>
      </w:r>
      <w:r w:rsidRPr="002E0259">
        <w:rPr>
          <w:rFonts w:ascii="Times New Roman" w:hAnsi="Times New Roman" w:cs="Times New Roman"/>
          <w:i/>
          <w:iCs/>
          <w:color w:val="000000" w:themeColor="text1"/>
          <w:sz w:val="24"/>
          <w:szCs w:val="24"/>
          <w:shd w:val="clear" w:color="auto" w:fill="FFFFFF"/>
        </w:rPr>
        <w:t>38</w:t>
      </w:r>
      <w:r w:rsidRPr="002E0259">
        <w:rPr>
          <w:rFonts w:ascii="Times New Roman" w:hAnsi="Times New Roman" w:cs="Times New Roman"/>
          <w:color w:val="000000" w:themeColor="text1"/>
          <w:sz w:val="24"/>
          <w:szCs w:val="24"/>
          <w:shd w:val="clear" w:color="auto" w:fill="FFFFFF"/>
        </w:rPr>
        <w:t>(38), 1-16.</w:t>
      </w:r>
    </w:p>
    <w:p w:rsidR="00E1247E" w:rsidRPr="002E0259"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 xml:space="preserve">U.S. Department of Transportation Federal Transit Administration (2003). Public transit pays large dividends. Available at: </w:t>
      </w:r>
      <w:hyperlink r:id="rId119" w:history="1">
        <w:r w:rsidRPr="002E0259">
          <w:rPr>
            <w:rStyle w:val="Hyperlink"/>
            <w:rFonts w:ascii="Times New Roman" w:hAnsi="Times New Roman" w:cs="Times New Roman"/>
            <w:sz w:val="24"/>
            <w:szCs w:val="24"/>
            <w:shd w:val="clear" w:color="auto" w:fill="FFFFFF"/>
          </w:rPr>
          <w:t>http://www.fta.dot.gov/library/policy/pppc/pr.htm</w:t>
        </w:r>
      </w:hyperlink>
      <w:r w:rsidRPr="002E0259">
        <w:rPr>
          <w:rFonts w:ascii="Times New Roman" w:hAnsi="Times New Roman" w:cs="Times New Roman"/>
          <w:sz w:val="24"/>
          <w:szCs w:val="24"/>
          <w:shd w:val="clear" w:color="auto" w:fill="FFFFFF"/>
        </w:rPr>
        <w:t xml:space="preserve">. </w:t>
      </w:r>
    </w:p>
    <w:p w:rsidR="00E1247E" w:rsidRPr="002E0259" w:rsidRDefault="00E1247E" w:rsidP="00E1247E">
      <w:pPr>
        <w:tabs>
          <w:tab w:val="left" w:pos="270"/>
        </w:tabs>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UITP (International Association of Public Transport) (2007 b). Tackling social inclusion – the role of public transport, focus paper.</w:t>
      </w:r>
    </w:p>
    <w:p w:rsidR="00E1247E" w:rsidRPr="002E0259"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 xml:space="preserve">UITP (International Association of Public Transport) (2007a). A low-carbon future with public transport available at: </w:t>
      </w:r>
      <w:hyperlink r:id="rId120" w:history="1">
        <w:r w:rsidRPr="002E0259">
          <w:rPr>
            <w:rStyle w:val="Hyperlink"/>
            <w:rFonts w:ascii="Times New Roman" w:hAnsi="Times New Roman" w:cs="Times New Roman"/>
            <w:sz w:val="24"/>
            <w:szCs w:val="24"/>
            <w:shd w:val="clear" w:color="auto" w:fill="FFFFFF"/>
          </w:rPr>
          <w:t>http://www.uitp.org/low-carbon-future-public-transport</w:t>
        </w:r>
      </w:hyperlink>
      <w:r w:rsidRPr="002E0259">
        <w:rPr>
          <w:rFonts w:ascii="Times New Roman" w:hAnsi="Times New Roman" w:cs="Times New Roman"/>
          <w:sz w:val="24"/>
          <w:szCs w:val="24"/>
          <w:shd w:val="clear" w:color="auto" w:fill="FFFFFF"/>
        </w:rPr>
        <w:t>.</w:t>
      </w:r>
    </w:p>
    <w:p w:rsidR="00E1247E" w:rsidRPr="002E0259"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UITP (International Association of Public Transport) (2009). Assessing the benefits of public transport, focus paper.</w:t>
      </w:r>
    </w:p>
    <w:p w:rsidR="00E1247E" w:rsidRPr="002D5969" w:rsidRDefault="00E1247E" w:rsidP="00E1247E">
      <w:pPr>
        <w:spacing w:line="480" w:lineRule="auto"/>
        <w:rPr>
          <w:rFonts w:ascii="Times New Roman" w:hAnsi="Times New Roman" w:cs="Times New Roman"/>
          <w:sz w:val="24"/>
          <w:szCs w:val="24"/>
        </w:rPr>
      </w:pPr>
      <w:r w:rsidRPr="002E0259">
        <w:rPr>
          <w:rFonts w:ascii="Times New Roman" w:hAnsi="Times New Roman" w:cs="Times New Roman"/>
        </w:rPr>
        <w:t>Un-Habitat. (2017). The state of Addis Ababa, ISBN Number (Series): 978-92-1-133397-8, ISBN Number (Volume): 978-92-1-132745-8.</w:t>
      </w:r>
      <w:r>
        <w:rPr>
          <w:rFonts w:ascii="Times New Roman" w:hAnsi="Times New Roman" w:cs="Times New Roman"/>
          <w:sz w:val="24"/>
          <w:szCs w:val="24"/>
        </w:rPr>
        <w:t xml:space="preserve"> </w:t>
      </w:r>
    </w:p>
    <w:p w:rsidR="00E1247E" w:rsidRPr="002E0259" w:rsidRDefault="00E1247E" w:rsidP="00E1247E">
      <w:pPr>
        <w:autoSpaceDE w:val="0"/>
        <w:autoSpaceDN w:val="0"/>
        <w:adjustRightInd w:val="0"/>
        <w:spacing w:after="0" w:line="480" w:lineRule="auto"/>
        <w:ind w:left="990" w:hanging="990"/>
        <w:jc w:val="both"/>
        <w:rPr>
          <w:rFonts w:ascii="Times New Roman" w:hAnsi="Times New Roman" w:cs="Times New Roman"/>
          <w:color w:val="000000" w:themeColor="text1"/>
          <w:sz w:val="24"/>
          <w:szCs w:val="24"/>
          <w:shd w:val="clear" w:color="auto" w:fill="FFFFFF"/>
        </w:rPr>
      </w:pPr>
      <w:r w:rsidRPr="002E0259">
        <w:rPr>
          <w:rFonts w:ascii="Times New Roman" w:hAnsi="Times New Roman" w:cs="Times New Roman"/>
          <w:color w:val="000000" w:themeColor="text1"/>
          <w:sz w:val="24"/>
          <w:szCs w:val="24"/>
          <w:shd w:val="clear" w:color="auto" w:fill="FFFFFF"/>
        </w:rPr>
        <w:lastRenderedPageBreak/>
        <w:t>Van Lierop, D., &amp; El-Geneidy, A. (2016). Enjoying loyalty: The relationship between service quality, customer satisfaction, and behavioral intentions in public transit. </w:t>
      </w:r>
      <w:r w:rsidRPr="002E0259">
        <w:rPr>
          <w:rFonts w:ascii="Times New Roman" w:hAnsi="Times New Roman" w:cs="Times New Roman"/>
          <w:i/>
          <w:iCs/>
          <w:color w:val="000000" w:themeColor="text1"/>
          <w:sz w:val="24"/>
          <w:szCs w:val="24"/>
          <w:shd w:val="clear" w:color="auto" w:fill="FFFFFF"/>
        </w:rPr>
        <w:t>Research in Transportation Economics</w:t>
      </w:r>
      <w:r w:rsidRPr="002E0259">
        <w:rPr>
          <w:rFonts w:ascii="Times New Roman" w:hAnsi="Times New Roman" w:cs="Times New Roman"/>
          <w:color w:val="000000" w:themeColor="text1"/>
          <w:sz w:val="24"/>
          <w:szCs w:val="24"/>
          <w:shd w:val="clear" w:color="auto" w:fill="FFFFFF"/>
        </w:rPr>
        <w:t>, </w:t>
      </w:r>
      <w:r w:rsidRPr="002E0259">
        <w:rPr>
          <w:rFonts w:ascii="Times New Roman" w:hAnsi="Times New Roman" w:cs="Times New Roman"/>
          <w:i/>
          <w:iCs/>
          <w:color w:val="000000" w:themeColor="text1"/>
          <w:sz w:val="24"/>
          <w:szCs w:val="24"/>
          <w:shd w:val="clear" w:color="auto" w:fill="FFFFFF"/>
        </w:rPr>
        <w:t>59</w:t>
      </w:r>
      <w:r w:rsidRPr="002E0259">
        <w:rPr>
          <w:rFonts w:ascii="Times New Roman" w:hAnsi="Times New Roman" w:cs="Times New Roman"/>
          <w:color w:val="000000" w:themeColor="text1"/>
          <w:sz w:val="24"/>
          <w:szCs w:val="24"/>
          <w:shd w:val="clear" w:color="auto" w:fill="FFFFFF"/>
        </w:rPr>
        <w:t>, 50-59.</w:t>
      </w:r>
    </w:p>
    <w:p w:rsidR="00E1247E" w:rsidRPr="002E0259" w:rsidRDefault="00E1247E" w:rsidP="00E1247E">
      <w:pPr>
        <w:autoSpaceDE w:val="0"/>
        <w:autoSpaceDN w:val="0"/>
        <w:adjustRightInd w:val="0"/>
        <w:spacing w:after="0" w:line="480" w:lineRule="auto"/>
        <w:ind w:left="900" w:hanging="90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Vanniarajan, T., &amp; Stephen, A. (2008). Railqual and passengers satisfaction: An empirical study in Southern railways. </w:t>
      </w:r>
      <w:r w:rsidRPr="002E0259">
        <w:rPr>
          <w:rFonts w:ascii="Times New Roman" w:hAnsi="Times New Roman" w:cs="Times New Roman"/>
          <w:i/>
          <w:iCs/>
          <w:sz w:val="24"/>
          <w:szCs w:val="24"/>
          <w:shd w:val="clear" w:color="auto" w:fill="FFFFFF"/>
        </w:rPr>
        <w:t>Asia pacific business review</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4</w:t>
      </w:r>
      <w:r w:rsidRPr="002E0259">
        <w:rPr>
          <w:rFonts w:ascii="Times New Roman" w:hAnsi="Times New Roman" w:cs="Times New Roman"/>
          <w:sz w:val="24"/>
          <w:szCs w:val="24"/>
          <w:shd w:val="clear" w:color="auto" w:fill="FFFFFF"/>
        </w:rPr>
        <w:t>(1), 64-75.</w:t>
      </w:r>
    </w:p>
    <w:p w:rsidR="00E1247E" w:rsidRPr="002E0259" w:rsidRDefault="00E1247E" w:rsidP="00E1247E">
      <w:pPr>
        <w:pStyle w:val="Default"/>
        <w:spacing w:line="480" w:lineRule="auto"/>
        <w:ind w:left="990" w:hanging="990"/>
        <w:jc w:val="both"/>
        <w:rPr>
          <w:color w:val="auto"/>
          <w:shd w:val="clear" w:color="auto" w:fill="FFFFFF"/>
        </w:rPr>
      </w:pPr>
      <w:r w:rsidRPr="002E0259">
        <w:rPr>
          <w:color w:val="auto"/>
          <w:shd w:val="clear" w:color="auto" w:fill="FFFFFF"/>
        </w:rPr>
        <w:t>Vuchic, V. (2005). Urban transit: operations, planning and economics. Hoboken: John Wiley &amp; Sons, Inc.</w:t>
      </w:r>
    </w:p>
    <w:p w:rsidR="00E1247E" w:rsidRPr="002E0259"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Wardman, M. (2001). A review of British evidence on time and service quality valuations. </w:t>
      </w:r>
      <w:r w:rsidRPr="002E0259">
        <w:rPr>
          <w:rFonts w:ascii="Times New Roman" w:hAnsi="Times New Roman" w:cs="Times New Roman"/>
          <w:i/>
          <w:iCs/>
          <w:sz w:val="24"/>
          <w:szCs w:val="24"/>
          <w:shd w:val="clear" w:color="auto" w:fill="FFFFFF"/>
        </w:rPr>
        <w:t>Transportation Research Part E: Logistics and Transportation Review</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37</w:t>
      </w:r>
      <w:r w:rsidRPr="002E0259">
        <w:rPr>
          <w:rFonts w:ascii="Times New Roman" w:hAnsi="Times New Roman" w:cs="Times New Roman"/>
          <w:sz w:val="24"/>
          <w:szCs w:val="24"/>
          <w:shd w:val="clear" w:color="auto" w:fill="FFFFFF"/>
        </w:rPr>
        <w:t>(2-3), 107-128.</w:t>
      </w:r>
    </w:p>
    <w:p w:rsidR="00E1247E" w:rsidRPr="002E0259" w:rsidRDefault="00E1247E" w:rsidP="00E1247E">
      <w:pPr>
        <w:spacing w:line="480" w:lineRule="auto"/>
        <w:ind w:left="720" w:hanging="810"/>
        <w:rPr>
          <w:rFonts w:ascii="Times New Roman" w:hAnsi="Times New Roman" w:cs="Times New Roman"/>
          <w:color w:val="000000" w:themeColor="text1"/>
          <w:sz w:val="24"/>
          <w:szCs w:val="24"/>
        </w:rPr>
      </w:pPr>
      <w:r w:rsidRPr="002E0259">
        <w:rPr>
          <w:rFonts w:ascii="Times New Roman" w:hAnsi="Times New Roman" w:cs="Times New Roman"/>
          <w:color w:val="000000" w:themeColor="text1"/>
          <w:sz w:val="24"/>
          <w:szCs w:val="24"/>
        </w:rPr>
        <w:t>Washington, S. P., Karlaftis, M. G. and Mannering, F. L. (2003). Statistical and econometric methods for transportation data analysis. Chapman &amp; Hall/CRC.</w:t>
      </w:r>
    </w:p>
    <w:p w:rsidR="00E1247E" w:rsidRPr="002E0259" w:rsidRDefault="00E1247E" w:rsidP="00E1247E">
      <w:pPr>
        <w:pStyle w:val="Default"/>
        <w:spacing w:line="480" w:lineRule="auto"/>
        <w:ind w:left="810" w:hanging="810"/>
        <w:jc w:val="both"/>
        <w:rPr>
          <w:color w:val="auto"/>
        </w:rPr>
      </w:pPr>
      <w:r w:rsidRPr="002E0259">
        <w:rPr>
          <w:color w:val="auto"/>
        </w:rPr>
        <w:t xml:space="preserve">Weng, Tzu-Chun, (2016).Analyzing Benefits of Urban Development and City Tourism with Light Rail Transit in Kaohsiung. </w:t>
      </w:r>
      <w:r w:rsidRPr="002E0259">
        <w:rPr>
          <w:i/>
          <w:color w:val="auto"/>
        </w:rPr>
        <w:t>Journal of Business and Management</w:t>
      </w:r>
      <w:r w:rsidRPr="002E0259">
        <w:rPr>
          <w:color w:val="auto"/>
        </w:rPr>
        <w:t>, 18, I.11. Ver. I .PP 64-71.</w:t>
      </w:r>
    </w:p>
    <w:p w:rsidR="00E1247E" w:rsidRPr="002E0259"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rPr>
      </w:pPr>
      <w:r w:rsidRPr="002E0259">
        <w:rPr>
          <w:rFonts w:ascii="Times New Roman" w:hAnsi="Times New Roman" w:cs="Times New Roman"/>
          <w:sz w:val="24"/>
          <w:szCs w:val="24"/>
          <w:shd w:val="clear" w:color="auto" w:fill="FFFFFF"/>
        </w:rPr>
        <w:t>Wojuade, C. A. (2016). Potentials of Light Rail Transit in Nigeria. International Journal of Management Sciences and Business Research, 5(12), 271–277</w:t>
      </w:r>
      <w:r w:rsidRPr="002E0259">
        <w:rPr>
          <w:rFonts w:ascii="Times New Roman" w:hAnsi="Times New Roman" w:cs="Times New Roman"/>
          <w:sz w:val="24"/>
          <w:szCs w:val="24"/>
        </w:rPr>
        <w:t>.</w:t>
      </w:r>
    </w:p>
    <w:p w:rsidR="00E1247E" w:rsidRPr="002E0259"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Wong, R. C. P., Szeto, W. Y., Yang, L., Li, Y. C., &amp; Wong, S. C. (2018). Public transport policy measures for improving elderly mobility. </w:t>
      </w:r>
      <w:r w:rsidRPr="002E0259">
        <w:rPr>
          <w:rFonts w:ascii="Times New Roman" w:hAnsi="Times New Roman" w:cs="Times New Roman"/>
          <w:i/>
          <w:iCs/>
          <w:sz w:val="24"/>
          <w:szCs w:val="24"/>
          <w:shd w:val="clear" w:color="auto" w:fill="FFFFFF"/>
        </w:rPr>
        <w:t>Transport policy</w:t>
      </w:r>
      <w:r w:rsidRPr="002E0259">
        <w:rPr>
          <w:rFonts w:ascii="Times New Roman" w:hAnsi="Times New Roman" w:cs="Times New Roman"/>
          <w:sz w:val="24"/>
          <w:szCs w:val="24"/>
          <w:shd w:val="clear" w:color="auto" w:fill="FFFFFF"/>
        </w:rPr>
        <w:t>, </w:t>
      </w:r>
      <w:r w:rsidRPr="002E0259">
        <w:rPr>
          <w:rFonts w:ascii="Times New Roman" w:hAnsi="Times New Roman" w:cs="Times New Roman"/>
          <w:i/>
          <w:iCs/>
          <w:sz w:val="24"/>
          <w:szCs w:val="24"/>
          <w:shd w:val="clear" w:color="auto" w:fill="FFFFFF"/>
        </w:rPr>
        <w:t>63</w:t>
      </w:r>
      <w:r w:rsidRPr="002E0259">
        <w:rPr>
          <w:rFonts w:ascii="Times New Roman" w:hAnsi="Times New Roman" w:cs="Times New Roman"/>
          <w:sz w:val="24"/>
          <w:szCs w:val="24"/>
          <w:shd w:val="clear" w:color="auto" w:fill="FFFFFF"/>
        </w:rPr>
        <w:t>, 73-79.</w:t>
      </w:r>
    </w:p>
    <w:p w:rsidR="00E1247E" w:rsidRPr="002E0259" w:rsidRDefault="00E1247E" w:rsidP="00E1247E">
      <w:pPr>
        <w:spacing w:line="480" w:lineRule="auto"/>
        <w:ind w:left="900" w:hanging="90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World Health Organization. (2012). </w:t>
      </w:r>
      <w:r w:rsidRPr="002E0259">
        <w:rPr>
          <w:rFonts w:ascii="Times New Roman" w:hAnsi="Times New Roman" w:cs="Times New Roman"/>
          <w:i/>
          <w:iCs/>
          <w:sz w:val="24"/>
          <w:szCs w:val="24"/>
          <w:shd w:val="clear" w:color="auto" w:fill="FFFFFF"/>
        </w:rPr>
        <w:t>Health in the green economy: health co-benefits of climate change mitigation-transport sector</w:t>
      </w:r>
      <w:r w:rsidRPr="002E0259">
        <w:rPr>
          <w:rFonts w:ascii="Times New Roman" w:hAnsi="Times New Roman" w:cs="Times New Roman"/>
          <w:sz w:val="24"/>
          <w:szCs w:val="24"/>
          <w:shd w:val="clear" w:color="auto" w:fill="FFFFFF"/>
        </w:rPr>
        <w:t>. World Health Organization.</w:t>
      </w:r>
    </w:p>
    <w:p w:rsidR="00E1247E" w:rsidRPr="002E0259" w:rsidRDefault="00E1247E" w:rsidP="00E1247E">
      <w:pPr>
        <w:spacing w:line="480" w:lineRule="auto"/>
        <w:ind w:left="810" w:hanging="810"/>
        <w:jc w:val="both"/>
        <w:rPr>
          <w:rFonts w:ascii="Times New Roman" w:hAnsi="Times New Roman" w:cs="Times New Roman"/>
          <w:sz w:val="24"/>
          <w:szCs w:val="24"/>
          <w:shd w:val="clear" w:color="auto" w:fill="FFFFFF"/>
        </w:rPr>
      </w:pPr>
      <w:r w:rsidRPr="002E0259">
        <w:rPr>
          <w:rFonts w:ascii="Times New Roman" w:hAnsi="Times New Roman" w:cs="Times New Roman"/>
          <w:sz w:val="24"/>
          <w:szCs w:val="24"/>
          <w:shd w:val="clear" w:color="auto" w:fill="FFFFFF"/>
        </w:rPr>
        <w:t>Wubet, M.</w:t>
      </w:r>
      <w:r>
        <w:rPr>
          <w:rFonts w:ascii="Times New Roman" w:hAnsi="Times New Roman" w:cs="Times New Roman"/>
          <w:sz w:val="24"/>
          <w:szCs w:val="24"/>
          <w:shd w:val="clear" w:color="auto" w:fill="FFFFFF"/>
        </w:rPr>
        <w:t xml:space="preserve"> </w:t>
      </w:r>
      <w:r w:rsidRPr="002E0259">
        <w:rPr>
          <w:rFonts w:ascii="Times New Roman" w:hAnsi="Times New Roman" w:cs="Times New Roman"/>
          <w:sz w:val="24"/>
          <w:szCs w:val="24"/>
          <w:shd w:val="clear" w:color="auto" w:fill="FFFFFF"/>
        </w:rPr>
        <w:t>(2018).The impact of Addis Ababa light rail transit on commercial property value: The case of Addis Ababa Light rail transit. Unpublished thesis document.</w:t>
      </w:r>
    </w:p>
    <w:p w:rsidR="00E1247E" w:rsidRPr="004156F7" w:rsidRDefault="00E1247E" w:rsidP="00E1247E">
      <w:pPr>
        <w:autoSpaceDE w:val="0"/>
        <w:autoSpaceDN w:val="0"/>
        <w:adjustRightInd w:val="0"/>
        <w:spacing w:after="0" w:line="480" w:lineRule="auto"/>
        <w:ind w:left="810" w:hanging="810"/>
        <w:jc w:val="both"/>
        <w:rPr>
          <w:rFonts w:ascii="Times New Roman" w:hAnsi="Times New Roman" w:cs="Times New Roman"/>
          <w:sz w:val="24"/>
          <w:szCs w:val="24"/>
          <w:shd w:val="clear" w:color="auto" w:fill="FFFFFF"/>
        </w:rPr>
      </w:pPr>
      <w:r w:rsidRPr="004156F7">
        <w:rPr>
          <w:rFonts w:ascii="Times New Roman" w:hAnsi="Times New Roman" w:cs="Times New Roman"/>
          <w:sz w:val="24"/>
          <w:szCs w:val="24"/>
          <w:shd w:val="clear" w:color="auto" w:fill="FFFFFF"/>
        </w:rPr>
        <w:lastRenderedPageBreak/>
        <w:t>Yan, S., Delmelle, E., &amp; Duncan, M. (2012). The impact of a new light rail system on single-family property values in Charlotte, North Carolina. Journal of Transport and Land Use, 5(2), 60-67.</w:t>
      </w:r>
    </w:p>
    <w:p w:rsidR="00E1247E" w:rsidRPr="002E0259" w:rsidRDefault="00E1247E" w:rsidP="00E1247E">
      <w:pPr>
        <w:pStyle w:val="Default"/>
        <w:spacing w:line="480" w:lineRule="auto"/>
        <w:jc w:val="both"/>
        <w:rPr>
          <w:color w:val="auto"/>
          <w:shd w:val="clear" w:color="auto" w:fill="FFFFFF"/>
        </w:rPr>
      </w:pPr>
      <w:r w:rsidRPr="002E0259">
        <w:rPr>
          <w:color w:val="auto"/>
          <w:shd w:val="clear" w:color="auto" w:fill="FFFFFF"/>
        </w:rPr>
        <w:t>Yi, Y. (1990). A critical review of consumer satisfaction. </w:t>
      </w:r>
      <w:r w:rsidRPr="002E0259">
        <w:rPr>
          <w:i/>
          <w:iCs/>
          <w:color w:val="auto"/>
          <w:shd w:val="clear" w:color="auto" w:fill="FFFFFF"/>
        </w:rPr>
        <w:t>Review of marketing</w:t>
      </w:r>
      <w:r w:rsidRPr="002E0259">
        <w:rPr>
          <w:color w:val="auto"/>
          <w:shd w:val="clear" w:color="auto" w:fill="FFFFFF"/>
        </w:rPr>
        <w:t>, </w:t>
      </w:r>
      <w:r w:rsidRPr="002E0259">
        <w:rPr>
          <w:i/>
          <w:iCs/>
          <w:color w:val="auto"/>
          <w:shd w:val="clear" w:color="auto" w:fill="FFFFFF"/>
        </w:rPr>
        <w:t>4</w:t>
      </w:r>
      <w:r w:rsidRPr="002E0259">
        <w:rPr>
          <w:color w:val="auto"/>
          <w:shd w:val="clear" w:color="auto" w:fill="FFFFFF"/>
        </w:rPr>
        <w:t>(1), 68-123.</w:t>
      </w:r>
    </w:p>
    <w:p w:rsidR="00E1247E" w:rsidRDefault="00E1247E" w:rsidP="00E1247E">
      <w:pPr>
        <w:pStyle w:val="Default"/>
        <w:spacing w:line="480" w:lineRule="auto"/>
        <w:ind w:left="810" w:hanging="810"/>
        <w:jc w:val="both"/>
        <w:rPr>
          <w:color w:val="auto"/>
          <w:shd w:val="clear" w:color="auto" w:fill="FFFFFF"/>
        </w:rPr>
      </w:pPr>
      <w:r w:rsidRPr="002E0259">
        <w:rPr>
          <w:color w:val="auto"/>
          <w:shd w:val="clear" w:color="auto" w:fill="FFFFFF"/>
        </w:rPr>
        <w:t>Zhen, F., Cao, J., &amp; Tang, J. (2018). Exploring correlates of passenger satisfaction and service improvement priorities of the Shanghai-Nanjing High Speed Rail. </w:t>
      </w:r>
      <w:r w:rsidRPr="002E0259">
        <w:rPr>
          <w:i/>
          <w:iCs/>
          <w:color w:val="auto"/>
          <w:shd w:val="clear" w:color="auto" w:fill="FFFFFF"/>
        </w:rPr>
        <w:t>Journal of Transport and Land Use</w:t>
      </w:r>
      <w:r w:rsidRPr="002E0259">
        <w:rPr>
          <w:color w:val="auto"/>
          <w:shd w:val="clear" w:color="auto" w:fill="FFFFFF"/>
        </w:rPr>
        <w:t>, </w:t>
      </w:r>
      <w:r w:rsidRPr="002E0259">
        <w:rPr>
          <w:i/>
          <w:iCs/>
          <w:color w:val="auto"/>
          <w:shd w:val="clear" w:color="auto" w:fill="FFFFFF"/>
        </w:rPr>
        <w:t>11</w:t>
      </w:r>
      <w:r w:rsidRPr="002E0259">
        <w:rPr>
          <w:color w:val="auto"/>
          <w:shd w:val="clear" w:color="auto" w:fill="FFFFFF"/>
        </w:rPr>
        <w:t>(1).</w:t>
      </w:r>
    </w:p>
    <w:p w:rsidR="00E1247E" w:rsidRDefault="00E1247E" w:rsidP="008418ED">
      <w:pPr>
        <w:spacing w:line="480" w:lineRule="auto"/>
        <w:jc w:val="center"/>
        <w:rPr>
          <w:rFonts w:ascii="Times New Roman" w:hAnsi="Times New Roman" w:cs="Times New Roman"/>
          <w:b/>
          <w:color w:val="000000" w:themeColor="text1"/>
          <w:sz w:val="24"/>
          <w:szCs w:val="24"/>
        </w:rPr>
      </w:pPr>
    </w:p>
    <w:p w:rsidR="00E1247E" w:rsidRDefault="00E1247E" w:rsidP="008418ED">
      <w:pPr>
        <w:spacing w:line="480" w:lineRule="auto"/>
        <w:jc w:val="center"/>
        <w:rPr>
          <w:rFonts w:ascii="Times New Roman" w:hAnsi="Times New Roman" w:cs="Times New Roman"/>
          <w:b/>
          <w:color w:val="000000" w:themeColor="text1"/>
          <w:sz w:val="24"/>
          <w:szCs w:val="24"/>
        </w:rPr>
      </w:pPr>
    </w:p>
    <w:p w:rsidR="00E1247E" w:rsidRDefault="00E1247E" w:rsidP="008418ED">
      <w:pPr>
        <w:spacing w:line="480" w:lineRule="auto"/>
        <w:jc w:val="center"/>
        <w:rPr>
          <w:rFonts w:ascii="Times New Roman" w:hAnsi="Times New Roman" w:cs="Times New Roman"/>
          <w:b/>
          <w:color w:val="000000" w:themeColor="text1"/>
          <w:sz w:val="24"/>
          <w:szCs w:val="24"/>
        </w:rPr>
      </w:pPr>
    </w:p>
    <w:p w:rsidR="00E1247E" w:rsidRDefault="00E1247E" w:rsidP="008418ED">
      <w:pPr>
        <w:spacing w:line="480" w:lineRule="auto"/>
        <w:jc w:val="center"/>
        <w:rPr>
          <w:rFonts w:ascii="Times New Roman" w:hAnsi="Times New Roman" w:cs="Times New Roman"/>
          <w:b/>
          <w:color w:val="000000" w:themeColor="text1"/>
          <w:sz w:val="24"/>
          <w:szCs w:val="24"/>
        </w:rPr>
      </w:pPr>
    </w:p>
    <w:p w:rsidR="004C4643" w:rsidRDefault="004C4643" w:rsidP="008418ED">
      <w:pPr>
        <w:spacing w:line="480" w:lineRule="auto"/>
        <w:jc w:val="center"/>
        <w:rPr>
          <w:rFonts w:ascii="Times New Roman" w:hAnsi="Times New Roman" w:cs="Times New Roman"/>
          <w:b/>
          <w:color w:val="000000" w:themeColor="text1"/>
          <w:sz w:val="24"/>
          <w:szCs w:val="24"/>
        </w:rPr>
      </w:pPr>
    </w:p>
    <w:p w:rsidR="004C4643" w:rsidRDefault="004C4643" w:rsidP="008418ED">
      <w:pPr>
        <w:spacing w:line="480" w:lineRule="auto"/>
        <w:jc w:val="center"/>
        <w:rPr>
          <w:rFonts w:ascii="Times New Roman" w:hAnsi="Times New Roman" w:cs="Times New Roman"/>
          <w:b/>
          <w:color w:val="000000" w:themeColor="text1"/>
          <w:sz w:val="24"/>
          <w:szCs w:val="24"/>
        </w:rPr>
      </w:pPr>
    </w:p>
    <w:p w:rsidR="004C4643" w:rsidRDefault="004C4643" w:rsidP="008418ED">
      <w:pPr>
        <w:spacing w:line="480" w:lineRule="auto"/>
        <w:jc w:val="center"/>
        <w:rPr>
          <w:rFonts w:ascii="Times New Roman" w:hAnsi="Times New Roman" w:cs="Times New Roman"/>
          <w:b/>
          <w:color w:val="000000" w:themeColor="text1"/>
          <w:sz w:val="24"/>
          <w:szCs w:val="24"/>
        </w:rPr>
      </w:pPr>
    </w:p>
    <w:p w:rsidR="004C4643" w:rsidRDefault="004C4643" w:rsidP="008418ED">
      <w:pPr>
        <w:spacing w:line="480" w:lineRule="auto"/>
        <w:jc w:val="center"/>
        <w:rPr>
          <w:rFonts w:ascii="Times New Roman" w:hAnsi="Times New Roman" w:cs="Times New Roman"/>
          <w:b/>
          <w:color w:val="000000" w:themeColor="text1"/>
          <w:sz w:val="24"/>
          <w:szCs w:val="24"/>
        </w:rPr>
      </w:pPr>
    </w:p>
    <w:p w:rsidR="00A60644" w:rsidRDefault="00A60644" w:rsidP="008418ED">
      <w:pPr>
        <w:spacing w:line="480" w:lineRule="auto"/>
        <w:jc w:val="center"/>
        <w:rPr>
          <w:rFonts w:ascii="Times New Roman" w:hAnsi="Times New Roman" w:cs="Times New Roman"/>
          <w:b/>
          <w:color w:val="000000" w:themeColor="text1"/>
          <w:sz w:val="24"/>
          <w:szCs w:val="24"/>
        </w:rPr>
      </w:pPr>
    </w:p>
    <w:p w:rsidR="00A60644" w:rsidRDefault="00A60644" w:rsidP="008418ED">
      <w:pPr>
        <w:spacing w:line="480" w:lineRule="auto"/>
        <w:jc w:val="center"/>
        <w:rPr>
          <w:rFonts w:ascii="Times New Roman" w:hAnsi="Times New Roman" w:cs="Times New Roman"/>
          <w:b/>
          <w:color w:val="000000" w:themeColor="text1"/>
          <w:sz w:val="24"/>
          <w:szCs w:val="24"/>
        </w:rPr>
      </w:pPr>
    </w:p>
    <w:p w:rsidR="0044762E" w:rsidRDefault="0044762E" w:rsidP="008418ED">
      <w:pPr>
        <w:spacing w:line="480" w:lineRule="auto"/>
        <w:jc w:val="center"/>
        <w:rPr>
          <w:rFonts w:ascii="Times New Roman" w:hAnsi="Times New Roman" w:cs="Times New Roman"/>
          <w:b/>
          <w:color w:val="000000" w:themeColor="text1"/>
          <w:sz w:val="24"/>
          <w:szCs w:val="24"/>
        </w:rPr>
      </w:pPr>
    </w:p>
    <w:p w:rsidR="004C4643" w:rsidRDefault="004C4643" w:rsidP="00F65C35">
      <w:pPr>
        <w:spacing w:line="480" w:lineRule="auto"/>
        <w:rPr>
          <w:rFonts w:ascii="Times New Roman" w:hAnsi="Times New Roman" w:cs="Times New Roman"/>
          <w:b/>
          <w:color w:val="000000" w:themeColor="text1"/>
          <w:sz w:val="24"/>
          <w:szCs w:val="24"/>
        </w:rPr>
      </w:pPr>
    </w:p>
    <w:p w:rsidR="00F65C35" w:rsidRDefault="00F65C35" w:rsidP="00F65C35">
      <w:pPr>
        <w:spacing w:line="480" w:lineRule="auto"/>
        <w:rPr>
          <w:rFonts w:ascii="Times New Roman" w:hAnsi="Times New Roman" w:cs="Times New Roman"/>
          <w:b/>
          <w:color w:val="000000" w:themeColor="text1"/>
          <w:sz w:val="24"/>
          <w:szCs w:val="24"/>
        </w:rPr>
      </w:pPr>
    </w:p>
    <w:p w:rsidR="00E62B30" w:rsidRPr="00F064A2" w:rsidRDefault="00E62B30" w:rsidP="00F064A2">
      <w:pPr>
        <w:pStyle w:val="Heading1"/>
        <w:spacing w:line="480" w:lineRule="auto"/>
        <w:jc w:val="center"/>
        <w:rPr>
          <w:rFonts w:ascii="Times New Roman" w:hAnsi="Times New Roman" w:cs="Times New Roman"/>
          <w:b/>
          <w:color w:val="000000" w:themeColor="text1"/>
          <w:sz w:val="24"/>
          <w:szCs w:val="24"/>
        </w:rPr>
      </w:pPr>
      <w:bookmarkStart w:id="527" w:name="_Toc13065403"/>
      <w:r w:rsidRPr="00E62B30">
        <w:rPr>
          <w:rFonts w:ascii="Times New Roman" w:hAnsi="Times New Roman" w:cs="Times New Roman"/>
          <w:b/>
          <w:color w:val="000000" w:themeColor="text1"/>
          <w:sz w:val="24"/>
          <w:szCs w:val="24"/>
        </w:rPr>
        <w:lastRenderedPageBreak/>
        <w:t>ANNEXES</w:t>
      </w:r>
      <w:bookmarkEnd w:id="527"/>
    </w:p>
    <w:p w:rsidR="00F064A2" w:rsidRPr="00E62B30" w:rsidRDefault="00F064A2" w:rsidP="00F064A2">
      <w:pPr>
        <w:pStyle w:val="Caption"/>
        <w:rPr>
          <w:rFonts w:ascii="Times New Roman" w:eastAsiaTheme="majorEastAsia" w:hAnsi="Times New Roman" w:cs="Times New Roman"/>
          <w:b/>
          <w:i w:val="0"/>
          <w:color w:val="000000" w:themeColor="text1"/>
          <w:sz w:val="24"/>
          <w:szCs w:val="24"/>
        </w:rPr>
      </w:pPr>
      <w:bookmarkStart w:id="528" w:name="_Toc13071571"/>
      <w:r w:rsidRPr="00F064A2">
        <w:rPr>
          <w:rFonts w:ascii="Times New Roman" w:hAnsi="Times New Roman" w:cs="Times New Roman"/>
          <w:b/>
          <w:i w:val="0"/>
          <w:color w:val="000000" w:themeColor="text1"/>
          <w:sz w:val="24"/>
          <w:szCs w:val="24"/>
        </w:rPr>
        <w:t xml:space="preserve">Annex </w:t>
      </w:r>
      <w:r w:rsidRPr="00F064A2">
        <w:rPr>
          <w:rFonts w:ascii="Times New Roman" w:hAnsi="Times New Roman" w:cs="Times New Roman"/>
          <w:b/>
          <w:i w:val="0"/>
          <w:color w:val="000000" w:themeColor="text1"/>
          <w:sz w:val="24"/>
          <w:szCs w:val="24"/>
        </w:rPr>
        <w:fldChar w:fldCharType="begin"/>
      </w:r>
      <w:r w:rsidRPr="00F064A2">
        <w:rPr>
          <w:rFonts w:ascii="Times New Roman" w:hAnsi="Times New Roman" w:cs="Times New Roman"/>
          <w:b/>
          <w:i w:val="0"/>
          <w:color w:val="000000" w:themeColor="text1"/>
          <w:sz w:val="24"/>
          <w:szCs w:val="24"/>
        </w:rPr>
        <w:instrText xml:space="preserve"> SEQ Annex_ \* ARABIC </w:instrText>
      </w:r>
      <w:r w:rsidRPr="00F064A2">
        <w:rPr>
          <w:rFonts w:ascii="Times New Roman" w:hAnsi="Times New Roman" w:cs="Times New Roman"/>
          <w:b/>
          <w:i w:val="0"/>
          <w:color w:val="000000" w:themeColor="text1"/>
          <w:sz w:val="24"/>
          <w:szCs w:val="24"/>
        </w:rPr>
        <w:fldChar w:fldCharType="separate"/>
      </w:r>
      <w:r w:rsidR="0084456A">
        <w:rPr>
          <w:rFonts w:ascii="Times New Roman" w:hAnsi="Times New Roman" w:cs="Times New Roman"/>
          <w:b/>
          <w:i w:val="0"/>
          <w:noProof/>
          <w:color w:val="000000" w:themeColor="text1"/>
          <w:sz w:val="24"/>
          <w:szCs w:val="24"/>
        </w:rPr>
        <w:t>1</w:t>
      </w:r>
      <w:r w:rsidRPr="00F064A2">
        <w:rPr>
          <w:rFonts w:ascii="Times New Roman" w:hAnsi="Times New Roman" w:cs="Times New Roman"/>
          <w:b/>
          <w:i w:val="0"/>
          <w:color w:val="000000" w:themeColor="text1"/>
          <w:sz w:val="24"/>
          <w:szCs w:val="24"/>
        </w:rPr>
        <w:fldChar w:fldCharType="end"/>
      </w:r>
      <w:r w:rsidRPr="00F064A2">
        <w:rPr>
          <w:rFonts w:ascii="Times New Roman" w:hAnsi="Times New Roman" w:cs="Times New Roman"/>
          <w:b/>
          <w:i w:val="0"/>
          <w:color w:val="000000" w:themeColor="text1"/>
          <w:sz w:val="24"/>
          <w:szCs w:val="24"/>
        </w:rPr>
        <w:t>. Survey Questionnaires</w:t>
      </w:r>
      <w:bookmarkEnd w:id="528"/>
    </w:p>
    <w:p w:rsidR="00E62B30" w:rsidRPr="00E62B30" w:rsidRDefault="00E62B30" w:rsidP="00E62B30">
      <w:pPr>
        <w:spacing w:after="0" w:line="360" w:lineRule="auto"/>
        <w:jc w:val="both"/>
        <w:rPr>
          <w:rFonts w:ascii="Times New Roman" w:hAnsi="Times New Roman" w:cs="Times New Roman"/>
          <w:b/>
          <w:color w:val="000000" w:themeColor="text1"/>
        </w:rPr>
      </w:pPr>
      <w:r w:rsidRPr="00E62B30">
        <w:rPr>
          <w:rFonts w:ascii="Times New Roman" w:eastAsia="Times New Roman" w:hAnsi="Times New Roman" w:cs="Times New Roman"/>
          <w:b/>
          <w:color w:val="000000" w:themeColor="text1"/>
        </w:rPr>
        <w:t>We appreciate providing your perspective on Addis Ababa Rail Transit System</w:t>
      </w:r>
    </w:p>
    <w:p w:rsidR="00E62B30" w:rsidRPr="00E62B30" w:rsidRDefault="00E62B30" w:rsidP="00E62B30">
      <w:pPr>
        <w:spacing w:after="0" w:line="360" w:lineRule="auto"/>
        <w:ind w:hanging="10"/>
        <w:jc w:val="both"/>
        <w:rPr>
          <w:rFonts w:ascii="Times New Roman" w:hAnsi="Times New Roman" w:cs="Times New Roman"/>
          <w:b/>
          <w:color w:val="000000" w:themeColor="text1"/>
        </w:rPr>
      </w:pPr>
      <w:r w:rsidRPr="00E62B30">
        <w:rPr>
          <w:rFonts w:ascii="Times New Roman" w:eastAsia="Times New Roman" w:hAnsi="Times New Roman" w:cs="Times New Roman"/>
          <w:b/>
          <w:color w:val="000000" w:themeColor="text1"/>
        </w:rPr>
        <w:t>Survey date___________   Survey place/station_______ who col</w:t>
      </w:r>
      <w:r w:rsidRPr="00F064A2">
        <w:rPr>
          <w:rFonts w:ascii="Times New Roman" w:eastAsia="Times New Roman" w:hAnsi="Times New Roman" w:cs="Times New Roman"/>
          <w:b/>
          <w:color w:val="000000" w:themeColor="text1"/>
        </w:rPr>
        <w:t>lected the survey____________</w:t>
      </w:r>
    </w:p>
    <w:p w:rsidR="00E62B30" w:rsidRPr="00E62B30" w:rsidRDefault="00E62B30" w:rsidP="00E62B30">
      <w:pPr>
        <w:spacing w:after="290" w:line="360" w:lineRule="auto"/>
        <w:jc w:val="both"/>
        <w:rPr>
          <w:rFonts w:ascii="Times New Roman" w:hAnsi="Times New Roman" w:cs="Times New Roman"/>
          <w:color w:val="000000" w:themeColor="text1"/>
        </w:rPr>
      </w:pPr>
      <w:r w:rsidRPr="00E62B30">
        <w:rPr>
          <w:rFonts w:ascii="Times New Roman" w:hAnsi="Times New Roman" w:cs="Times New Roman"/>
          <w:noProof/>
          <w:color w:val="000000" w:themeColor="text1"/>
        </w:rPr>
        <mc:AlternateContent>
          <mc:Choice Requires="wpg">
            <w:drawing>
              <wp:inline distT="0" distB="0" distL="0" distR="0" wp14:anchorId="281A77CE" wp14:editId="1A72DC3A">
                <wp:extent cx="6019800" cy="15875"/>
                <wp:effectExtent l="9525" t="9525" r="9525" b="0"/>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19800" cy="15875"/>
                          <a:chOff x="0" y="0"/>
                          <a:chExt cx="60198" cy="158"/>
                        </a:xfrm>
                      </wpg:grpSpPr>
                      <wps:wsp>
                        <wps:cNvPr id="96" name="Shape 687"/>
                        <wps:cNvSpPr>
                          <a:spLocks/>
                        </wps:cNvSpPr>
                        <wps:spPr bwMode="auto">
                          <a:xfrm>
                            <a:off x="0" y="0"/>
                            <a:ext cx="60198" cy="0"/>
                          </a:xfrm>
                          <a:custGeom>
                            <a:avLst/>
                            <a:gdLst>
                              <a:gd name="T0" fmla="*/ 0 w 6019800"/>
                              <a:gd name="T1" fmla="*/ 6019800 w 6019800"/>
                              <a:gd name="T2" fmla="*/ 0 w 6019800"/>
                              <a:gd name="T3" fmla="*/ 6019800 w 6019800"/>
                            </a:gdLst>
                            <a:ahLst/>
                            <a:cxnLst>
                              <a:cxn ang="0">
                                <a:pos x="T0" y="0"/>
                              </a:cxn>
                              <a:cxn ang="0">
                                <a:pos x="T1" y="0"/>
                              </a:cxn>
                            </a:cxnLst>
                            <a:rect l="T2" t="0" r="T3" b="0"/>
                            <a:pathLst>
                              <a:path w="6019800">
                                <a:moveTo>
                                  <a:pt x="0" y="0"/>
                                </a:moveTo>
                                <a:lnTo>
                                  <a:pt x="6019800" y="0"/>
                                </a:lnTo>
                              </a:path>
                            </a:pathLst>
                          </a:custGeom>
                          <a:noFill/>
                          <a:ln w="15875">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02B8142" id="Group 11" o:spid="_x0000_s1026" style="width:474pt;height:1.25pt;mso-position-horizontal-relative:char;mso-position-vertical-relative:line" coordsize="60198,1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">
                <v:shape id="Shape 687" o:spid="_x0000_s1027" style="position:absolute;width:60198;height:0;visibility:visible;mso-wrap-style:square;v-text-anchor:top" coordsize="6019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WQWMEA&#10;AADbAAAADwAAAGRycy9kb3ducmV2LnhtbESPQYvCMBSE78L+h/AWvGm6HsR2jbIsLAh6sQp6fNs8&#10;m2LzUpKo9d8bQfA4zMw3zHzZ21ZcyYfGsYKvcQaCuHK64VrBfvc3moEIEVlj65gU3CnAcvExmGOh&#10;3Y23dC1jLRKEQ4EKTIxdIWWoDFkMY9cRJ+/kvMWYpK+l9nhLcNvKSZZNpcWG04LBjn4NVefyYhVs&#10;+qOb8Cq3/9If1i43ZVXfG6WGn/3PN4hIfXyHX+2VVpBP4fkl/QC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1kFjBAAAA2wAAAA8AAAAAAAAAAAAAAAAAmAIAAGRycy9kb3du&#10;cmV2LnhtbFBLBQYAAAAABAAEAPUAAACGAwAAAAA=&#10;" path="m,l6019800,e" filled="f" strokeweight="1.25pt">
                  <v:stroke miterlimit="83231f" joinstyle="miter"/>
                  <v:path arrowok="t" o:connecttype="custom" o:connectlocs="0,0;60198,0" o:connectangles="0,0" textboxrect="0,0,6019800,0"/>
                </v:shape>
                <w10:anchorlock/>
              </v:group>
            </w:pict>
          </mc:Fallback>
        </mc:AlternateContent>
      </w:r>
    </w:p>
    <w:p w:rsidR="00E62B30" w:rsidRPr="00E62B30" w:rsidRDefault="00E62B30" w:rsidP="00E62B30">
      <w:pPr>
        <w:numPr>
          <w:ilvl w:val="0"/>
          <w:numId w:val="41"/>
        </w:numPr>
        <w:spacing w:after="121" w:line="360" w:lineRule="auto"/>
        <w:ind w:left="90" w:hanging="270"/>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Gender</w:t>
      </w:r>
      <w:r w:rsidRPr="00E62B30">
        <w:rPr>
          <w:rFonts w:ascii="Nyala" w:eastAsia="Nyala" w:hAnsi="Nyala" w:cs="Nyala"/>
          <w:color w:val="000000" w:themeColor="text1"/>
        </w:rPr>
        <w:t>፡</w:t>
      </w:r>
      <w:r w:rsidRPr="00E62B30">
        <w:rPr>
          <w:rFonts w:ascii="Times New Roman" w:eastAsia="Times New Roman" w:hAnsi="Times New Roman" w:cs="Times New Roman"/>
          <w:b/>
          <w:color w:val="000000" w:themeColor="text1"/>
        </w:rPr>
        <w:t xml:space="preserve">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Male (1)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female (2)</w:t>
      </w:r>
    </w:p>
    <w:p w:rsidR="00E62B30" w:rsidRPr="00E62B30" w:rsidRDefault="00E62B30" w:rsidP="00E62B30">
      <w:pPr>
        <w:numPr>
          <w:ilvl w:val="0"/>
          <w:numId w:val="41"/>
        </w:numPr>
        <w:spacing w:after="121" w:line="360" w:lineRule="auto"/>
        <w:ind w:left="0" w:hanging="180"/>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Age</w:t>
      </w:r>
      <w:r w:rsidRPr="00E62B30">
        <w:rPr>
          <w:rFonts w:ascii="Nyala" w:eastAsia="Nyala" w:hAnsi="Nyala" w:cs="Nyala"/>
          <w:color w:val="000000" w:themeColor="text1"/>
        </w:rPr>
        <w:t>፡</w:t>
      </w:r>
      <w:r w:rsidRPr="00E62B30">
        <w:rPr>
          <w:rFonts w:ascii="Times New Roman" w:eastAsia="Times New Roman" w:hAnsi="Times New Roman" w:cs="Times New Roman"/>
          <w:b/>
          <w:color w:val="000000" w:themeColor="text1"/>
        </w:rPr>
        <w:t xml:space="preserve">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below 15 years old (1)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15-20 (2)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21-30 (3)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31-40 (4)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41-50 (5)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51-60 (6)   </w:t>
      </w:r>
      <w:r w:rsidRPr="00E62B30">
        <w:rPr>
          <w:rFonts w:ascii="Times New Roman" w:eastAsia="Segoe UI Symbol" w:hAnsi="Times New Roman" w:cs="Times New Roman"/>
          <w:color w:val="000000" w:themeColor="text1"/>
        </w:rPr>
        <w:sym w:font="Segoe UI Symbol" w:char="F097"/>
      </w:r>
      <w:r w:rsidRPr="00E62B30">
        <w:rPr>
          <w:rFonts w:ascii="Times New Roman" w:eastAsia="Segoe UI Symbol" w:hAnsi="Times New Roman" w:cs="Times New Roman"/>
          <w:color w:val="000000" w:themeColor="text1"/>
        </w:rPr>
        <w:t xml:space="preserve"> </w:t>
      </w:r>
      <w:r w:rsidRPr="00E62B30">
        <w:rPr>
          <w:rFonts w:ascii="Times New Roman" w:eastAsia="Times New Roman" w:hAnsi="Times New Roman" w:cs="Times New Roman"/>
          <w:color w:val="000000" w:themeColor="text1"/>
        </w:rPr>
        <w:t xml:space="preserve">61-70 (7)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above 70 (8)</w:t>
      </w:r>
    </w:p>
    <w:p w:rsidR="00E62B30" w:rsidRPr="00E62B30" w:rsidRDefault="00E62B30" w:rsidP="00E62B30">
      <w:pPr>
        <w:numPr>
          <w:ilvl w:val="0"/>
          <w:numId w:val="41"/>
        </w:numPr>
        <w:spacing w:after="121" w:line="360" w:lineRule="auto"/>
        <w:ind w:left="90" w:hanging="270"/>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 xml:space="preserve">Marital status  </w:t>
      </w:r>
      <w:r w:rsidRPr="00E62B30">
        <w:rPr>
          <w:rFonts w:ascii="Times New Roman" w:hAnsi="Times New Roman" w:cs="Times New Roman"/>
          <w:noProof/>
          <w:color w:val="000000" w:themeColor="text1"/>
        </w:rPr>
        <w:drawing>
          <wp:anchor distT="0" distB="0" distL="114300" distR="114300" simplePos="0" relativeHeight="251819008" behindDoc="1" locked="0" layoutInCell="1" allowOverlap="0" wp14:anchorId="43774E00" wp14:editId="52F820ED">
            <wp:simplePos x="0" y="0"/>
            <wp:positionH relativeFrom="column">
              <wp:posOffset>2199640</wp:posOffset>
            </wp:positionH>
            <wp:positionV relativeFrom="paragraph">
              <wp:posOffset>-1270</wp:posOffset>
            </wp:positionV>
            <wp:extent cx="194945" cy="140335"/>
            <wp:effectExtent l="0" t="0" r="0" b="0"/>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194945" cy="140335"/>
                    </a:xfrm>
                    <a:prstGeom prst="rect">
                      <a:avLst/>
                    </a:prstGeom>
                    <a:noFill/>
                  </pic:spPr>
                </pic:pic>
              </a:graphicData>
            </a:graphic>
            <wp14:sizeRelH relativeFrom="page">
              <wp14:pctWidth>0</wp14:pctWidth>
            </wp14:sizeRelH>
            <wp14:sizeRelV relativeFrom="page">
              <wp14:pctHeight>0</wp14:pctHeight>
            </wp14:sizeRelV>
          </wp:anchor>
        </w:drawing>
      </w:r>
      <w:r w:rsidRPr="00E62B30">
        <w:rPr>
          <w:rFonts w:ascii="Times New Roman" w:hAnsi="Times New Roman" w:cs="Times New Roman"/>
          <w:noProof/>
          <w:color w:val="000000" w:themeColor="text1"/>
        </w:rPr>
        <w:drawing>
          <wp:anchor distT="0" distB="0" distL="114300" distR="114300" simplePos="0" relativeHeight="251820032" behindDoc="1" locked="0" layoutInCell="1" allowOverlap="0" wp14:anchorId="14141684" wp14:editId="61B08770">
            <wp:simplePos x="0" y="0"/>
            <wp:positionH relativeFrom="column">
              <wp:posOffset>3048635</wp:posOffset>
            </wp:positionH>
            <wp:positionV relativeFrom="paragraph">
              <wp:posOffset>-1270</wp:posOffset>
            </wp:positionV>
            <wp:extent cx="201295" cy="140335"/>
            <wp:effectExtent l="0" t="0" r="0" b="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01295" cy="140335"/>
                    </a:xfrm>
                    <a:prstGeom prst="rect">
                      <a:avLst/>
                    </a:prstGeom>
                    <a:noFill/>
                  </pic:spPr>
                </pic:pic>
              </a:graphicData>
            </a:graphic>
            <wp14:sizeRelH relativeFrom="page">
              <wp14:pctWidth>0</wp14:pctWidth>
            </wp14:sizeRelH>
            <wp14:sizeRelV relativeFrom="page">
              <wp14:pctHeight>0</wp14:pctHeight>
            </wp14:sizeRelV>
          </wp:anchor>
        </w:drawing>
      </w:r>
      <w:r w:rsidRPr="00E62B30">
        <w:rPr>
          <w:rFonts w:ascii="Times New Roman" w:eastAsia="Times New Roman" w:hAnsi="Times New Roman" w:cs="Times New Roman"/>
          <w:color w:val="000000" w:themeColor="text1"/>
        </w:rPr>
        <w:t xml:space="preserve">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Single (1)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married (2)   </w:t>
      </w:r>
      <w:r w:rsidRPr="00E62B30">
        <w:rPr>
          <w:rFonts w:ascii="Times New Roman" w:eastAsia="Times New Roman" w:hAnsi="Times New Roman" w:cs="Times New Roman"/>
          <w:color w:val="000000" w:themeColor="text1"/>
        </w:rPr>
        <w:tab/>
        <w:t xml:space="preserve">divorced (3)    </w:t>
      </w:r>
      <w:r w:rsidRPr="00E62B30">
        <w:rPr>
          <w:rFonts w:ascii="Times New Roman" w:eastAsia="Times New Roman" w:hAnsi="Times New Roman" w:cs="Times New Roman"/>
          <w:color w:val="000000" w:themeColor="text1"/>
        </w:rPr>
        <w:tab/>
        <w:t xml:space="preserve">widowed (4)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other_____________ (5)</w:t>
      </w:r>
    </w:p>
    <w:p w:rsidR="00E62B30" w:rsidRPr="00E62B30" w:rsidRDefault="00E62B30" w:rsidP="00E62B30">
      <w:pPr>
        <w:numPr>
          <w:ilvl w:val="0"/>
          <w:numId w:val="41"/>
        </w:numPr>
        <w:spacing w:after="121" w:line="360" w:lineRule="auto"/>
        <w:ind w:left="90" w:hanging="270"/>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 xml:space="preserve">Level of </w:t>
      </w:r>
      <w:r w:rsidRPr="00E62B30">
        <w:rPr>
          <w:rFonts w:ascii="Times New Roman" w:hAnsi="Times New Roman" w:cs="Times New Roman"/>
          <w:b/>
          <w:color w:val="000000" w:themeColor="text1"/>
        </w:rPr>
        <w:t>educations</w:t>
      </w:r>
      <w:r w:rsidRPr="00E62B30">
        <w:rPr>
          <w:rFonts w:ascii="Times New Roman" w:hAnsi="Times New Roman" w:cs="Times New Roman"/>
          <w:color w:val="000000" w:themeColor="text1"/>
        </w:rPr>
        <w:t xml:space="preserve">    </w:t>
      </w:r>
      <w:r w:rsidRPr="00E62B30">
        <w:rPr>
          <w:rFonts w:ascii="Times New Roman" w:hAnsi="Times New Roman" w:cs="Times New Roman"/>
          <w:color w:val="000000" w:themeColor="text1"/>
        </w:rPr>
        <w:sym w:font="Symbol" w:char="F096"/>
      </w:r>
      <w:r w:rsidRPr="00E62B30">
        <w:rPr>
          <w:rFonts w:ascii="Times New Roman" w:hAnsi="Times New Roman" w:cs="Times New Roman"/>
          <w:color w:val="000000" w:themeColor="text1"/>
        </w:rPr>
        <w:t xml:space="preserve"> illiterate (1)    </w:t>
      </w:r>
      <w:r w:rsidRPr="00E62B30">
        <w:rPr>
          <w:rFonts w:ascii="Times New Roman" w:hAnsi="Times New Roman" w:cs="Times New Roman"/>
          <w:color w:val="000000" w:themeColor="text1"/>
        </w:rPr>
        <w:sym w:font="Symbol" w:char="F096"/>
      </w:r>
      <w:r w:rsidRPr="00E62B30">
        <w:rPr>
          <w:rFonts w:ascii="Times New Roman" w:hAnsi="Times New Roman" w:cs="Times New Roman"/>
          <w:color w:val="000000" w:themeColor="text1"/>
        </w:rPr>
        <w:t xml:space="preserve">  Elementary (1-8)(2)  </w:t>
      </w:r>
      <w:r w:rsidRPr="00E62B30">
        <w:rPr>
          <w:rFonts w:ascii="Times New Roman" w:hAnsi="Times New Roman" w:cs="Times New Roman"/>
          <w:color w:val="000000" w:themeColor="text1"/>
        </w:rPr>
        <w:sym w:font="Symbol" w:char="F096"/>
      </w:r>
      <w:r w:rsidRPr="00E62B30">
        <w:rPr>
          <w:rFonts w:ascii="Times New Roman" w:hAnsi="Times New Roman" w:cs="Times New Roman"/>
          <w:color w:val="000000" w:themeColor="text1"/>
        </w:rPr>
        <w:t xml:space="preserve">  secondary school (9-10)(3)   </w:t>
      </w:r>
      <w:r w:rsidRPr="00E62B30">
        <w:rPr>
          <w:rFonts w:ascii="Times New Roman" w:hAnsi="Times New Roman" w:cs="Times New Roman"/>
          <w:color w:val="000000" w:themeColor="text1"/>
        </w:rPr>
        <w:sym w:font="Symbol" w:char="F096"/>
      </w:r>
      <w:r w:rsidRPr="00E62B30">
        <w:rPr>
          <w:rFonts w:ascii="Times New Roman" w:hAnsi="Times New Roman" w:cs="Times New Roman"/>
          <w:color w:val="000000" w:themeColor="text1"/>
        </w:rPr>
        <w:t xml:space="preserve">  preparatory school (11-12) (4)     </w:t>
      </w:r>
      <w:r w:rsidRPr="00E62B30">
        <w:rPr>
          <w:rFonts w:ascii="Times New Roman" w:hAnsi="Times New Roman" w:cs="Times New Roman"/>
          <w:color w:val="000000" w:themeColor="text1"/>
        </w:rPr>
        <w:sym w:font="Symbol" w:char="F096"/>
      </w:r>
      <w:r w:rsidRPr="00E62B30">
        <w:rPr>
          <w:rFonts w:ascii="Times New Roman" w:hAnsi="Times New Roman" w:cs="Times New Roman"/>
          <w:color w:val="000000" w:themeColor="text1"/>
        </w:rPr>
        <w:t xml:space="preserve">  TVET(5)    </w:t>
      </w:r>
      <w:r w:rsidRPr="00E62B30">
        <w:rPr>
          <w:rFonts w:ascii="Times New Roman" w:hAnsi="Times New Roman" w:cs="Times New Roman"/>
          <w:color w:val="000000" w:themeColor="text1"/>
        </w:rPr>
        <w:sym w:font="Symbol" w:char="F096"/>
      </w:r>
      <w:r w:rsidRPr="00E62B30">
        <w:rPr>
          <w:rFonts w:ascii="Times New Roman" w:hAnsi="Times New Roman" w:cs="Times New Roman"/>
          <w:color w:val="000000" w:themeColor="text1"/>
        </w:rPr>
        <w:t xml:space="preserve">  higher educational diploma (6)    </w:t>
      </w:r>
      <w:r w:rsidRPr="00E62B30">
        <w:rPr>
          <w:rFonts w:ascii="Times New Roman" w:hAnsi="Times New Roman" w:cs="Times New Roman"/>
          <w:color w:val="000000" w:themeColor="text1"/>
        </w:rPr>
        <w:sym w:font="Symbol" w:char="F096"/>
      </w:r>
      <w:r w:rsidRPr="00E62B30">
        <w:rPr>
          <w:rFonts w:ascii="Times New Roman" w:hAnsi="Times New Roman" w:cs="Times New Roman"/>
          <w:color w:val="000000" w:themeColor="text1"/>
        </w:rPr>
        <w:t xml:space="preserve">  first Degree (7)   </w:t>
      </w:r>
      <w:r w:rsidRPr="00E62B30">
        <w:rPr>
          <w:rFonts w:ascii="Times New Roman" w:hAnsi="Times New Roman" w:cs="Times New Roman"/>
          <w:color w:val="000000" w:themeColor="text1"/>
        </w:rPr>
        <w:sym w:font="Symbol" w:char="F096"/>
      </w:r>
      <w:r w:rsidRPr="00E62B30">
        <w:rPr>
          <w:rFonts w:ascii="Times New Roman" w:hAnsi="Times New Roman" w:cs="Times New Roman"/>
          <w:color w:val="000000" w:themeColor="text1"/>
        </w:rPr>
        <w:t xml:space="preserve">  masters /PhD(8)</w:t>
      </w:r>
    </w:p>
    <w:p w:rsidR="00E62B30" w:rsidRPr="00E62B30" w:rsidRDefault="00E62B30" w:rsidP="00E62B30">
      <w:pPr>
        <w:numPr>
          <w:ilvl w:val="0"/>
          <w:numId w:val="41"/>
        </w:numPr>
        <w:spacing w:after="21" w:line="360" w:lineRule="auto"/>
        <w:ind w:left="-180"/>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Including you, how many people live in your household (family size)? __________</w:t>
      </w:r>
    </w:p>
    <w:p w:rsidR="00E62B30" w:rsidRPr="00E62B30" w:rsidRDefault="00E62B30" w:rsidP="00E62B30">
      <w:pPr>
        <w:numPr>
          <w:ilvl w:val="0"/>
          <w:numId w:val="41"/>
        </w:numPr>
        <w:spacing w:after="21" w:line="360" w:lineRule="auto"/>
        <w:ind w:left="0" w:hanging="180"/>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Occupation</w:t>
      </w:r>
      <w:r w:rsidRPr="00E62B30">
        <w:rPr>
          <w:rFonts w:ascii="Nyala" w:eastAsia="Nyala" w:hAnsi="Nyala" w:cs="Nyala"/>
          <w:color w:val="000000" w:themeColor="text1"/>
        </w:rPr>
        <w:t>፡</w:t>
      </w:r>
      <w:r w:rsidRPr="00E62B30">
        <w:rPr>
          <w:rFonts w:ascii="Times New Roman" w:eastAsia="Times New Roman" w:hAnsi="Times New Roman" w:cs="Times New Roman"/>
          <w:b/>
          <w:color w:val="000000" w:themeColor="text1"/>
        </w:rPr>
        <w:t xml:space="preserve"> </w:t>
      </w:r>
      <w:r w:rsidRPr="00E62B30">
        <w:rPr>
          <w:rFonts w:ascii="Times New Roman" w:hAnsi="Times New Roman" w:cs="Times New Roman"/>
          <w:color w:val="000000" w:themeColor="text1"/>
        </w:rPr>
        <w:t xml:space="preserve">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Student (1)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full time (2)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part time (3)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unemployed (4)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home maker (5)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retired (6)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other ___________________________ (7)</w:t>
      </w:r>
    </w:p>
    <w:p w:rsidR="00E62B30" w:rsidRPr="00E62B30" w:rsidRDefault="00E62B30" w:rsidP="00E62B30">
      <w:pPr>
        <w:numPr>
          <w:ilvl w:val="0"/>
          <w:numId w:val="42"/>
        </w:numPr>
        <w:spacing w:after="121" w:line="360" w:lineRule="auto"/>
        <w:ind w:left="0" w:hanging="180"/>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Approximately, how far is from your home to work/shopping</w:t>
      </w:r>
      <w:r w:rsidRPr="00E62B30">
        <w:rPr>
          <w:rFonts w:ascii="Nyala" w:eastAsia="Nyala" w:hAnsi="Nyala" w:cs="Nyala"/>
          <w:color w:val="000000" w:themeColor="text1"/>
        </w:rPr>
        <w:t>፡</w:t>
      </w:r>
      <w:r w:rsidRPr="00E62B30">
        <w:rPr>
          <w:rFonts w:ascii="Times New Roman" w:eastAsia="Times New Roman" w:hAnsi="Times New Roman" w:cs="Times New Roman"/>
          <w:b/>
          <w:color w:val="000000" w:themeColor="text1"/>
        </w:rPr>
        <w:t>_____________________kilometer</w:t>
      </w:r>
    </w:p>
    <w:p w:rsidR="00E62B30" w:rsidRPr="00E62B30" w:rsidRDefault="00E62B30" w:rsidP="00E62B30">
      <w:pPr>
        <w:numPr>
          <w:ilvl w:val="0"/>
          <w:numId w:val="42"/>
        </w:numPr>
        <w:spacing w:after="121" w:line="360" w:lineRule="auto"/>
        <w:ind w:left="0" w:hanging="270"/>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How often do you use LRT?</w:t>
      </w:r>
    </w:p>
    <w:p w:rsidR="00E62B30" w:rsidRPr="00E62B30" w:rsidRDefault="00E62B30" w:rsidP="00E62B30">
      <w:pPr>
        <w:spacing w:after="75" w:line="360" w:lineRule="auto"/>
        <w:ind w:hanging="10"/>
        <w:jc w:val="both"/>
        <w:rPr>
          <w:rFonts w:ascii="Times New Roman" w:hAnsi="Times New Roman" w:cs="Times New Roman"/>
          <w:color w:val="000000" w:themeColor="text1"/>
        </w:rPr>
      </w:pP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Always (5)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very often (4)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Sometimes (3)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Rarely (2)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Never (1)</w:t>
      </w:r>
    </w:p>
    <w:p w:rsidR="00E62B30" w:rsidRPr="00E62B30" w:rsidRDefault="00E62B30" w:rsidP="00E62B30">
      <w:pPr>
        <w:numPr>
          <w:ilvl w:val="0"/>
          <w:numId w:val="42"/>
        </w:numPr>
        <w:spacing w:after="121" w:line="360" w:lineRule="auto"/>
        <w:ind w:left="0" w:hanging="180"/>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If you use LRT always and very often when do you use LRT?</w:t>
      </w:r>
    </w:p>
    <w:p w:rsidR="00E62B30" w:rsidRPr="00E62B30" w:rsidRDefault="00E62B30" w:rsidP="00E62B30">
      <w:pPr>
        <w:spacing w:after="75" w:line="360" w:lineRule="auto"/>
        <w:ind w:hanging="10"/>
        <w:jc w:val="both"/>
        <w:rPr>
          <w:rFonts w:ascii="Times New Roman" w:hAnsi="Times New Roman" w:cs="Times New Roman"/>
          <w:color w:val="000000" w:themeColor="text1"/>
        </w:rPr>
      </w:pP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Weekday (1)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weekend (2)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both (3)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Neither (4)</w:t>
      </w:r>
    </w:p>
    <w:p w:rsidR="00E62B30" w:rsidRPr="00E62B30" w:rsidRDefault="00E62B30" w:rsidP="00E62B30">
      <w:pPr>
        <w:numPr>
          <w:ilvl w:val="0"/>
          <w:numId w:val="42"/>
        </w:numPr>
        <w:spacing w:after="121" w:line="360" w:lineRule="auto"/>
        <w:ind w:left="0" w:hanging="180"/>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What time of the day you usually use LRT from home to work/shopping?</w:t>
      </w:r>
    </w:p>
    <w:p w:rsidR="00E62B30" w:rsidRPr="00E62B30" w:rsidRDefault="00E62B30" w:rsidP="00E62B30">
      <w:pPr>
        <w:spacing w:after="100" w:line="360" w:lineRule="auto"/>
        <w:ind w:hanging="10"/>
        <w:jc w:val="both"/>
        <w:rPr>
          <w:rFonts w:ascii="Times New Roman" w:eastAsia="Times New Roman" w:hAnsi="Times New Roman" w:cs="Times New Roman"/>
          <w:color w:val="000000" w:themeColor="text1"/>
        </w:rPr>
      </w:pP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b/>
          <w:color w:val="000000" w:themeColor="text1"/>
        </w:rPr>
        <w:t xml:space="preserve"> </w:t>
      </w:r>
      <w:r w:rsidRPr="00E62B30">
        <w:rPr>
          <w:rFonts w:ascii="Times New Roman" w:eastAsia="Times New Roman" w:hAnsi="Times New Roman" w:cs="Times New Roman"/>
          <w:color w:val="000000" w:themeColor="text1"/>
        </w:rPr>
        <w:t xml:space="preserve">12:00-3:00(1) AM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3:00- 6:00AM (2)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6:00 -8:00 PM (3)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8:00 -10:00 PM (4)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10:00-1:00 PM (5)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1:00 -3:00 PM (6)</w:t>
      </w:r>
    </w:p>
    <w:p w:rsidR="00E62B30" w:rsidRPr="00E62B30" w:rsidRDefault="00E62B30" w:rsidP="00E62B30">
      <w:pPr>
        <w:numPr>
          <w:ilvl w:val="0"/>
          <w:numId w:val="42"/>
        </w:numPr>
        <w:spacing w:after="121" w:line="360" w:lineRule="auto"/>
        <w:ind w:left="0" w:hanging="302"/>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What time of the day you usually use LRT from work/shopping to home?</w:t>
      </w:r>
    </w:p>
    <w:p w:rsidR="00E62B30" w:rsidRPr="00E62B30" w:rsidRDefault="00E62B30" w:rsidP="00E62B30">
      <w:pPr>
        <w:spacing w:after="100" w:line="360" w:lineRule="auto"/>
        <w:ind w:hanging="10"/>
        <w:jc w:val="both"/>
        <w:rPr>
          <w:rFonts w:ascii="Times New Roman" w:hAnsi="Times New Roman" w:cs="Times New Roman"/>
          <w:color w:val="000000" w:themeColor="text1"/>
        </w:rPr>
      </w:pP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b/>
          <w:color w:val="000000" w:themeColor="text1"/>
        </w:rPr>
        <w:t xml:space="preserve"> </w:t>
      </w:r>
      <w:r w:rsidRPr="00E62B30">
        <w:rPr>
          <w:rFonts w:ascii="Times New Roman" w:eastAsia="Times New Roman" w:hAnsi="Times New Roman" w:cs="Times New Roman"/>
          <w:color w:val="000000" w:themeColor="text1"/>
        </w:rPr>
        <w:t xml:space="preserve">12:00-3:00(1) AM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3:00- 6:00AM (2)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6:00 -8:00 PM (3)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8:00 -10:00 PM (4)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10:00-1:00 PM (5)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1:00 -3:00 PM (6)</w:t>
      </w:r>
    </w:p>
    <w:p w:rsidR="00E62B30" w:rsidRPr="00E62B30" w:rsidRDefault="00E62B30" w:rsidP="00E62B30">
      <w:pPr>
        <w:numPr>
          <w:ilvl w:val="0"/>
          <w:numId w:val="42"/>
        </w:numPr>
        <w:spacing w:after="65" w:line="360" w:lineRule="auto"/>
        <w:ind w:left="0" w:hanging="302"/>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Approximately, how long does it take from your home to work/shopping while using LRT? _____ minutes</w:t>
      </w:r>
    </w:p>
    <w:p w:rsidR="00E62B30" w:rsidRPr="00E62B30" w:rsidRDefault="00E62B30" w:rsidP="00E62B30">
      <w:pPr>
        <w:numPr>
          <w:ilvl w:val="0"/>
          <w:numId w:val="42"/>
        </w:numPr>
        <w:spacing w:after="65" w:line="360" w:lineRule="auto"/>
        <w:ind w:left="0" w:hanging="302"/>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lastRenderedPageBreak/>
        <w:t>Household monthly income</w:t>
      </w:r>
      <w:r w:rsidRPr="00E62B30">
        <w:rPr>
          <w:rFonts w:ascii="Nyala" w:eastAsia="Nyala" w:hAnsi="Nyala" w:cs="Nyala"/>
          <w:color w:val="000000" w:themeColor="text1"/>
        </w:rPr>
        <w:t>፡</w:t>
      </w:r>
      <w:r w:rsidRPr="00E62B30">
        <w:rPr>
          <w:rFonts w:ascii="Times New Roman" w:eastAsia="Times New Roman" w:hAnsi="Times New Roman" w:cs="Times New Roman"/>
          <w:b/>
          <w:color w:val="000000" w:themeColor="text1"/>
        </w:rPr>
        <w:t xml:space="preserve"> </w:t>
      </w:r>
      <w:r w:rsidRPr="00E62B30">
        <w:rPr>
          <w:rFonts w:ascii="Times New Roman" w:hAnsi="Times New Roman" w:cs="Times New Roman"/>
          <w:color w:val="000000" w:themeColor="text1"/>
        </w:rPr>
        <w:t xml:space="preserve">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 less than 500birr(1)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500-1000(2)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1001-2000(3)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2001-3000(4)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3001-4000(5)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4001-5000(6)  </w:t>
      </w:r>
      <w:r w:rsidRPr="00E62B30">
        <w:rPr>
          <w:rFonts w:ascii="Times New Roman" w:hAnsi="Times New Roman" w:cs="Times New Roman"/>
          <w:color w:val="000000" w:themeColor="text1"/>
        </w:rPr>
        <w:t xml:space="preserve">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5001-6000(7)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6001-7000(8)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7001-8000(9)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8001-9000(10)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 xml:space="preserve">9001-10000(11)     </w:t>
      </w:r>
      <w:r w:rsidRPr="00E62B30">
        <w:rPr>
          <w:rFonts w:ascii="Times New Roman" w:eastAsia="Segoe UI Symbol" w:hAnsi="Times New Roman" w:cs="Times New Roman"/>
          <w:color w:val="000000" w:themeColor="text1"/>
        </w:rPr>
        <w:sym w:font="Segoe UI Symbol" w:char="F097"/>
      </w:r>
      <w:r w:rsidRPr="00E62B30">
        <w:rPr>
          <w:rFonts w:ascii="Times New Roman" w:eastAsia="Times New Roman" w:hAnsi="Times New Roman" w:cs="Times New Roman"/>
          <w:color w:val="000000" w:themeColor="text1"/>
        </w:rPr>
        <w:t>more than 10000 birr (12)</w:t>
      </w:r>
    </w:p>
    <w:p w:rsidR="00E62B30" w:rsidRPr="00E62B30" w:rsidRDefault="00E62B30" w:rsidP="00E62B30">
      <w:pPr>
        <w:numPr>
          <w:ilvl w:val="0"/>
          <w:numId w:val="43"/>
        </w:numPr>
        <w:spacing w:after="0" w:line="360" w:lineRule="auto"/>
        <w:ind w:left="0" w:hanging="302"/>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What is your main mode of transportation for the following trip purposes?</w:t>
      </w:r>
    </w:p>
    <w:p w:rsidR="00E62B30" w:rsidRPr="00E62B30" w:rsidRDefault="00E62B30" w:rsidP="00E62B30">
      <w:pPr>
        <w:spacing w:after="0" w:line="360" w:lineRule="auto"/>
        <w:jc w:val="both"/>
        <w:rPr>
          <w:rFonts w:ascii="Times New Roman" w:hAnsi="Times New Roman" w:cs="Times New Roman"/>
          <w:color w:val="000000" w:themeColor="text1"/>
        </w:rPr>
      </w:pPr>
    </w:p>
    <w:tbl>
      <w:tblPr>
        <w:tblStyle w:val="TableGrid0"/>
        <w:tblW w:w="9362" w:type="dxa"/>
        <w:tblInd w:w="-5" w:type="dxa"/>
        <w:tblCellMar>
          <w:left w:w="106" w:type="dxa"/>
          <w:right w:w="101" w:type="dxa"/>
        </w:tblCellMar>
        <w:tblLook w:val="04A0" w:firstRow="1" w:lastRow="0" w:firstColumn="1" w:lastColumn="0" w:noHBand="0" w:noVBand="1"/>
      </w:tblPr>
      <w:tblGrid>
        <w:gridCol w:w="1980"/>
        <w:gridCol w:w="1441"/>
        <w:gridCol w:w="1320"/>
        <w:gridCol w:w="1020"/>
        <w:gridCol w:w="1169"/>
        <w:gridCol w:w="1081"/>
        <w:gridCol w:w="1351"/>
      </w:tblGrid>
      <w:tr w:rsidR="00E62B30" w:rsidRPr="00E62B30" w:rsidTr="00FF1153">
        <w:trPr>
          <w:trHeight w:val="286"/>
        </w:trPr>
        <w:tc>
          <w:tcPr>
            <w:tcW w:w="198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44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Private car (1)</w:t>
            </w:r>
          </w:p>
        </w:tc>
        <w:tc>
          <w:tcPr>
            <w:tcW w:w="13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Train (2)</w:t>
            </w:r>
          </w:p>
        </w:tc>
        <w:tc>
          <w:tcPr>
            <w:tcW w:w="10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Bus (3)</w:t>
            </w:r>
          </w:p>
        </w:tc>
        <w:tc>
          <w:tcPr>
            <w:tcW w:w="116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Taxi (4)</w:t>
            </w:r>
          </w:p>
        </w:tc>
        <w:tc>
          <w:tcPr>
            <w:tcW w:w="108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Walk (5)</w:t>
            </w:r>
          </w:p>
        </w:tc>
        <w:tc>
          <w:tcPr>
            <w:tcW w:w="135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Other (6)</w:t>
            </w:r>
          </w:p>
        </w:tc>
      </w:tr>
      <w:tr w:rsidR="00E62B30" w:rsidRPr="00E62B30" w:rsidTr="00FF1153">
        <w:trPr>
          <w:trHeight w:val="286"/>
        </w:trPr>
        <w:tc>
          <w:tcPr>
            <w:tcW w:w="198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Work</w:t>
            </w:r>
          </w:p>
        </w:tc>
        <w:tc>
          <w:tcPr>
            <w:tcW w:w="144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3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0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6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08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35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198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Shopping</w:t>
            </w:r>
          </w:p>
        </w:tc>
        <w:tc>
          <w:tcPr>
            <w:tcW w:w="144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3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0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6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08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35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198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Visit relatives</w:t>
            </w:r>
          </w:p>
        </w:tc>
        <w:tc>
          <w:tcPr>
            <w:tcW w:w="144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3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0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6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08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35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8"/>
        </w:trPr>
        <w:tc>
          <w:tcPr>
            <w:tcW w:w="198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School</w:t>
            </w:r>
          </w:p>
        </w:tc>
        <w:tc>
          <w:tcPr>
            <w:tcW w:w="144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3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0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6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08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35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198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Recreation facilities</w:t>
            </w:r>
          </w:p>
        </w:tc>
        <w:tc>
          <w:tcPr>
            <w:tcW w:w="144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3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02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6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08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35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101"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bl>
    <w:p w:rsidR="00E62B30" w:rsidRPr="00E62B30" w:rsidRDefault="00E62B30" w:rsidP="00E62B30">
      <w:pPr>
        <w:spacing w:after="102" w:line="360" w:lineRule="auto"/>
        <w:jc w:val="both"/>
        <w:rPr>
          <w:rFonts w:ascii="Times New Roman" w:hAnsi="Times New Roman" w:cs="Times New Roman"/>
          <w:color w:val="000000" w:themeColor="text1"/>
        </w:rPr>
      </w:pPr>
    </w:p>
    <w:p w:rsidR="00E62B30" w:rsidRPr="00E62B30" w:rsidRDefault="00E62B30" w:rsidP="00E62B30">
      <w:pPr>
        <w:numPr>
          <w:ilvl w:val="0"/>
          <w:numId w:val="43"/>
        </w:numPr>
        <w:spacing w:after="0" w:line="360" w:lineRule="auto"/>
        <w:ind w:left="0" w:hanging="302"/>
        <w:jc w:val="both"/>
        <w:rPr>
          <w:rFonts w:ascii="Times New Roman" w:hAnsi="Times New Roman" w:cs="Times New Roman"/>
          <w:color w:val="000000" w:themeColor="text1"/>
        </w:rPr>
      </w:pPr>
      <w:r w:rsidRPr="00E62B30">
        <w:rPr>
          <w:rFonts w:ascii="Times New Roman" w:eastAsia="Times New Roman" w:hAnsi="Times New Roman" w:cs="Times New Roman"/>
          <w:b/>
          <w:color w:val="000000" w:themeColor="text1"/>
        </w:rPr>
        <w:t>How satisfied are you with the following components of the light rail transit?</w:t>
      </w:r>
    </w:p>
    <w:p w:rsidR="00E62B30" w:rsidRPr="00E62B30" w:rsidRDefault="00E62B30" w:rsidP="00E62B30">
      <w:pPr>
        <w:spacing w:after="0" w:line="360" w:lineRule="auto"/>
        <w:jc w:val="both"/>
        <w:rPr>
          <w:rFonts w:ascii="Times New Roman" w:hAnsi="Times New Roman" w:cs="Times New Roman"/>
          <w:color w:val="000000" w:themeColor="text1"/>
        </w:rPr>
      </w:pPr>
    </w:p>
    <w:tbl>
      <w:tblPr>
        <w:tblStyle w:val="TableGrid0"/>
        <w:tblW w:w="9810" w:type="dxa"/>
        <w:tblInd w:w="-95" w:type="dxa"/>
        <w:tblCellMar>
          <w:left w:w="106" w:type="dxa"/>
          <w:right w:w="87" w:type="dxa"/>
        </w:tblCellMar>
        <w:tblLook w:val="04A0" w:firstRow="1" w:lastRow="0" w:firstColumn="1" w:lastColumn="0" w:noHBand="0" w:noVBand="1"/>
      </w:tblPr>
      <w:tblGrid>
        <w:gridCol w:w="2340"/>
        <w:gridCol w:w="1891"/>
        <w:gridCol w:w="1529"/>
        <w:gridCol w:w="1171"/>
        <w:gridCol w:w="1261"/>
        <w:gridCol w:w="1618"/>
      </w:tblGrid>
      <w:tr w:rsidR="00E62B30" w:rsidRPr="00E62B30" w:rsidTr="00FF1153">
        <w:trPr>
          <w:trHeight w:val="931"/>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Very satisfied (4)</w:t>
            </w: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satisfied (3)</w:t>
            </w: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Neither (2)</w:t>
            </w: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after="10" w:line="360" w:lineRule="auto"/>
              <w:jc w:val="both"/>
              <w:rPr>
                <w:rFonts w:ascii="Times New Roman" w:hAnsi="Times New Roman" w:cs="Times New Roman"/>
                <w:color w:val="000000" w:themeColor="text1"/>
              </w:rPr>
            </w:pPr>
            <w:r w:rsidRPr="00E62B30">
              <w:rPr>
                <w:rFonts w:ascii="Times New Roman" w:hAnsi="Times New Roman" w:cs="Times New Roman"/>
                <w:color w:val="000000" w:themeColor="text1"/>
              </w:rPr>
              <w:t>Dissatisfied</w:t>
            </w:r>
          </w:p>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(1)</w:t>
            </w: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hAnsi="Times New Roman" w:cs="Times New Roman"/>
                <w:color w:val="000000" w:themeColor="text1"/>
              </w:rPr>
              <w:t>Very dissatisfied</w:t>
            </w:r>
          </w:p>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(0)</w:t>
            </w:r>
          </w:p>
        </w:tc>
      </w:tr>
      <w:tr w:rsidR="00E62B30" w:rsidRPr="00E62B30" w:rsidTr="00FF1153">
        <w:trPr>
          <w:trHeight w:val="28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Station seat and shelter</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Station cleanliness</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8"/>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Stations’ crowdedness</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Stations’ elevators</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Stations’ stair</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Stations’ sense of safety</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Train inside cleanliness</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Train seat comfort</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8"/>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Waiting time</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Passengers behavior</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Crowdedness in the train</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Travel sense of safety</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Speed</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88"/>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Price</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236"/>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Ticketing</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562"/>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lastRenderedPageBreak/>
              <w:t>Boarding and alighting convenience</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r w:rsidR="00E62B30" w:rsidRPr="00E62B30" w:rsidTr="00FF1153">
        <w:trPr>
          <w:trHeight w:val="562"/>
        </w:trPr>
        <w:tc>
          <w:tcPr>
            <w:tcW w:w="234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r w:rsidRPr="00E62B30">
              <w:rPr>
                <w:rFonts w:ascii="Times New Roman" w:eastAsia="Times New Roman" w:hAnsi="Times New Roman" w:cs="Times New Roman"/>
                <w:color w:val="000000" w:themeColor="text1"/>
              </w:rPr>
              <w:t>Information/map/audio notice</w:t>
            </w:r>
          </w:p>
        </w:tc>
        <w:tc>
          <w:tcPr>
            <w:tcW w:w="189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52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17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26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c>
          <w:tcPr>
            <w:tcW w:w="1618"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87" w:type="dxa"/>
            </w:tcMar>
            <w:hideMark/>
          </w:tcPr>
          <w:p w:rsidR="00E62B30" w:rsidRPr="00E62B30" w:rsidRDefault="00E62B30" w:rsidP="00E62B30">
            <w:pPr>
              <w:spacing w:line="360" w:lineRule="auto"/>
              <w:jc w:val="both"/>
              <w:rPr>
                <w:rFonts w:ascii="Times New Roman" w:hAnsi="Times New Roman" w:cs="Times New Roman"/>
                <w:color w:val="000000" w:themeColor="text1"/>
              </w:rPr>
            </w:pPr>
          </w:p>
        </w:tc>
      </w:tr>
    </w:tbl>
    <w:p w:rsidR="00E62B30" w:rsidRPr="00E62B30" w:rsidRDefault="00E62B30" w:rsidP="00E62B30">
      <w:pPr>
        <w:spacing w:after="101" w:line="360" w:lineRule="auto"/>
        <w:jc w:val="both"/>
        <w:rPr>
          <w:rFonts w:ascii="Times New Roman" w:eastAsia="Times New Roman" w:hAnsi="Times New Roman" w:cs="Times New Roman"/>
          <w:b/>
          <w:color w:val="000000" w:themeColor="text1"/>
        </w:rPr>
      </w:pPr>
    </w:p>
    <w:p w:rsidR="00E62B30" w:rsidRPr="00E62B30" w:rsidRDefault="00E62B30" w:rsidP="00E62B30">
      <w:pPr>
        <w:numPr>
          <w:ilvl w:val="0"/>
          <w:numId w:val="43"/>
        </w:numPr>
        <w:spacing w:after="0" w:line="360" w:lineRule="auto"/>
        <w:ind w:left="0" w:hanging="302"/>
        <w:jc w:val="both"/>
        <w:rPr>
          <w:rFonts w:ascii="Times New Roman" w:hAnsi="Times New Roman" w:cs="Times New Roman"/>
        </w:rPr>
      </w:pPr>
      <w:r w:rsidRPr="00E62B30">
        <w:rPr>
          <w:rFonts w:ascii="Times New Roman" w:eastAsia="Times New Roman" w:hAnsi="Times New Roman" w:cs="Times New Roman"/>
          <w:b/>
          <w:color w:val="000000" w:themeColor="text1"/>
        </w:rPr>
        <w:t xml:space="preserve">Do you agree or disagree with the following social, economic and environmental benefits of the light rail </w:t>
      </w:r>
      <w:r w:rsidRPr="00E62B30">
        <w:rPr>
          <w:rFonts w:ascii="Times New Roman" w:eastAsia="Times New Roman" w:hAnsi="Times New Roman" w:cs="Times New Roman"/>
          <w:b/>
        </w:rPr>
        <w:t>transit?</w:t>
      </w:r>
    </w:p>
    <w:tbl>
      <w:tblPr>
        <w:tblStyle w:val="TableGrid0"/>
        <w:tblW w:w="9990" w:type="dxa"/>
        <w:tblInd w:w="-275" w:type="dxa"/>
        <w:tblCellMar>
          <w:left w:w="106" w:type="dxa"/>
          <w:right w:w="95" w:type="dxa"/>
        </w:tblCellMar>
        <w:tblLook w:val="04A0" w:firstRow="1" w:lastRow="0" w:firstColumn="1" w:lastColumn="0" w:noHBand="0" w:noVBand="1"/>
      </w:tblPr>
      <w:tblGrid>
        <w:gridCol w:w="4952"/>
        <w:gridCol w:w="989"/>
        <w:gridCol w:w="811"/>
        <w:gridCol w:w="900"/>
        <w:gridCol w:w="989"/>
        <w:gridCol w:w="1349"/>
      </w:tblGrid>
      <w:tr w:rsidR="00E62B30" w:rsidRPr="00E62B30" w:rsidTr="00FF1153">
        <w:trPr>
          <w:trHeight w:val="838"/>
        </w:trPr>
        <w:tc>
          <w:tcPr>
            <w:tcW w:w="4952"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Strongly agree</w:t>
            </w:r>
          </w:p>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(4)</w:t>
            </w:r>
          </w:p>
        </w:tc>
        <w:tc>
          <w:tcPr>
            <w:tcW w:w="81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after="27" w:line="360" w:lineRule="auto"/>
              <w:jc w:val="both"/>
              <w:rPr>
                <w:rFonts w:ascii="Times New Roman" w:hAnsi="Times New Roman" w:cs="Times New Roman"/>
              </w:rPr>
            </w:pPr>
            <w:r w:rsidRPr="00E62B30">
              <w:rPr>
                <w:rFonts w:ascii="Times New Roman" w:eastAsia="Times New Roman" w:hAnsi="Times New Roman" w:cs="Times New Roman"/>
              </w:rPr>
              <w:t>Agree</w:t>
            </w:r>
          </w:p>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(3)</w:t>
            </w:r>
          </w:p>
        </w:tc>
        <w:tc>
          <w:tcPr>
            <w:tcW w:w="90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after="27" w:line="360" w:lineRule="auto"/>
              <w:jc w:val="both"/>
              <w:rPr>
                <w:rFonts w:ascii="Times New Roman" w:hAnsi="Times New Roman" w:cs="Times New Roman"/>
              </w:rPr>
            </w:pPr>
            <w:r w:rsidRPr="00E62B30">
              <w:rPr>
                <w:rFonts w:ascii="Times New Roman" w:eastAsia="Times New Roman" w:hAnsi="Times New Roman" w:cs="Times New Roman"/>
              </w:rPr>
              <w:t>Neutral</w:t>
            </w:r>
          </w:p>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(2)</w:t>
            </w: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after="27" w:line="360" w:lineRule="auto"/>
              <w:jc w:val="both"/>
              <w:rPr>
                <w:rFonts w:ascii="Times New Roman" w:hAnsi="Times New Roman" w:cs="Times New Roman"/>
              </w:rPr>
            </w:pPr>
            <w:r w:rsidRPr="00E62B30">
              <w:rPr>
                <w:rFonts w:ascii="Times New Roman" w:eastAsia="Times New Roman" w:hAnsi="Times New Roman" w:cs="Times New Roman"/>
              </w:rPr>
              <w:t>Disagree</w:t>
            </w:r>
          </w:p>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(1)</w:t>
            </w:r>
          </w:p>
        </w:tc>
        <w:tc>
          <w:tcPr>
            <w:tcW w:w="134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Strongly disagree</w:t>
            </w:r>
          </w:p>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(0)</w:t>
            </w:r>
          </w:p>
        </w:tc>
      </w:tr>
      <w:tr w:rsidR="00E62B30" w:rsidRPr="00E62B30" w:rsidTr="00FF1153">
        <w:trPr>
          <w:trHeight w:val="286"/>
        </w:trPr>
        <w:tc>
          <w:tcPr>
            <w:tcW w:w="4952"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The LRT reduce my commuting distance</w:t>
            </w: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81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0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134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r>
      <w:tr w:rsidR="00E62B30" w:rsidRPr="00E62B30" w:rsidTr="00FF1153">
        <w:trPr>
          <w:trHeight w:val="286"/>
        </w:trPr>
        <w:tc>
          <w:tcPr>
            <w:tcW w:w="4952"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The LRT reduce my out of pocket transportation cost</w:t>
            </w: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81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0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134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r>
      <w:tr w:rsidR="00E62B30" w:rsidRPr="00E62B30" w:rsidTr="00FF1153">
        <w:trPr>
          <w:trHeight w:val="286"/>
        </w:trPr>
        <w:tc>
          <w:tcPr>
            <w:tcW w:w="4952"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The LRT gave me access to new jobs</w:t>
            </w: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81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0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134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r>
      <w:tr w:rsidR="00E62B30" w:rsidRPr="00E62B30" w:rsidTr="00FF1153">
        <w:trPr>
          <w:trHeight w:val="286"/>
        </w:trPr>
        <w:tc>
          <w:tcPr>
            <w:tcW w:w="4952"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The LRT made me breath clean air</w:t>
            </w: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81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0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134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r>
      <w:tr w:rsidR="00E62B30" w:rsidRPr="00E62B30" w:rsidTr="00FF1153">
        <w:trPr>
          <w:trHeight w:val="289"/>
        </w:trPr>
        <w:tc>
          <w:tcPr>
            <w:tcW w:w="4952"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The LRT helped me cut through the busy traffic</w:t>
            </w: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81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0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134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r>
      <w:tr w:rsidR="00E62B30" w:rsidRPr="00E62B30" w:rsidTr="00FF1153">
        <w:trPr>
          <w:trHeight w:val="562"/>
        </w:trPr>
        <w:tc>
          <w:tcPr>
            <w:tcW w:w="4952"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The LRT made me connect more to my friends and/or relatives</w:t>
            </w: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81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0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134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r>
      <w:tr w:rsidR="00E62B30" w:rsidRPr="00E62B30" w:rsidTr="00FF1153">
        <w:trPr>
          <w:trHeight w:val="286"/>
        </w:trPr>
        <w:tc>
          <w:tcPr>
            <w:tcW w:w="4952"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The LRT make my shopping experience easy</w:t>
            </w: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81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0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134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r>
      <w:tr w:rsidR="00E62B30" w:rsidRPr="00E62B30" w:rsidTr="00FF1153">
        <w:trPr>
          <w:trHeight w:val="286"/>
        </w:trPr>
        <w:tc>
          <w:tcPr>
            <w:tcW w:w="4952"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r w:rsidRPr="00E62B30">
              <w:rPr>
                <w:rFonts w:ascii="Times New Roman" w:eastAsia="Times New Roman" w:hAnsi="Times New Roman" w:cs="Times New Roman"/>
              </w:rPr>
              <w:t>The LRT increased visual attractiveness of the city</w:t>
            </w: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811"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00"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98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c>
          <w:tcPr>
            <w:tcW w:w="1349" w:type="dxa"/>
            <w:tcBorders>
              <w:top w:val="single" w:sz="4" w:space="0" w:color="000000"/>
              <w:left w:val="single" w:sz="4" w:space="0" w:color="000000"/>
              <w:bottom w:val="single" w:sz="4" w:space="0" w:color="000000"/>
              <w:right w:val="single" w:sz="4" w:space="0" w:color="000000"/>
            </w:tcBorders>
            <w:tcMar>
              <w:top w:w="15" w:type="dxa"/>
              <w:left w:w="106" w:type="dxa"/>
              <w:bottom w:w="0" w:type="dxa"/>
              <w:right w:w="95" w:type="dxa"/>
            </w:tcMar>
            <w:hideMark/>
          </w:tcPr>
          <w:p w:rsidR="00E62B30" w:rsidRPr="00E62B30" w:rsidRDefault="00E62B30" w:rsidP="00E62B30">
            <w:pPr>
              <w:spacing w:line="360" w:lineRule="auto"/>
              <w:jc w:val="both"/>
              <w:rPr>
                <w:rFonts w:ascii="Times New Roman" w:hAnsi="Times New Roman" w:cs="Times New Roman"/>
              </w:rPr>
            </w:pPr>
          </w:p>
        </w:tc>
      </w:tr>
    </w:tbl>
    <w:p w:rsidR="00E62B30" w:rsidRPr="00E62B30" w:rsidRDefault="00E62B30" w:rsidP="00E62B30">
      <w:pPr>
        <w:spacing w:after="101" w:line="360" w:lineRule="auto"/>
        <w:jc w:val="both"/>
        <w:rPr>
          <w:rFonts w:ascii="Times New Roman" w:eastAsia="Calibri" w:hAnsi="Times New Roman" w:cs="Times New Roman"/>
          <w:color w:val="000000"/>
        </w:rPr>
      </w:pPr>
    </w:p>
    <w:p w:rsidR="00E62B30" w:rsidRPr="00E62B30" w:rsidRDefault="00E62B30" w:rsidP="00E62B30">
      <w:pPr>
        <w:numPr>
          <w:ilvl w:val="0"/>
          <w:numId w:val="43"/>
        </w:numPr>
        <w:spacing w:after="121" w:line="360" w:lineRule="auto"/>
        <w:ind w:left="0" w:hanging="302"/>
        <w:jc w:val="both"/>
        <w:rPr>
          <w:rFonts w:ascii="Times New Roman" w:hAnsi="Times New Roman" w:cs="Times New Roman"/>
        </w:rPr>
      </w:pPr>
      <w:r w:rsidRPr="00E62B30">
        <w:rPr>
          <w:rFonts w:ascii="Times New Roman" w:eastAsia="Times New Roman" w:hAnsi="Times New Roman" w:cs="Times New Roman"/>
          <w:b/>
        </w:rPr>
        <w:t>Do you have any comments or recommendation on the light train system?</w:t>
      </w:r>
    </w:p>
    <w:p w:rsidR="00E62B30" w:rsidRPr="00E62B30" w:rsidRDefault="00E62B30" w:rsidP="00E62B30">
      <w:pPr>
        <w:spacing w:after="0" w:line="360" w:lineRule="auto"/>
        <w:ind w:hanging="10"/>
        <w:jc w:val="both"/>
        <w:rPr>
          <w:rFonts w:ascii="Times New Roman" w:eastAsia="Times New Roman" w:hAnsi="Times New Roman" w:cs="Times New Roman"/>
        </w:rPr>
      </w:pPr>
      <w:r w:rsidRPr="00E62B30">
        <w:rPr>
          <w:rFonts w:ascii="Times New Roman" w:eastAsia="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cs="Times New Roman"/>
        </w:rPr>
        <w:t>_________________________________________________________________________</w:t>
      </w:r>
    </w:p>
    <w:p w:rsidR="00E62B30" w:rsidRPr="00E62B30" w:rsidRDefault="00E62B30" w:rsidP="00E62B30">
      <w:pPr>
        <w:spacing w:after="0" w:line="360" w:lineRule="auto"/>
        <w:ind w:hanging="10"/>
        <w:jc w:val="both"/>
        <w:rPr>
          <w:rFonts w:ascii="Times New Roman" w:hAnsi="Times New Roman" w:cs="Times New Roman"/>
        </w:rPr>
      </w:pPr>
    </w:p>
    <w:p w:rsidR="00E62B30" w:rsidRPr="00E62B30" w:rsidRDefault="00E62B30" w:rsidP="00E62B30">
      <w:pPr>
        <w:spacing w:after="0" w:line="360" w:lineRule="auto"/>
        <w:ind w:hanging="10"/>
        <w:jc w:val="both"/>
        <w:rPr>
          <w:rFonts w:ascii="Times New Roman" w:hAnsi="Times New Roman" w:cs="Times New Roman"/>
        </w:rPr>
      </w:pPr>
    </w:p>
    <w:p w:rsidR="00E62B30" w:rsidRPr="00E62B30" w:rsidRDefault="00E62B30" w:rsidP="00E62B30">
      <w:pPr>
        <w:spacing w:after="0" w:line="360" w:lineRule="auto"/>
        <w:ind w:hanging="10"/>
        <w:jc w:val="both"/>
        <w:rPr>
          <w:rFonts w:ascii="Times New Roman" w:hAnsi="Times New Roman" w:cs="Times New Roman"/>
        </w:rPr>
      </w:pPr>
    </w:p>
    <w:p w:rsidR="00E62B30" w:rsidRDefault="00E62B30" w:rsidP="00E62B30">
      <w:pPr>
        <w:spacing w:after="0" w:line="360" w:lineRule="auto"/>
        <w:ind w:hanging="10"/>
        <w:rPr>
          <w:rFonts w:ascii="Times New Roman" w:hAnsi="Times New Roman" w:cs="Times New Roman"/>
        </w:rPr>
      </w:pPr>
    </w:p>
    <w:p w:rsidR="00E62B30" w:rsidRDefault="00E62B30" w:rsidP="00E62B30">
      <w:pPr>
        <w:spacing w:after="0" w:line="360" w:lineRule="auto"/>
        <w:ind w:hanging="10"/>
        <w:rPr>
          <w:rFonts w:ascii="Times New Roman" w:hAnsi="Times New Roman" w:cs="Times New Roman"/>
        </w:rPr>
      </w:pPr>
    </w:p>
    <w:p w:rsidR="00E62B30" w:rsidRDefault="00E62B30" w:rsidP="00E62B30">
      <w:pPr>
        <w:spacing w:after="0" w:line="360" w:lineRule="auto"/>
        <w:ind w:hanging="10"/>
        <w:rPr>
          <w:rFonts w:ascii="Times New Roman" w:hAnsi="Times New Roman" w:cs="Times New Roman"/>
        </w:rPr>
      </w:pPr>
    </w:p>
    <w:p w:rsidR="00E62B30" w:rsidRDefault="00E62B30" w:rsidP="00E62B30">
      <w:pPr>
        <w:spacing w:after="0" w:line="360" w:lineRule="auto"/>
        <w:ind w:hanging="10"/>
        <w:rPr>
          <w:rFonts w:ascii="Times New Roman" w:hAnsi="Times New Roman" w:cs="Times New Roman"/>
        </w:rPr>
      </w:pPr>
    </w:p>
    <w:p w:rsidR="00F064A2" w:rsidRDefault="00F064A2" w:rsidP="00E62B30">
      <w:pPr>
        <w:spacing w:after="0" w:line="360" w:lineRule="auto"/>
        <w:ind w:hanging="10"/>
        <w:rPr>
          <w:rFonts w:ascii="Times New Roman" w:hAnsi="Times New Roman" w:cs="Times New Roman"/>
        </w:rPr>
      </w:pPr>
    </w:p>
    <w:p w:rsidR="00E62B30" w:rsidRPr="00E62B30" w:rsidRDefault="00E62B30" w:rsidP="00E62B30">
      <w:pPr>
        <w:spacing w:after="0" w:line="360" w:lineRule="auto"/>
        <w:ind w:hanging="10"/>
        <w:rPr>
          <w:rFonts w:ascii="Times New Roman" w:hAnsi="Times New Roman" w:cs="Times New Roman"/>
        </w:rPr>
      </w:pPr>
    </w:p>
    <w:p w:rsidR="00F064A2" w:rsidRDefault="00F064A2" w:rsidP="00E62B30">
      <w:pPr>
        <w:rPr>
          <w:rFonts w:ascii="Times New Roman" w:hAnsi="Times New Roman" w:cs="Times New Roman"/>
          <w:sz w:val="28"/>
          <w:szCs w:val="28"/>
        </w:rPr>
      </w:pPr>
    </w:p>
    <w:p w:rsidR="00F064A2" w:rsidRPr="00F064A2" w:rsidRDefault="00F064A2" w:rsidP="00F064A2">
      <w:pPr>
        <w:pStyle w:val="Caption"/>
        <w:rPr>
          <w:rFonts w:ascii="Times New Roman" w:hAnsi="Times New Roman" w:cs="Times New Roman"/>
          <w:i w:val="0"/>
          <w:color w:val="000000" w:themeColor="text1"/>
          <w:sz w:val="24"/>
          <w:szCs w:val="24"/>
        </w:rPr>
      </w:pPr>
      <w:bookmarkStart w:id="529" w:name="_Toc13071572"/>
      <w:r w:rsidRPr="00F064A2">
        <w:rPr>
          <w:rFonts w:ascii="Times New Roman" w:hAnsi="Times New Roman" w:cs="Times New Roman"/>
          <w:i w:val="0"/>
          <w:color w:val="000000" w:themeColor="text1"/>
          <w:sz w:val="24"/>
          <w:szCs w:val="24"/>
        </w:rPr>
        <w:lastRenderedPageBreak/>
        <w:t xml:space="preserve">Annex </w:t>
      </w:r>
      <w:r w:rsidRPr="00F064A2">
        <w:rPr>
          <w:rFonts w:ascii="Times New Roman" w:hAnsi="Times New Roman" w:cs="Times New Roman"/>
          <w:i w:val="0"/>
          <w:color w:val="000000" w:themeColor="text1"/>
          <w:sz w:val="24"/>
          <w:szCs w:val="24"/>
        </w:rPr>
        <w:fldChar w:fldCharType="begin"/>
      </w:r>
      <w:r w:rsidRPr="00F064A2">
        <w:rPr>
          <w:rFonts w:ascii="Times New Roman" w:hAnsi="Times New Roman" w:cs="Times New Roman"/>
          <w:i w:val="0"/>
          <w:color w:val="000000" w:themeColor="text1"/>
          <w:sz w:val="24"/>
          <w:szCs w:val="24"/>
        </w:rPr>
        <w:instrText xml:space="preserve"> SEQ Annex_ \* ARABIC </w:instrText>
      </w:r>
      <w:r w:rsidRPr="00F064A2">
        <w:rPr>
          <w:rFonts w:ascii="Times New Roman" w:hAnsi="Times New Roman" w:cs="Times New Roman"/>
          <w:i w:val="0"/>
          <w:color w:val="000000" w:themeColor="text1"/>
          <w:sz w:val="24"/>
          <w:szCs w:val="24"/>
        </w:rPr>
        <w:fldChar w:fldCharType="separate"/>
      </w:r>
      <w:r w:rsidR="0084456A">
        <w:rPr>
          <w:rFonts w:ascii="Times New Roman" w:hAnsi="Times New Roman" w:cs="Times New Roman"/>
          <w:i w:val="0"/>
          <w:noProof/>
          <w:color w:val="000000" w:themeColor="text1"/>
          <w:sz w:val="24"/>
          <w:szCs w:val="24"/>
        </w:rPr>
        <w:t>2</w:t>
      </w:r>
      <w:r w:rsidRPr="00F064A2">
        <w:rPr>
          <w:rFonts w:ascii="Times New Roman" w:hAnsi="Times New Roman" w:cs="Times New Roman"/>
          <w:i w:val="0"/>
          <w:color w:val="000000" w:themeColor="text1"/>
          <w:sz w:val="24"/>
          <w:szCs w:val="24"/>
        </w:rPr>
        <w:fldChar w:fldCharType="end"/>
      </w:r>
      <w:r w:rsidRPr="00F064A2">
        <w:rPr>
          <w:rFonts w:ascii="Times New Roman" w:hAnsi="Times New Roman" w:cs="Times New Roman"/>
          <w:i w:val="0"/>
          <w:color w:val="000000" w:themeColor="text1"/>
          <w:sz w:val="24"/>
          <w:szCs w:val="24"/>
        </w:rPr>
        <w:t>. Photos while giving orientation (a) and prepared survey questionnaires (b)</w:t>
      </w:r>
      <w:bookmarkEnd w:id="529"/>
    </w:p>
    <w:p w:rsidR="00E62B30" w:rsidRPr="00E62B30" w:rsidRDefault="00E62B30" w:rsidP="00E62B30">
      <w:pPr>
        <w:rPr>
          <w:rFonts w:ascii="Times New Roman" w:hAnsi="Times New Roman" w:cs="Times New Roman"/>
          <w:sz w:val="28"/>
          <w:szCs w:val="28"/>
        </w:rPr>
      </w:pPr>
      <w:r w:rsidRPr="00E62B30">
        <w:rPr>
          <w:noProof/>
        </w:rPr>
        <mc:AlternateContent>
          <mc:Choice Requires="wpg">
            <w:drawing>
              <wp:anchor distT="0" distB="0" distL="114300" distR="114300" simplePos="0" relativeHeight="251823104" behindDoc="0" locked="0" layoutInCell="1" allowOverlap="1" wp14:anchorId="4C48CA73" wp14:editId="1F8B73CC">
                <wp:simplePos x="0" y="0"/>
                <wp:positionH relativeFrom="column">
                  <wp:posOffset>750627</wp:posOffset>
                </wp:positionH>
                <wp:positionV relativeFrom="paragraph">
                  <wp:posOffset>248645</wp:posOffset>
                </wp:positionV>
                <wp:extent cx="293511" cy="3793909"/>
                <wp:effectExtent l="0" t="0" r="11430" b="16510"/>
                <wp:wrapNone/>
                <wp:docPr id="97" name="Group 97"/>
                <wp:cNvGraphicFramePr/>
                <a:graphic xmlns:a="http://schemas.openxmlformats.org/drawingml/2006/main">
                  <a:graphicData uri="http://schemas.microsoft.com/office/word/2010/wordprocessingGroup">
                    <wpg:wgp>
                      <wpg:cNvGrpSpPr/>
                      <wpg:grpSpPr>
                        <a:xfrm>
                          <a:off x="0" y="0"/>
                          <a:ext cx="293511" cy="3793909"/>
                          <a:chOff x="0" y="0"/>
                          <a:chExt cx="293511" cy="3793909"/>
                        </a:xfrm>
                      </wpg:grpSpPr>
                      <wps:wsp>
                        <wps:cNvPr id="98" name="Rectangle 98"/>
                        <wps:cNvSpPr/>
                        <wps:spPr>
                          <a:xfrm>
                            <a:off x="0" y="0"/>
                            <a:ext cx="293511" cy="327378"/>
                          </a:xfrm>
                          <a:prstGeom prst="rect">
                            <a:avLst/>
                          </a:prstGeom>
                          <a:noFill/>
                          <a:ln w="12700" cap="flat" cmpd="sng" algn="ctr">
                            <a:solidFill>
                              <a:srgbClr val="5B9BD5">
                                <a:shade val="50000"/>
                              </a:srgbClr>
                            </a:solidFill>
                            <a:prstDash val="solid"/>
                            <a:miter lim="800000"/>
                          </a:ln>
                          <a:effectLst/>
                        </wps:spPr>
                        <wps:txbx>
                          <w:txbxContent>
                            <w:p w:rsidR="00207E83" w:rsidRPr="002900D6" w:rsidRDefault="00207E83" w:rsidP="00E62B30">
                              <w:pPr>
                                <w:jc w:val="center"/>
                                <w:rPr>
                                  <w:rFonts w:ascii="Times New Roman" w:hAnsi="Times New Roman" w:cs="Times New Roman"/>
                                  <w:color w:val="000000" w:themeColor="text1"/>
                                  <w:sz w:val="36"/>
                                </w:rPr>
                              </w:pPr>
                              <w:r w:rsidRPr="002900D6">
                                <w:rPr>
                                  <w:rFonts w:ascii="Times New Roman" w:hAnsi="Times New Roman" w:cs="Times New Roman"/>
                                  <w:color w:val="000000" w:themeColor="text1"/>
                                  <w:sz w:val="36"/>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 name="Rectangle 99"/>
                        <wps:cNvSpPr/>
                        <wps:spPr>
                          <a:xfrm>
                            <a:off x="0" y="3466531"/>
                            <a:ext cx="293511" cy="327378"/>
                          </a:xfrm>
                          <a:prstGeom prst="rect">
                            <a:avLst/>
                          </a:prstGeom>
                          <a:noFill/>
                          <a:ln w="12700" cap="flat" cmpd="sng" algn="ctr">
                            <a:solidFill>
                              <a:srgbClr val="5B9BD5">
                                <a:shade val="50000"/>
                              </a:srgbClr>
                            </a:solidFill>
                            <a:prstDash val="solid"/>
                            <a:miter lim="800000"/>
                          </a:ln>
                          <a:effectLst/>
                        </wps:spPr>
                        <wps:txbx>
                          <w:txbxContent>
                            <w:p w:rsidR="00207E83" w:rsidRPr="002900D6" w:rsidRDefault="00207E83" w:rsidP="00E62B30">
                              <w:pPr>
                                <w:jc w:val="center"/>
                                <w:rPr>
                                  <w:rFonts w:ascii="Times New Roman" w:hAnsi="Times New Roman" w:cs="Times New Roman"/>
                                  <w:color w:val="000000" w:themeColor="text1"/>
                                  <w:sz w:val="36"/>
                                </w:rPr>
                              </w:pPr>
                              <w:r>
                                <w:rPr>
                                  <w:rFonts w:ascii="Times New Roman" w:hAnsi="Times New Roman" w:cs="Times New Roman"/>
                                  <w:color w:val="000000" w:themeColor="text1"/>
                                  <w:sz w:val="36"/>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C48CA73" id="Group 97" o:spid="_x0000_s1285" style="position:absolute;margin-left:59.1pt;margin-top:19.6pt;width:23.1pt;height:298.75pt;z-index:251823104" coordsize="2935,379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">
                <v:rect id="Rectangle 98" o:spid="_x0000_s1286" style="position:absolute;width:2935;height:32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FV9MEA&#10;AADbAAAADwAAAGRycy9kb3ducmV2LnhtbERPzYrCMBC+C75DGMGLaKqHVatRRFQWPSyrPsCQjG2x&#10;mZQm1urTbw4LHj++/+W6taVoqPaFYwXjUQKCWDtTcKbgetkPZyB8QDZYOiYFL/KwXnU7S0yNe/Iv&#10;NeeQiRjCPkUFeQhVKqXXOVn0I1cRR+7maoshwjqTpsZnDLelnCTJl7RYcGzIsaJtTvp+flgFu+PP&#10;e1Dcr/vj7nQaH6ba6kdzUKrfazcLEIHa8BH/u7+NgnkcG7/EHyB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6hVfTBAAAA2wAAAA8AAAAAAAAAAAAAAAAAmAIAAGRycy9kb3du&#10;cmV2LnhtbFBLBQYAAAAABAAEAPUAAACGAwAAAAA=&#10;" filled="f" strokecolor="#41719c" strokeweight="1pt">
                  <v:textbox>
                    <w:txbxContent>
                      <w:p w:rsidR="00207E83" w:rsidRPr="002900D6" w:rsidRDefault="00207E83" w:rsidP="00E62B30">
                        <w:pPr>
                          <w:jc w:val="center"/>
                          <w:rPr>
                            <w:rFonts w:ascii="Times New Roman" w:hAnsi="Times New Roman" w:cs="Times New Roman"/>
                            <w:color w:val="000000" w:themeColor="text1"/>
                            <w:sz w:val="36"/>
                          </w:rPr>
                        </w:pPr>
                        <w:r w:rsidRPr="002900D6">
                          <w:rPr>
                            <w:rFonts w:ascii="Times New Roman" w:hAnsi="Times New Roman" w:cs="Times New Roman"/>
                            <w:color w:val="000000" w:themeColor="text1"/>
                            <w:sz w:val="36"/>
                          </w:rPr>
                          <w:t>a</w:t>
                        </w:r>
                      </w:p>
                    </w:txbxContent>
                  </v:textbox>
                </v:rect>
                <v:rect id="Rectangle 99" o:spid="_x0000_s1287" style="position:absolute;top:34665;width:2935;height:32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3wb8QA&#10;AADbAAAADwAAAGRycy9kb3ducmV2LnhtbESPQYvCMBSE78L+h/CEvYimeljXapRFVEQPousPeCTP&#10;tti8lCbWrr9+Iwgeh5n5hpktWluKhmpfOFYwHCQgiLUzBWcKzr/r/jcIH5ANlo5JwR95WMw/OjNM&#10;jbvzkZpTyESEsE9RQR5ClUrpdU4W/cBVxNG7uNpiiLLOpKnxHuG2lKMk+ZIWC44LOVa0zElfTzer&#10;YLU7PHrF9bzerfb74Wasrb41G6U+u+3PFESgNrzDr/bWKJhM4Pkl/gA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t8G/EAAAA2wAAAA8AAAAAAAAAAAAAAAAAmAIAAGRycy9k&#10;b3ducmV2LnhtbFBLBQYAAAAABAAEAPUAAACJAwAAAAA=&#10;" filled="f" strokecolor="#41719c" strokeweight="1pt">
                  <v:textbox>
                    <w:txbxContent>
                      <w:p w:rsidR="00207E83" w:rsidRPr="002900D6" w:rsidRDefault="00207E83" w:rsidP="00E62B30">
                        <w:pPr>
                          <w:jc w:val="center"/>
                          <w:rPr>
                            <w:rFonts w:ascii="Times New Roman" w:hAnsi="Times New Roman" w:cs="Times New Roman"/>
                            <w:color w:val="000000" w:themeColor="text1"/>
                            <w:sz w:val="36"/>
                          </w:rPr>
                        </w:pPr>
                        <w:r>
                          <w:rPr>
                            <w:rFonts w:ascii="Times New Roman" w:hAnsi="Times New Roman" w:cs="Times New Roman"/>
                            <w:color w:val="000000" w:themeColor="text1"/>
                            <w:sz w:val="36"/>
                          </w:rPr>
                          <w:t>b</w:t>
                        </w:r>
                      </w:p>
                    </w:txbxContent>
                  </v:textbox>
                </v:rect>
              </v:group>
            </w:pict>
          </mc:Fallback>
        </mc:AlternateContent>
      </w:r>
      <w:r w:rsidRPr="00E62B30">
        <w:rPr>
          <w:noProof/>
        </w:rPr>
        <w:drawing>
          <wp:anchor distT="0" distB="0" distL="114300" distR="114300" simplePos="0" relativeHeight="251821056" behindDoc="1" locked="0" layoutInCell="1" allowOverlap="1">
            <wp:simplePos x="0" y="0"/>
            <wp:positionH relativeFrom="column">
              <wp:posOffset>643890</wp:posOffset>
            </wp:positionH>
            <wp:positionV relativeFrom="paragraph">
              <wp:posOffset>130175</wp:posOffset>
            </wp:positionV>
            <wp:extent cx="4549140" cy="3409950"/>
            <wp:effectExtent l="0" t="0" r="3810" b="0"/>
            <wp:wrapNone/>
            <wp:docPr id="127" name="Picture 127" descr="54517392_294663058146518_5913518828075089920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54517392_294663058146518_5913518828075089920_n"/>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549140" cy="3409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62B30">
        <w:rPr>
          <w:noProof/>
        </w:rPr>
        <w:drawing>
          <wp:anchor distT="0" distB="0" distL="114300" distR="114300" simplePos="0" relativeHeight="251822080" behindDoc="1" locked="0" layoutInCell="1" allowOverlap="1">
            <wp:simplePos x="0" y="0"/>
            <wp:positionH relativeFrom="column">
              <wp:posOffset>643890</wp:posOffset>
            </wp:positionH>
            <wp:positionV relativeFrom="paragraph">
              <wp:posOffset>3669030</wp:posOffset>
            </wp:positionV>
            <wp:extent cx="4665980" cy="3421380"/>
            <wp:effectExtent l="0" t="0" r="1270" b="7620"/>
            <wp:wrapNone/>
            <wp:docPr id="126" name="Picture 126" descr="54515063_256042988678682_7456051345976459264_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4515063_256042988678682_7456051345976459264_n (1)"/>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665980" cy="34213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Default="00E62B30" w:rsidP="00E62B30">
      <w:pPr>
        <w:jc w:val="center"/>
        <w:rPr>
          <w:rFonts w:ascii="Times New Roman" w:hAnsi="Times New Roman" w:cs="Times New Roman"/>
          <w:sz w:val="28"/>
          <w:szCs w:val="28"/>
        </w:rPr>
      </w:pPr>
    </w:p>
    <w:p w:rsidR="00F064A2" w:rsidRDefault="00F064A2" w:rsidP="00E62B30">
      <w:pPr>
        <w:jc w:val="center"/>
        <w:rPr>
          <w:rFonts w:ascii="Times New Roman" w:hAnsi="Times New Roman" w:cs="Times New Roman"/>
          <w:sz w:val="28"/>
          <w:szCs w:val="28"/>
        </w:rPr>
      </w:pPr>
    </w:p>
    <w:p w:rsidR="00F064A2" w:rsidRDefault="00F064A2" w:rsidP="00E62B30">
      <w:pPr>
        <w:jc w:val="center"/>
        <w:rPr>
          <w:rFonts w:ascii="Times New Roman" w:hAnsi="Times New Roman" w:cs="Times New Roman"/>
          <w:sz w:val="28"/>
          <w:szCs w:val="28"/>
        </w:rPr>
      </w:pPr>
    </w:p>
    <w:p w:rsidR="00E62B30" w:rsidRPr="00E62B30" w:rsidRDefault="00E62B30" w:rsidP="00E62B30">
      <w:pPr>
        <w:jc w:val="center"/>
        <w:rPr>
          <w:rFonts w:ascii="Times New Roman" w:hAnsi="Times New Roman" w:cs="Times New Roman"/>
          <w:color w:val="000000" w:themeColor="text1"/>
          <w:sz w:val="24"/>
          <w:szCs w:val="24"/>
        </w:rPr>
      </w:pPr>
    </w:p>
    <w:p w:rsidR="00F064A2" w:rsidRPr="00F064A2" w:rsidRDefault="00F064A2" w:rsidP="00F064A2">
      <w:pPr>
        <w:pStyle w:val="Caption"/>
        <w:rPr>
          <w:rFonts w:ascii="Times New Roman" w:hAnsi="Times New Roman" w:cs="Times New Roman"/>
          <w:i w:val="0"/>
          <w:color w:val="000000" w:themeColor="text1"/>
          <w:sz w:val="24"/>
          <w:szCs w:val="24"/>
        </w:rPr>
      </w:pPr>
      <w:bookmarkStart w:id="530" w:name="_Toc13071573"/>
      <w:r w:rsidRPr="00F064A2">
        <w:rPr>
          <w:rFonts w:ascii="Times New Roman" w:hAnsi="Times New Roman" w:cs="Times New Roman"/>
          <w:i w:val="0"/>
          <w:color w:val="000000" w:themeColor="text1"/>
          <w:sz w:val="24"/>
          <w:szCs w:val="24"/>
        </w:rPr>
        <w:lastRenderedPageBreak/>
        <w:t xml:space="preserve">Annex </w:t>
      </w:r>
      <w:r w:rsidRPr="00F064A2">
        <w:rPr>
          <w:rFonts w:ascii="Times New Roman" w:hAnsi="Times New Roman" w:cs="Times New Roman"/>
          <w:i w:val="0"/>
          <w:color w:val="000000" w:themeColor="text1"/>
          <w:sz w:val="24"/>
          <w:szCs w:val="24"/>
        </w:rPr>
        <w:fldChar w:fldCharType="begin"/>
      </w:r>
      <w:r w:rsidRPr="00F064A2">
        <w:rPr>
          <w:rFonts w:ascii="Times New Roman" w:hAnsi="Times New Roman" w:cs="Times New Roman"/>
          <w:i w:val="0"/>
          <w:color w:val="000000" w:themeColor="text1"/>
          <w:sz w:val="24"/>
          <w:szCs w:val="24"/>
        </w:rPr>
        <w:instrText xml:space="preserve"> SEQ Annex_ \* ARABIC </w:instrText>
      </w:r>
      <w:r w:rsidRPr="00F064A2">
        <w:rPr>
          <w:rFonts w:ascii="Times New Roman" w:hAnsi="Times New Roman" w:cs="Times New Roman"/>
          <w:i w:val="0"/>
          <w:color w:val="000000" w:themeColor="text1"/>
          <w:sz w:val="24"/>
          <w:szCs w:val="24"/>
        </w:rPr>
        <w:fldChar w:fldCharType="separate"/>
      </w:r>
      <w:r w:rsidR="0084456A">
        <w:rPr>
          <w:rFonts w:ascii="Times New Roman" w:hAnsi="Times New Roman" w:cs="Times New Roman"/>
          <w:i w:val="0"/>
          <w:noProof/>
          <w:color w:val="000000" w:themeColor="text1"/>
          <w:sz w:val="24"/>
          <w:szCs w:val="24"/>
        </w:rPr>
        <w:t>3</w:t>
      </w:r>
      <w:r w:rsidRPr="00F064A2">
        <w:rPr>
          <w:rFonts w:ascii="Times New Roman" w:hAnsi="Times New Roman" w:cs="Times New Roman"/>
          <w:i w:val="0"/>
          <w:color w:val="000000" w:themeColor="text1"/>
          <w:sz w:val="24"/>
          <w:szCs w:val="24"/>
        </w:rPr>
        <w:fldChar w:fldCharType="end"/>
      </w:r>
      <w:r w:rsidRPr="00F064A2">
        <w:rPr>
          <w:rFonts w:ascii="Times New Roman" w:hAnsi="Times New Roman" w:cs="Times New Roman"/>
          <w:i w:val="0"/>
          <w:color w:val="000000" w:themeColor="text1"/>
          <w:sz w:val="24"/>
          <w:szCs w:val="24"/>
        </w:rPr>
        <w:t>.Example of properly attempted all the survey questionnaire</w:t>
      </w:r>
      <w:bookmarkEnd w:id="530"/>
    </w:p>
    <w:p w:rsidR="00E62B30" w:rsidRPr="00E62B30" w:rsidRDefault="00E62B30" w:rsidP="00E62B30">
      <w:pPr>
        <w:jc w:val="center"/>
        <w:rPr>
          <w:rFonts w:ascii="Times New Roman" w:hAnsi="Times New Roman" w:cs="Times New Roman"/>
          <w:sz w:val="28"/>
          <w:szCs w:val="28"/>
        </w:rPr>
      </w:pPr>
      <w:r w:rsidRPr="00E62B30">
        <w:rPr>
          <w:noProof/>
        </w:rPr>
        <w:drawing>
          <wp:anchor distT="0" distB="0" distL="114300" distR="114300" simplePos="0" relativeHeight="251824128" behindDoc="1" locked="0" layoutInCell="1" allowOverlap="1">
            <wp:simplePos x="0" y="0"/>
            <wp:positionH relativeFrom="column">
              <wp:posOffset>-144780</wp:posOffset>
            </wp:positionH>
            <wp:positionV relativeFrom="paragraph">
              <wp:posOffset>78740</wp:posOffset>
            </wp:positionV>
            <wp:extent cx="6155055" cy="8197850"/>
            <wp:effectExtent l="0" t="0" r="0" b="0"/>
            <wp:wrapNone/>
            <wp:docPr id="125" name="Picture 125" descr="C:\Users\ad\AppData\Local\Microsoft\Windows\INetCache\Content.Word\IMG_20190613_083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AppData\Local\Microsoft\Windows\INetCache\Content.Word\IMG_20190613_083259.jpg"/>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6155055" cy="8197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62B30" w:rsidRPr="00E62B30" w:rsidRDefault="00E62B30" w:rsidP="00E62B30">
      <w:pPr>
        <w:jc w:val="center"/>
        <w:rPr>
          <w:rFonts w:ascii="Times New Roman" w:hAnsi="Times New Roman" w:cs="Times New Roman"/>
          <w:sz w:val="28"/>
          <w:szCs w:val="28"/>
        </w:rPr>
      </w:pPr>
    </w:p>
    <w:p w:rsidR="00E62B30" w:rsidRPr="00E62B30" w:rsidRDefault="00E62B30" w:rsidP="00E62B30">
      <w:pPr>
        <w:jc w:val="center"/>
        <w:rPr>
          <w:rFonts w:ascii="Times New Roman" w:hAnsi="Times New Roman" w:cs="Times New Roman"/>
          <w:sz w:val="28"/>
          <w:szCs w:val="28"/>
        </w:rPr>
      </w:pPr>
    </w:p>
    <w:p w:rsidR="00E62B30" w:rsidRPr="00E62B30" w:rsidRDefault="00E62B30" w:rsidP="00E62B30">
      <w:pPr>
        <w:jc w:val="center"/>
        <w:rPr>
          <w:rFonts w:ascii="Times New Roman" w:hAnsi="Times New Roman" w:cs="Times New Roman"/>
          <w:sz w:val="28"/>
          <w:szCs w:val="28"/>
        </w:rPr>
      </w:pPr>
    </w:p>
    <w:p w:rsidR="00E62B30" w:rsidRPr="00E62B30" w:rsidRDefault="00E62B30" w:rsidP="00E62B30">
      <w:pPr>
        <w:jc w:val="center"/>
        <w:rPr>
          <w:rFonts w:ascii="Times New Roman" w:hAnsi="Times New Roman" w:cs="Times New Roman"/>
          <w:sz w:val="28"/>
          <w:szCs w:val="28"/>
        </w:rPr>
      </w:pPr>
    </w:p>
    <w:p w:rsidR="00E62B30" w:rsidRPr="00E62B30" w:rsidRDefault="00E62B30" w:rsidP="00E62B30">
      <w:pPr>
        <w:jc w:val="center"/>
        <w:rPr>
          <w:rFonts w:ascii="Times New Roman" w:hAnsi="Times New Roman" w:cs="Times New Roman"/>
          <w:sz w:val="28"/>
          <w:szCs w:val="28"/>
        </w:rPr>
      </w:pPr>
    </w:p>
    <w:p w:rsidR="00E62B30" w:rsidRPr="00E62B30" w:rsidRDefault="00E62B30" w:rsidP="00E62B30">
      <w:pPr>
        <w:jc w:val="cente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Default="00E62B30" w:rsidP="00E62B30">
      <w:pPr>
        <w:tabs>
          <w:tab w:val="left" w:pos="4093"/>
        </w:tabs>
        <w:rPr>
          <w:rFonts w:ascii="Times New Roman" w:hAnsi="Times New Roman" w:cs="Times New Roman"/>
          <w:sz w:val="28"/>
          <w:szCs w:val="28"/>
        </w:rPr>
      </w:pPr>
      <w:r w:rsidRPr="00E62B30">
        <w:rPr>
          <w:rFonts w:ascii="Times New Roman" w:hAnsi="Times New Roman" w:cs="Times New Roman"/>
          <w:sz w:val="28"/>
          <w:szCs w:val="28"/>
        </w:rPr>
        <w:tab/>
      </w:r>
    </w:p>
    <w:p w:rsidR="00E62B30" w:rsidRDefault="00E62B30" w:rsidP="00E62B30">
      <w:pPr>
        <w:tabs>
          <w:tab w:val="left" w:pos="4093"/>
        </w:tabs>
        <w:rPr>
          <w:rFonts w:ascii="Times New Roman" w:hAnsi="Times New Roman" w:cs="Times New Roman"/>
          <w:sz w:val="28"/>
          <w:szCs w:val="28"/>
        </w:rPr>
      </w:pPr>
    </w:p>
    <w:p w:rsidR="00E62B30" w:rsidRPr="00E62B30" w:rsidRDefault="00E62B30" w:rsidP="00E62B30">
      <w:pPr>
        <w:tabs>
          <w:tab w:val="left" w:pos="4093"/>
        </w:tabs>
        <w:rPr>
          <w:rFonts w:ascii="Times New Roman" w:hAnsi="Times New Roman" w:cs="Times New Roman"/>
          <w:sz w:val="28"/>
          <w:szCs w:val="28"/>
        </w:rPr>
      </w:pPr>
    </w:p>
    <w:p w:rsidR="00E62B30" w:rsidRPr="00E62B30" w:rsidRDefault="00E62B30" w:rsidP="00E62B30">
      <w:pPr>
        <w:tabs>
          <w:tab w:val="left" w:pos="4093"/>
        </w:tabs>
        <w:rPr>
          <w:rFonts w:ascii="Times New Roman" w:hAnsi="Times New Roman" w:cs="Times New Roman"/>
          <w:sz w:val="28"/>
          <w:szCs w:val="28"/>
        </w:rPr>
      </w:pPr>
      <w:r w:rsidRPr="00E62B30">
        <w:rPr>
          <w:noProof/>
        </w:rPr>
        <w:drawing>
          <wp:anchor distT="0" distB="0" distL="114300" distR="114300" simplePos="0" relativeHeight="251825152" behindDoc="1" locked="0" layoutInCell="1" allowOverlap="1">
            <wp:simplePos x="0" y="0"/>
            <wp:positionH relativeFrom="column">
              <wp:posOffset>0</wp:posOffset>
            </wp:positionH>
            <wp:positionV relativeFrom="paragraph">
              <wp:posOffset>-40640</wp:posOffset>
            </wp:positionV>
            <wp:extent cx="6094095" cy="8120380"/>
            <wp:effectExtent l="0" t="0" r="1905" b="0"/>
            <wp:wrapNone/>
            <wp:docPr id="124" name="Picture 124" descr="C:\Users\ad\AppData\Local\Microsoft\Windows\INetCache\Content.Word\IMG_20190613_0834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AppData\Local\Microsoft\Windows\INetCache\Content.Word\IMG_20190613_083410.jpg"/>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6094095" cy="81203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62B30" w:rsidRPr="00E62B30" w:rsidRDefault="00E62B30" w:rsidP="00E62B30">
      <w:pPr>
        <w:tabs>
          <w:tab w:val="left" w:pos="4093"/>
        </w:tabs>
        <w:rPr>
          <w:rFonts w:ascii="Times New Roman" w:hAnsi="Times New Roman" w:cs="Times New Roman"/>
          <w:sz w:val="28"/>
          <w:szCs w:val="28"/>
        </w:rPr>
      </w:pPr>
    </w:p>
    <w:p w:rsidR="00E62B30" w:rsidRPr="00E62B30" w:rsidRDefault="00E62B30" w:rsidP="00E62B30">
      <w:pPr>
        <w:tabs>
          <w:tab w:val="left" w:pos="4093"/>
        </w:tabs>
        <w:rPr>
          <w:rFonts w:ascii="Times New Roman" w:hAnsi="Times New Roman" w:cs="Times New Roman"/>
          <w:sz w:val="28"/>
          <w:szCs w:val="28"/>
        </w:rPr>
      </w:pPr>
    </w:p>
    <w:p w:rsidR="00E62B30" w:rsidRPr="00E62B30" w:rsidRDefault="00E62B30" w:rsidP="00E62B30">
      <w:pPr>
        <w:tabs>
          <w:tab w:val="left" w:pos="4093"/>
        </w:tabs>
        <w:rPr>
          <w:rFonts w:ascii="Times New Roman" w:hAnsi="Times New Roman" w:cs="Times New Roman"/>
          <w:sz w:val="28"/>
          <w:szCs w:val="28"/>
        </w:rPr>
      </w:pPr>
    </w:p>
    <w:p w:rsidR="00E62B30" w:rsidRPr="00E62B30" w:rsidRDefault="00E62B30" w:rsidP="00E62B30">
      <w:pPr>
        <w:tabs>
          <w:tab w:val="left" w:pos="4093"/>
        </w:tabs>
        <w:rPr>
          <w:rFonts w:ascii="Times New Roman" w:hAnsi="Times New Roman" w:cs="Times New Roman"/>
          <w:sz w:val="28"/>
          <w:szCs w:val="28"/>
        </w:rPr>
      </w:pPr>
    </w:p>
    <w:p w:rsidR="00E62B30" w:rsidRPr="00E62B30" w:rsidRDefault="00E62B30" w:rsidP="00E62B30">
      <w:pPr>
        <w:tabs>
          <w:tab w:val="left" w:pos="4093"/>
        </w:tabs>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bookmarkStart w:id="531" w:name="_GoBack"/>
      <w:bookmarkEnd w:id="531"/>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rPr>
          <w:rFonts w:ascii="Times New Roman" w:hAnsi="Times New Roman" w:cs="Times New Roman"/>
          <w:sz w:val="28"/>
          <w:szCs w:val="28"/>
        </w:rPr>
      </w:pPr>
    </w:p>
    <w:p w:rsidR="00E62B30" w:rsidRPr="00E62B30" w:rsidRDefault="00E62B30" w:rsidP="00E62B30">
      <w:pPr>
        <w:jc w:val="right"/>
        <w:rPr>
          <w:rFonts w:ascii="Times New Roman" w:hAnsi="Times New Roman" w:cs="Times New Roman"/>
          <w:sz w:val="28"/>
          <w:szCs w:val="28"/>
        </w:rPr>
      </w:pPr>
    </w:p>
    <w:p w:rsidR="00E62B30" w:rsidRPr="00E62B30" w:rsidRDefault="00E62B30" w:rsidP="00E62B30">
      <w:pPr>
        <w:jc w:val="right"/>
        <w:rPr>
          <w:rFonts w:ascii="Times New Roman" w:hAnsi="Times New Roman" w:cs="Times New Roman"/>
          <w:sz w:val="28"/>
          <w:szCs w:val="28"/>
        </w:rPr>
      </w:pPr>
    </w:p>
    <w:p w:rsidR="00E62B30" w:rsidRDefault="00E62B30" w:rsidP="00E62B30">
      <w:pPr>
        <w:jc w:val="right"/>
        <w:rPr>
          <w:rFonts w:ascii="Times New Roman" w:hAnsi="Times New Roman" w:cs="Times New Roman"/>
          <w:sz w:val="28"/>
          <w:szCs w:val="28"/>
        </w:rPr>
      </w:pPr>
    </w:p>
    <w:p w:rsidR="00E62B30" w:rsidRDefault="00E62B30" w:rsidP="00E62B30">
      <w:pPr>
        <w:jc w:val="right"/>
        <w:rPr>
          <w:rFonts w:ascii="Times New Roman" w:hAnsi="Times New Roman" w:cs="Times New Roman"/>
          <w:sz w:val="28"/>
          <w:szCs w:val="28"/>
        </w:rPr>
      </w:pPr>
    </w:p>
    <w:p w:rsidR="00F064A2" w:rsidRPr="00E62B30" w:rsidRDefault="00F064A2" w:rsidP="00F064A2">
      <w:pPr>
        <w:rPr>
          <w:rFonts w:ascii="Times New Roman" w:hAnsi="Times New Roman" w:cs="Times New Roman"/>
          <w:sz w:val="28"/>
          <w:szCs w:val="28"/>
        </w:rPr>
      </w:pPr>
    </w:p>
    <w:sectPr w:rsidR="00F064A2" w:rsidRPr="00E62B30" w:rsidSect="007F1A9B">
      <w:footerReference w:type="default" r:id="rId127"/>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0751" w:rsidRDefault="00F40751" w:rsidP="00BA10E6">
      <w:pPr>
        <w:spacing w:after="0" w:line="240" w:lineRule="auto"/>
      </w:pPr>
      <w:r>
        <w:separator/>
      </w:r>
    </w:p>
  </w:endnote>
  <w:endnote w:type="continuationSeparator" w:id="0">
    <w:p w:rsidR="00F40751" w:rsidRDefault="00F40751" w:rsidP="00BA10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dobe Garamond Pro">
    <w:panose1 w:val="00000000000000000000"/>
    <w:charset w:val="00"/>
    <w:family w:val="roman"/>
    <w:notTrueType/>
    <w:pitch w:val="variable"/>
    <w:sig w:usb0="00000007" w:usb1="00000001" w:usb2="00000000" w:usb3="00000000" w:csb0="00000093" w:csb1="00000000"/>
  </w:font>
  <w:font w:name="Segoe UI">
    <w:panose1 w:val="020B0502040204020203"/>
    <w:charset w:val="00"/>
    <w:family w:val="swiss"/>
    <w:pitch w:val="variable"/>
    <w:sig w:usb0="E4002EFF" w:usb1="C000E47F" w:usb2="00000009" w:usb3="00000000" w:csb0="000001FF" w:csb1="00000000"/>
  </w:font>
  <w:font w:name="Nyala">
    <w:altName w:val="Times New Roman"/>
    <w:charset w:val="00"/>
    <w:family w:val="auto"/>
    <w:pitch w:val="variable"/>
    <w:sig w:usb0="00000001" w:usb1="00000000" w:usb2="00000800" w:usb3="00000000" w:csb0="00000093" w:csb1="00000000"/>
  </w:font>
  <w:font w:name="Arial">
    <w:panose1 w:val="020B0604020202020204"/>
    <w:charset w:val="00"/>
    <w:family w:val="swiss"/>
    <w:pitch w:val="variable"/>
    <w:sig w:usb0="E0002EFF" w:usb1="C0007843" w:usb2="00000009" w:usb3="00000000" w:csb0="000001FF" w:csb1="00000000"/>
  </w:font>
  <w:font w:name="ｻｪﾎﾄﾏｸｺﾚ">
    <w:altName w:val="MS Mincho"/>
    <w:panose1 w:val="00000000000000000000"/>
    <w:charset w:val="80"/>
    <w:family w:val="auto"/>
    <w:notTrueType/>
    <w:pitch w:val="default"/>
    <w:sig w:usb0="00000001" w:usb1="08070000" w:usb2="00000010" w:usb3="00000000" w:csb0="00020000" w:csb1="00000000"/>
  </w:font>
  <w:font w:name="Arial+FPEF">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0177074"/>
      <w:docPartObj>
        <w:docPartGallery w:val="Page Numbers (Bottom of Page)"/>
        <w:docPartUnique/>
      </w:docPartObj>
    </w:sdtPr>
    <w:sdtContent>
      <w:p w:rsidR="00207E83" w:rsidRDefault="00207E83">
        <w:pPr>
          <w:pStyle w:val="Footer"/>
        </w:pPr>
        <w:r>
          <w:rPr>
            <w:noProof/>
          </w:rPr>
          <mc:AlternateContent>
            <mc:Choice Requires="wpg">
              <w:drawing>
                <wp:anchor distT="0" distB="0" distL="114300" distR="114300" simplePos="0" relativeHeight="251665408" behindDoc="0" locked="0" layoutInCell="1" allowOverlap="1" wp14:anchorId="7F8B2125" wp14:editId="178386A0">
                  <wp:simplePos x="0" y="0"/>
                  <wp:positionH relativeFrom="page">
                    <wp:align>center</wp:align>
                  </wp:positionH>
                  <wp:positionV relativeFrom="bottomMargin">
                    <wp:align>center</wp:align>
                  </wp:positionV>
                  <wp:extent cx="7753350" cy="190500"/>
                  <wp:effectExtent l="9525" t="9525" r="9525" b="0"/>
                  <wp:wrapNone/>
                  <wp:docPr id="133" name="Group 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134"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7E83" w:rsidRDefault="00207E83">
                                <w:pPr>
                                  <w:jc w:val="center"/>
                                </w:pPr>
                                <w:r>
                                  <w:fldChar w:fldCharType="begin"/>
                                </w:r>
                                <w:r>
                                  <w:instrText xml:space="preserve"> PAGE    \* MERGEFORMAT </w:instrText>
                                </w:r>
                                <w:r>
                                  <w:fldChar w:fldCharType="separate"/>
                                </w:r>
                                <w:r w:rsidR="0084456A" w:rsidRPr="0084456A">
                                  <w:rPr>
                                    <w:noProof/>
                                    <w:color w:val="8C8C8C" w:themeColor="background1" w:themeShade="8C"/>
                                  </w:rPr>
                                  <w:t>xiv</w:t>
                                </w:r>
                                <w:r>
                                  <w:rPr>
                                    <w:noProof/>
                                    <w:color w:val="8C8C8C" w:themeColor="background1" w:themeShade="8C"/>
                                  </w:rPr>
                                  <w:fldChar w:fldCharType="end"/>
                                </w:r>
                              </w:p>
                            </w:txbxContent>
                          </wps:txbx>
                          <wps:bodyPr rot="0" vert="horz" wrap="square" lIns="0" tIns="0" rIns="0" bIns="0" anchor="t" anchorCtr="0" upright="1">
                            <a:noAutofit/>
                          </wps:bodyPr>
                        </wps:wsp>
                        <wpg:grpSp>
                          <wpg:cNvPr id="138" name="Group 31"/>
                          <wpg:cNvGrpSpPr>
                            <a:grpSpLocks/>
                          </wpg:cNvGrpSpPr>
                          <wpg:grpSpPr bwMode="auto">
                            <a:xfrm flipH="1">
                              <a:off x="0" y="14970"/>
                              <a:ext cx="12255" cy="230"/>
                              <a:chOff x="-8" y="14978"/>
                              <a:chExt cx="12255" cy="230"/>
                            </a:xfrm>
                          </wpg:grpSpPr>
                          <wps:wsp>
                            <wps:cNvPr id="139"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140"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7F8B2125" id="Group 133" o:spid="_x0000_s1288" style="position:absolute;margin-left:0;margin-top:0;width:610.5pt;height:15pt;z-index:251665408;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">
                  <v:shapetype id="_x0000_t202" coordsize="21600,21600" o:spt="202" path="m,l,21600r21600,l21600,xe">
                    <v:stroke joinstyle="miter"/>
                    <v:path gradientshapeok="t" o:connecttype="rect"/>
                  </v:shapetype>
                  <v:shape id="Text Box 25" o:spid="_x0000_s1289" type="#_x0000_t202" style="position:absolute;left:10803;top:14982;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mdUcMA&#10;AADcAAAADwAAAGRycy9kb3ducmV2LnhtbERPTWvCQBC9F/wPywi91Y1tEY2uIqIgFEpjPHgcs2Oy&#10;mJ1Ns6vGf+8WCt7m8T5ntuhsLa7UeuNYwXCQgCAunDZcKtjnm7cxCB+QNdaOScGdPCzmvZcZptrd&#10;OKPrLpQihrBPUUEVQpNK6YuKLPqBa4gjd3KtxRBhW0rd4i2G21q+J8lIWjQcGypsaFVRcd5drILl&#10;gbO1+f0+/mSnzOT5JOGv0Vm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ImdUcMAAADcAAAADwAAAAAAAAAAAAAAAACYAgAAZHJzL2Rv&#10;d25yZXYueG1sUEsFBgAAAAAEAAQA9QAAAIgDAAAAAA==&#10;" filled="f" stroked="f">
                    <v:textbox inset="0,0,0,0">
                      <w:txbxContent>
                        <w:p w:rsidR="00207E83" w:rsidRDefault="00207E83">
                          <w:pPr>
                            <w:jc w:val="center"/>
                          </w:pPr>
                          <w:r>
                            <w:fldChar w:fldCharType="begin"/>
                          </w:r>
                          <w:r>
                            <w:instrText xml:space="preserve"> PAGE    \* MERGEFORMAT </w:instrText>
                          </w:r>
                          <w:r>
                            <w:fldChar w:fldCharType="separate"/>
                          </w:r>
                          <w:r w:rsidR="0084456A" w:rsidRPr="0084456A">
                            <w:rPr>
                              <w:noProof/>
                              <w:color w:val="8C8C8C" w:themeColor="background1" w:themeShade="8C"/>
                            </w:rPr>
                            <w:t>xiv</w:t>
                          </w:r>
                          <w:r>
                            <w:rPr>
                              <w:noProof/>
                              <w:color w:val="8C8C8C" w:themeColor="background1" w:themeShade="8C"/>
                            </w:rPr>
                            <w:fldChar w:fldCharType="end"/>
                          </w:r>
                        </w:p>
                      </w:txbxContent>
                    </v:textbox>
                  </v:shape>
                  <v:group id="Group 31" o:spid="_x0000_s1290" style="position:absolute;top:14970;width:12255;height:230;flip:x"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Hiu38QAAADcAAAA&#10;DwAAAAAAAAAAAAAAAACqAgAAZHJzL2Rvd25yZXYueG1sUEsFBgAAAAAEAAQA+gAAAJsD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291"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wYPMIAAADcAAAADwAAAGRycy9kb3ducmV2LnhtbERPTYvCMBC9L/gfwgh7EU11WdFqFFmQ&#10;7sWDroLHsRmbYjMpTVa7/nojCHubx/uc+bK1lbhS40vHCoaDBARx7nTJhYL9z7o/AeEDssbKMSn4&#10;Iw/LRedtjql2N97SdRcKEUPYp6jAhFCnUvrckEU/cDVx5M6usRgibAqpG7zFcFvJUZKMpcWSY4PB&#10;mr4M5Zfdr1XQ84k85J9Hk/WyzemuD7xf2Uyp9267moEI1IZ/8cv9reP8jyk8n4kXyM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4wYPMIAAADcAAAADwAAAAAAAAAAAAAA&#10;AAChAgAAZHJzL2Rvd25yZXYueG1sUEsFBgAAAAAEAAQA+QAAAJADAAAAAA==&#10;" strokecolor="#a5a5a5"/>
                    <v:shape id="AutoShape 28" o:spid="_x0000_s1292"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mzPcYAAADcAAAADwAAAGRycy9kb3ducmV2LnhtbESPQWvCQBCF7wX/wzKCl6IbpZQSXUUM&#10;SqEI1XrxNmTHJJqdDdlV03/vHARvM7w3730zW3SuVjdqQ+XZwHiUgCLOva24MHD4Ww+/QIWIbLH2&#10;TAb+KcBi3nubYWr9nXd028dCSQiHFA2UMTap1iEvyWEY+YZYtJNvHUZZ20LbFu8S7mo9SZJP7bBi&#10;aSixoVVJ+WV/dQa2u83hctTXbNJVy/cz/mTH829mzKDfLaegInXxZX5ef1vB/xB8eUYm0PM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a5sz3GAAAA3AAAAA8AAAAAAAAA&#10;AAAAAAAAoQIAAGRycy9kb3ducmV2LnhtbFBLBQYAAAAABAAEAPkAAACUAwAAAAA=&#10;" adj="20904" strokecolor="#a5a5a5"/>
                  </v:group>
                  <w10:wrap anchorx="page" anchory="margin"/>
                </v:group>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5315401"/>
      <w:docPartObj>
        <w:docPartGallery w:val="Page Numbers (Bottom of Page)"/>
        <w:docPartUnique/>
      </w:docPartObj>
    </w:sdtPr>
    <w:sdtContent>
      <w:p w:rsidR="00207E83" w:rsidRDefault="00207E83">
        <w:pPr>
          <w:pStyle w:val="Footer"/>
        </w:pPr>
        <w:r>
          <w:rPr>
            <w:noProof/>
          </w:rPr>
          <mc:AlternateContent>
            <mc:Choice Requires="wpg">
              <w:drawing>
                <wp:anchor distT="0" distB="0" distL="114300" distR="114300" simplePos="0" relativeHeight="251663360" behindDoc="0" locked="0" layoutInCell="1" allowOverlap="1" wp14:anchorId="321A55EF" wp14:editId="375F7BA1">
                  <wp:simplePos x="0" y="0"/>
                  <wp:positionH relativeFrom="page">
                    <wp:align>center</wp:align>
                  </wp:positionH>
                  <wp:positionV relativeFrom="bottomMargin">
                    <wp:align>center</wp:align>
                  </wp:positionV>
                  <wp:extent cx="7753350" cy="190500"/>
                  <wp:effectExtent l="9525" t="9525" r="9525" b="0"/>
                  <wp:wrapNone/>
                  <wp:docPr id="29096" name="Group 290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29097"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7E83" w:rsidRDefault="00207E83">
                                <w:pPr>
                                  <w:jc w:val="center"/>
                                </w:pPr>
                                <w:r>
                                  <w:fldChar w:fldCharType="begin"/>
                                </w:r>
                                <w:r>
                                  <w:instrText xml:space="preserve"> PAGE    \* MERGEFORMAT </w:instrText>
                                </w:r>
                                <w:r>
                                  <w:fldChar w:fldCharType="separate"/>
                                </w:r>
                                <w:r w:rsidR="0084456A" w:rsidRPr="0084456A">
                                  <w:rPr>
                                    <w:noProof/>
                                    <w:color w:val="8C8C8C" w:themeColor="background1" w:themeShade="8C"/>
                                  </w:rPr>
                                  <w:t>118</w:t>
                                </w:r>
                                <w:r>
                                  <w:rPr>
                                    <w:noProof/>
                                    <w:color w:val="8C8C8C" w:themeColor="background1" w:themeShade="8C"/>
                                  </w:rPr>
                                  <w:fldChar w:fldCharType="end"/>
                                </w:r>
                              </w:p>
                            </w:txbxContent>
                          </wps:txbx>
                          <wps:bodyPr rot="0" vert="horz" wrap="square" lIns="0" tIns="0" rIns="0" bIns="0" anchor="t" anchorCtr="0" upright="1">
                            <a:noAutofit/>
                          </wps:bodyPr>
                        </wps:wsp>
                        <wpg:grpSp>
                          <wpg:cNvPr id="29098" name="Group 31"/>
                          <wpg:cNvGrpSpPr>
                            <a:grpSpLocks/>
                          </wpg:cNvGrpSpPr>
                          <wpg:grpSpPr bwMode="auto">
                            <a:xfrm flipH="1">
                              <a:off x="0" y="14970"/>
                              <a:ext cx="12255" cy="230"/>
                              <a:chOff x="-8" y="14978"/>
                              <a:chExt cx="12255" cy="230"/>
                            </a:xfrm>
                          </wpg:grpSpPr>
                          <wps:wsp>
                            <wps:cNvPr id="29099"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29100"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321A55EF" id="Group 29096" o:spid="_x0000_s1293" style="position:absolute;margin-left:0;margin-top:0;width:610.5pt;height:15pt;z-index:251663360;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">
                  <v:shapetype id="_x0000_t202" coordsize="21600,21600" o:spt="202" path="m,l,21600r21600,l21600,xe">
                    <v:stroke joinstyle="miter"/>
                    <v:path gradientshapeok="t" o:connecttype="rect"/>
                  </v:shapetype>
                  <v:shape id="Text Box 25" o:spid="_x0000_s1294" type="#_x0000_t202" style="position:absolute;left:10803;top:14982;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vrYccA&#10;AADeAAAADwAAAGRycy9kb3ducmV2LnhtbESPQWsCMRSE74X+h/AK3mqiB+2uRpGiIAil6/bQ4+vm&#10;uRvcvGw3Ubf/3hQKPQ4z8w2zXA+uFVfqg/WsYTJWIIgrbyzXGj7K3fMLiBCRDbaeScMPBVivHh+W&#10;mBt/44Kux1iLBOGQo4Ymxi6XMlQNOQxj3xEn7+R7hzHJvpamx1uCu1ZOlZpJh5bTQoMdvTZUnY8X&#10;p2HzycXWfr99vRenwpZlpvgwO2s9eho2CxCRhvgf/mvvjYZpprI5/N5JV0Cu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NL62HHAAAA3gAAAA8AAAAAAAAAAAAAAAAAmAIAAGRy&#10;cy9kb3ducmV2LnhtbFBLBQYAAAAABAAEAPUAAACMAwAAAAA=&#10;" filled="f" stroked="f">
                    <v:textbox inset="0,0,0,0">
                      <w:txbxContent>
                        <w:p w:rsidR="00207E83" w:rsidRDefault="00207E83">
                          <w:pPr>
                            <w:jc w:val="center"/>
                          </w:pPr>
                          <w:r>
                            <w:fldChar w:fldCharType="begin"/>
                          </w:r>
                          <w:r>
                            <w:instrText xml:space="preserve"> PAGE    \* MERGEFORMAT </w:instrText>
                          </w:r>
                          <w:r>
                            <w:fldChar w:fldCharType="separate"/>
                          </w:r>
                          <w:r w:rsidR="0084456A" w:rsidRPr="0084456A">
                            <w:rPr>
                              <w:noProof/>
                              <w:color w:val="8C8C8C" w:themeColor="background1" w:themeShade="8C"/>
                            </w:rPr>
                            <w:t>118</w:t>
                          </w:r>
                          <w:r>
                            <w:rPr>
                              <w:noProof/>
                              <w:color w:val="8C8C8C" w:themeColor="background1" w:themeShade="8C"/>
                            </w:rPr>
                            <w:fldChar w:fldCharType="end"/>
                          </w:r>
                        </w:p>
                      </w:txbxContent>
                    </v:textbox>
                  </v:shape>
                  <v:group id="Group 31" o:spid="_x0000_s1295" style="position:absolute;top:14970;width:12255;height:230;flip:x"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YtLN/CAAAA3gAAAA8A&#10;AAAAAAAAAAAAAAAAqgIAAGRycy9kb3ducmV2LnhtbFBLBQYAAAAABAAEAPoAAACZAw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296"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S5AscAAADeAAAADwAAAGRycy9kb3ducmV2LnhtbESPT2sCMRTE7wW/Q3iCF6lJBcXdGkWE&#10;sr30UP+Ax9fN62Zx87Jsom776U1B6HGYmd8wy3XvGnGlLtSeNbxMFAji0puaKw2H/dvzAkSIyAYb&#10;z6ThhwKsV4OnJebG3/iTrrtYiQThkKMGG2ObSxlKSw7DxLfEyfv2ncOYZFdJ0+EtwV0jp0rNpcOa&#10;04LFlraWyvPu4jSMg5LHcnayxbj4+Po1Rz5sXKH1aNhvXkFE6uN/+NF+Nxqmmcoy+LuTroBc3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FLkCxwAAAN4AAAAPAAAAAAAA&#10;AAAAAAAAAKECAABkcnMvZG93bnJldi54bWxQSwUGAAAAAAQABAD5AAAAlQMAAAAA&#10;" strokecolor="#a5a5a5"/>
                    <v:shape id="AutoShape 28" o:spid="_x0000_s1297"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7AU8YAAADeAAAADwAAAGRycy9kb3ducmV2LnhtbESPzYrCMBSF94LvEK7gRsbULkQ7xiJT&#10;RgQZUMeNu0tzp61tbkoTtb79ZCG4PJw/vlXam0bcqXOVZQWzaQSCOLe64kLB+ff7YwHCeWSNjWVS&#10;8CQH6Xo4WGGi7YOPdD/5QoQRdgkqKL1vEyldXpJBN7UtcfD+bGfQB9kVUnf4COOmkXEUzaXBisND&#10;iS19lZTXp5tR8HPcnuuLvGVxX20mV9xnl+shU2o86jefIDz1/h1+tXdaQbycRQEg4AQUkO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6OwFPGAAAA3gAAAA8AAAAAAAAA&#10;AAAAAAAAoQIAAGRycy9kb3ducmV2LnhtbFBLBQYAAAAABAAEAPkAAACUAwAAAAA=&#10;" adj="20904" strokecolor="#a5a5a5"/>
                  </v:group>
                  <w10:wrap anchorx="page" anchory="margin"/>
                </v:group>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1746074"/>
      <w:docPartObj>
        <w:docPartGallery w:val="Page Numbers (Bottom of Page)"/>
        <w:docPartUnique/>
      </w:docPartObj>
    </w:sdtPr>
    <w:sdtContent>
      <w:p w:rsidR="00207E83" w:rsidRDefault="00207E83">
        <w:pPr>
          <w:pStyle w:val="Footer"/>
        </w:pPr>
        <w:r>
          <w:rPr>
            <w:noProof/>
          </w:rPr>
          <mc:AlternateContent>
            <mc:Choice Requires="wpg">
              <w:drawing>
                <wp:anchor distT="0" distB="0" distL="114300" distR="114300" simplePos="0" relativeHeight="251661312" behindDoc="0" locked="0" layoutInCell="1" allowOverlap="1" wp14:anchorId="27006822" wp14:editId="55A7B864">
                  <wp:simplePos x="0" y="0"/>
                  <wp:positionH relativeFrom="page">
                    <wp:align>center</wp:align>
                  </wp:positionH>
                  <wp:positionV relativeFrom="bottomMargin">
                    <wp:align>center</wp:align>
                  </wp:positionV>
                  <wp:extent cx="7753350" cy="190500"/>
                  <wp:effectExtent l="9525" t="9525" r="9525" b="0"/>
                  <wp:wrapNone/>
                  <wp:docPr id="339" name="Group 3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340"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7E83" w:rsidRDefault="00207E83">
                                <w:pPr>
                                  <w:jc w:val="center"/>
                                </w:pPr>
                                <w:r>
                                  <w:fldChar w:fldCharType="begin"/>
                                </w:r>
                                <w:r>
                                  <w:instrText xml:space="preserve"> PAGE    \* MERGEFORMAT </w:instrText>
                                </w:r>
                                <w:r>
                                  <w:fldChar w:fldCharType="separate"/>
                                </w:r>
                                <w:r w:rsidR="0084456A" w:rsidRPr="0084456A">
                                  <w:rPr>
                                    <w:noProof/>
                                    <w:color w:val="8C8C8C" w:themeColor="background1" w:themeShade="8C"/>
                                  </w:rPr>
                                  <w:t>156</w:t>
                                </w:r>
                                <w:r>
                                  <w:rPr>
                                    <w:noProof/>
                                    <w:color w:val="8C8C8C" w:themeColor="background1" w:themeShade="8C"/>
                                  </w:rPr>
                                  <w:fldChar w:fldCharType="end"/>
                                </w:r>
                              </w:p>
                            </w:txbxContent>
                          </wps:txbx>
                          <wps:bodyPr rot="0" vert="horz" wrap="square" lIns="0" tIns="0" rIns="0" bIns="0" anchor="t" anchorCtr="0" upright="1">
                            <a:noAutofit/>
                          </wps:bodyPr>
                        </wps:wsp>
                        <wpg:grpSp>
                          <wpg:cNvPr id="341" name="Group 31"/>
                          <wpg:cNvGrpSpPr>
                            <a:grpSpLocks/>
                          </wpg:cNvGrpSpPr>
                          <wpg:grpSpPr bwMode="auto">
                            <a:xfrm flipH="1">
                              <a:off x="0" y="14970"/>
                              <a:ext cx="12255" cy="230"/>
                              <a:chOff x="-8" y="14978"/>
                              <a:chExt cx="12255" cy="230"/>
                            </a:xfrm>
                          </wpg:grpSpPr>
                          <wps:wsp>
                            <wps:cNvPr id="342"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343"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27006822" id="Group 339" o:spid="_x0000_s1298" style="position:absolute;margin-left:0;margin-top:0;width:610.5pt;height:15pt;z-index:251661312;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">
                  <v:shapetype id="_x0000_t202" coordsize="21600,21600" o:spt="202" path="m,l,21600r21600,l21600,xe">
                    <v:stroke joinstyle="miter"/>
                    <v:path gradientshapeok="t" o:connecttype="rect"/>
                  </v:shapetype>
                  <v:shape id="Text Box 25" o:spid="_x0000_s1299" type="#_x0000_t202" style="position:absolute;left:10803;top:14982;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CGzsIA&#10;AADcAAAADwAAAGRycy9kb3ducmV2LnhtbERPz2vCMBS+D/Y/hDfwNlM3kVmNImMDQRDbevD4bJ5t&#10;sHnpmqj1vzcHYceP7/d82dtGXKnzxrGC0TABQVw6bbhSsC9+379A+ICssXFMCu7kYbl4fZljqt2N&#10;M7rmoRIxhH2KCuoQ2lRKX9Zk0Q9dSxy5k+sshgi7SuoObzHcNvIjSSbSouHYUGNL3zWV5/xiFawO&#10;nP2Yv+1xl50yUxTThDeTs1KDt341AxGoD//ip3utFXyO4/x4Jh4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cIbOwgAAANwAAAAPAAAAAAAAAAAAAAAAAJgCAABkcnMvZG93&#10;bnJldi54bWxQSwUGAAAAAAQABAD1AAAAhwMAAAAA&#10;" filled="f" stroked="f">
                    <v:textbox inset="0,0,0,0">
                      <w:txbxContent>
                        <w:p w:rsidR="00207E83" w:rsidRDefault="00207E83">
                          <w:pPr>
                            <w:jc w:val="center"/>
                          </w:pPr>
                          <w:r>
                            <w:fldChar w:fldCharType="begin"/>
                          </w:r>
                          <w:r>
                            <w:instrText xml:space="preserve"> PAGE    \* MERGEFORMAT </w:instrText>
                          </w:r>
                          <w:r>
                            <w:fldChar w:fldCharType="separate"/>
                          </w:r>
                          <w:r w:rsidR="0084456A" w:rsidRPr="0084456A">
                            <w:rPr>
                              <w:noProof/>
                              <w:color w:val="8C8C8C" w:themeColor="background1" w:themeShade="8C"/>
                            </w:rPr>
                            <w:t>156</w:t>
                          </w:r>
                          <w:r>
                            <w:rPr>
                              <w:noProof/>
                              <w:color w:val="8C8C8C" w:themeColor="background1" w:themeShade="8C"/>
                            </w:rPr>
                            <w:fldChar w:fldCharType="end"/>
                          </w:r>
                        </w:p>
                      </w:txbxContent>
                    </v:textbox>
                  </v:shape>
                  <v:group id="Group 31" o:spid="_x0000_s1300" style="position:absolute;top:14970;width:12255;height:230;flip:x"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IAa3sQAAADcAAAA&#10;DwAAAAAAAAAAAAAAAACqAgAAZHJzL2Rvd25yZXYueG1sUEsFBgAAAAAEAAQA+gAAAJsD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301"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qX0cYAAADcAAAADwAAAGRycy9kb3ducmV2LnhtbESPQWvCQBSE7wX/w/KEXqRuqrVImo1I&#10;ocRLD2oEj6/ZZzaYfRuyW03767sFweMwM98w2WqwrbhQ7xvHCp6nCQjiyumGawXl/uNpCcIHZI2t&#10;Y1LwQx5W+eghw1S7K2/psgu1iBD2KSowIXSplL4yZNFPXUccvZPrLYYo+1rqHq8Rbls5S5JXabHh&#10;uGCwo3dD1Xn3bRVMfCIP1eJoiknx+fWrD1yubaHU43hYv4EINIR7+NbeaAXzlxn8n4lHQO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ql9HGAAAA3AAAAA8AAAAAAAAA&#10;AAAAAAAAoQIAAGRycy9kb3ducmV2LnhtbFBLBQYAAAAABAAEAPkAAACUAwAAAAA=&#10;" strokecolor="#a5a5a5"/>
                    <v:shape id="AutoShape 28" o:spid="_x0000_s1302"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9Dq8UAAADcAAAADwAAAGRycy9kb3ducmV2LnhtbESPQYvCMBSE74L/ITxhL7KmqyJLNYps&#10;2WVBBKtevD2aZ1ttXkoTtf57Iwgeh5n5hpktWlOJKzWutKzgaxCBIM6sLjlXsN/9fn6DcB5ZY2WZ&#10;FNzJwWLe7cww1vbGKV23PhcBwi5GBYX3dSylywoy6Aa2Jg7e0TYGfZBNLnWDtwA3lRxG0UQaLDks&#10;FFjTT0HZeXsxCtbp3/58kJdk2JbL/glXyeG0SZT66LXLKQhPrX+HX+1/rWA0HsHzTDgCc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69Dq8UAAADcAAAADwAAAAAAAAAA&#10;AAAAAAChAgAAZHJzL2Rvd25yZXYueG1sUEsFBgAAAAAEAAQA+QAAAJMDA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0751" w:rsidRDefault="00F40751" w:rsidP="00BA10E6">
      <w:pPr>
        <w:spacing w:after="0" w:line="240" w:lineRule="auto"/>
      </w:pPr>
      <w:r>
        <w:separator/>
      </w:r>
    </w:p>
  </w:footnote>
  <w:footnote w:type="continuationSeparator" w:id="0">
    <w:p w:rsidR="00F40751" w:rsidRDefault="00F40751" w:rsidP="00BA10E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F0CCC"/>
    <w:multiLevelType w:val="hybridMultilevel"/>
    <w:tmpl w:val="C7F6E15A"/>
    <w:lvl w:ilvl="0" w:tplc="04090001">
      <w:start w:val="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146753"/>
    <w:multiLevelType w:val="hybridMultilevel"/>
    <w:tmpl w:val="57D0491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C16B1C"/>
    <w:multiLevelType w:val="hybridMultilevel"/>
    <w:tmpl w:val="BF9EB646"/>
    <w:lvl w:ilvl="0" w:tplc="0986B912">
      <w:start w:val="1"/>
      <w:numFmt w:val="decimal"/>
      <w:lvlText w:val="%1."/>
      <w:lvlJc w:val="left"/>
      <w:pPr>
        <w:ind w:left="90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1" w:tplc="72127F00">
      <w:start w:val="1"/>
      <w:numFmt w:val="lowerLetter"/>
      <w:lvlText w:val="%2"/>
      <w:lvlJc w:val="left"/>
      <w:pPr>
        <w:ind w:left="180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2" w:tplc="B1FA3FE4">
      <w:start w:val="1"/>
      <w:numFmt w:val="lowerRoman"/>
      <w:lvlText w:val="%3"/>
      <w:lvlJc w:val="left"/>
      <w:pPr>
        <w:ind w:left="252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3" w:tplc="A324086A">
      <w:start w:val="1"/>
      <w:numFmt w:val="decimal"/>
      <w:lvlText w:val="%4"/>
      <w:lvlJc w:val="left"/>
      <w:pPr>
        <w:ind w:left="324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4" w:tplc="2BCA5678">
      <w:start w:val="1"/>
      <w:numFmt w:val="lowerLetter"/>
      <w:lvlText w:val="%5"/>
      <w:lvlJc w:val="left"/>
      <w:pPr>
        <w:ind w:left="396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5" w:tplc="D45E95C2">
      <w:start w:val="1"/>
      <w:numFmt w:val="lowerRoman"/>
      <w:lvlText w:val="%6"/>
      <w:lvlJc w:val="left"/>
      <w:pPr>
        <w:ind w:left="468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6" w:tplc="C95A4032">
      <w:start w:val="1"/>
      <w:numFmt w:val="decimal"/>
      <w:lvlText w:val="%7"/>
      <w:lvlJc w:val="left"/>
      <w:pPr>
        <w:ind w:left="540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7" w:tplc="296C71D4">
      <w:start w:val="1"/>
      <w:numFmt w:val="lowerLetter"/>
      <w:lvlText w:val="%8"/>
      <w:lvlJc w:val="left"/>
      <w:pPr>
        <w:ind w:left="612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8" w:tplc="4F40D538">
      <w:start w:val="1"/>
      <w:numFmt w:val="lowerRoman"/>
      <w:lvlText w:val="%9"/>
      <w:lvlJc w:val="left"/>
      <w:pPr>
        <w:ind w:left="684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abstractNum>
  <w:abstractNum w:abstractNumId="3">
    <w:nsid w:val="0AAC11DD"/>
    <w:multiLevelType w:val="multilevel"/>
    <w:tmpl w:val="12BAAFD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3D46B49"/>
    <w:multiLevelType w:val="hybridMultilevel"/>
    <w:tmpl w:val="50BE04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89501A"/>
    <w:multiLevelType w:val="hybridMultilevel"/>
    <w:tmpl w:val="75222ACE"/>
    <w:lvl w:ilvl="0" w:tplc="674C4C2C">
      <w:start w:val="13"/>
      <w:numFmt w:val="decimal"/>
      <w:lvlText w:val="%1."/>
      <w:lvlJc w:val="left"/>
      <w:pPr>
        <w:ind w:left="1203"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1" w:tplc="C2001FCC">
      <w:start w:val="1"/>
      <w:numFmt w:val="lowerLetter"/>
      <w:lvlText w:val="%2"/>
      <w:lvlJc w:val="left"/>
      <w:pPr>
        <w:ind w:left="1913"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2" w:tplc="393CFDCC">
      <w:start w:val="1"/>
      <w:numFmt w:val="lowerRoman"/>
      <w:lvlText w:val="%3"/>
      <w:lvlJc w:val="left"/>
      <w:pPr>
        <w:ind w:left="2633"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3" w:tplc="0BAE71C0">
      <w:start w:val="1"/>
      <w:numFmt w:val="decimal"/>
      <w:lvlText w:val="%4"/>
      <w:lvlJc w:val="left"/>
      <w:pPr>
        <w:ind w:left="3353"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4" w:tplc="6B147244">
      <w:start w:val="1"/>
      <w:numFmt w:val="lowerLetter"/>
      <w:lvlText w:val="%5"/>
      <w:lvlJc w:val="left"/>
      <w:pPr>
        <w:ind w:left="4073"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5" w:tplc="0576FE1E">
      <w:start w:val="1"/>
      <w:numFmt w:val="lowerRoman"/>
      <w:lvlText w:val="%6"/>
      <w:lvlJc w:val="left"/>
      <w:pPr>
        <w:ind w:left="4793"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6" w:tplc="7A104908">
      <w:start w:val="1"/>
      <w:numFmt w:val="decimal"/>
      <w:lvlText w:val="%7"/>
      <w:lvlJc w:val="left"/>
      <w:pPr>
        <w:ind w:left="5513"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7" w:tplc="22FA24AE">
      <w:start w:val="1"/>
      <w:numFmt w:val="lowerLetter"/>
      <w:lvlText w:val="%8"/>
      <w:lvlJc w:val="left"/>
      <w:pPr>
        <w:ind w:left="6233"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8" w:tplc="890C2C2C">
      <w:start w:val="1"/>
      <w:numFmt w:val="lowerRoman"/>
      <w:lvlText w:val="%9"/>
      <w:lvlJc w:val="left"/>
      <w:pPr>
        <w:ind w:left="6953"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abstractNum>
  <w:abstractNum w:abstractNumId="6">
    <w:nsid w:val="178B68B4"/>
    <w:multiLevelType w:val="hybridMultilevel"/>
    <w:tmpl w:val="C69A7E42"/>
    <w:lvl w:ilvl="0" w:tplc="C610E7FE">
      <w:start w:val="1"/>
      <w:numFmt w:val="decimal"/>
      <w:lvlText w:val="%1."/>
      <w:lvlJc w:val="left"/>
      <w:pPr>
        <w:ind w:left="360" w:hanging="360"/>
      </w:pPr>
      <w:rPr>
        <w:rFonts w:hint="default"/>
      </w:rPr>
    </w:lvl>
    <w:lvl w:ilvl="1" w:tplc="880465D4" w:tentative="1">
      <w:start w:val="1"/>
      <w:numFmt w:val="lowerLetter"/>
      <w:lvlText w:val="%2."/>
      <w:lvlJc w:val="left"/>
      <w:pPr>
        <w:ind w:left="1080" w:hanging="360"/>
      </w:pPr>
    </w:lvl>
    <w:lvl w:ilvl="2" w:tplc="E8440A0E" w:tentative="1">
      <w:start w:val="1"/>
      <w:numFmt w:val="lowerRoman"/>
      <w:lvlText w:val="%3."/>
      <w:lvlJc w:val="right"/>
      <w:pPr>
        <w:ind w:left="1800" w:hanging="180"/>
      </w:pPr>
    </w:lvl>
    <w:lvl w:ilvl="3" w:tplc="2A8215BA" w:tentative="1">
      <w:start w:val="1"/>
      <w:numFmt w:val="decimal"/>
      <w:lvlText w:val="%4."/>
      <w:lvlJc w:val="left"/>
      <w:pPr>
        <w:ind w:left="2520" w:hanging="360"/>
      </w:pPr>
    </w:lvl>
    <w:lvl w:ilvl="4" w:tplc="DA1024EE" w:tentative="1">
      <w:start w:val="1"/>
      <w:numFmt w:val="lowerLetter"/>
      <w:lvlText w:val="%5."/>
      <w:lvlJc w:val="left"/>
      <w:pPr>
        <w:ind w:left="3240" w:hanging="360"/>
      </w:pPr>
    </w:lvl>
    <w:lvl w:ilvl="5" w:tplc="395845AC" w:tentative="1">
      <w:start w:val="1"/>
      <w:numFmt w:val="lowerRoman"/>
      <w:lvlText w:val="%6."/>
      <w:lvlJc w:val="right"/>
      <w:pPr>
        <w:ind w:left="3960" w:hanging="180"/>
      </w:pPr>
    </w:lvl>
    <w:lvl w:ilvl="6" w:tplc="334EBCFA" w:tentative="1">
      <w:start w:val="1"/>
      <w:numFmt w:val="decimal"/>
      <w:lvlText w:val="%7."/>
      <w:lvlJc w:val="left"/>
      <w:pPr>
        <w:ind w:left="4680" w:hanging="360"/>
      </w:pPr>
    </w:lvl>
    <w:lvl w:ilvl="7" w:tplc="43322E74" w:tentative="1">
      <w:start w:val="1"/>
      <w:numFmt w:val="lowerLetter"/>
      <w:lvlText w:val="%8."/>
      <w:lvlJc w:val="left"/>
      <w:pPr>
        <w:ind w:left="5400" w:hanging="360"/>
      </w:pPr>
    </w:lvl>
    <w:lvl w:ilvl="8" w:tplc="8A5EBB24" w:tentative="1">
      <w:start w:val="1"/>
      <w:numFmt w:val="lowerRoman"/>
      <w:lvlText w:val="%9."/>
      <w:lvlJc w:val="right"/>
      <w:pPr>
        <w:ind w:left="6120" w:hanging="180"/>
      </w:pPr>
    </w:lvl>
  </w:abstractNum>
  <w:abstractNum w:abstractNumId="7">
    <w:nsid w:val="17C106C2"/>
    <w:multiLevelType w:val="multilevel"/>
    <w:tmpl w:val="047AFBC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8900581"/>
    <w:multiLevelType w:val="multilevel"/>
    <w:tmpl w:val="245EA230"/>
    <w:lvl w:ilvl="0">
      <w:start w:val="5"/>
      <w:numFmt w:val="decimal"/>
      <w:lvlText w:val="%1."/>
      <w:lvlJc w:val="left"/>
      <w:pPr>
        <w:ind w:left="216" w:hanging="216"/>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nsid w:val="19FF7F34"/>
    <w:multiLevelType w:val="multilevel"/>
    <w:tmpl w:val="F45288F4"/>
    <w:lvl w:ilvl="0">
      <w:start w:val="3"/>
      <w:numFmt w:val="decimal"/>
      <w:lvlText w:val="%1."/>
      <w:lvlJc w:val="left"/>
      <w:pPr>
        <w:ind w:left="360" w:hanging="360"/>
      </w:pPr>
      <w:rPr>
        <w:rFonts w:hint="default"/>
      </w:rPr>
    </w:lvl>
    <w:lvl w:ilvl="1">
      <w:start w:val="1"/>
      <w:numFmt w:val="decimal"/>
      <w:lvlText w:val="%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B6950D7"/>
    <w:multiLevelType w:val="hybridMultilevel"/>
    <w:tmpl w:val="1CE004B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AA4CB1"/>
    <w:multiLevelType w:val="multilevel"/>
    <w:tmpl w:val="D10EA8E0"/>
    <w:lvl w:ilvl="0">
      <w:start w:val="1"/>
      <w:numFmt w:val="decimal"/>
      <w:lvlText w:val="%1)"/>
      <w:lvlJc w:val="left"/>
      <w:pPr>
        <w:ind w:left="360" w:hanging="360"/>
      </w:pPr>
      <w:rPr>
        <w:rFonts w:hint="default"/>
      </w:rPr>
    </w:lvl>
    <w:lvl w:ilvl="1">
      <w:start w:val="1"/>
      <w:numFmt w:val="lowerLetter"/>
      <w:lvlText w:val="%2)"/>
      <w:lvlJc w:val="left"/>
      <w:pPr>
        <w:ind w:left="216" w:firstLine="14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nsid w:val="1E8F1CD3"/>
    <w:multiLevelType w:val="hybridMultilevel"/>
    <w:tmpl w:val="1C123A3E"/>
    <w:lvl w:ilvl="0" w:tplc="34EC8EE2">
      <w:start w:val="2"/>
      <w:numFmt w:val="bullet"/>
      <w:lvlText w:val=""/>
      <w:lvlJc w:val="left"/>
      <w:pPr>
        <w:ind w:left="720" w:hanging="360"/>
      </w:pPr>
      <w:rPr>
        <w:rFonts w:ascii="Symbol" w:eastAsia="Times New Roman" w:hAnsi="Symbol" w:cs="Times New Roman" w:hint="default"/>
        <w:b/>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FB04CC6"/>
    <w:multiLevelType w:val="multilevel"/>
    <w:tmpl w:val="3F64315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0F810CE"/>
    <w:multiLevelType w:val="multilevel"/>
    <w:tmpl w:val="DFD0E746"/>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5C6672F"/>
    <w:multiLevelType w:val="hybridMultilevel"/>
    <w:tmpl w:val="A61637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980514E"/>
    <w:multiLevelType w:val="hybridMultilevel"/>
    <w:tmpl w:val="CC6CC422"/>
    <w:lvl w:ilvl="0" w:tplc="FBF81E9A">
      <w:start w:val="6"/>
      <w:numFmt w:val="decimal"/>
      <w:lvlText w:val="%1."/>
      <w:lvlJc w:val="left"/>
      <w:pPr>
        <w:ind w:left="1008"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1" w:tplc="3A1248B4">
      <w:start w:val="1"/>
      <w:numFmt w:val="lowerLetter"/>
      <w:lvlText w:val="%2"/>
      <w:lvlJc w:val="left"/>
      <w:pPr>
        <w:ind w:left="180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2" w:tplc="9CE6A8C4">
      <w:start w:val="1"/>
      <w:numFmt w:val="lowerRoman"/>
      <w:lvlText w:val="%3"/>
      <w:lvlJc w:val="left"/>
      <w:pPr>
        <w:ind w:left="252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3" w:tplc="042A2E8A">
      <w:start w:val="1"/>
      <w:numFmt w:val="decimal"/>
      <w:lvlText w:val="%4"/>
      <w:lvlJc w:val="left"/>
      <w:pPr>
        <w:ind w:left="324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4" w:tplc="DD243E2A">
      <w:start w:val="1"/>
      <w:numFmt w:val="lowerLetter"/>
      <w:lvlText w:val="%5"/>
      <w:lvlJc w:val="left"/>
      <w:pPr>
        <w:ind w:left="396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5" w:tplc="546C2BBC">
      <w:start w:val="1"/>
      <w:numFmt w:val="lowerRoman"/>
      <w:lvlText w:val="%6"/>
      <w:lvlJc w:val="left"/>
      <w:pPr>
        <w:ind w:left="468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6" w:tplc="203045C2">
      <w:start w:val="1"/>
      <w:numFmt w:val="decimal"/>
      <w:lvlText w:val="%7"/>
      <w:lvlJc w:val="left"/>
      <w:pPr>
        <w:ind w:left="540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7" w:tplc="71CADE20">
      <w:start w:val="1"/>
      <w:numFmt w:val="lowerLetter"/>
      <w:lvlText w:val="%8"/>
      <w:lvlJc w:val="left"/>
      <w:pPr>
        <w:ind w:left="612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lvl w:ilvl="8" w:tplc="33DE3956">
      <w:start w:val="1"/>
      <w:numFmt w:val="lowerRoman"/>
      <w:lvlText w:val="%9"/>
      <w:lvlJc w:val="left"/>
      <w:pPr>
        <w:ind w:left="6840" w:firstLine="0"/>
      </w:pPr>
      <w:rPr>
        <w:rFonts w:ascii="Times New Roman" w:eastAsia="Times New Roman" w:hAnsi="Times New Roman" w:cs="Times New Roman"/>
        <w:b/>
        <w:bCs/>
        <w:i w:val="0"/>
        <w:strike w:val="0"/>
        <w:dstrike w:val="0"/>
        <w:color w:val="000000"/>
        <w:sz w:val="20"/>
        <w:szCs w:val="20"/>
        <w:u w:val="none" w:color="000000"/>
        <w:effect w:val="none"/>
        <w:bdr w:val="none" w:sz="0" w:space="0" w:color="auto" w:frame="1"/>
        <w:vertAlign w:val="baseline"/>
      </w:rPr>
    </w:lvl>
  </w:abstractNum>
  <w:abstractNum w:abstractNumId="17">
    <w:nsid w:val="2EF40776"/>
    <w:multiLevelType w:val="multilevel"/>
    <w:tmpl w:val="C590C5BE"/>
    <w:lvl w:ilvl="0">
      <w:start w:val="2"/>
      <w:numFmt w:val="decimal"/>
      <w:lvlText w:val="%1."/>
      <w:lvlJc w:val="left"/>
      <w:pPr>
        <w:ind w:left="360" w:hanging="360"/>
      </w:pPr>
      <w:rPr>
        <w:rFonts w:hint="default"/>
      </w:rPr>
    </w:lvl>
    <w:lvl w:ilvl="1">
      <w:start w:val="1"/>
      <w:numFmt w:val="decimal"/>
      <w:lvlText w:val="%1.%2."/>
      <w:lvlJc w:val="left"/>
      <w:pPr>
        <w:ind w:left="90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C5702DB"/>
    <w:multiLevelType w:val="multilevel"/>
    <w:tmpl w:val="719CCAA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F5A2B89"/>
    <w:multiLevelType w:val="hybridMultilevel"/>
    <w:tmpl w:val="A9860C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3014C9B"/>
    <w:multiLevelType w:val="multilevel"/>
    <w:tmpl w:val="5270123C"/>
    <w:lvl w:ilvl="0">
      <w:start w:val="2"/>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1">
    <w:nsid w:val="478752E0"/>
    <w:multiLevelType w:val="hybridMultilevel"/>
    <w:tmpl w:val="5CB895C2"/>
    <w:lvl w:ilvl="0" w:tplc="24B0FCDA">
      <w:start w:val="1"/>
      <w:numFmt w:val="decimal"/>
      <w:lvlText w:val="%1."/>
      <w:lvlJc w:val="left"/>
      <w:pPr>
        <w:ind w:left="720" w:hanging="360"/>
      </w:pPr>
    </w:lvl>
    <w:lvl w:ilvl="1" w:tplc="DB0E4ED6" w:tentative="1">
      <w:start w:val="1"/>
      <w:numFmt w:val="lowerLetter"/>
      <w:lvlText w:val="%2."/>
      <w:lvlJc w:val="left"/>
      <w:pPr>
        <w:ind w:left="1440" w:hanging="360"/>
      </w:pPr>
    </w:lvl>
    <w:lvl w:ilvl="2" w:tplc="C9A2CEC8" w:tentative="1">
      <w:start w:val="1"/>
      <w:numFmt w:val="lowerRoman"/>
      <w:lvlText w:val="%3."/>
      <w:lvlJc w:val="right"/>
      <w:pPr>
        <w:ind w:left="2160" w:hanging="180"/>
      </w:pPr>
    </w:lvl>
    <w:lvl w:ilvl="3" w:tplc="85B278C2" w:tentative="1">
      <w:start w:val="1"/>
      <w:numFmt w:val="decimal"/>
      <w:lvlText w:val="%4."/>
      <w:lvlJc w:val="left"/>
      <w:pPr>
        <w:ind w:left="2880" w:hanging="360"/>
      </w:pPr>
    </w:lvl>
    <w:lvl w:ilvl="4" w:tplc="2C123344" w:tentative="1">
      <w:start w:val="1"/>
      <w:numFmt w:val="lowerLetter"/>
      <w:lvlText w:val="%5."/>
      <w:lvlJc w:val="left"/>
      <w:pPr>
        <w:ind w:left="3600" w:hanging="360"/>
      </w:pPr>
    </w:lvl>
    <w:lvl w:ilvl="5" w:tplc="3E7691D4" w:tentative="1">
      <w:start w:val="1"/>
      <w:numFmt w:val="lowerRoman"/>
      <w:lvlText w:val="%6."/>
      <w:lvlJc w:val="right"/>
      <w:pPr>
        <w:ind w:left="4320" w:hanging="180"/>
      </w:pPr>
    </w:lvl>
    <w:lvl w:ilvl="6" w:tplc="E67CA4A4" w:tentative="1">
      <w:start w:val="1"/>
      <w:numFmt w:val="decimal"/>
      <w:lvlText w:val="%7."/>
      <w:lvlJc w:val="left"/>
      <w:pPr>
        <w:ind w:left="5040" w:hanging="360"/>
      </w:pPr>
    </w:lvl>
    <w:lvl w:ilvl="7" w:tplc="C0F070AE" w:tentative="1">
      <w:start w:val="1"/>
      <w:numFmt w:val="lowerLetter"/>
      <w:lvlText w:val="%8."/>
      <w:lvlJc w:val="left"/>
      <w:pPr>
        <w:ind w:left="5760" w:hanging="360"/>
      </w:pPr>
    </w:lvl>
    <w:lvl w:ilvl="8" w:tplc="63B0B7AA" w:tentative="1">
      <w:start w:val="1"/>
      <w:numFmt w:val="lowerRoman"/>
      <w:lvlText w:val="%9."/>
      <w:lvlJc w:val="right"/>
      <w:pPr>
        <w:ind w:left="6480" w:hanging="180"/>
      </w:pPr>
    </w:lvl>
  </w:abstractNum>
  <w:abstractNum w:abstractNumId="22">
    <w:nsid w:val="49F502B2"/>
    <w:multiLevelType w:val="hybridMultilevel"/>
    <w:tmpl w:val="09927B36"/>
    <w:lvl w:ilvl="0" w:tplc="F53CA72E">
      <w:start w:val="1"/>
      <w:numFmt w:val="decimal"/>
      <w:lvlText w:val="%1."/>
      <w:lvlJc w:val="left"/>
      <w:pPr>
        <w:ind w:left="360" w:hanging="360"/>
      </w:pPr>
    </w:lvl>
    <w:lvl w:ilvl="1" w:tplc="03FC523E" w:tentative="1">
      <w:start w:val="1"/>
      <w:numFmt w:val="lowerLetter"/>
      <w:lvlText w:val="%2."/>
      <w:lvlJc w:val="left"/>
      <w:pPr>
        <w:ind w:left="1080" w:hanging="360"/>
      </w:pPr>
    </w:lvl>
    <w:lvl w:ilvl="2" w:tplc="7DC2E1F8" w:tentative="1">
      <w:start w:val="1"/>
      <w:numFmt w:val="lowerRoman"/>
      <w:lvlText w:val="%3."/>
      <w:lvlJc w:val="right"/>
      <w:pPr>
        <w:ind w:left="1800" w:hanging="180"/>
      </w:pPr>
    </w:lvl>
    <w:lvl w:ilvl="3" w:tplc="A1826D56" w:tentative="1">
      <w:start w:val="1"/>
      <w:numFmt w:val="decimal"/>
      <w:lvlText w:val="%4."/>
      <w:lvlJc w:val="left"/>
      <w:pPr>
        <w:ind w:left="2520" w:hanging="360"/>
      </w:pPr>
    </w:lvl>
    <w:lvl w:ilvl="4" w:tplc="1B028054" w:tentative="1">
      <w:start w:val="1"/>
      <w:numFmt w:val="lowerLetter"/>
      <w:lvlText w:val="%5."/>
      <w:lvlJc w:val="left"/>
      <w:pPr>
        <w:ind w:left="3240" w:hanging="360"/>
      </w:pPr>
    </w:lvl>
    <w:lvl w:ilvl="5" w:tplc="7578F192" w:tentative="1">
      <w:start w:val="1"/>
      <w:numFmt w:val="lowerRoman"/>
      <w:lvlText w:val="%6."/>
      <w:lvlJc w:val="right"/>
      <w:pPr>
        <w:ind w:left="3960" w:hanging="180"/>
      </w:pPr>
    </w:lvl>
    <w:lvl w:ilvl="6" w:tplc="3198F9EA" w:tentative="1">
      <w:start w:val="1"/>
      <w:numFmt w:val="decimal"/>
      <w:lvlText w:val="%7."/>
      <w:lvlJc w:val="left"/>
      <w:pPr>
        <w:ind w:left="4680" w:hanging="360"/>
      </w:pPr>
    </w:lvl>
    <w:lvl w:ilvl="7" w:tplc="1F92AF70" w:tentative="1">
      <w:start w:val="1"/>
      <w:numFmt w:val="lowerLetter"/>
      <w:lvlText w:val="%8."/>
      <w:lvlJc w:val="left"/>
      <w:pPr>
        <w:ind w:left="5400" w:hanging="360"/>
      </w:pPr>
    </w:lvl>
    <w:lvl w:ilvl="8" w:tplc="EBCA3458" w:tentative="1">
      <w:start w:val="1"/>
      <w:numFmt w:val="lowerRoman"/>
      <w:lvlText w:val="%9."/>
      <w:lvlJc w:val="right"/>
      <w:pPr>
        <w:ind w:left="6120" w:hanging="180"/>
      </w:pPr>
    </w:lvl>
  </w:abstractNum>
  <w:abstractNum w:abstractNumId="23">
    <w:nsid w:val="4B362AC4"/>
    <w:multiLevelType w:val="multilevel"/>
    <w:tmpl w:val="9FD4260C"/>
    <w:lvl w:ilvl="0">
      <w:start w:val="3"/>
      <w:numFmt w:val="decimal"/>
      <w:lvlText w:val="%1."/>
      <w:lvlJc w:val="left"/>
      <w:pPr>
        <w:ind w:left="390" w:hanging="390"/>
      </w:pPr>
      <w:rPr>
        <w:rFonts w:hint="default"/>
      </w:rPr>
    </w:lvl>
    <w:lvl w:ilvl="1">
      <w:start w:val="1"/>
      <w:numFmt w:val="decimal"/>
      <w:lvlText w:val="%1.%2."/>
      <w:lvlJc w:val="left"/>
      <w:pPr>
        <w:ind w:left="189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4">
    <w:nsid w:val="4D0D3CEA"/>
    <w:multiLevelType w:val="multilevel"/>
    <w:tmpl w:val="3216EC0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4DB909FE"/>
    <w:multiLevelType w:val="multilevel"/>
    <w:tmpl w:val="0F688E58"/>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DC8416D"/>
    <w:multiLevelType w:val="multilevel"/>
    <w:tmpl w:val="45BE0344"/>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4DEC293F"/>
    <w:multiLevelType w:val="multilevel"/>
    <w:tmpl w:val="B260A0CC"/>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4E2B02FF"/>
    <w:multiLevelType w:val="multilevel"/>
    <w:tmpl w:val="205E3CBE"/>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50731E6C"/>
    <w:multiLevelType w:val="multilevel"/>
    <w:tmpl w:val="56AC5F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nsid w:val="510B5C15"/>
    <w:multiLevelType w:val="hybridMultilevel"/>
    <w:tmpl w:val="CC822948"/>
    <w:lvl w:ilvl="0" w:tplc="C490428E">
      <w:start w:val="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2844FCA"/>
    <w:multiLevelType w:val="hybridMultilevel"/>
    <w:tmpl w:val="460C9926"/>
    <w:lvl w:ilvl="0" w:tplc="F2FA1022">
      <w:start w:val="2"/>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538D7DC2"/>
    <w:multiLevelType w:val="multilevel"/>
    <w:tmpl w:val="3F64315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55CF1D33"/>
    <w:multiLevelType w:val="multilevel"/>
    <w:tmpl w:val="C2B08CD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56280538"/>
    <w:multiLevelType w:val="hybridMultilevel"/>
    <w:tmpl w:val="886AE8A8"/>
    <w:lvl w:ilvl="0" w:tplc="204AFB12">
      <w:start w:val="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95A2A63"/>
    <w:multiLevelType w:val="hybridMultilevel"/>
    <w:tmpl w:val="0C0CAE1A"/>
    <w:lvl w:ilvl="0" w:tplc="CBAC33FE">
      <w:start w:val="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5DD171C"/>
    <w:multiLevelType w:val="hybridMultilevel"/>
    <w:tmpl w:val="6E74C4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A6F718A"/>
    <w:multiLevelType w:val="hybridMultilevel"/>
    <w:tmpl w:val="106ECCD4"/>
    <w:lvl w:ilvl="0" w:tplc="8FDC9492">
      <w:start w:val="2"/>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6CBF3C60"/>
    <w:multiLevelType w:val="multilevel"/>
    <w:tmpl w:val="F1EA3FA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6D134751"/>
    <w:multiLevelType w:val="multilevel"/>
    <w:tmpl w:val="4E86D4B6"/>
    <w:lvl w:ilvl="0">
      <w:start w:val="1"/>
      <w:numFmt w:val="decimal"/>
      <w:lvlText w:val="%1."/>
      <w:lvlJc w:val="left"/>
      <w:pPr>
        <w:ind w:left="36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abstractNum w:abstractNumId="40">
    <w:nsid w:val="6FF314AB"/>
    <w:multiLevelType w:val="hybridMultilevel"/>
    <w:tmpl w:val="20FE1D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0715FAA"/>
    <w:multiLevelType w:val="hybridMultilevel"/>
    <w:tmpl w:val="1144BAEE"/>
    <w:lvl w:ilvl="0" w:tplc="4754E7FE">
      <w:start w:val="1"/>
      <w:numFmt w:val="decimal"/>
      <w:lvlText w:val="%1."/>
      <w:lvlJc w:val="left"/>
      <w:pPr>
        <w:ind w:left="720" w:hanging="360"/>
      </w:pPr>
      <w:rPr>
        <w:rFonts w:hint="default"/>
      </w:rPr>
    </w:lvl>
    <w:lvl w:ilvl="1" w:tplc="B406FDA0" w:tentative="1">
      <w:start w:val="1"/>
      <w:numFmt w:val="lowerLetter"/>
      <w:lvlText w:val="%2."/>
      <w:lvlJc w:val="left"/>
      <w:pPr>
        <w:ind w:left="1440" w:hanging="360"/>
      </w:pPr>
    </w:lvl>
    <w:lvl w:ilvl="2" w:tplc="93E439D2" w:tentative="1">
      <w:start w:val="1"/>
      <w:numFmt w:val="lowerRoman"/>
      <w:lvlText w:val="%3."/>
      <w:lvlJc w:val="right"/>
      <w:pPr>
        <w:ind w:left="2160" w:hanging="180"/>
      </w:pPr>
    </w:lvl>
    <w:lvl w:ilvl="3" w:tplc="7C3EB286" w:tentative="1">
      <w:start w:val="1"/>
      <w:numFmt w:val="decimal"/>
      <w:lvlText w:val="%4."/>
      <w:lvlJc w:val="left"/>
      <w:pPr>
        <w:ind w:left="2880" w:hanging="360"/>
      </w:pPr>
    </w:lvl>
    <w:lvl w:ilvl="4" w:tplc="410CE032" w:tentative="1">
      <w:start w:val="1"/>
      <w:numFmt w:val="lowerLetter"/>
      <w:lvlText w:val="%5."/>
      <w:lvlJc w:val="left"/>
      <w:pPr>
        <w:ind w:left="3600" w:hanging="360"/>
      </w:pPr>
    </w:lvl>
    <w:lvl w:ilvl="5" w:tplc="7D00F80E" w:tentative="1">
      <w:start w:val="1"/>
      <w:numFmt w:val="lowerRoman"/>
      <w:lvlText w:val="%6."/>
      <w:lvlJc w:val="right"/>
      <w:pPr>
        <w:ind w:left="4320" w:hanging="180"/>
      </w:pPr>
    </w:lvl>
    <w:lvl w:ilvl="6" w:tplc="B748F82C" w:tentative="1">
      <w:start w:val="1"/>
      <w:numFmt w:val="decimal"/>
      <w:lvlText w:val="%7."/>
      <w:lvlJc w:val="left"/>
      <w:pPr>
        <w:ind w:left="5040" w:hanging="360"/>
      </w:pPr>
    </w:lvl>
    <w:lvl w:ilvl="7" w:tplc="5B08A1A8" w:tentative="1">
      <w:start w:val="1"/>
      <w:numFmt w:val="lowerLetter"/>
      <w:lvlText w:val="%8."/>
      <w:lvlJc w:val="left"/>
      <w:pPr>
        <w:ind w:left="5760" w:hanging="360"/>
      </w:pPr>
    </w:lvl>
    <w:lvl w:ilvl="8" w:tplc="49D02FE2" w:tentative="1">
      <w:start w:val="1"/>
      <w:numFmt w:val="lowerRoman"/>
      <w:lvlText w:val="%9."/>
      <w:lvlJc w:val="right"/>
      <w:pPr>
        <w:ind w:left="6480" w:hanging="180"/>
      </w:pPr>
    </w:lvl>
  </w:abstractNum>
  <w:abstractNum w:abstractNumId="42">
    <w:nsid w:val="7201665D"/>
    <w:multiLevelType w:val="hybridMultilevel"/>
    <w:tmpl w:val="AAF89660"/>
    <w:lvl w:ilvl="0" w:tplc="4A8078D4">
      <w:start w:val="1"/>
      <w:numFmt w:val="bullet"/>
      <w:lvlText w:val=""/>
      <w:lvlJc w:val="left"/>
      <w:pPr>
        <w:ind w:left="720" w:hanging="360"/>
      </w:pPr>
      <w:rPr>
        <w:rFonts w:ascii="Wingdings" w:hAnsi="Wingdings" w:hint="default"/>
      </w:rPr>
    </w:lvl>
    <w:lvl w:ilvl="1" w:tplc="DDBCF8E8" w:tentative="1">
      <w:start w:val="1"/>
      <w:numFmt w:val="bullet"/>
      <w:lvlText w:val="o"/>
      <w:lvlJc w:val="left"/>
      <w:pPr>
        <w:ind w:left="1440" w:hanging="360"/>
      </w:pPr>
      <w:rPr>
        <w:rFonts w:ascii="Courier New" w:hAnsi="Courier New" w:cs="Courier New" w:hint="default"/>
      </w:rPr>
    </w:lvl>
    <w:lvl w:ilvl="2" w:tplc="6018D65C" w:tentative="1">
      <w:start w:val="1"/>
      <w:numFmt w:val="bullet"/>
      <w:lvlText w:val=""/>
      <w:lvlJc w:val="left"/>
      <w:pPr>
        <w:ind w:left="2160" w:hanging="360"/>
      </w:pPr>
      <w:rPr>
        <w:rFonts w:ascii="Wingdings" w:hAnsi="Wingdings" w:hint="default"/>
      </w:rPr>
    </w:lvl>
    <w:lvl w:ilvl="3" w:tplc="0A1A00E4" w:tentative="1">
      <w:start w:val="1"/>
      <w:numFmt w:val="bullet"/>
      <w:lvlText w:val=""/>
      <w:lvlJc w:val="left"/>
      <w:pPr>
        <w:ind w:left="2880" w:hanging="360"/>
      </w:pPr>
      <w:rPr>
        <w:rFonts w:ascii="Symbol" w:hAnsi="Symbol" w:hint="default"/>
      </w:rPr>
    </w:lvl>
    <w:lvl w:ilvl="4" w:tplc="9BC0A7AC" w:tentative="1">
      <w:start w:val="1"/>
      <w:numFmt w:val="bullet"/>
      <w:lvlText w:val="o"/>
      <w:lvlJc w:val="left"/>
      <w:pPr>
        <w:ind w:left="3600" w:hanging="360"/>
      </w:pPr>
      <w:rPr>
        <w:rFonts w:ascii="Courier New" w:hAnsi="Courier New" w:cs="Courier New" w:hint="default"/>
      </w:rPr>
    </w:lvl>
    <w:lvl w:ilvl="5" w:tplc="FE583E42" w:tentative="1">
      <w:start w:val="1"/>
      <w:numFmt w:val="bullet"/>
      <w:lvlText w:val=""/>
      <w:lvlJc w:val="left"/>
      <w:pPr>
        <w:ind w:left="4320" w:hanging="360"/>
      </w:pPr>
      <w:rPr>
        <w:rFonts w:ascii="Wingdings" w:hAnsi="Wingdings" w:hint="default"/>
      </w:rPr>
    </w:lvl>
    <w:lvl w:ilvl="6" w:tplc="BE7ACF92" w:tentative="1">
      <w:start w:val="1"/>
      <w:numFmt w:val="bullet"/>
      <w:lvlText w:val=""/>
      <w:lvlJc w:val="left"/>
      <w:pPr>
        <w:ind w:left="5040" w:hanging="360"/>
      </w:pPr>
      <w:rPr>
        <w:rFonts w:ascii="Symbol" w:hAnsi="Symbol" w:hint="default"/>
      </w:rPr>
    </w:lvl>
    <w:lvl w:ilvl="7" w:tplc="9C921282" w:tentative="1">
      <w:start w:val="1"/>
      <w:numFmt w:val="bullet"/>
      <w:lvlText w:val="o"/>
      <w:lvlJc w:val="left"/>
      <w:pPr>
        <w:ind w:left="5760" w:hanging="360"/>
      </w:pPr>
      <w:rPr>
        <w:rFonts w:ascii="Courier New" w:hAnsi="Courier New" w:cs="Courier New" w:hint="default"/>
      </w:rPr>
    </w:lvl>
    <w:lvl w:ilvl="8" w:tplc="696CB5A4" w:tentative="1">
      <w:start w:val="1"/>
      <w:numFmt w:val="bullet"/>
      <w:lvlText w:val=""/>
      <w:lvlJc w:val="left"/>
      <w:pPr>
        <w:ind w:left="6480" w:hanging="360"/>
      </w:pPr>
      <w:rPr>
        <w:rFonts w:ascii="Wingdings" w:hAnsi="Wingdings" w:hint="default"/>
      </w:rPr>
    </w:lvl>
  </w:abstractNum>
  <w:abstractNum w:abstractNumId="43">
    <w:nsid w:val="72D934E8"/>
    <w:multiLevelType w:val="multilevel"/>
    <w:tmpl w:val="BC906610"/>
    <w:lvl w:ilvl="0">
      <w:start w:val="4"/>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4">
    <w:nsid w:val="74675C5C"/>
    <w:multiLevelType w:val="multilevel"/>
    <w:tmpl w:val="E9BC7924"/>
    <w:lvl w:ilvl="0">
      <w:start w:val="4"/>
      <w:numFmt w:val="decimal"/>
      <w:lvlText w:val="%1."/>
      <w:lvlJc w:val="left"/>
      <w:pPr>
        <w:ind w:left="360" w:hanging="360"/>
      </w:pPr>
      <w:rPr>
        <w:rFonts w:hint="default"/>
      </w:rPr>
    </w:lvl>
    <w:lvl w:ilvl="1">
      <w:start w:val="1"/>
      <w:numFmt w:val="decimal"/>
      <w:lvlText w:val="%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746D4C17"/>
    <w:multiLevelType w:val="hybridMultilevel"/>
    <w:tmpl w:val="9DDA53AA"/>
    <w:lvl w:ilvl="0" w:tplc="8592C9EE">
      <w:start w:val="1"/>
      <w:numFmt w:val="decimal"/>
      <w:lvlText w:val="%1."/>
      <w:lvlJc w:val="left"/>
      <w:pPr>
        <w:ind w:left="720" w:hanging="360"/>
      </w:pPr>
      <w:rPr>
        <w:rFonts w:hint="default"/>
      </w:rPr>
    </w:lvl>
    <w:lvl w:ilvl="1" w:tplc="55703152" w:tentative="1">
      <w:start w:val="1"/>
      <w:numFmt w:val="bullet"/>
      <w:lvlText w:val="o"/>
      <w:lvlJc w:val="left"/>
      <w:pPr>
        <w:ind w:left="1440" w:hanging="360"/>
      </w:pPr>
      <w:rPr>
        <w:rFonts w:ascii="Courier New" w:hAnsi="Courier New" w:cs="Courier New" w:hint="default"/>
      </w:rPr>
    </w:lvl>
    <w:lvl w:ilvl="2" w:tplc="6BA4C9F8" w:tentative="1">
      <w:start w:val="1"/>
      <w:numFmt w:val="bullet"/>
      <w:lvlText w:val=""/>
      <w:lvlJc w:val="left"/>
      <w:pPr>
        <w:ind w:left="2160" w:hanging="360"/>
      </w:pPr>
      <w:rPr>
        <w:rFonts w:ascii="Wingdings" w:hAnsi="Wingdings" w:hint="default"/>
      </w:rPr>
    </w:lvl>
    <w:lvl w:ilvl="3" w:tplc="AFB66CD8" w:tentative="1">
      <w:start w:val="1"/>
      <w:numFmt w:val="bullet"/>
      <w:lvlText w:val=""/>
      <w:lvlJc w:val="left"/>
      <w:pPr>
        <w:ind w:left="2880" w:hanging="360"/>
      </w:pPr>
      <w:rPr>
        <w:rFonts w:ascii="Symbol" w:hAnsi="Symbol" w:hint="default"/>
      </w:rPr>
    </w:lvl>
    <w:lvl w:ilvl="4" w:tplc="373EA016" w:tentative="1">
      <w:start w:val="1"/>
      <w:numFmt w:val="bullet"/>
      <w:lvlText w:val="o"/>
      <w:lvlJc w:val="left"/>
      <w:pPr>
        <w:ind w:left="3600" w:hanging="360"/>
      </w:pPr>
      <w:rPr>
        <w:rFonts w:ascii="Courier New" w:hAnsi="Courier New" w:cs="Courier New" w:hint="default"/>
      </w:rPr>
    </w:lvl>
    <w:lvl w:ilvl="5" w:tplc="E626CB30" w:tentative="1">
      <w:start w:val="1"/>
      <w:numFmt w:val="bullet"/>
      <w:lvlText w:val=""/>
      <w:lvlJc w:val="left"/>
      <w:pPr>
        <w:ind w:left="4320" w:hanging="360"/>
      </w:pPr>
      <w:rPr>
        <w:rFonts w:ascii="Wingdings" w:hAnsi="Wingdings" w:hint="default"/>
      </w:rPr>
    </w:lvl>
    <w:lvl w:ilvl="6" w:tplc="93CA3DD2" w:tentative="1">
      <w:start w:val="1"/>
      <w:numFmt w:val="bullet"/>
      <w:lvlText w:val=""/>
      <w:lvlJc w:val="left"/>
      <w:pPr>
        <w:ind w:left="5040" w:hanging="360"/>
      </w:pPr>
      <w:rPr>
        <w:rFonts w:ascii="Symbol" w:hAnsi="Symbol" w:hint="default"/>
      </w:rPr>
    </w:lvl>
    <w:lvl w:ilvl="7" w:tplc="10225FAC" w:tentative="1">
      <w:start w:val="1"/>
      <w:numFmt w:val="bullet"/>
      <w:lvlText w:val="o"/>
      <w:lvlJc w:val="left"/>
      <w:pPr>
        <w:ind w:left="5760" w:hanging="360"/>
      </w:pPr>
      <w:rPr>
        <w:rFonts w:ascii="Courier New" w:hAnsi="Courier New" w:cs="Courier New" w:hint="default"/>
      </w:rPr>
    </w:lvl>
    <w:lvl w:ilvl="8" w:tplc="A54E267C" w:tentative="1">
      <w:start w:val="1"/>
      <w:numFmt w:val="bullet"/>
      <w:lvlText w:val=""/>
      <w:lvlJc w:val="left"/>
      <w:pPr>
        <w:ind w:left="6480" w:hanging="360"/>
      </w:pPr>
      <w:rPr>
        <w:rFonts w:ascii="Wingdings" w:hAnsi="Wingdings" w:hint="default"/>
      </w:rPr>
    </w:lvl>
  </w:abstractNum>
  <w:num w:numId="1">
    <w:abstractNumId w:val="39"/>
  </w:num>
  <w:num w:numId="2">
    <w:abstractNumId w:val="21"/>
  </w:num>
  <w:num w:numId="3">
    <w:abstractNumId w:val="45"/>
  </w:num>
  <w:num w:numId="4">
    <w:abstractNumId w:val="41"/>
  </w:num>
  <w:num w:numId="5">
    <w:abstractNumId w:val="29"/>
  </w:num>
  <w:num w:numId="6">
    <w:abstractNumId w:val="33"/>
  </w:num>
  <w:num w:numId="7">
    <w:abstractNumId w:val="27"/>
  </w:num>
  <w:num w:numId="8">
    <w:abstractNumId w:val="20"/>
  </w:num>
  <w:num w:numId="9">
    <w:abstractNumId w:val="17"/>
  </w:num>
  <w:num w:numId="10">
    <w:abstractNumId w:val="14"/>
  </w:num>
  <w:num w:numId="11">
    <w:abstractNumId w:val="42"/>
  </w:num>
  <w:num w:numId="12">
    <w:abstractNumId w:val="22"/>
  </w:num>
  <w:num w:numId="13">
    <w:abstractNumId w:val="6"/>
  </w:num>
  <w:num w:numId="14">
    <w:abstractNumId w:val="7"/>
  </w:num>
  <w:num w:numId="15">
    <w:abstractNumId w:val="44"/>
  </w:num>
  <w:num w:numId="16">
    <w:abstractNumId w:val="38"/>
  </w:num>
  <w:num w:numId="17">
    <w:abstractNumId w:val="3"/>
  </w:num>
  <w:num w:numId="18">
    <w:abstractNumId w:val="9"/>
  </w:num>
  <w:num w:numId="19">
    <w:abstractNumId w:val="18"/>
  </w:num>
  <w:num w:numId="20">
    <w:abstractNumId w:val="25"/>
  </w:num>
  <w:num w:numId="21">
    <w:abstractNumId w:val="43"/>
  </w:num>
  <w:num w:numId="22">
    <w:abstractNumId w:val="30"/>
  </w:num>
  <w:num w:numId="23">
    <w:abstractNumId w:val="35"/>
  </w:num>
  <w:num w:numId="24">
    <w:abstractNumId w:val="34"/>
  </w:num>
  <w:num w:numId="25">
    <w:abstractNumId w:val="31"/>
  </w:num>
  <w:num w:numId="26">
    <w:abstractNumId w:val="0"/>
  </w:num>
  <w:num w:numId="27">
    <w:abstractNumId w:val="37"/>
  </w:num>
  <w:num w:numId="28">
    <w:abstractNumId w:val="12"/>
  </w:num>
  <w:num w:numId="29">
    <w:abstractNumId w:val="19"/>
  </w:num>
  <w:num w:numId="30">
    <w:abstractNumId w:val="4"/>
  </w:num>
  <w:num w:numId="31">
    <w:abstractNumId w:val="40"/>
  </w:num>
  <w:num w:numId="32">
    <w:abstractNumId w:val="36"/>
  </w:num>
  <w:num w:numId="33">
    <w:abstractNumId w:val="13"/>
  </w:num>
  <w:num w:numId="34">
    <w:abstractNumId w:val="32"/>
  </w:num>
  <w:num w:numId="35">
    <w:abstractNumId w:val="24"/>
  </w:num>
  <w:num w:numId="36">
    <w:abstractNumId w:val="8"/>
  </w:num>
  <w:num w:numId="37">
    <w:abstractNumId w:val="11"/>
  </w:num>
  <w:num w:numId="38">
    <w:abstractNumId w:val="1"/>
  </w:num>
  <w:num w:numId="39">
    <w:abstractNumId w:val="10"/>
  </w:num>
  <w:num w:numId="40">
    <w:abstractNumId w:val="26"/>
  </w:num>
  <w:num w:numId="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num>
  <w:num w:numId="45">
    <w:abstractNumId w:val="23"/>
  </w:num>
  <w:num w:numId="4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40FF"/>
    <w:rsid w:val="00001594"/>
    <w:rsid w:val="00003743"/>
    <w:rsid w:val="00013E4B"/>
    <w:rsid w:val="00014ED7"/>
    <w:rsid w:val="00015C32"/>
    <w:rsid w:val="00016D29"/>
    <w:rsid w:val="00021DD9"/>
    <w:rsid w:val="00024A58"/>
    <w:rsid w:val="000260FC"/>
    <w:rsid w:val="00031533"/>
    <w:rsid w:val="00036AB7"/>
    <w:rsid w:val="00036AC6"/>
    <w:rsid w:val="00040AA7"/>
    <w:rsid w:val="00041A3F"/>
    <w:rsid w:val="00046CE4"/>
    <w:rsid w:val="00050E2B"/>
    <w:rsid w:val="00052C6A"/>
    <w:rsid w:val="000621BB"/>
    <w:rsid w:val="000623F8"/>
    <w:rsid w:val="0007051D"/>
    <w:rsid w:val="00071454"/>
    <w:rsid w:val="00082DA5"/>
    <w:rsid w:val="0008459B"/>
    <w:rsid w:val="00084DF1"/>
    <w:rsid w:val="00092440"/>
    <w:rsid w:val="000931CD"/>
    <w:rsid w:val="00093FFD"/>
    <w:rsid w:val="00097054"/>
    <w:rsid w:val="000A088F"/>
    <w:rsid w:val="000A455F"/>
    <w:rsid w:val="000B36FF"/>
    <w:rsid w:val="000B5C76"/>
    <w:rsid w:val="000C58DF"/>
    <w:rsid w:val="000C601F"/>
    <w:rsid w:val="000C6293"/>
    <w:rsid w:val="000C6749"/>
    <w:rsid w:val="000D15E2"/>
    <w:rsid w:val="000D5DB0"/>
    <w:rsid w:val="000D6C7F"/>
    <w:rsid w:val="000E06B6"/>
    <w:rsid w:val="000E37F3"/>
    <w:rsid w:val="000E4BB9"/>
    <w:rsid w:val="000E52F7"/>
    <w:rsid w:val="000E6A15"/>
    <w:rsid w:val="000E6B62"/>
    <w:rsid w:val="001000D7"/>
    <w:rsid w:val="00102E21"/>
    <w:rsid w:val="0010632E"/>
    <w:rsid w:val="00106C3F"/>
    <w:rsid w:val="001128BD"/>
    <w:rsid w:val="00112F38"/>
    <w:rsid w:val="00120F67"/>
    <w:rsid w:val="00124109"/>
    <w:rsid w:val="00124A72"/>
    <w:rsid w:val="00124EC7"/>
    <w:rsid w:val="0012621B"/>
    <w:rsid w:val="00134712"/>
    <w:rsid w:val="00136449"/>
    <w:rsid w:val="00137DA7"/>
    <w:rsid w:val="0014206D"/>
    <w:rsid w:val="00150F84"/>
    <w:rsid w:val="001526CA"/>
    <w:rsid w:val="0015482E"/>
    <w:rsid w:val="00157832"/>
    <w:rsid w:val="00162121"/>
    <w:rsid w:val="001726E7"/>
    <w:rsid w:val="001738DF"/>
    <w:rsid w:val="0017641A"/>
    <w:rsid w:val="00180824"/>
    <w:rsid w:val="001831BD"/>
    <w:rsid w:val="0019022A"/>
    <w:rsid w:val="001A487A"/>
    <w:rsid w:val="001B16B1"/>
    <w:rsid w:val="001B7C31"/>
    <w:rsid w:val="001C04B0"/>
    <w:rsid w:val="001C44AF"/>
    <w:rsid w:val="001C5474"/>
    <w:rsid w:val="001C56FF"/>
    <w:rsid w:val="001C6636"/>
    <w:rsid w:val="001D0FDF"/>
    <w:rsid w:val="001D164C"/>
    <w:rsid w:val="001D67A1"/>
    <w:rsid w:val="001D788C"/>
    <w:rsid w:val="001E4060"/>
    <w:rsid w:val="001E41A8"/>
    <w:rsid w:val="001E5937"/>
    <w:rsid w:val="001E5F81"/>
    <w:rsid w:val="001F4C92"/>
    <w:rsid w:val="001F6F4A"/>
    <w:rsid w:val="00200FAA"/>
    <w:rsid w:val="002013C7"/>
    <w:rsid w:val="00206FA9"/>
    <w:rsid w:val="00207645"/>
    <w:rsid w:val="00207E83"/>
    <w:rsid w:val="002105CC"/>
    <w:rsid w:val="00212F31"/>
    <w:rsid w:val="00213DF5"/>
    <w:rsid w:val="00214CF1"/>
    <w:rsid w:val="00217644"/>
    <w:rsid w:val="00226BBD"/>
    <w:rsid w:val="00233099"/>
    <w:rsid w:val="00234268"/>
    <w:rsid w:val="002349C3"/>
    <w:rsid w:val="00235C4C"/>
    <w:rsid w:val="00236F22"/>
    <w:rsid w:val="00241BB4"/>
    <w:rsid w:val="00250486"/>
    <w:rsid w:val="00261E3E"/>
    <w:rsid w:val="002623F4"/>
    <w:rsid w:val="00265397"/>
    <w:rsid w:val="00266E9B"/>
    <w:rsid w:val="00267EBE"/>
    <w:rsid w:val="002730E6"/>
    <w:rsid w:val="00275321"/>
    <w:rsid w:val="0027631D"/>
    <w:rsid w:val="0027792E"/>
    <w:rsid w:val="0028463F"/>
    <w:rsid w:val="0028631C"/>
    <w:rsid w:val="00296068"/>
    <w:rsid w:val="002A1713"/>
    <w:rsid w:val="002C3706"/>
    <w:rsid w:val="002D36D9"/>
    <w:rsid w:val="002D3D36"/>
    <w:rsid w:val="002D6677"/>
    <w:rsid w:val="002E13F5"/>
    <w:rsid w:val="002E27C6"/>
    <w:rsid w:val="002E5FDF"/>
    <w:rsid w:val="002F259C"/>
    <w:rsid w:val="002F3655"/>
    <w:rsid w:val="002F7429"/>
    <w:rsid w:val="00302337"/>
    <w:rsid w:val="003068D1"/>
    <w:rsid w:val="00307E98"/>
    <w:rsid w:val="003108FF"/>
    <w:rsid w:val="00313819"/>
    <w:rsid w:val="00313986"/>
    <w:rsid w:val="003144E1"/>
    <w:rsid w:val="0031669F"/>
    <w:rsid w:val="00327534"/>
    <w:rsid w:val="00327E37"/>
    <w:rsid w:val="0033479D"/>
    <w:rsid w:val="00337E0B"/>
    <w:rsid w:val="00340C30"/>
    <w:rsid w:val="0034250C"/>
    <w:rsid w:val="00345051"/>
    <w:rsid w:val="003556E4"/>
    <w:rsid w:val="003558D4"/>
    <w:rsid w:val="00360C62"/>
    <w:rsid w:val="00365B2E"/>
    <w:rsid w:val="003665EF"/>
    <w:rsid w:val="00372D21"/>
    <w:rsid w:val="0037602D"/>
    <w:rsid w:val="0037697E"/>
    <w:rsid w:val="00377618"/>
    <w:rsid w:val="003803BB"/>
    <w:rsid w:val="0038463E"/>
    <w:rsid w:val="00385E16"/>
    <w:rsid w:val="00386DBC"/>
    <w:rsid w:val="00391286"/>
    <w:rsid w:val="00392537"/>
    <w:rsid w:val="0039256C"/>
    <w:rsid w:val="00392725"/>
    <w:rsid w:val="00392E9B"/>
    <w:rsid w:val="00394CA6"/>
    <w:rsid w:val="003A08FF"/>
    <w:rsid w:val="003A1BBA"/>
    <w:rsid w:val="003A5276"/>
    <w:rsid w:val="003B2BAD"/>
    <w:rsid w:val="003B68DA"/>
    <w:rsid w:val="003B7AF8"/>
    <w:rsid w:val="003C21D8"/>
    <w:rsid w:val="003C283C"/>
    <w:rsid w:val="003C37AA"/>
    <w:rsid w:val="003C3F59"/>
    <w:rsid w:val="003D525E"/>
    <w:rsid w:val="003E085E"/>
    <w:rsid w:val="003E5A3E"/>
    <w:rsid w:val="003F0B48"/>
    <w:rsid w:val="003F615B"/>
    <w:rsid w:val="003F6A4F"/>
    <w:rsid w:val="00400E34"/>
    <w:rsid w:val="00401F35"/>
    <w:rsid w:val="004029B7"/>
    <w:rsid w:val="00402D1B"/>
    <w:rsid w:val="00404242"/>
    <w:rsid w:val="00420021"/>
    <w:rsid w:val="0042178E"/>
    <w:rsid w:val="00423B28"/>
    <w:rsid w:val="0042534B"/>
    <w:rsid w:val="00427AED"/>
    <w:rsid w:val="00431097"/>
    <w:rsid w:val="00437EED"/>
    <w:rsid w:val="00442744"/>
    <w:rsid w:val="00443F37"/>
    <w:rsid w:val="0044762E"/>
    <w:rsid w:val="004504B3"/>
    <w:rsid w:val="00451565"/>
    <w:rsid w:val="00453313"/>
    <w:rsid w:val="0045477D"/>
    <w:rsid w:val="00457C5F"/>
    <w:rsid w:val="0046005F"/>
    <w:rsid w:val="00466130"/>
    <w:rsid w:val="0047536E"/>
    <w:rsid w:val="0048266E"/>
    <w:rsid w:val="00482872"/>
    <w:rsid w:val="004874B2"/>
    <w:rsid w:val="00487FEA"/>
    <w:rsid w:val="00491FC5"/>
    <w:rsid w:val="0049670E"/>
    <w:rsid w:val="004A1A9F"/>
    <w:rsid w:val="004A44D9"/>
    <w:rsid w:val="004B2C4D"/>
    <w:rsid w:val="004B3E8E"/>
    <w:rsid w:val="004B46DC"/>
    <w:rsid w:val="004C4643"/>
    <w:rsid w:val="004C522F"/>
    <w:rsid w:val="004C7DA2"/>
    <w:rsid w:val="004D1E3D"/>
    <w:rsid w:val="004D38C9"/>
    <w:rsid w:val="004D5542"/>
    <w:rsid w:val="004D5636"/>
    <w:rsid w:val="004D579F"/>
    <w:rsid w:val="004E2560"/>
    <w:rsid w:val="004E59CC"/>
    <w:rsid w:val="004E70B8"/>
    <w:rsid w:val="004F0842"/>
    <w:rsid w:val="004F24DF"/>
    <w:rsid w:val="004F4393"/>
    <w:rsid w:val="004F45D8"/>
    <w:rsid w:val="004F6194"/>
    <w:rsid w:val="00501BB6"/>
    <w:rsid w:val="00502E75"/>
    <w:rsid w:val="00505313"/>
    <w:rsid w:val="0051198F"/>
    <w:rsid w:val="00513286"/>
    <w:rsid w:val="00513A23"/>
    <w:rsid w:val="0051567F"/>
    <w:rsid w:val="00522137"/>
    <w:rsid w:val="00526642"/>
    <w:rsid w:val="00531A5E"/>
    <w:rsid w:val="005369C8"/>
    <w:rsid w:val="00541E2D"/>
    <w:rsid w:val="00541EF4"/>
    <w:rsid w:val="00542F7F"/>
    <w:rsid w:val="005444A2"/>
    <w:rsid w:val="00552649"/>
    <w:rsid w:val="005703B0"/>
    <w:rsid w:val="00570556"/>
    <w:rsid w:val="0057101E"/>
    <w:rsid w:val="0057122A"/>
    <w:rsid w:val="0057280C"/>
    <w:rsid w:val="00575D43"/>
    <w:rsid w:val="00587A4B"/>
    <w:rsid w:val="00590607"/>
    <w:rsid w:val="005916CC"/>
    <w:rsid w:val="00596F71"/>
    <w:rsid w:val="005A02B6"/>
    <w:rsid w:val="005A0319"/>
    <w:rsid w:val="005A08AB"/>
    <w:rsid w:val="005A1620"/>
    <w:rsid w:val="005B13CD"/>
    <w:rsid w:val="005B1740"/>
    <w:rsid w:val="005B4828"/>
    <w:rsid w:val="005B51D3"/>
    <w:rsid w:val="005B54F1"/>
    <w:rsid w:val="005B5F62"/>
    <w:rsid w:val="005B6AA3"/>
    <w:rsid w:val="005C0DD7"/>
    <w:rsid w:val="005C106F"/>
    <w:rsid w:val="005C2F95"/>
    <w:rsid w:val="005C48D1"/>
    <w:rsid w:val="005D5106"/>
    <w:rsid w:val="005D7C29"/>
    <w:rsid w:val="005E043E"/>
    <w:rsid w:val="005E21B9"/>
    <w:rsid w:val="005E3686"/>
    <w:rsid w:val="005E7DB5"/>
    <w:rsid w:val="005F347D"/>
    <w:rsid w:val="005F73C6"/>
    <w:rsid w:val="00603816"/>
    <w:rsid w:val="006038B4"/>
    <w:rsid w:val="006042AD"/>
    <w:rsid w:val="00611B77"/>
    <w:rsid w:val="00623C10"/>
    <w:rsid w:val="00624DD9"/>
    <w:rsid w:val="00627C0F"/>
    <w:rsid w:val="00630980"/>
    <w:rsid w:val="00632190"/>
    <w:rsid w:val="00644D32"/>
    <w:rsid w:val="006500DC"/>
    <w:rsid w:val="00650263"/>
    <w:rsid w:val="00657680"/>
    <w:rsid w:val="00662324"/>
    <w:rsid w:val="00665688"/>
    <w:rsid w:val="00665D51"/>
    <w:rsid w:val="00667C0D"/>
    <w:rsid w:val="00671CBD"/>
    <w:rsid w:val="0068492E"/>
    <w:rsid w:val="006862C3"/>
    <w:rsid w:val="00693352"/>
    <w:rsid w:val="006A66A2"/>
    <w:rsid w:val="006A73E0"/>
    <w:rsid w:val="006B192A"/>
    <w:rsid w:val="006C1E42"/>
    <w:rsid w:val="006C402A"/>
    <w:rsid w:val="006D730E"/>
    <w:rsid w:val="006E3637"/>
    <w:rsid w:val="006E466E"/>
    <w:rsid w:val="006F01F3"/>
    <w:rsid w:val="006F11F3"/>
    <w:rsid w:val="006F2EED"/>
    <w:rsid w:val="006F7480"/>
    <w:rsid w:val="006F752B"/>
    <w:rsid w:val="006F7564"/>
    <w:rsid w:val="006F7B82"/>
    <w:rsid w:val="0071364C"/>
    <w:rsid w:val="007142C4"/>
    <w:rsid w:val="00722E73"/>
    <w:rsid w:val="007245CC"/>
    <w:rsid w:val="00725ABF"/>
    <w:rsid w:val="0072789F"/>
    <w:rsid w:val="007306D6"/>
    <w:rsid w:val="00730F01"/>
    <w:rsid w:val="007356CF"/>
    <w:rsid w:val="007444BB"/>
    <w:rsid w:val="00752FC0"/>
    <w:rsid w:val="007558C1"/>
    <w:rsid w:val="00764406"/>
    <w:rsid w:val="00764DE5"/>
    <w:rsid w:val="00767A7E"/>
    <w:rsid w:val="00767A9C"/>
    <w:rsid w:val="007707B6"/>
    <w:rsid w:val="0077138F"/>
    <w:rsid w:val="00772768"/>
    <w:rsid w:val="00772884"/>
    <w:rsid w:val="007732FF"/>
    <w:rsid w:val="0077569B"/>
    <w:rsid w:val="00776CC2"/>
    <w:rsid w:val="00777A8D"/>
    <w:rsid w:val="00781B75"/>
    <w:rsid w:val="00786C3F"/>
    <w:rsid w:val="00787383"/>
    <w:rsid w:val="00797958"/>
    <w:rsid w:val="007A3B1B"/>
    <w:rsid w:val="007A74BA"/>
    <w:rsid w:val="007B049C"/>
    <w:rsid w:val="007B0536"/>
    <w:rsid w:val="007B2316"/>
    <w:rsid w:val="007C1562"/>
    <w:rsid w:val="007C4D41"/>
    <w:rsid w:val="007C54A4"/>
    <w:rsid w:val="007C69F9"/>
    <w:rsid w:val="007C76B3"/>
    <w:rsid w:val="007E1C2B"/>
    <w:rsid w:val="007E5477"/>
    <w:rsid w:val="007E634A"/>
    <w:rsid w:val="007E6670"/>
    <w:rsid w:val="007E7A59"/>
    <w:rsid w:val="007F1A9B"/>
    <w:rsid w:val="007F2B14"/>
    <w:rsid w:val="007F38CD"/>
    <w:rsid w:val="00800E9A"/>
    <w:rsid w:val="00803084"/>
    <w:rsid w:val="00806635"/>
    <w:rsid w:val="00815194"/>
    <w:rsid w:val="00815BF5"/>
    <w:rsid w:val="00816FBC"/>
    <w:rsid w:val="00820390"/>
    <w:rsid w:val="008240BF"/>
    <w:rsid w:val="00827AA8"/>
    <w:rsid w:val="00827C36"/>
    <w:rsid w:val="00835758"/>
    <w:rsid w:val="00837E34"/>
    <w:rsid w:val="008418ED"/>
    <w:rsid w:val="008430B4"/>
    <w:rsid w:val="0084456A"/>
    <w:rsid w:val="00846E64"/>
    <w:rsid w:val="00857A82"/>
    <w:rsid w:val="00857E8C"/>
    <w:rsid w:val="00865980"/>
    <w:rsid w:val="00866A63"/>
    <w:rsid w:val="0087157C"/>
    <w:rsid w:val="00874B6A"/>
    <w:rsid w:val="00876DFB"/>
    <w:rsid w:val="00882C9F"/>
    <w:rsid w:val="008837A7"/>
    <w:rsid w:val="008849EC"/>
    <w:rsid w:val="00886EAD"/>
    <w:rsid w:val="008909E2"/>
    <w:rsid w:val="008A4110"/>
    <w:rsid w:val="008B0D19"/>
    <w:rsid w:val="008B1641"/>
    <w:rsid w:val="008B354F"/>
    <w:rsid w:val="008B5F42"/>
    <w:rsid w:val="008B6E38"/>
    <w:rsid w:val="008C74E0"/>
    <w:rsid w:val="008C7C9C"/>
    <w:rsid w:val="008D28FA"/>
    <w:rsid w:val="008D5A6B"/>
    <w:rsid w:val="008D6615"/>
    <w:rsid w:val="008E12DC"/>
    <w:rsid w:val="008F64B5"/>
    <w:rsid w:val="008F76E3"/>
    <w:rsid w:val="00913CD4"/>
    <w:rsid w:val="009163A8"/>
    <w:rsid w:val="00923657"/>
    <w:rsid w:val="009437D3"/>
    <w:rsid w:val="009602E5"/>
    <w:rsid w:val="009629A9"/>
    <w:rsid w:val="00962FCB"/>
    <w:rsid w:val="009635F5"/>
    <w:rsid w:val="00965924"/>
    <w:rsid w:val="00967708"/>
    <w:rsid w:val="00980291"/>
    <w:rsid w:val="00984C85"/>
    <w:rsid w:val="00985A1A"/>
    <w:rsid w:val="00985D15"/>
    <w:rsid w:val="0098748A"/>
    <w:rsid w:val="00992D69"/>
    <w:rsid w:val="00995B71"/>
    <w:rsid w:val="009972DD"/>
    <w:rsid w:val="009A0912"/>
    <w:rsid w:val="009A46C8"/>
    <w:rsid w:val="009A6D14"/>
    <w:rsid w:val="009B0A66"/>
    <w:rsid w:val="009B3B81"/>
    <w:rsid w:val="009B3FF4"/>
    <w:rsid w:val="009B5717"/>
    <w:rsid w:val="009C15FC"/>
    <w:rsid w:val="009C57F3"/>
    <w:rsid w:val="009D076F"/>
    <w:rsid w:val="009D2B15"/>
    <w:rsid w:val="009E1EFE"/>
    <w:rsid w:val="009E2F69"/>
    <w:rsid w:val="009E4C05"/>
    <w:rsid w:val="009F03AE"/>
    <w:rsid w:val="009F1091"/>
    <w:rsid w:val="00A0065E"/>
    <w:rsid w:val="00A0147E"/>
    <w:rsid w:val="00A02567"/>
    <w:rsid w:val="00A055D3"/>
    <w:rsid w:val="00A0701F"/>
    <w:rsid w:val="00A1718F"/>
    <w:rsid w:val="00A25ECB"/>
    <w:rsid w:val="00A2631C"/>
    <w:rsid w:val="00A3327B"/>
    <w:rsid w:val="00A36B6B"/>
    <w:rsid w:val="00A50B34"/>
    <w:rsid w:val="00A527D7"/>
    <w:rsid w:val="00A5725C"/>
    <w:rsid w:val="00A60644"/>
    <w:rsid w:val="00A625F4"/>
    <w:rsid w:val="00A71400"/>
    <w:rsid w:val="00A75E61"/>
    <w:rsid w:val="00A763AB"/>
    <w:rsid w:val="00A82439"/>
    <w:rsid w:val="00A86C08"/>
    <w:rsid w:val="00A90DD7"/>
    <w:rsid w:val="00A91EB0"/>
    <w:rsid w:val="00A9300C"/>
    <w:rsid w:val="00A936AC"/>
    <w:rsid w:val="00AA7971"/>
    <w:rsid w:val="00AB3920"/>
    <w:rsid w:val="00AB3C5D"/>
    <w:rsid w:val="00AB431E"/>
    <w:rsid w:val="00AC1730"/>
    <w:rsid w:val="00AC4A6F"/>
    <w:rsid w:val="00AD1EC4"/>
    <w:rsid w:val="00AD3DD1"/>
    <w:rsid w:val="00AD4FB5"/>
    <w:rsid w:val="00AD7FD3"/>
    <w:rsid w:val="00AE2F67"/>
    <w:rsid w:val="00AE514A"/>
    <w:rsid w:val="00AE6D74"/>
    <w:rsid w:val="00AF43EF"/>
    <w:rsid w:val="00AF6E9E"/>
    <w:rsid w:val="00AF7994"/>
    <w:rsid w:val="00B0291E"/>
    <w:rsid w:val="00B03947"/>
    <w:rsid w:val="00B06E44"/>
    <w:rsid w:val="00B07309"/>
    <w:rsid w:val="00B13748"/>
    <w:rsid w:val="00B24D53"/>
    <w:rsid w:val="00B2630B"/>
    <w:rsid w:val="00B2643C"/>
    <w:rsid w:val="00B275C4"/>
    <w:rsid w:val="00B3286F"/>
    <w:rsid w:val="00B40382"/>
    <w:rsid w:val="00B507D4"/>
    <w:rsid w:val="00B67C1D"/>
    <w:rsid w:val="00B717B1"/>
    <w:rsid w:val="00B73211"/>
    <w:rsid w:val="00B73C50"/>
    <w:rsid w:val="00B74DAA"/>
    <w:rsid w:val="00B75175"/>
    <w:rsid w:val="00B7574D"/>
    <w:rsid w:val="00B76706"/>
    <w:rsid w:val="00B83F58"/>
    <w:rsid w:val="00B86179"/>
    <w:rsid w:val="00B9151F"/>
    <w:rsid w:val="00B91FCA"/>
    <w:rsid w:val="00BA10E6"/>
    <w:rsid w:val="00BA46FE"/>
    <w:rsid w:val="00BB2131"/>
    <w:rsid w:val="00BB2486"/>
    <w:rsid w:val="00BB73DC"/>
    <w:rsid w:val="00BB7582"/>
    <w:rsid w:val="00BC062F"/>
    <w:rsid w:val="00BC2660"/>
    <w:rsid w:val="00BC7BC4"/>
    <w:rsid w:val="00BD2B56"/>
    <w:rsid w:val="00BD61BF"/>
    <w:rsid w:val="00BE0314"/>
    <w:rsid w:val="00BE542F"/>
    <w:rsid w:val="00BE706E"/>
    <w:rsid w:val="00BF1E16"/>
    <w:rsid w:val="00BF7737"/>
    <w:rsid w:val="00C0254B"/>
    <w:rsid w:val="00C060F0"/>
    <w:rsid w:val="00C14515"/>
    <w:rsid w:val="00C147B3"/>
    <w:rsid w:val="00C17CC7"/>
    <w:rsid w:val="00C205AB"/>
    <w:rsid w:val="00C2628A"/>
    <w:rsid w:val="00C342A4"/>
    <w:rsid w:val="00C35AB7"/>
    <w:rsid w:val="00C44DB8"/>
    <w:rsid w:val="00C50F02"/>
    <w:rsid w:val="00C54433"/>
    <w:rsid w:val="00C57766"/>
    <w:rsid w:val="00C57B15"/>
    <w:rsid w:val="00C622BF"/>
    <w:rsid w:val="00C625E8"/>
    <w:rsid w:val="00C62B46"/>
    <w:rsid w:val="00C72D8E"/>
    <w:rsid w:val="00C7385B"/>
    <w:rsid w:val="00C753B6"/>
    <w:rsid w:val="00C8534B"/>
    <w:rsid w:val="00CB1985"/>
    <w:rsid w:val="00CB5ADD"/>
    <w:rsid w:val="00CB634D"/>
    <w:rsid w:val="00CB7E53"/>
    <w:rsid w:val="00CC408A"/>
    <w:rsid w:val="00CC665F"/>
    <w:rsid w:val="00CC67D0"/>
    <w:rsid w:val="00CD218E"/>
    <w:rsid w:val="00CD4A15"/>
    <w:rsid w:val="00CE0008"/>
    <w:rsid w:val="00CE0052"/>
    <w:rsid w:val="00CE2548"/>
    <w:rsid w:val="00CE46A4"/>
    <w:rsid w:val="00CE5039"/>
    <w:rsid w:val="00CE5319"/>
    <w:rsid w:val="00CE7913"/>
    <w:rsid w:val="00CE7F4B"/>
    <w:rsid w:val="00CF608B"/>
    <w:rsid w:val="00CF7563"/>
    <w:rsid w:val="00CF7951"/>
    <w:rsid w:val="00D00EDF"/>
    <w:rsid w:val="00D03D34"/>
    <w:rsid w:val="00D04C5F"/>
    <w:rsid w:val="00D079CD"/>
    <w:rsid w:val="00D101D9"/>
    <w:rsid w:val="00D22F63"/>
    <w:rsid w:val="00D240FF"/>
    <w:rsid w:val="00D32071"/>
    <w:rsid w:val="00D32E0B"/>
    <w:rsid w:val="00D332D6"/>
    <w:rsid w:val="00D37A6A"/>
    <w:rsid w:val="00D4116B"/>
    <w:rsid w:val="00D423F1"/>
    <w:rsid w:val="00D43868"/>
    <w:rsid w:val="00D52146"/>
    <w:rsid w:val="00D5559C"/>
    <w:rsid w:val="00D569CF"/>
    <w:rsid w:val="00D61E36"/>
    <w:rsid w:val="00D649CB"/>
    <w:rsid w:val="00D66124"/>
    <w:rsid w:val="00D67E79"/>
    <w:rsid w:val="00D70071"/>
    <w:rsid w:val="00D7188E"/>
    <w:rsid w:val="00D7511F"/>
    <w:rsid w:val="00D77E6D"/>
    <w:rsid w:val="00D82486"/>
    <w:rsid w:val="00D826CE"/>
    <w:rsid w:val="00D87884"/>
    <w:rsid w:val="00D91D47"/>
    <w:rsid w:val="00D92A4D"/>
    <w:rsid w:val="00D94FE7"/>
    <w:rsid w:val="00D96494"/>
    <w:rsid w:val="00D9785E"/>
    <w:rsid w:val="00DA158D"/>
    <w:rsid w:val="00DA1AF0"/>
    <w:rsid w:val="00DA315A"/>
    <w:rsid w:val="00DB6B28"/>
    <w:rsid w:val="00DB72C8"/>
    <w:rsid w:val="00DC3EC1"/>
    <w:rsid w:val="00DC4C11"/>
    <w:rsid w:val="00DC6284"/>
    <w:rsid w:val="00DD0E47"/>
    <w:rsid w:val="00DD1180"/>
    <w:rsid w:val="00DD22E1"/>
    <w:rsid w:val="00DD3245"/>
    <w:rsid w:val="00DD6C16"/>
    <w:rsid w:val="00DD6F82"/>
    <w:rsid w:val="00DF1337"/>
    <w:rsid w:val="00DF5A3D"/>
    <w:rsid w:val="00E0093B"/>
    <w:rsid w:val="00E0113D"/>
    <w:rsid w:val="00E032A0"/>
    <w:rsid w:val="00E04243"/>
    <w:rsid w:val="00E0690D"/>
    <w:rsid w:val="00E0781B"/>
    <w:rsid w:val="00E1247E"/>
    <w:rsid w:val="00E14291"/>
    <w:rsid w:val="00E17441"/>
    <w:rsid w:val="00E17A8F"/>
    <w:rsid w:val="00E2589D"/>
    <w:rsid w:val="00E3048C"/>
    <w:rsid w:val="00E30C1B"/>
    <w:rsid w:val="00E343CC"/>
    <w:rsid w:val="00E369D7"/>
    <w:rsid w:val="00E378C5"/>
    <w:rsid w:val="00E4351C"/>
    <w:rsid w:val="00E44632"/>
    <w:rsid w:val="00E4742C"/>
    <w:rsid w:val="00E51D6A"/>
    <w:rsid w:val="00E53388"/>
    <w:rsid w:val="00E53B5C"/>
    <w:rsid w:val="00E62B30"/>
    <w:rsid w:val="00E66ADB"/>
    <w:rsid w:val="00E67C47"/>
    <w:rsid w:val="00E75D73"/>
    <w:rsid w:val="00E806F6"/>
    <w:rsid w:val="00E91822"/>
    <w:rsid w:val="00E9267B"/>
    <w:rsid w:val="00E94C60"/>
    <w:rsid w:val="00E96C4D"/>
    <w:rsid w:val="00E97441"/>
    <w:rsid w:val="00EA11F8"/>
    <w:rsid w:val="00EB316D"/>
    <w:rsid w:val="00EB6783"/>
    <w:rsid w:val="00EB6C95"/>
    <w:rsid w:val="00EC0FFF"/>
    <w:rsid w:val="00EC3349"/>
    <w:rsid w:val="00EC6810"/>
    <w:rsid w:val="00EC7D2C"/>
    <w:rsid w:val="00ED007E"/>
    <w:rsid w:val="00ED20C6"/>
    <w:rsid w:val="00ED409A"/>
    <w:rsid w:val="00ED4FD5"/>
    <w:rsid w:val="00EE431E"/>
    <w:rsid w:val="00EE51C1"/>
    <w:rsid w:val="00EE7FC6"/>
    <w:rsid w:val="00EF31C8"/>
    <w:rsid w:val="00EF581B"/>
    <w:rsid w:val="00F064A2"/>
    <w:rsid w:val="00F12F97"/>
    <w:rsid w:val="00F14A0D"/>
    <w:rsid w:val="00F151D3"/>
    <w:rsid w:val="00F161F4"/>
    <w:rsid w:val="00F22084"/>
    <w:rsid w:val="00F25FEC"/>
    <w:rsid w:val="00F27EB2"/>
    <w:rsid w:val="00F3060B"/>
    <w:rsid w:val="00F40751"/>
    <w:rsid w:val="00F420BC"/>
    <w:rsid w:val="00F449F1"/>
    <w:rsid w:val="00F456C5"/>
    <w:rsid w:val="00F459C7"/>
    <w:rsid w:val="00F46031"/>
    <w:rsid w:val="00F54B8A"/>
    <w:rsid w:val="00F564EE"/>
    <w:rsid w:val="00F60196"/>
    <w:rsid w:val="00F60DB7"/>
    <w:rsid w:val="00F628BA"/>
    <w:rsid w:val="00F63A1E"/>
    <w:rsid w:val="00F65C35"/>
    <w:rsid w:val="00F7660F"/>
    <w:rsid w:val="00F82EEE"/>
    <w:rsid w:val="00F835E5"/>
    <w:rsid w:val="00F85C3D"/>
    <w:rsid w:val="00F8635B"/>
    <w:rsid w:val="00F86363"/>
    <w:rsid w:val="00F91E82"/>
    <w:rsid w:val="00F96BE5"/>
    <w:rsid w:val="00FA2EDF"/>
    <w:rsid w:val="00FA42AD"/>
    <w:rsid w:val="00FB05A8"/>
    <w:rsid w:val="00FB4A1A"/>
    <w:rsid w:val="00FC037C"/>
    <w:rsid w:val="00FC1855"/>
    <w:rsid w:val="00FC4A2B"/>
    <w:rsid w:val="00FC5A8E"/>
    <w:rsid w:val="00FC7F17"/>
    <w:rsid w:val="00FD0067"/>
    <w:rsid w:val="00FD70E3"/>
    <w:rsid w:val="00FF0DB4"/>
    <w:rsid w:val="00FF1153"/>
    <w:rsid w:val="00FF1891"/>
    <w:rsid w:val="00FF1B75"/>
    <w:rsid w:val="00FF48BD"/>
    <w:rsid w:val="00FF53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5AEB447-DE90-4542-A38E-99B54D39E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14ED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13DF5"/>
    <w:pPr>
      <w:keepNext/>
      <w:keepLines/>
      <w:spacing w:before="40" w:after="0" w:line="256" w:lineRule="auto"/>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D409A"/>
    <w:pPr>
      <w:keepNext/>
      <w:keepLines/>
      <w:spacing w:before="40" w:after="0" w:line="480" w:lineRule="auto"/>
      <w:jc w:val="both"/>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ED409A"/>
    <w:pPr>
      <w:keepNext/>
      <w:keepLines/>
      <w:spacing w:before="40" w:after="0" w:line="480" w:lineRule="auto"/>
      <w:jc w:val="both"/>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147B3"/>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AC4A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4A6F"/>
  </w:style>
  <w:style w:type="paragraph" w:styleId="Footer">
    <w:name w:val="footer"/>
    <w:basedOn w:val="Normal"/>
    <w:link w:val="FooterChar"/>
    <w:uiPriority w:val="99"/>
    <w:unhideWhenUsed/>
    <w:rsid w:val="00AC4A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4A6F"/>
  </w:style>
  <w:style w:type="paragraph" w:styleId="ListParagraph">
    <w:name w:val="List Paragraph"/>
    <w:basedOn w:val="Normal"/>
    <w:uiPriority w:val="34"/>
    <w:qFormat/>
    <w:rsid w:val="002730E6"/>
    <w:pPr>
      <w:ind w:left="720"/>
      <w:contextualSpacing/>
    </w:pPr>
  </w:style>
  <w:style w:type="character" w:customStyle="1" w:styleId="Heading1Char">
    <w:name w:val="Heading 1 Char"/>
    <w:basedOn w:val="DefaultParagraphFont"/>
    <w:link w:val="Heading1"/>
    <w:uiPriority w:val="9"/>
    <w:rsid w:val="00014ED7"/>
    <w:rPr>
      <w:rFonts w:asciiTheme="majorHAnsi" w:eastAsiaTheme="majorEastAsia" w:hAnsiTheme="majorHAnsi" w:cstheme="majorBidi"/>
      <w:color w:val="2E74B5" w:themeColor="accent1" w:themeShade="BF"/>
      <w:sz w:val="32"/>
      <w:szCs w:val="32"/>
    </w:rPr>
  </w:style>
  <w:style w:type="paragraph" w:styleId="Caption">
    <w:name w:val="caption"/>
    <w:basedOn w:val="Normal"/>
    <w:next w:val="Normal"/>
    <w:uiPriority w:val="35"/>
    <w:unhideWhenUsed/>
    <w:qFormat/>
    <w:rsid w:val="00874B6A"/>
    <w:pPr>
      <w:spacing w:after="200" w:line="240" w:lineRule="auto"/>
    </w:pPr>
    <w:rPr>
      <w:i/>
      <w:iCs/>
      <w:color w:val="44546A" w:themeColor="text2"/>
      <w:sz w:val="18"/>
      <w:szCs w:val="18"/>
    </w:rPr>
  </w:style>
  <w:style w:type="paragraph" w:styleId="TOCHeading">
    <w:name w:val="TOC Heading"/>
    <w:basedOn w:val="Heading1"/>
    <w:next w:val="Normal"/>
    <w:uiPriority w:val="39"/>
    <w:unhideWhenUsed/>
    <w:qFormat/>
    <w:rsid w:val="00BA10E6"/>
    <w:pPr>
      <w:outlineLvl w:val="9"/>
    </w:pPr>
  </w:style>
  <w:style w:type="paragraph" w:styleId="TOC1">
    <w:name w:val="toc 1"/>
    <w:basedOn w:val="Normal"/>
    <w:next w:val="Normal"/>
    <w:autoRedefine/>
    <w:uiPriority w:val="39"/>
    <w:unhideWhenUsed/>
    <w:rsid w:val="00BA10E6"/>
    <w:pPr>
      <w:spacing w:after="100"/>
    </w:pPr>
  </w:style>
  <w:style w:type="paragraph" w:styleId="TOC2">
    <w:name w:val="toc 2"/>
    <w:basedOn w:val="Normal"/>
    <w:next w:val="Normal"/>
    <w:autoRedefine/>
    <w:uiPriority w:val="39"/>
    <w:unhideWhenUsed/>
    <w:rsid w:val="00BA10E6"/>
    <w:pPr>
      <w:spacing w:after="100"/>
      <w:ind w:left="220"/>
    </w:pPr>
  </w:style>
  <w:style w:type="paragraph" w:styleId="TOC3">
    <w:name w:val="toc 3"/>
    <w:basedOn w:val="Normal"/>
    <w:next w:val="Normal"/>
    <w:autoRedefine/>
    <w:uiPriority w:val="39"/>
    <w:unhideWhenUsed/>
    <w:rsid w:val="00BA10E6"/>
    <w:pPr>
      <w:spacing w:after="100"/>
      <w:ind w:left="440"/>
    </w:pPr>
  </w:style>
  <w:style w:type="character" w:styleId="Hyperlink">
    <w:name w:val="Hyperlink"/>
    <w:basedOn w:val="DefaultParagraphFont"/>
    <w:uiPriority w:val="99"/>
    <w:unhideWhenUsed/>
    <w:rsid w:val="00BA10E6"/>
    <w:rPr>
      <w:color w:val="0563C1" w:themeColor="hyperlink"/>
      <w:u w:val="single"/>
    </w:rPr>
  </w:style>
  <w:style w:type="paragraph" w:styleId="TableofFigures">
    <w:name w:val="table of figures"/>
    <w:basedOn w:val="Normal"/>
    <w:next w:val="Normal"/>
    <w:uiPriority w:val="99"/>
    <w:unhideWhenUsed/>
    <w:rsid w:val="00C72D8E"/>
    <w:pPr>
      <w:spacing w:after="0"/>
      <w:ind w:left="440" w:hanging="440"/>
    </w:pPr>
    <w:rPr>
      <w:b/>
      <w:bCs/>
      <w:sz w:val="20"/>
      <w:szCs w:val="20"/>
    </w:rPr>
  </w:style>
  <w:style w:type="paragraph" w:styleId="NoSpacing">
    <w:name w:val="No Spacing"/>
    <w:uiPriority w:val="1"/>
    <w:qFormat/>
    <w:rsid w:val="00A36B6B"/>
    <w:pPr>
      <w:spacing w:after="0" w:line="240" w:lineRule="auto"/>
    </w:pPr>
  </w:style>
  <w:style w:type="paragraph" w:styleId="NormalWeb">
    <w:name w:val="Normal (Web)"/>
    <w:basedOn w:val="Normal"/>
    <w:uiPriority w:val="99"/>
    <w:unhideWhenUsed/>
    <w:rsid w:val="00A36B6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0">
    <w:name w:val="Pa0"/>
    <w:basedOn w:val="Default"/>
    <w:next w:val="Default"/>
    <w:uiPriority w:val="99"/>
    <w:rsid w:val="00A36B6B"/>
    <w:pPr>
      <w:spacing w:line="181" w:lineRule="atLeast"/>
    </w:pPr>
    <w:rPr>
      <w:rFonts w:ascii="Adobe Garamond Pro" w:hAnsi="Adobe Garamond Pro" w:cstheme="minorBidi"/>
      <w:color w:val="auto"/>
    </w:rPr>
  </w:style>
  <w:style w:type="paragraph" w:customStyle="1" w:styleId="Pa2">
    <w:name w:val="Pa2"/>
    <w:basedOn w:val="Default"/>
    <w:next w:val="Default"/>
    <w:uiPriority w:val="99"/>
    <w:rsid w:val="00A36B6B"/>
    <w:pPr>
      <w:spacing w:line="221" w:lineRule="atLeast"/>
    </w:pPr>
    <w:rPr>
      <w:rFonts w:ascii="Adobe Garamond Pro" w:hAnsi="Adobe Garamond Pro" w:cstheme="minorBidi"/>
      <w:color w:val="auto"/>
    </w:rPr>
  </w:style>
  <w:style w:type="paragraph" w:customStyle="1" w:styleId="Pa3">
    <w:name w:val="Pa3"/>
    <w:basedOn w:val="Default"/>
    <w:next w:val="Default"/>
    <w:uiPriority w:val="99"/>
    <w:rsid w:val="00A36B6B"/>
    <w:pPr>
      <w:spacing w:line="221" w:lineRule="atLeast"/>
    </w:pPr>
    <w:rPr>
      <w:rFonts w:ascii="Adobe Garamond Pro" w:hAnsi="Adobe Garamond Pro" w:cstheme="minorBidi"/>
      <w:color w:val="auto"/>
    </w:rPr>
  </w:style>
  <w:style w:type="table" w:styleId="TableGrid">
    <w:name w:val="Table Grid"/>
    <w:basedOn w:val="TableNormal"/>
    <w:uiPriority w:val="39"/>
    <w:rsid w:val="00A36B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dTable1Light-Accent3">
    <w:name w:val="Grid Table 1 Light Accent 3"/>
    <w:basedOn w:val="TableNormal"/>
    <w:uiPriority w:val="46"/>
    <w:rsid w:val="00985D15"/>
    <w:pPr>
      <w:spacing w:after="0" w:line="240" w:lineRule="auto"/>
    </w:pPr>
    <w:tblPr>
      <w:tblStyleRowBandSize w:val="1"/>
      <w:tblStyleColBandSize w:val="1"/>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985D15"/>
    <w:pPr>
      <w:spacing w:after="0" w:line="240" w:lineRule="auto"/>
    </w:p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985D15"/>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985D15"/>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2">
    <w:name w:val="Grid Table 2"/>
    <w:basedOn w:val="TableNormal"/>
    <w:uiPriority w:val="47"/>
    <w:rsid w:val="00985D15"/>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
    <w:name w:val="Grid Table 6 Colorful"/>
    <w:basedOn w:val="TableNormal"/>
    <w:uiPriority w:val="51"/>
    <w:rsid w:val="00985D15"/>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985D15"/>
    <w:pPr>
      <w:spacing w:after="0" w:line="240" w:lineRule="auto"/>
    </w:pPr>
    <w:rPr>
      <w:color w:val="2E74B5" w:themeColor="accent1" w:themeShade="BF"/>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6Colorful-Accent4">
    <w:name w:val="Grid Table 6 Colorful Accent 4"/>
    <w:basedOn w:val="TableNormal"/>
    <w:uiPriority w:val="51"/>
    <w:rsid w:val="00985D15"/>
    <w:pPr>
      <w:spacing w:after="0" w:line="240" w:lineRule="auto"/>
    </w:pPr>
    <w:rPr>
      <w:color w:val="BF8F00" w:themeColor="accent4" w:themeShade="BF"/>
    </w:r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6Colorful-Accent3">
    <w:name w:val="Grid Table 6 Colorful Accent 3"/>
    <w:basedOn w:val="TableNormal"/>
    <w:uiPriority w:val="51"/>
    <w:rsid w:val="00985D15"/>
    <w:pPr>
      <w:spacing w:after="0" w:line="240" w:lineRule="auto"/>
    </w:pPr>
    <w:rPr>
      <w:color w:val="7B7B7B" w:themeColor="accent3" w:themeShade="BF"/>
    </w:r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Heading2Char">
    <w:name w:val="Heading 2 Char"/>
    <w:basedOn w:val="DefaultParagraphFont"/>
    <w:link w:val="Heading2"/>
    <w:uiPriority w:val="9"/>
    <w:rsid w:val="00213DF5"/>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ED409A"/>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ED409A"/>
    <w:rPr>
      <w:rFonts w:asciiTheme="majorHAnsi" w:eastAsiaTheme="majorEastAsia" w:hAnsiTheme="majorHAnsi" w:cstheme="majorBidi"/>
      <w:i/>
      <w:iCs/>
      <w:color w:val="2E74B5" w:themeColor="accent1" w:themeShade="BF"/>
    </w:rPr>
  </w:style>
  <w:style w:type="table" w:styleId="PlainTable1">
    <w:name w:val="Plain Table 1"/>
    <w:basedOn w:val="TableNormal"/>
    <w:uiPriority w:val="41"/>
    <w:rsid w:val="00ED409A"/>
    <w:pPr>
      <w:spacing w:after="0" w:line="240" w:lineRule="auto"/>
      <w:jc w:val="both"/>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ED409A"/>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styleId="PlainTable2">
    <w:name w:val="Plain Table 2"/>
    <w:basedOn w:val="TableNormal"/>
    <w:uiPriority w:val="42"/>
    <w:rsid w:val="00ED409A"/>
    <w:pPr>
      <w:spacing w:after="0" w:line="240" w:lineRule="auto"/>
      <w:jc w:val="both"/>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CommentReference">
    <w:name w:val="annotation reference"/>
    <w:basedOn w:val="DefaultParagraphFont"/>
    <w:uiPriority w:val="99"/>
    <w:semiHidden/>
    <w:unhideWhenUsed/>
    <w:rsid w:val="00ED409A"/>
    <w:rPr>
      <w:sz w:val="16"/>
      <w:szCs w:val="16"/>
    </w:rPr>
  </w:style>
  <w:style w:type="paragraph" w:styleId="CommentText">
    <w:name w:val="annotation text"/>
    <w:basedOn w:val="Normal"/>
    <w:link w:val="CommentTextChar"/>
    <w:uiPriority w:val="99"/>
    <w:semiHidden/>
    <w:unhideWhenUsed/>
    <w:rsid w:val="00ED409A"/>
    <w:pPr>
      <w:spacing w:line="240" w:lineRule="auto"/>
      <w:jc w:val="both"/>
    </w:pPr>
    <w:rPr>
      <w:sz w:val="20"/>
      <w:szCs w:val="20"/>
    </w:rPr>
  </w:style>
  <w:style w:type="character" w:customStyle="1" w:styleId="CommentTextChar">
    <w:name w:val="Comment Text Char"/>
    <w:basedOn w:val="DefaultParagraphFont"/>
    <w:link w:val="CommentText"/>
    <w:uiPriority w:val="99"/>
    <w:semiHidden/>
    <w:rsid w:val="00ED409A"/>
    <w:rPr>
      <w:sz w:val="20"/>
      <w:szCs w:val="20"/>
    </w:rPr>
  </w:style>
  <w:style w:type="paragraph" w:styleId="CommentSubject">
    <w:name w:val="annotation subject"/>
    <w:basedOn w:val="CommentText"/>
    <w:next w:val="CommentText"/>
    <w:link w:val="CommentSubjectChar"/>
    <w:uiPriority w:val="99"/>
    <w:semiHidden/>
    <w:unhideWhenUsed/>
    <w:rsid w:val="00ED409A"/>
    <w:rPr>
      <w:b/>
      <w:bCs/>
    </w:rPr>
  </w:style>
  <w:style w:type="character" w:customStyle="1" w:styleId="CommentSubjectChar">
    <w:name w:val="Comment Subject Char"/>
    <w:basedOn w:val="CommentTextChar"/>
    <w:link w:val="CommentSubject"/>
    <w:uiPriority w:val="99"/>
    <w:semiHidden/>
    <w:rsid w:val="00ED409A"/>
    <w:rPr>
      <w:b/>
      <w:bCs/>
      <w:sz w:val="20"/>
      <w:szCs w:val="20"/>
    </w:rPr>
  </w:style>
  <w:style w:type="paragraph" w:styleId="BalloonText">
    <w:name w:val="Balloon Text"/>
    <w:basedOn w:val="Normal"/>
    <w:link w:val="BalloonTextChar"/>
    <w:uiPriority w:val="99"/>
    <w:semiHidden/>
    <w:unhideWhenUsed/>
    <w:rsid w:val="00ED409A"/>
    <w:pPr>
      <w:spacing w:after="0" w:line="240" w:lineRule="auto"/>
      <w:jc w:val="both"/>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409A"/>
    <w:rPr>
      <w:rFonts w:ascii="Segoe UI" w:hAnsi="Segoe UI" w:cs="Segoe UI"/>
      <w:sz w:val="18"/>
      <w:szCs w:val="18"/>
    </w:rPr>
  </w:style>
  <w:style w:type="paragraph" w:styleId="TOC4">
    <w:name w:val="toc 4"/>
    <w:basedOn w:val="Normal"/>
    <w:next w:val="Normal"/>
    <w:autoRedefine/>
    <w:uiPriority w:val="39"/>
    <w:unhideWhenUsed/>
    <w:rsid w:val="00ED409A"/>
    <w:pPr>
      <w:spacing w:after="100" w:line="480" w:lineRule="auto"/>
      <w:ind w:left="660"/>
      <w:jc w:val="both"/>
    </w:pPr>
  </w:style>
  <w:style w:type="numbering" w:customStyle="1" w:styleId="NoList1">
    <w:name w:val="No List1"/>
    <w:next w:val="NoList"/>
    <w:uiPriority w:val="99"/>
    <w:semiHidden/>
    <w:unhideWhenUsed/>
    <w:rsid w:val="00E91822"/>
  </w:style>
  <w:style w:type="table" w:customStyle="1" w:styleId="TableGrid1">
    <w:name w:val="Table Grid1"/>
    <w:basedOn w:val="TableNormal"/>
    <w:next w:val="TableGrid"/>
    <w:uiPriority w:val="39"/>
    <w:rsid w:val="00E91822"/>
    <w:pPr>
      <w:spacing w:after="0" w:line="24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1Light1">
    <w:name w:val="Grid Table 1 Light1"/>
    <w:basedOn w:val="TableNormal"/>
    <w:next w:val="GridTable1Light"/>
    <w:uiPriority w:val="46"/>
    <w:rsid w:val="00E91822"/>
    <w:pPr>
      <w:spacing w:after="0" w:line="240" w:lineRule="auto"/>
      <w:jc w:val="both"/>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11">
    <w:name w:val="Grid Table 1 Light - Accent 11"/>
    <w:basedOn w:val="TableNormal"/>
    <w:next w:val="GridTable1Light-Accent1"/>
    <w:uiPriority w:val="46"/>
    <w:rsid w:val="00E91822"/>
    <w:pPr>
      <w:spacing w:after="0" w:line="240" w:lineRule="auto"/>
      <w:jc w:val="both"/>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TOC5">
    <w:name w:val="toc 5"/>
    <w:basedOn w:val="Normal"/>
    <w:next w:val="Normal"/>
    <w:autoRedefine/>
    <w:uiPriority w:val="39"/>
    <w:unhideWhenUsed/>
    <w:rsid w:val="007F2B14"/>
    <w:pPr>
      <w:spacing w:after="100"/>
      <w:ind w:left="880"/>
    </w:pPr>
    <w:rPr>
      <w:rFonts w:eastAsiaTheme="minorEastAsia"/>
    </w:rPr>
  </w:style>
  <w:style w:type="paragraph" w:styleId="TOC6">
    <w:name w:val="toc 6"/>
    <w:basedOn w:val="Normal"/>
    <w:next w:val="Normal"/>
    <w:autoRedefine/>
    <w:uiPriority w:val="39"/>
    <w:unhideWhenUsed/>
    <w:rsid w:val="007F2B14"/>
    <w:pPr>
      <w:spacing w:after="100"/>
      <w:ind w:left="1100"/>
    </w:pPr>
    <w:rPr>
      <w:rFonts w:eastAsiaTheme="minorEastAsia"/>
    </w:rPr>
  </w:style>
  <w:style w:type="paragraph" w:styleId="TOC7">
    <w:name w:val="toc 7"/>
    <w:basedOn w:val="Normal"/>
    <w:next w:val="Normal"/>
    <w:autoRedefine/>
    <w:uiPriority w:val="39"/>
    <w:unhideWhenUsed/>
    <w:rsid w:val="007F2B14"/>
    <w:pPr>
      <w:spacing w:after="100"/>
      <w:ind w:left="1320"/>
    </w:pPr>
    <w:rPr>
      <w:rFonts w:eastAsiaTheme="minorEastAsia"/>
    </w:rPr>
  </w:style>
  <w:style w:type="paragraph" w:styleId="TOC8">
    <w:name w:val="toc 8"/>
    <w:basedOn w:val="Normal"/>
    <w:next w:val="Normal"/>
    <w:autoRedefine/>
    <w:uiPriority w:val="39"/>
    <w:unhideWhenUsed/>
    <w:rsid w:val="007F2B14"/>
    <w:pPr>
      <w:spacing w:after="100"/>
      <w:ind w:left="1540"/>
    </w:pPr>
    <w:rPr>
      <w:rFonts w:eastAsiaTheme="minorEastAsia"/>
    </w:rPr>
  </w:style>
  <w:style w:type="paragraph" w:styleId="TOC9">
    <w:name w:val="toc 9"/>
    <w:basedOn w:val="Normal"/>
    <w:next w:val="Normal"/>
    <w:autoRedefine/>
    <w:uiPriority w:val="39"/>
    <w:unhideWhenUsed/>
    <w:rsid w:val="007F2B14"/>
    <w:pPr>
      <w:spacing w:after="100"/>
      <w:ind w:left="1760"/>
    </w:pPr>
    <w:rPr>
      <w:rFonts w:eastAsiaTheme="minorEastAsia"/>
    </w:rPr>
  </w:style>
  <w:style w:type="table" w:customStyle="1" w:styleId="TableGrid0">
    <w:name w:val="TableGrid"/>
    <w:rsid w:val="00E62B30"/>
    <w:pPr>
      <w:spacing w:after="0" w:line="240" w:lineRule="auto"/>
    </w:pPr>
    <w:rPr>
      <w:rFonts w:eastAsiaTheme="minorEastAsia"/>
    </w:rPr>
    <w:tblPr>
      <w:tblCellMar>
        <w:top w:w="0" w:type="dxa"/>
        <w:left w:w="0" w:type="dxa"/>
        <w:bottom w:w="0" w:type="dxa"/>
        <w:right w:w="0" w:type="dxa"/>
      </w:tblCellMar>
    </w:tblPr>
  </w:style>
  <w:style w:type="table" w:customStyle="1" w:styleId="GridTable1Light11">
    <w:name w:val="Grid Table 1 Light11"/>
    <w:basedOn w:val="TableNormal"/>
    <w:next w:val="GridTable1Light"/>
    <w:uiPriority w:val="46"/>
    <w:rsid w:val="00BC062F"/>
    <w:pPr>
      <w:spacing w:after="0" w:line="240" w:lineRule="auto"/>
      <w:jc w:val="both"/>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2010597">
      <w:bodyDiv w:val="1"/>
      <w:marLeft w:val="0"/>
      <w:marRight w:val="0"/>
      <w:marTop w:val="0"/>
      <w:marBottom w:val="0"/>
      <w:divBdr>
        <w:top w:val="none" w:sz="0" w:space="0" w:color="auto"/>
        <w:left w:val="none" w:sz="0" w:space="0" w:color="auto"/>
        <w:bottom w:val="none" w:sz="0" w:space="0" w:color="auto"/>
        <w:right w:val="none" w:sz="0" w:space="0" w:color="auto"/>
      </w:divBdr>
    </w:div>
    <w:div w:id="1482959639">
      <w:bodyDiv w:val="1"/>
      <w:marLeft w:val="0"/>
      <w:marRight w:val="0"/>
      <w:marTop w:val="0"/>
      <w:marBottom w:val="0"/>
      <w:divBdr>
        <w:top w:val="none" w:sz="0" w:space="0" w:color="auto"/>
        <w:left w:val="none" w:sz="0" w:space="0" w:color="auto"/>
        <w:bottom w:val="none" w:sz="0" w:space="0" w:color="auto"/>
        <w:right w:val="none" w:sz="0" w:space="0" w:color="auto"/>
      </w:divBdr>
    </w:div>
    <w:div w:id="1813477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cdph.ca.gov/programs%20CCDPHP/Documents/ITHIM_Technical_Report11-21-11.pdf" TargetMode="External"/><Relationship Id="rId21" Type="http://schemas.openxmlformats.org/officeDocument/2006/relationships/hyperlink" Target="file:///C:\Users\ad\Desktop\Thesis%20Paper%20By%20Adane.docx" TargetMode="External"/><Relationship Id="rId42" Type="http://schemas.openxmlformats.org/officeDocument/2006/relationships/image" Target="media/image19.png"/><Relationship Id="rId47" Type="http://schemas.openxmlformats.org/officeDocument/2006/relationships/image" Target="media/image24.png"/><Relationship Id="rId63" Type="http://schemas.openxmlformats.org/officeDocument/2006/relationships/image" Target="media/image40.png"/><Relationship Id="rId68" Type="http://schemas.openxmlformats.org/officeDocument/2006/relationships/image" Target="media/image45.png"/><Relationship Id="rId84" Type="http://schemas.openxmlformats.org/officeDocument/2006/relationships/image" Target="media/image61.png"/><Relationship Id="rId89" Type="http://schemas.openxmlformats.org/officeDocument/2006/relationships/image" Target="media/image66.png"/><Relationship Id="rId112" Type="http://schemas.openxmlformats.org/officeDocument/2006/relationships/hyperlink" Target="http://kth.diva-portal.org/smash/get/diva2:549677/FULLTEXT01.pdf" TargetMode="External"/><Relationship Id="rId16" Type="http://schemas.openxmlformats.org/officeDocument/2006/relationships/hyperlink" Target="file:///C:\Users\ad\Desktop\Thesis%20Paper%20By%20Adane.docx" TargetMode="External"/><Relationship Id="rId107" Type="http://schemas.openxmlformats.org/officeDocument/2006/relationships/image" Target="media/image84.png"/><Relationship Id="rId11" Type="http://schemas.openxmlformats.org/officeDocument/2006/relationships/hyperlink" Target="file:///C:\Users\ad\Desktop\finlized\finals\Last%20final\Final%20papers%20122.docx" TargetMode="External"/><Relationship Id="rId32" Type="http://schemas.openxmlformats.org/officeDocument/2006/relationships/image" Target="media/image9.png"/><Relationship Id="rId37" Type="http://schemas.openxmlformats.org/officeDocument/2006/relationships/image" Target="media/image14.png"/><Relationship Id="rId53" Type="http://schemas.openxmlformats.org/officeDocument/2006/relationships/image" Target="media/image30.png"/><Relationship Id="rId58" Type="http://schemas.openxmlformats.org/officeDocument/2006/relationships/image" Target="media/image35.png"/><Relationship Id="rId74" Type="http://schemas.openxmlformats.org/officeDocument/2006/relationships/image" Target="media/image51.png"/><Relationship Id="rId79" Type="http://schemas.openxmlformats.org/officeDocument/2006/relationships/image" Target="media/image56.png"/><Relationship Id="rId102" Type="http://schemas.openxmlformats.org/officeDocument/2006/relationships/image" Target="media/image79.png"/><Relationship Id="rId123" Type="http://schemas.openxmlformats.org/officeDocument/2006/relationships/image" Target="media/image90.jpeg"/><Relationship Id="rId128"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67.png"/><Relationship Id="rId95" Type="http://schemas.openxmlformats.org/officeDocument/2006/relationships/image" Target="media/image72.png"/><Relationship Id="rId22" Type="http://schemas.openxmlformats.org/officeDocument/2006/relationships/hyperlink" Target="file:///C:\Users\ad\Desktop\Thesis%20Paper%20By%20Adane.docx" TargetMode="External"/><Relationship Id="rId27" Type="http://schemas.openxmlformats.org/officeDocument/2006/relationships/image" Target="media/image4.jpeg"/><Relationship Id="rId43" Type="http://schemas.openxmlformats.org/officeDocument/2006/relationships/image" Target="media/image20.png"/><Relationship Id="rId48" Type="http://schemas.openxmlformats.org/officeDocument/2006/relationships/image" Target="media/image25.png"/><Relationship Id="rId64" Type="http://schemas.openxmlformats.org/officeDocument/2006/relationships/image" Target="media/image41.png"/><Relationship Id="rId69" Type="http://schemas.openxmlformats.org/officeDocument/2006/relationships/image" Target="media/image46.png"/><Relationship Id="rId113" Type="http://schemas.openxmlformats.org/officeDocument/2006/relationships/hyperlink" Target="http://etd.aau.edu.et/bitstream/handle/123456789/13506/Habtamu%20Gebeyehu.pdf?sequence=1&amp;isAllowed=y" TargetMode="External"/><Relationship Id="rId118" Type="http://schemas.openxmlformats.org/officeDocument/2006/relationships/hyperlink" Target="http://etd.aau.edu.et/bitstream/handle/123456789/8986/Abdlemalik%20Mohammed%20.pdf?sequence=1&amp;isAllowed=y" TargetMode="External"/><Relationship Id="rId80" Type="http://schemas.openxmlformats.org/officeDocument/2006/relationships/image" Target="media/image57.png"/><Relationship Id="rId85" Type="http://schemas.openxmlformats.org/officeDocument/2006/relationships/image" Target="media/image62.png"/><Relationship Id="rId12" Type="http://schemas.openxmlformats.org/officeDocument/2006/relationships/hyperlink" Target="file:///C:\Users\ad\Desktop\finlized\finals\Last%20final\Final%20papers%20122.docx" TargetMode="External"/><Relationship Id="rId17" Type="http://schemas.openxmlformats.org/officeDocument/2006/relationships/hyperlink" Target="file:///C:\Users\ad\Desktop\Thesis%20Paper%20By%20Adane.docx" TargetMode="External"/><Relationship Id="rId33" Type="http://schemas.openxmlformats.org/officeDocument/2006/relationships/image" Target="media/image10.png"/><Relationship Id="rId38" Type="http://schemas.openxmlformats.org/officeDocument/2006/relationships/image" Target="media/image15.png"/><Relationship Id="rId59" Type="http://schemas.openxmlformats.org/officeDocument/2006/relationships/image" Target="media/image36.png"/><Relationship Id="rId103" Type="http://schemas.openxmlformats.org/officeDocument/2006/relationships/image" Target="media/image80.png"/><Relationship Id="rId108" Type="http://schemas.openxmlformats.org/officeDocument/2006/relationships/image" Target="media/image85.png"/><Relationship Id="rId124" Type="http://schemas.openxmlformats.org/officeDocument/2006/relationships/image" Target="media/image91.jpeg"/><Relationship Id="rId129" Type="http://schemas.openxmlformats.org/officeDocument/2006/relationships/theme" Target="theme/theme1.xml"/><Relationship Id="rId54" Type="http://schemas.openxmlformats.org/officeDocument/2006/relationships/image" Target="media/image31.png"/><Relationship Id="rId70" Type="http://schemas.openxmlformats.org/officeDocument/2006/relationships/image" Target="media/image47.png"/><Relationship Id="rId75" Type="http://schemas.openxmlformats.org/officeDocument/2006/relationships/image" Target="media/image52.png"/><Relationship Id="rId91" Type="http://schemas.openxmlformats.org/officeDocument/2006/relationships/image" Target="media/image68.png"/><Relationship Id="rId96" Type="http://schemas.openxmlformats.org/officeDocument/2006/relationships/image" Target="media/image73.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file:///C:\Users\ad\Desktop\Thesis%20Paper%20By%20Adane.docx" TargetMode="External"/><Relationship Id="rId28" Type="http://schemas.openxmlformats.org/officeDocument/2006/relationships/image" Target="media/image5.png"/><Relationship Id="rId49" Type="http://schemas.openxmlformats.org/officeDocument/2006/relationships/image" Target="media/image26.png"/><Relationship Id="rId114" Type="http://schemas.openxmlformats.org/officeDocument/2006/relationships/hyperlink" Target="http://r4d.dfid.gov.uk/pdf/outputs/ESRC_DFID/60726_WCTR_Davila_Oviedo.pdf" TargetMode="External"/><Relationship Id="rId119" Type="http://schemas.openxmlformats.org/officeDocument/2006/relationships/hyperlink" Target="http://www.fta.dot.gov/library/policy/pppc/pr.htm" TargetMode="External"/><Relationship Id="rId44" Type="http://schemas.openxmlformats.org/officeDocument/2006/relationships/image" Target="media/image21.png"/><Relationship Id="rId60" Type="http://schemas.openxmlformats.org/officeDocument/2006/relationships/image" Target="media/image37.png"/><Relationship Id="rId65" Type="http://schemas.openxmlformats.org/officeDocument/2006/relationships/image" Target="media/image42.png"/><Relationship Id="rId81" Type="http://schemas.openxmlformats.org/officeDocument/2006/relationships/image" Target="media/image58.png"/><Relationship Id="rId86" Type="http://schemas.openxmlformats.org/officeDocument/2006/relationships/image" Target="media/image63.png"/><Relationship Id="rId13" Type="http://schemas.openxmlformats.org/officeDocument/2006/relationships/hyperlink" Target="file:///C:\Users\ad\Desktop\finlized\finals\Last%20final\Final%20papers%20122.docx" TargetMode="External"/><Relationship Id="rId18" Type="http://schemas.openxmlformats.org/officeDocument/2006/relationships/hyperlink" Target="file:///C:\Users\ad\Desktop\Thesis%20Paper%20By%20Adane.docx" TargetMode="External"/><Relationship Id="rId39" Type="http://schemas.openxmlformats.org/officeDocument/2006/relationships/image" Target="media/image16.png"/><Relationship Id="rId109" Type="http://schemas.openxmlformats.org/officeDocument/2006/relationships/image" Target="media/image86.png"/><Relationship Id="rId34" Type="http://schemas.openxmlformats.org/officeDocument/2006/relationships/image" Target="media/image11.png"/><Relationship Id="rId50" Type="http://schemas.openxmlformats.org/officeDocument/2006/relationships/image" Target="media/image27.png"/><Relationship Id="rId55" Type="http://schemas.openxmlformats.org/officeDocument/2006/relationships/image" Target="media/image32.png"/><Relationship Id="rId76" Type="http://schemas.openxmlformats.org/officeDocument/2006/relationships/image" Target="media/image53.png"/><Relationship Id="rId97" Type="http://schemas.openxmlformats.org/officeDocument/2006/relationships/image" Target="media/image74.png"/><Relationship Id="rId104" Type="http://schemas.openxmlformats.org/officeDocument/2006/relationships/image" Target="media/image81.png"/><Relationship Id="rId120" Type="http://schemas.openxmlformats.org/officeDocument/2006/relationships/hyperlink" Target="http://www.uitp.org/low-carbon-future-public-transport" TargetMode="External"/><Relationship Id="rId125" Type="http://schemas.openxmlformats.org/officeDocument/2006/relationships/image" Target="media/image92.jpeg"/><Relationship Id="rId7" Type="http://schemas.openxmlformats.org/officeDocument/2006/relationships/endnotes" Target="endnotes.xml"/><Relationship Id="rId71" Type="http://schemas.openxmlformats.org/officeDocument/2006/relationships/image" Target="media/image48.png"/><Relationship Id="rId92" Type="http://schemas.openxmlformats.org/officeDocument/2006/relationships/image" Target="media/image69.png"/><Relationship Id="rId2" Type="http://schemas.openxmlformats.org/officeDocument/2006/relationships/numbering" Target="numbering.xml"/><Relationship Id="rId29" Type="http://schemas.openxmlformats.org/officeDocument/2006/relationships/image" Target="media/image6.png"/><Relationship Id="rId24" Type="http://schemas.openxmlformats.org/officeDocument/2006/relationships/hyperlink" Target="file:///C:\Users\ad\Desktop\finlized\edingt\Final%20papers%201.docx" TargetMode="External"/><Relationship Id="rId40" Type="http://schemas.openxmlformats.org/officeDocument/2006/relationships/image" Target="media/image17.png"/><Relationship Id="rId45" Type="http://schemas.openxmlformats.org/officeDocument/2006/relationships/image" Target="media/image22.png"/><Relationship Id="rId66" Type="http://schemas.openxmlformats.org/officeDocument/2006/relationships/image" Target="media/image43.png"/><Relationship Id="rId87" Type="http://schemas.openxmlformats.org/officeDocument/2006/relationships/image" Target="media/image64.png"/><Relationship Id="rId110" Type="http://schemas.openxmlformats.org/officeDocument/2006/relationships/image" Target="media/image87.png"/><Relationship Id="rId115" Type="http://schemas.openxmlformats.org/officeDocument/2006/relationships/hyperlink" Target="http://publications.lib.chalmers.se/records/fulltext/126949.pdf" TargetMode="External"/><Relationship Id="rId61" Type="http://schemas.openxmlformats.org/officeDocument/2006/relationships/image" Target="media/image38.png"/><Relationship Id="rId82" Type="http://schemas.openxmlformats.org/officeDocument/2006/relationships/image" Target="media/image59.png"/><Relationship Id="rId19" Type="http://schemas.openxmlformats.org/officeDocument/2006/relationships/hyperlink" Target="file:///C:\Users\ad\Desktop\Thesis%20Paper%20By%20Adane.docx" TargetMode="External"/><Relationship Id="rId14" Type="http://schemas.openxmlformats.org/officeDocument/2006/relationships/hyperlink" Target="file:///C:\Users\ad\Desktop\Adane%20finl%20final.docx" TargetMode="External"/><Relationship Id="rId30" Type="http://schemas.openxmlformats.org/officeDocument/2006/relationships/image" Target="media/image7.png"/><Relationship Id="rId35" Type="http://schemas.openxmlformats.org/officeDocument/2006/relationships/image" Target="media/image12.png"/><Relationship Id="rId56" Type="http://schemas.openxmlformats.org/officeDocument/2006/relationships/image" Target="media/image33.png"/><Relationship Id="rId77" Type="http://schemas.openxmlformats.org/officeDocument/2006/relationships/image" Target="media/image54.png"/><Relationship Id="rId100" Type="http://schemas.openxmlformats.org/officeDocument/2006/relationships/image" Target="media/image77.png"/><Relationship Id="rId105" Type="http://schemas.openxmlformats.org/officeDocument/2006/relationships/image" Target="media/image82.png"/><Relationship Id="rId126" Type="http://schemas.openxmlformats.org/officeDocument/2006/relationships/image" Target="media/image93.jpeg"/><Relationship Id="rId8" Type="http://schemas.openxmlformats.org/officeDocument/2006/relationships/image" Target="media/image1.png"/><Relationship Id="rId51" Type="http://schemas.openxmlformats.org/officeDocument/2006/relationships/image" Target="media/image28.png"/><Relationship Id="rId72" Type="http://schemas.openxmlformats.org/officeDocument/2006/relationships/image" Target="media/image49.png"/><Relationship Id="rId93" Type="http://schemas.openxmlformats.org/officeDocument/2006/relationships/image" Target="media/image70.png"/><Relationship Id="rId98" Type="http://schemas.openxmlformats.org/officeDocument/2006/relationships/image" Target="media/image75.png"/><Relationship Id="rId121" Type="http://schemas.openxmlformats.org/officeDocument/2006/relationships/image" Target="media/image88.png"/><Relationship Id="rId3" Type="http://schemas.openxmlformats.org/officeDocument/2006/relationships/styles" Target="styles.xml"/><Relationship Id="rId25" Type="http://schemas.openxmlformats.org/officeDocument/2006/relationships/hyperlink" Target="file:///C:\Users\ad\Desktop\Thesis%20Paper%20By%20Adane.docx" TargetMode="External"/><Relationship Id="rId46" Type="http://schemas.openxmlformats.org/officeDocument/2006/relationships/image" Target="media/image23.png"/><Relationship Id="rId67" Type="http://schemas.openxmlformats.org/officeDocument/2006/relationships/image" Target="media/image44.png"/><Relationship Id="rId116" Type="http://schemas.openxmlformats.org/officeDocument/2006/relationships/hyperlink" Target="http://www.vtpi.org/tranben.pdf" TargetMode="External"/><Relationship Id="rId20" Type="http://schemas.openxmlformats.org/officeDocument/2006/relationships/hyperlink" Target="file:///C:\Users\ad\Desktop\Thesis%20Paper%20By%20Adane.docx" TargetMode="External"/><Relationship Id="rId41" Type="http://schemas.openxmlformats.org/officeDocument/2006/relationships/image" Target="media/image18.png"/><Relationship Id="rId62" Type="http://schemas.openxmlformats.org/officeDocument/2006/relationships/image" Target="media/image39.png"/><Relationship Id="rId83" Type="http://schemas.openxmlformats.org/officeDocument/2006/relationships/image" Target="media/image60.png"/><Relationship Id="rId88" Type="http://schemas.openxmlformats.org/officeDocument/2006/relationships/image" Target="media/image65.png"/><Relationship Id="rId111" Type="http://schemas.openxmlformats.org/officeDocument/2006/relationships/footer" Target="footer2.xml"/><Relationship Id="rId15" Type="http://schemas.openxmlformats.org/officeDocument/2006/relationships/hyperlink" Target="file:///C:\Users\ad\Desktop\Thesis%20Paper%20By%20Adane.docx" TargetMode="External"/><Relationship Id="rId36" Type="http://schemas.openxmlformats.org/officeDocument/2006/relationships/image" Target="media/image13.png"/><Relationship Id="rId57" Type="http://schemas.openxmlformats.org/officeDocument/2006/relationships/image" Target="media/image34.png"/><Relationship Id="rId106" Type="http://schemas.openxmlformats.org/officeDocument/2006/relationships/image" Target="media/image83.png"/><Relationship Id="rId127" Type="http://schemas.openxmlformats.org/officeDocument/2006/relationships/footer" Target="footer3.xml"/><Relationship Id="rId10" Type="http://schemas.openxmlformats.org/officeDocument/2006/relationships/footer" Target="footer1.xml"/><Relationship Id="rId31" Type="http://schemas.openxmlformats.org/officeDocument/2006/relationships/image" Target="media/image8.png"/><Relationship Id="rId52" Type="http://schemas.openxmlformats.org/officeDocument/2006/relationships/image" Target="media/image29.png"/><Relationship Id="rId73" Type="http://schemas.openxmlformats.org/officeDocument/2006/relationships/image" Target="media/image50.png"/><Relationship Id="rId78" Type="http://schemas.openxmlformats.org/officeDocument/2006/relationships/image" Target="media/image55.png"/><Relationship Id="rId94" Type="http://schemas.openxmlformats.org/officeDocument/2006/relationships/image" Target="media/image71.png"/><Relationship Id="rId99" Type="http://schemas.openxmlformats.org/officeDocument/2006/relationships/image" Target="media/image76.png"/><Relationship Id="rId101" Type="http://schemas.openxmlformats.org/officeDocument/2006/relationships/image" Target="media/image78.png"/><Relationship Id="rId122" Type="http://schemas.openxmlformats.org/officeDocument/2006/relationships/image" Target="media/image89.png"/><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06C842-0A1C-466E-B4FD-ADFADDEB8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172</Pages>
  <Words>40940</Words>
  <Characters>233364</Characters>
  <Application>Microsoft Office Word</Application>
  <DocSecurity>0</DocSecurity>
  <Lines>1944</Lines>
  <Paragraphs>547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dc:creator>
  <cp:lastModifiedBy>god</cp:lastModifiedBy>
  <cp:revision>3</cp:revision>
  <cp:lastPrinted>2019-08-30T20:37:00Z</cp:lastPrinted>
  <dcterms:created xsi:type="dcterms:W3CDTF">2019-08-30T20:35:00Z</dcterms:created>
  <dcterms:modified xsi:type="dcterms:W3CDTF">2019-08-30T20:53:00Z</dcterms:modified>
</cp:coreProperties>
</file>