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rawings/drawing1.xml" ContentType="application/vnd.openxmlformats-officedocument.drawingml.chartshapes+xml"/>
  <Override PartName="/word/footer1.xml" ContentType="application/vnd.openxmlformats-officedocument.wordprocessingml.footer+xml"/>
  <Default Extension="tiff" ContentType="image/tif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7741" w:rsidRPr="00000C57" w:rsidRDefault="0044668A" w:rsidP="003F7D67">
      <w:pPr>
        <w:spacing w:after="0" w:line="360" w:lineRule="auto"/>
        <w:jc w:val="center"/>
        <w:rPr>
          <w:rFonts w:ascii="Times New Roman" w:hAnsi="Times New Roman" w:cs="Times New Roman"/>
          <w:b/>
          <w:color w:val="000000" w:themeColor="text1"/>
          <w:sz w:val="32"/>
          <w:szCs w:val="32"/>
        </w:rPr>
      </w:pPr>
      <w:r w:rsidRPr="00000C57">
        <w:rPr>
          <w:rFonts w:ascii="Times New Roman" w:hAnsi="Times New Roman" w:cs="Times New Roman"/>
          <w:b/>
          <w:color w:val="000000" w:themeColor="text1"/>
          <w:sz w:val="32"/>
          <w:szCs w:val="32"/>
        </w:rPr>
        <w:t xml:space="preserve">Addis Ababa </w:t>
      </w:r>
      <w:r w:rsidR="00132B33" w:rsidRPr="00000C57">
        <w:rPr>
          <w:rFonts w:ascii="Times New Roman" w:hAnsi="Times New Roman" w:cs="Times New Roman"/>
          <w:b/>
          <w:color w:val="000000" w:themeColor="text1"/>
          <w:sz w:val="32"/>
          <w:szCs w:val="32"/>
        </w:rPr>
        <w:t>Univ</w:t>
      </w:r>
      <w:r w:rsidR="00132B33">
        <w:rPr>
          <w:rFonts w:ascii="Times New Roman" w:hAnsi="Times New Roman" w:cs="Times New Roman"/>
          <w:b/>
          <w:color w:val="000000" w:themeColor="text1"/>
          <w:sz w:val="32"/>
          <w:szCs w:val="32"/>
        </w:rPr>
        <w:t>e</w:t>
      </w:r>
      <w:r w:rsidR="00132B33" w:rsidRPr="00000C57">
        <w:rPr>
          <w:rFonts w:ascii="Times New Roman" w:hAnsi="Times New Roman" w:cs="Times New Roman"/>
          <w:b/>
          <w:color w:val="000000" w:themeColor="text1"/>
          <w:sz w:val="32"/>
          <w:szCs w:val="32"/>
        </w:rPr>
        <w:t>rsity</w:t>
      </w:r>
    </w:p>
    <w:p w:rsidR="003F7D67" w:rsidRPr="00000C57" w:rsidRDefault="003F7D67" w:rsidP="003F7D67">
      <w:pPr>
        <w:autoSpaceDE w:val="0"/>
        <w:autoSpaceDN w:val="0"/>
        <w:adjustRightInd w:val="0"/>
        <w:spacing w:after="0" w:line="360" w:lineRule="auto"/>
        <w:jc w:val="center"/>
        <w:rPr>
          <w:rFonts w:ascii="Times New Roman" w:hAnsi="Times New Roman" w:cs="Times New Roman"/>
          <w:b/>
          <w:color w:val="000000" w:themeColor="text1"/>
          <w:sz w:val="32"/>
          <w:szCs w:val="32"/>
        </w:rPr>
      </w:pPr>
      <w:r w:rsidRPr="00000C57">
        <w:rPr>
          <w:rFonts w:ascii="Times New Roman" w:hAnsi="Times New Roman" w:cs="Times New Roman"/>
          <w:b/>
          <w:color w:val="000000" w:themeColor="text1"/>
          <w:sz w:val="32"/>
          <w:szCs w:val="32"/>
        </w:rPr>
        <w:t>College of Natural and Computational Science</w:t>
      </w:r>
      <w:r w:rsidR="001B4CC2">
        <w:rPr>
          <w:rFonts w:ascii="Times New Roman" w:hAnsi="Times New Roman" w:cs="Times New Roman"/>
          <w:b/>
          <w:color w:val="000000" w:themeColor="text1"/>
          <w:sz w:val="32"/>
          <w:szCs w:val="32"/>
        </w:rPr>
        <w:t>s</w:t>
      </w:r>
    </w:p>
    <w:p w:rsidR="003F7D67" w:rsidRPr="00000C57" w:rsidRDefault="003F7D67" w:rsidP="003F7D67">
      <w:pPr>
        <w:spacing w:after="0" w:line="360" w:lineRule="auto"/>
        <w:jc w:val="center"/>
        <w:rPr>
          <w:rFonts w:ascii="Times New Roman" w:hAnsi="Times New Roman" w:cs="Times New Roman"/>
          <w:b/>
          <w:color w:val="000000" w:themeColor="text1"/>
          <w:sz w:val="32"/>
          <w:szCs w:val="32"/>
        </w:rPr>
      </w:pPr>
      <w:r w:rsidRPr="00000C57">
        <w:rPr>
          <w:rFonts w:ascii="Times New Roman" w:hAnsi="Times New Roman" w:cs="Times New Roman"/>
          <w:b/>
          <w:color w:val="000000" w:themeColor="text1"/>
          <w:sz w:val="32"/>
          <w:szCs w:val="32"/>
        </w:rPr>
        <w:t>Department of Zoological Science</w:t>
      </w:r>
    </w:p>
    <w:p w:rsidR="006333FA" w:rsidRPr="00ED4BB5" w:rsidRDefault="00D32922" w:rsidP="00ED4BB5">
      <w:pPr>
        <w:spacing w:line="360" w:lineRule="auto"/>
        <w:jc w:val="center"/>
        <w:rPr>
          <w:rFonts w:ascii="Times New Roman" w:hAnsi="Times New Roman" w:cs="Times New Roman"/>
          <w:color w:val="000000" w:themeColor="text1"/>
          <w:sz w:val="36"/>
          <w:szCs w:val="36"/>
        </w:rPr>
      </w:pPr>
      <w:r w:rsidRPr="009D703A">
        <w:rPr>
          <w:rFonts w:ascii="Times New Roman" w:hAnsi="Times New Roman" w:cs="Times New Roman"/>
          <w:noProof/>
          <w:color w:val="000000" w:themeColor="text1"/>
          <w:sz w:val="36"/>
          <w:szCs w:val="36"/>
        </w:rPr>
        <w:drawing>
          <wp:inline distT="0" distB="0" distL="0" distR="0">
            <wp:extent cx="1438275" cy="1685925"/>
            <wp:effectExtent l="19050" t="0" r="9525" b="0"/>
            <wp:docPr id="1" name="Picture 1" descr="C:\Users\Administrator\Desktop\aau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Desktop\aau logo.pn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61784" cy="1713482"/>
                    </a:xfrm>
                    <a:prstGeom prst="rect">
                      <a:avLst/>
                    </a:prstGeom>
                    <a:noFill/>
                    <a:ln>
                      <a:noFill/>
                    </a:ln>
                  </pic:spPr>
                </pic:pic>
              </a:graphicData>
            </a:graphic>
          </wp:inline>
        </w:drawing>
      </w:r>
    </w:p>
    <w:p w:rsidR="009E253D" w:rsidRPr="00000C57" w:rsidRDefault="00ED4BB5" w:rsidP="002E53A1">
      <w:pPr>
        <w:spacing w:line="360" w:lineRule="auto"/>
        <w:jc w:val="center"/>
        <w:rPr>
          <w:rFonts w:ascii="Times New Roman" w:hAnsi="Times New Roman" w:cs="Times New Roman"/>
          <w:b/>
          <w:color w:val="000000" w:themeColor="text1"/>
          <w:sz w:val="28"/>
          <w:szCs w:val="36"/>
        </w:rPr>
      </w:pPr>
      <w:r>
        <w:rPr>
          <w:rFonts w:ascii="Times New Roman" w:hAnsi="Times New Roman" w:cs="Times New Roman"/>
          <w:b/>
          <w:noProof/>
          <w:color w:val="000000" w:themeColor="text1"/>
          <w:sz w:val="28"/>
          <w:szCs w:val="36"/>
        </w:rPr>
        <w:drawing>
          <wp:anchor distT="0" distB="0" distL="114300" distR="114300" simplePos="0" relativeHeight="251802624" behindDoc="1" locked="0" layoutInCell="1" allowOverlap="1">
            <wp:simplePos x="0" y="0"/>
            <wp:positionH relativeFrom="column">
              <wp:posOffset>1638300</wp:posOffset>
            </wp:positionH>
            <wp:positionV relativeFrom="paragraph">
              <wp:posOffset>984250</wp:posOffset>
            </wp:positionV>
            <wp:extent cx="3211195" cy="3295650"/>
            <wp:effectExtent l="171450" t="133350" r="370205" b="304800"/>
            <wp:wrapNone/>
            <wp:docPr id="7" name="Picture 6" descr="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jpg"/>
                    <pic:cNvPicPr/>
                  </pic:nvPicPr>
                  <pic:blipFill>
                    <a:blip r:embed="rId9"/>
                    <a:stretch>
                      <a:fillRect/>
                    </a:stretch>
                  </pic:blipFill>
                  <pic:spPr>
                    <a:xfrm>
                      <a:off x="0" y="0"/>
                      <a:ext cx="3211195" cy="3295650"/>
                    </a:xfrm>
                    <a:prstGeom prst="rect">
                      <a:avLst/>
                    </a:prstGeom>
                    <a:ln>
                      <a:noFill/>
                    </a:ln>
                    <a:effectLst>
                      <a:outerShdw blurRad="292100" dist="139700" dir="2700000" algn="tl" rotWithShape="0">
                        <a:srgbClr val="333333">
                          <a:alpha val="65000"/>
                        </a:srgbClr>
                      </a:outerShdw>
                    </a:effectLst>
                  </pic:spPr>
                </pic:pic>
              </a:graphicData>
            </a:graphic>
          </wp:anchor>
        </w:drawing>
      </w:r>
      <w:r w:rsidR="00FF58C6" w:rsidRPr="00000C57">
        <w:rPr>
          <w:rFonts w:ascii="Times New Roman" w:hAnsi="Times New Roman" w:cs="Times New Roman"/>
          <w:b/>
          <w:color w:val="000000" w:themeColor="text1"/>
          <w:sz w:val="28"/>
          <w:szCs w:val="36"/>
        </w:rPr>
        <w:t>T</w:t>
      </w:r>
      <w:r w:rsidR="00CD72E0" w:rsidRPr="00000C57">
        <w:rPr>
          <w:rFonts w:ascii="Times New Roman" w:hAnsi="Times New Roman" w:cs="Times New Roman"/>
          <w:b/>
          <w:color w:val="000000" w:themeColor="text1"/>
          <w:sz w:val="28"/>
          <w:szCs w:val="36"/>
        </w:rPr>
        <w:t>he</w:t>
      </w:r>
      <w:r w:rsidR="00FF58C6" w:rsidRPr="00000C57">
        <w:rPr>
          <w:rFonts w:ascii="Times New Roman" w:hAnsi="Times New Roman" w:cs="Times New Roman"/>
          <w:b/>
          <w:color w:val="000000" w:themeColor="text1"/>
          <w:sz w:val="28"/>
          <w:szCs w:val="36"/>
        </w:rPr>
        <w:t xml:space="preserve"> </w:t>
      </w:r>
      <w:r w:rsidR="00CD72E0" w:rsidRPr="00000C57">
        <w:rPr>
          <w:rFonts w:ascii="Times New Roman" w:hAnsi="Times New Roman" w:cs="Times New Roman"/>
          <w:b/>
          <w:color w:val="000000" w:themeColor="text1"/>
          <w:sz w:val="28"/>
          <w:szCs w:val="36"/>
        </w:rPr>
        <w:t>Importance of</w:t>
      </w:r>
      <w:r w:rsidR="00FF58C6" w:rsidRPr="00000C57">
        <w:rPr>
          <w:rFonts w:ascii="Times New Roman" w:hAnsi="Times New Roman" w:cs="Times New Roman"/>
          <w:b/>
          <w:color w:val="000000" w:themeColor="text1"/>
          <w:sz w:val="28"/>
          <w:szCs w:val="36"/>
        </w:rPr>
        <w:t xml:space="preserve"> </w:t>
      </w:r>
      <w:r w:rsidR="00FF58C6" w:rsidRPr="00000C57">
        <w:rPr>
          <w:rFonts w:ascii="Times New Roman" w:hAnsi="Times New Roman" w:cs="Times New Roman"/>
          <w:b/>
          <w:i/>
          <w:color w:val="000000" w:themeColor="text1"/>
          <w:sz w:val="28"/>
          <w:szCs w:val="36"/>
        </w:rPr>
        <w:t>O</w:t>
      </w:r>
      <w:r w:rsidR="00CD72E0" w:rsidRPr="00000C57">
        <w:rPr>
          <w:rFonts w:ascii="Times New Roman" w:hAnsi="Times New Roman" w:cs="Times New Roman"/>
          <w:b/>
          <w:i/>
          <w:color w:val="000000" w:themeColor="text1"/>
          <w:sz w:val="28"/>
          <w:szCs w:val="36"/>
        </w:rPr>
        <w:t>puntia</w:t>
      </w:r>
      <w:r w:rsidR="00FF58C6" w:rsidRPr="00000C57">
        <w:rPr>
          <w:rFonts w:ascii="Times New Roman" w:hAnsi="Times New Roman" w:cs="Times New Roman"/>
          <w:b/>
          <w:i/>
          <w:color w:val="000000" w:themeColor="text1"/>
          <w:sz w:val="28"/>
          <w:szCs w:val="36"/>
        </w:rPr>
        <w:t xml:space="preserve"> </w:t>
      </w:r>
      <w:r w:rsidR="0019065E" w:rsidRPr="00000C57">
        <w:rPr>
          <w:rFonts w:ascii="Times New Roman" w:hAnsi="Times New Roman" w:cs="Times New Roman"/>
          <w:b/>
          <w:i/>
          <w:color w:val="000000" w:themeColor="text1"/>
          <w:sz w:val="28"/>
          <w:szCs w:val="36"/>
        </w:rPr>
        <w:t>ficus</w:t>
      </w:r>
      <w:r w:rsidR="00971B7D">
        <w:rPr>
          <w:rFonts w:ascii="Times New Roman" w:hAnsi="Times New Roman" w:cs="Times New Roman"/>
          <w:b/>
          <w:color w:val="000000" w:themeColor="text1"/>
          <w:sz w:val="28"/>
          <w:szCs w:val="36"/>
        </w:rPr>
        <w:t>-</w:t>
      </w:r>
      <w:r w:rsidR="0019065E" w:rsidRPr="00000C57">
        <w:rPr>
          <w:rFonts w:ascii="Times New Roman" w:hAnsi="Times New Roman" w:cs="Times New Roman"/>
          <w:b/>
          <w:i/>
          <w:color w:val="000000" w:themeColor="text1"/>
          <w:sz w:val="28"/>
          <w:szCs w:val="36"/>
        </w:rPr>
        <w:t>indica</w:t>
      </w:r>
      <w:r w:rsidR="0019065E" w:rsidRPr="00000C57">
        <w:rPr>
          <w:rFonts w:ascii="Times New Roman" w:hAnsi="Times New Roman" w:cs="Times New Roman"/>
          <w:b/>
          <w:color w:val="000000" w:themeColor="text1"/>
          <w:sz w:val="28"/>
          <w:szCs w:val="36"/>
        </w:rPr>
        <w:t xml:space="preserve"> </w:t>
      </w:r>
      <w:r w:rsidR="002638CA" w:rsidRPr="00000C57">
        <w:rPr>
          <w:rFonts w:ascii="Times New Roman" w:hAnsi="Times New Roman" w:cs="Times New Roman"/>
          <w:b/>
          <w:color w:val="000000" w:themeColor="text1"/>
          <w:sz w:val="28"/>
          <w:szCs w:val="36"/>
        </w:rPr>
        <w:t>(L.) M</w:t>
      </w:r>
      <w:r w:rsidR="0019065E" w:rsidRPr="00000C57">
        <w:rPr>
          <w:rFonts w:ascii="Times New Roman" w:hAnsi="Times New Roman" w:cs="Times New Roman"/>
          <w:b/>
          <w:color w:val="000000" w:themeColor="text1"/>
          <w:sz w:val="28"/>
          <w:szCs w:val="36"/>
        </w:rPr>
        <w:t>ill</w:t>
      </w:r>
      <w:r w:rsidR="002638CA" w:rsidRPr="00000C57">
        <w:rPr>
          <w:rFonts w:ascii="Times New Roman" w:hAnsi="Times New Roman" w:cs="Times New Roman"/>
          <w:b/>
          <w:color w:val="000000" w:themeColor="text1"/>
          <w:sz w:val="28"/>
          <w:szCs w:val="36"/>
        </w:rPr>
        <w:t>. F</w:t>
      </w:r>
      <w:r w:rsidR="0019065E" w:rsidRPr="00000C57">
        <w:rPr>
          <w:rFonts w:ascii="Times New Roman" w:hAnsi="Times New Roman" w:cs="Times New Roman"/>
          <w:b/>
          <w:color w:val="000000" w:themeColor="text1"/>
          <w:sz w:val="28"/>
          <w:szCs w:val="36"/>
        </w:rPr>
        <w:t>ruits</w:t>
      </w:r>
      <w:r w:rsidR="002638CA" w:rsidRPr="00000C57">
        <w:rPr>
          <w:rFonts w:ascii="Times New Roman" w:hAnsi="Times New Roman" w:cs="Times New Roman"/>
          <w:b/>
          <w:color w:val="000000" w:themeColor="text1"/>
          <w:sz w:val="28"/>
          <w:szCs w:val="36"/>
        </w:rPr>
        <w:t xml:space="preserve"> </w:t>
      </w:r>
      <w:r w:rsidR="00C523E5" w:rsidRPr="00000C57">
        <w:rPr>
          <w:rFonts w:ascii="Times New Roman" w:hAnsi="Times New Roman" w:cs="Times New Roman"/>
          <w:b/>
          <w:color w:val="000000" w:themeColor="text1"/>
          <w:sz w:val="28"/>
          <w:szCs w:val="36"/>
        </w:rPr>
        <w:t>for</w:t>
      </w:r>
      <w:r w:rsidR="002638CA" w:rsidRPr="00000C57">
        <w:rPr>
          <w:rFonts w:ascii="Times New Roman" w:hAnsi="Times New Roman" w:cs="Times New Roman"/>
          <w:b/>
          <w:color w:val="000000" w:themeColor="text1"/>
          <w:sz w:val="28"/>
          <w:szCs w:val="36"/>
        </w:rPr>
        <w:t xml:space="preserve"> </w:t>
      </w:r>
      <w:r w:rsidR="008D023F" w:rsidRPr="00000C57">
        <w:rPr>
          <w:rFonts w:ascii="Times New Roman" w:hAnsi="Times New Roman" w:cs="Times New Roman"/>
          <w:b/>
          <w:color w:val="000000" w:themeColor="text1"/>
          <w:sz w:val="28"/>
          <w:szCs w:val="36"/>
        </w:rPr>
        <w:t>S</w:t>
      </w:r>
      <w:r w:rsidR="0019065E" w:rsidRPr="00000C57">
        <w:rPr>
          <w:rFonts w:ascii="Times New Roman" w:hAnsi="Times New Roman" w:cs="Times New Roman"/>
          <w:b/>
          <w:color w:val="000000" w:themeColor="text1"/>
          <w:sz w:val="28"/>
          <w:szCs w:val="36"/>
        </w:rPr>
        <w:t xml:space="preserve">upporting </w:t>
      </w:r>
      <w:r w:rsidR="00C523E5" w:rsidRPr="00000C57">
        <w:rPr>
          <w:rFonts w:ascii="Times New Roman" w:hAnsi="Times New Roman" w:cs="Times New Roman"/>
          <w:b/>
          <w:color w:val="000000" w:themeColor="text1"/>
          <w:sz w:val="28"/>
          <w:szCs w:val="36"/>
        </w:rPr>
        <w:t>the</w:t>
      </w:r>
      <w:r w:rsidR="008D023F" w:rsidRPr="00000C57">
        <w:rPr>
          <w:rFonts w:ascii="Times New Roman" w:hAnsi="Times New Roman" w:cs="Times New Roman"/>
          <w:b/>
          <w:color w:val="000000" w:themeColor="text1"/>
          <w:sz w:val="28"/>
          <w:szCs w:val="36"/>
        </w:rPr>
        <w:t xml:space="preserve"> </w:t>
      </w:r>
      <w:r w:rsidR="002638CA" w:rsidRPr="00000C57">
        <w:rPr>
          <w:rFonts w:ascii="Times New Roman" w:hAnsi="Times New Roman" w:cs="Times New Roman"/>
          <w:b/>
          <w:color w:val="000000" w:themeColor="text1"/>
          <w:sz w:val="28"/>
          <w:szCs w:val="36"/>
        </w:rPr>
        <w:t>L</w:t>
      </w:r>
      <w:r w:rsidR="0019065E" w:rsidRPr="00000C57">
        <w:rPr>
          <w:rFonts w:ascii="Times New Roman" w:hAnsi="Times New Roman" w:cs="Times New Roman"/>
          <w:b/>
          <w:color w:val="000000" w:themeColor="text1"/>
          <w:sz w:val="28"/>
          <w:szCs w:val="36"/>
        </w:rPr>
        <w:t>ivelihoods</w:t>
      </w:r>
      <w:r w:rsidR="0073092B" w:rsidRPr="00000C57">
        <w:rPr>
          <w:rFonts w:ascii="Times New Roman" w:hAnsi="Times New Roman" w:cs="Times New Roman"/>
          <w:b/>
          <w:color w:val="000000" w:themeColor="text1"/>
          <w:sz w:val="28"/>
          <w:szCs w:val="36"/>
        </w:rPr>
        <w:t xml:space="preserve"> </w:t>
      </w:r>
      <w:r w:rsidR="00C523E5" w:rsidRPr="00000C57">
        <w:rPr>
          <w:rFonts w:ascii="Times New Roman" w:hAnsi="Times New Roman" w:cs="Times New Roman"/>
          <w:b/>
          <w:color w:val="000000" w:themeColor="text1"/>
          <w:sz w:val="28"/>
          <w:szCs w:val="36"/>
        </w:rPr>
        <w:t>of</w:t>
      </w:r>
      <w:r w:rsidR="0019065E" w:rsidRPr="00000C57">
        <w:rPr>
          <w:rFonts w:ascii="Times New Roman" w:hAnsi="Times New Roman" w:cs="Times New Roman"/>
          <w:b/>
          <w:color w:val="000000" w:themeColor="text1"/>
          <w:sz w:val="28"/>
          <w:szCs w:val="36"/>
        </w:rPr>
        <w:t xml:space="preserve"> </w:t>
      </w:r>
      <w:r w:rsidR="008D023F" w:rsidRPr="00000C57">
        <w:rPr>
          <w:rFonts w:ascii="Times New Roman" w:hAnsi="Times New Roman" w:cs="Times New Roman"/>
          <w:b/>
          <w:color w:val="000000" w:themeColor="text1"/>
          <w:sz w:val="28"/>
          <w:szCs w:val="36"/>
        </w:rPr>
        <w:t>C</w:t>
      </w:r>
      <w:r w:rsidR="0019065E" w:rsidRPr="00000C57">
        <w:rPr>
          <w:rFonts w:ascii="Times New Roman" w:hAnsi="Times New Roman" w:cs="Times New Roman"/>
          <w:b/>
          <w:color w:val="000000" w:themeColor="text1"/>
          <w:sz w:val="28"/>
          <w:szCs w:val="36"/>
        </w:rPr>
        <w:t>ommunities</w:t>
      </w:r>
      <w:r w:rsidR="008D023F" w:rsidRPr="00000C57">
        <w:rPr>
          <w:rFonts w:ascii="Times New Roman" w:hAnsi="Times New Roman" w:cs="Times New Roman"/>
          <w:b/>
          <w:color w:val="000000" w:themeColor="text1"/>
          <w:sz w:val="28"/>
          <w:szCs w:val="36"/>
        </w:rPr>
        <w:t xml:space="preserve"> </w:t>
      </w:r>
      <w:r w:rsidR="00000C57" w:rsidRPr="00000C57">
        <w:rPr>
          <w:rFonts w:ascii="Times New Roman" w:hAnsi="Times New Roman" w:cs="Times New Roman"/>
          <w:b/>
          <w:color w:val="000000" w:themeColor="text1"/>
          <w:sz w:val="28"/>
          <w:szCs w:val="36"/>
        </w:rPr>
        <w:t>in</w:t>
      </w:r>
      <w:r w:rsidR="002638CA" w:rsidRPr="00000C57">
        <w:rPr>
          <w:rFonts w:ascii="Times New Roman" w:hAnsi="Times New Roman" w:cs="Times New Roman"/>
          <w:b/>
          <w:color w:val="000000" w:themeColor="text1"/>
          <w:sz w:val="28"/>
          <w:szCs w:val="36"/>
        </w:rPr>
        <w:t xml:space="preserve"> G</w:t>
      </w:r>
      <w:r w:rsidR="0019065E" w:rsidRPr="00000C57">
        <w:rPr>
          <w:rFonts w:ascii="Times New Roman" w:hAnsi="Times New Roman" w:cs="Times New Roman"/>
          <w:b/>
          <w:color w:val="000000" w:themeColor="text1"/>
          <w:sz w:val="28"/>
          <w:szCs w:val="36"/>
        </w:rPr>
        <w:t>anta</w:t>
      </w:r>
      <w:r w:rsidR="002638CA" w:rsidRPr="00000C57">
        <w:rPr>
          <w:rFonts w:ascii="Times New Roman" w:hAnsi="Times New Roman" w:cs="Times New Roman"/>
          <w:b/>
          <w:color w:val="000000" w:themeColor="text1"/>
          <w:sz w:val="28"/>
          <w:szCs w:val="36"/>
        </w:rPr>
        <w:t xml:space="preserve"> A</w:t>
      </w:r>
      <w:r w:rsidR="0019065E" w:rsidRPr="00000C57">
        <w:rPr>
          <w:rFonts w:ascii="Times New Roman" w:hAnsi="Times New Roman" w:cs="Times New Roman"/>
          <w:b/>
          <w:color w:val="000000" w:themeColor="text1"/>
          <w:sz w:val="28"/>
          <w:szCs w:val="36"/>
        </w:rPr>
        <w:t xml:space="preserve">feshum </w:t>
      </w:r>
      <w:r w:rsidR="002638CA" w:rsidRPr="00000C57">
        <w:rPr>
          <w:rFonts w:ascii="Times New Roman" w:hAnsi="Times New Roman" w:cs="Times New Roman"/>
          <w:b/>
          <w:color w:val="000000" w:themeColor="text1"/>
          <w:sz w:val="28"/>
          <w:szCs w:val="36"/>
        </w:rPr>
        <w:t>W</w:t>
      </w:r>
      <w:r w:rsidR="0019065E" w:rsidRPr="00000C57">
        <w:rPr>
          <w:rFonts w:ascii="Times New Roman" w:hAnsi="Times New Roman" w:cs="Times New Roman"/>
          <w:b/>
          <w:color w:val="000000" w:themeColor="text1"/>
          <w:sz w:val="28"/>
          <w:szCs w:val="36"/>
        </w:rPr>
        <w:t>ereda</w:t>
      </w:r>
      <w:r w:rsidR="002638CA" w:rsidRPr="00000C57">
        <w:rPr>
          <w:rFonts w:ascii="Times New Roman" w:hAnsi="Times New Roman" w:cs="Times New Roman"/>
          <w:b/>
          <w:color w:val="000000" w:themeColor="text1"/>
          <w:sz w:val="28"/>
          <w:szCs w:val="36"/>
        </w:rPr>
        <w:t>, E</w:t>
      </w:r>
      <w:r w:rsidR="0019065E" w:rsidRPr="00000C57">
        <w:rPr>
          <w:rFonts w:ascii="Times New Roman" w:hAnsi="Times New Roman" w:cs="Times New Roman"/>
          <w:b/>
          <w:color w:val="000000" w:themeColor="text1"/>
          <w:sz w:val="28"/>
          <w:szCs w:val="36"/>
        </w:rPr>
        <w:t xml:space="preserve">astern </w:t>
      </w:r>
      <w:r w:rsidR="002638CA" w:rsidRPr="00000C57">
        <w:rPr>
          <w:rFonts w:ascii="Times New Roman" w:hAnsi="Times New Roman" w:cs="Times New Roman"/>
          <w:b/>
          <w:color w:val="000000" w:themeColor="text1"/>
          <w:sz w:val="28"/>
          <w:szCs w:val="36"/>
        </w:rPr>
        <w:t>Z</w:t>
      </w:r>
      <w:r w:rsidR="0019065E" w:rsidRPr="00000C57">
        <w:rPr>
          <w:rFonts w:ascii="Times New Roman" w:hAnsi="Times New Roman" w:cs="Times New Roman"/>
          <w:b/>
          <w:color w:val="000000" w:themeColor="text1"/>
          <w:sz w:val="28"/>
          <w:szCs w:val="36"/>
        </w:rPr>
        <w:t>one</w:t>
      </w:r>
      <w:r w:rsidR="002638CA" w:rsidRPr="00000C57">
        <w:rPr>
          <w:rFonts w:ascii="Times New Roman" w:hAnsi="Times New Roman" w:cs="Times New Roman"/>
          <w:b/>
          <w:color w:val="000000" w:themeColor="text1"/>
          <w:sz w:val="28"/>
          <w:szCs w:val="36"/>
        </w:rPr>
        <w:t>, T</w:t>
      </w:r>
      <w:r w:rsidR="0019065E" w:rsidRPr="00000C57">
        <w:rPr>
          <w:rFonts w:ascii="Times New Roman" w:hAnsi="Times New Roman" w:cs="Times New Roman"/>
          <w:b/>
          <w:color w:val="000000" w:themeColor="text1"/>
          <w:sz w:val="28"/>
          <w:szCs w:val="36"/>
        </w:rPr>
        <w:t>igray</w:t>
      </w:r>
      <w:r w:rsidR="002638CA" w:rsidRPr="00000C57">
        <w:rPr>
          <w:rFonts w:ascii="Times New Roman" w:hAnsi="Times New Roman" w:cs="Times New Roman"/>
          <w:b/>
          <w:color w:val="000000" w:themeColor="text1"/>
          <w:sz w:val="28"/>
          <w:szCs w:val="36"/>
        </w:rPr>
        <w:t xml:space="preserve"> </w:t>
      </w:r>
      <w:r w:rsidRPr="00000C57">
        <w:rPr>
          <w:rFonts w:ascii="Times New Roman" w:hAnsi="Times New Roman" w:cs="Times New Roman"/>
          <w:b/>
          <w:color w:val="000000" w:themeColor="text1"/>
          <w:sz w:val="28"/>
          <w:szCs w:val="36"/>
        </w:rPr>
        <w:t>Administrative</w:t>
      </w:r>
      <w:r w:rsidR="002638CA" w:rsidRPr="00000C57">
        <w:rPr>
          <w:rFonts w:ascii="Times New Roman" w:hAnsi="Times New Roman" w:cs="Times New Roman"/>
          <w:b/>
          <w:color w:val="000000" w:themeColor="text1"/>
          <w:sz w:val="28"/>
          <w:szCs w:val="36"/>
        </w:rPr>
        <w:t xml:space="preserve"> R</w:t>
      </w:r>
      <w:r w:rsidR="0019065E" w:rsidRPr="00000C57">
        <w:rPr>
          <w:rFonts w:ascii="Times New Roman" w:hAnsi="Times New Roman" w:cs="Times New Roman"/>
          <w:b/>
          <w:color w:val="000000" w:themeColor="text1"/>
          <w:sz w:val="28"/>
          <w:szCs w:val="36"/>
        </w:rPr>
        <w:t>egion</w:t>
      </w:r>
    </w:p>
    <w:p w:rsidR="00C523E5" w:rsidRPr="009D703A" w:rsidRDefault="00C523E5" w:rsidP="002E53A1">
      <w:pPr>
        <w:spacing w:line="360" w:lineRule="auto"/>
        <w:jc w:val="center"/>
        <w:rPr>
          <w:rFonts w:ascii="Times New Roman" w:hAnsi="Times New Roman" w:cs="Times New Roman"/>
          <w:b/>
          <w:color w:val="000000" w:themeColor="text1"/>
          <w:sz w:val="28"/>
          <w:szCs w:val="36"/>
        </w:rPr>
      </w:pPr>
    </w:p>
    <w:p w:rsidR="00FF58C6" w:rsidRPr="009D703A" w:rsidRDefault="00FF58C6" w:rsidP="002E53A1">
      <w:pPr>
        <w:spacing w:line="360" w:lineRule="auto"/>
        <w:jc w:val="center"/>
        <w:rPr>
          <w:rFonts w:ascii="Times New Roman" w:hAnsi="Times New Roman" w:cs="Times New Roman"/>
          <w:color w:val="000000" w:themeColor="text1"/>
          <w:sz w:val="24"/>
          <w:szCs w:val="24"/>
        </w:rPr>
      </w:pPr>
    </w:p>
    <w:p w:rsidR="000F1F9A" w:rsidRPr="009D703A" w:rsidRDefault="000F1F9A" w:rsidP="002E53A1">
      <w:pPr>
        <w:spacing w:line="360" w:lineRule="auto"/>
        <w:rPr>
          <w:rFonts w:ascii="Times New Roman" w:hAnsi="Times New Roman" w:cs="Times New Roman"/>
          <w:color w:val="000000" w:themeColor="text1"/>
          <w:sz w:val="24"/>
          <w:szCs w:val="24"/>
        </w:rPr>
      </w:pPr>
    </w:p>
    <w:p w:rsidR="00FF58C6" w:rsidRPr="009D703A" w:rsidRDefault="00FF58C6" w:rsidP="002E53A1">
      <w:pPr>
        <w:spacing w:line="360" w:lineRule="auto"/>
        <w:jc w:val="center"/>
        <w:rPr>
          <w:rFonts w:ascii="Times New Roman" w:hAnsi="Times New Roman" w:cs="Times New Roman"/>
          <w:b/>
          <w:color w:val="000000" w:themeColor="text1"/>
          <w:sz w:val="28"/>
          <w:szCs w:val="28"/>
        </w:rPr>
      </w:pPr>
    </w:p>
    <w:p w:rsidR="00494795" w:rsidRPr="009D703A" w:rsidRDefault="00494795" w:rsidP="002E53A1">
      <w:pPr>
        <w:spacing w:line="360" w:lineRule="auto"/>
        <w:jc w:val="center"/>
        <w:rPr>
          <w:rFonts w:ascii="Times New Roman" w:hAnsi="Times New Roman" w:cs="Times New Roman"/>
          <w:b/>
          <w:color w:val="000000" w:themeColor="text1"/>
          <w:sz w:val="28"/>
          <w:szCs w:val="28"/>
        </w:rPr>
      </w:pPr>
    </w:p>
    <w:p w:rsidR="00494795" w:rsidRPr="009D703A" w:rsidRDefault="00494795" w:rsidP="002E53A1">
      <w:pPr>
        <w:spacing w:line="360" w:lineRule="auto"/>
        <w:jc w:val="center"/>
        <w:rPr>
          <w:rFonts w:ascii="Times New Roman" w:hAnsi="Times New Roman" w:cs="Times New Roman"/>
          <w:b/>
          <w:color w:val="000000" w:themeColor="text1"/>
          <w:sz w:val="28"/>
          <w:szCs w:val="28"/>
        </w:rPr>
      </w:pPr>
    </w:p>
    <w:p w:rsidR="00F00FC9" w:rsidRDefault="00F00FC9" w:rsidP="00172B08">
      <w:pPr>
        <w:spacing w:line="360" w:lineRule="auto"/>
        <w:jc w:val="right"/>
        <w:rPr>
          <w:rFonts w:ascii="Times New Roman" w:hAnsi="Times New Roman" w:cs="Times New Roman"/>
          <w:b/>
          <w:color w:val="000000" w:themeColor="text1"/>
          <w:sz w:val="28"/>
          <w:szCs w:val="28"/>
        </w:rPr>
      </w:pPr>
    </w:p>
    <w:p w:rsidR="00ED4BB5" w:rsidRDefault="00ED4BB5" w:rsidP="00172B08">
      <w:pPr>
        <w:spacing w:line="360" w:lineRule="auto"/>
        <w:jc w:val="right"/>
        <w:rPr>
          <w:rFonts w:ascii="Times New Roman" w:hAnsi="Times New Roman" w:cs="Times New Roman"/>
          <w:b/>
          <w:color w:val="000000" w:themeColor="text1"/>
          <w:sz w:val="28"/>
          <w:szCs w:val="28"/>
        </w:rPr>
      </w:pPr>
    </w:p>
    <w:p w:rsidR="00ED4BB5" w:rsidRDefault="00ED4BB5" w:rsidP="00172B08">
      <w:pPr>
        <w:spacing w:line="360" w:lineRule="auto"/>
        <w:jc w:val="right"/>
        <w:rPr>
          <w:rFonts w:ascii="Times New Roman" w:hAnsi="Times New Roman" w:cs="Times New Roman"/>
          <w:b/>
          <w:color w:val="000000" w:themeColor="text1"/>
          <w:sz w:val="28"/>
          <w:szCs w:val="28"/>
        </w:rPr>
      </w:pPr>
    </w:p>
    <w:p w:rsidR="00C47E01" w:rsidRDefault="00ED4BB5" w:rsidP="00172B08">
      <w:pPr>
        <w:spacing w:line="360" w:lineRule="auto"/>
        <w:jc w:val="right"/>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August,</w:t>
      </w:r>
      <w:r w:rsidR="00172B08" w:rsidRPr="009D703A">
        <w:rPr>
          <w:rFonts w:ascii="Times New Roman" w:hAnsi="Times New Roman" w:cs="Times New Roman"/>
          <w:b/>
          <w:color w:val="000000" w:themeColor="text1"/>
          <w:sz w:val="28"/>
          <w:szCs w:val="28"/>
        </w:rPr>
        <w:t xml:space="preserve"> 2018</w:t>
      </w:r>
    </w:p>
    <w:p w:rsidR="00C523E5" w:rsidRDefault="00C523E5" w:rsidP="00172B08">
      <w:pPr>
        <w:spacing w:line="360" w:lineRule="auto"/>
        <w:jc w:val="right"/>
        <w:rPr>
          <w:rFonts w:ascii="Times New Roman" w:hAnsi="Times New Roman" w:cs="Times New Roman"/>
          <w:b/>
          <w:color w:val="000000" w:themeColor="text1"/>
          <w:sz w:val="28"/>
          <w:szCs w:val="28"/>
        </w:rPr>
      </w:pPr>
    </w:p>
    <w:p w:rsidR="00C6387F" w:rsidRPr="00C6387F" w:rsidRDefault="00C6387F" w:rsidP="00E74E04">
      <w:pPr>
        <w:spacing w:line="480" w:lineRule="auto"/>
        <w:jc w:val="center"/>
        <w:rPr>
          <w:rFonts w:ascii="Times New Roman" w:hAnsi="Times New Roman" w:cs="Times New Roman"/>
          <w:b/>
          <w:color w:val="000000" w:themeColor="text1"/>
          <w:sz w:val="32"/>
          <w:szCs w:val="36"/>
        </w:rPr>
      </w:pPr>
      <w:r w:rsidRPr="00C6387F">
        <w:rPr>
          <w:rFonts w:ascii="Times New Roman" w:hAnsi="Times New Roman" w:cs="Times New Roman"/>
          <w:b/>
          <w:color w:val="000000" w:themeColor="text1"/>
          <w:sz w:val="32"/>
          <w:szCs w:val="36"/>
        </w:rPr>
        <w:t xml:space="preserve">The Importance of </w:t>
      </w:r>
      <w:r w:rsidRPr="00C6387F">
        <w:rPr>
          <w:rFonts w:ascii="Times New Roman" w:hAnsi="Times New Roman" w:cs="Times New Roman"/>
          <w:b/>
          <w:i/>
          <w:color w:val="000000" w:themeColor="text1"/>
          <w:sz w:val="32"/>
          <w:szCs w:val="36"/>
        </w:rPr>
        <w:t>Opuntia ficus</w:t>
      </w:r>
      <w:r w:rsidRPr="00C6387F">
        <w:rPr>
          <w:rFonts w:ascii="Times New Roman" w:hAnsi="Times New Roman" w:cs="Times New Roman"/>
          <w:b/>
          <w:color w:val="000000" w:themeColor="text1"/>
          <w:sz w:val="32"/>
          <w:szCs w:val="36"/>
        </w:rPr>
        <w:t>-</w:t>
      </w:r>
      <w:r w:rsidRPr="00C6387F">
        <w:rPr>
          <w:rFonts w:ascii="Times New Roman" w:hAnsi="Times New Roman" w:cs="Times New Roman"/>
          <w:b/>
          <w:i/>
          <w:color w:val="000000" w:themeColor="text1"/>
          <w:sz w:val="32"/>
          <w:szCs w:val="36"/>
        </w:rPr>
        <w:t>indica</w:t>
      </w:r>
      <w:r w:rsidRPr="00C6387F">
        <w:rPr>
          <w:rFonts w:ascii="Times New Roman" w:hAnsi="Times New Roman" w:cs="Times New Roman"/>
          <w:b/>
          <w:color w:val="000000" w:themeColor="text1"/>
          <w:sz w:val="32"/>
          <w:szCs w:val="36"/>
        </w:rPr>
        <w:t xml:space="preserve"> (L.) Mill. Fruits for Supporting the Livelihoods of Communities in Ganta Afeshum Wereda, Eastern Zone, Tigray Administrative Region</w:t>
      </w:r>
    </w:p>
    <w:p w:rsidR="00674C53" w:rsidRPr="009D703A" w:rsidRDefault="00674C53" w:rsidP="00E74E04">
      <w:pPr>
        <w:spacing w:line="480" w:lineRule="auto"/>
        <w:jc w:val="center"/>
        <w:rPr>
          <w:rFonts w:ascii="Times New Roman" w:hAnsi="Times New Roman" w:cs="Times New Roman"/>
          <w:b/>
          <w:color w:val="000000" w:themeColor="text1"/>
          <w:sz w:val="28"/>
          <w:szCs w:val="36"/>
        </w:rPr>
      </w:pPr>
    </w:p>
    <w:p w:rsidR="00674C53" w:rsidRPr="009D703A" w:rsidRDefault="00674C53" w:rsidP="00E74E04">
      <w:pPr>
        <w:spacing w:line="480" w:lineRule="auto"/>
        <w:jc w:val="center"/>
        <w:rPr>
          <w:rFonts w:ascii="Times New Roman" w:hAnsi="Times New Roman" w:cs="Times New Roman"/>
          <w:b/>
          <w:color w:val="000000" w:themeColor="text1"/>
          <w:sz w:val="28"/>
          <w:szCs w:val="36"/>
        </w:rPr>
      </w:pPr>
    </w:p>
    <w:p w:rsidR="007B3F78" w:rsidRPr="009D703A" w:rsidRDefault="007B3F78" w:rsidP="00E74E04">
      <w:pPr>
        <w:spacing w:line="480" w:lineRule="auto"/>
        <w:jc w:val="center"/>
        <w:rPr>
          <w:rFonts w:ascii="Times New Roman" w:hAnsi="Times New Roman" w:cs="Times New Roman"/>
          <w:b/>
          <w:color w:val="000000" w:themeColor="text1"/>
          <w:sz w:val="36"/>
          <w:szCs w:val="36"/>
        </w:rPr>
      </w:pPr>
      <w:r w:rsidRPr="009D703A">
        <w:rPr>
          <w:rFonts w:ascii="Times New Roman" w:hAnsi="Times New Roman" w:cs="Times New Roman"/>
          <w:b/>
          <w:color w:val="000000" w:themeColor="text1"/>
          <w:sz w:val="36"/>
          <w:szCs w:val="36"/>
        </w:rPr>
        <w:t>By</w:t>
      </w:r>
    </w:p>
    <w:p w:rsidR="00C33782" w:rsidRPr="009D703A" w:rsidRDefault="004F2ED0" w:rsidP="00E74E04">
      <w:pPr>
        <w:spacing w:line="480" w:lineRule="auto"/>
        <w:jc w:val="center"/>
        <w:rPr>
          <w:rFonts w:ascii="Times New Roman" w:hAnsi="Times New Roman" w:cs="Times New Roman"/>
          <w:b/>
          <w:color w:val="000000" w:themeColor="text1"/>
          <w:sz w:val="36"/>
          <w:szCs w:val="36"/>
        </w:rPr>
      </w:pPr>
      <w:r w:rsidRPr="009D703A">
        <w:rPr>
          <w:rFonts w:ascii="Times New Roman" w:hAnsi="Times New Roman" w:cs="Times New Roman"/>
          <w:b/>
          <w:color w:val="000000" w:themeColor="text1"/>
          <w:sz w:val="36"/>
          <w:szCs w:val="36"/>
        </w:rPr>
        <w:t>Haileslassie Kidanemari</w:t>
      </w:r>
      <w:r w:rsidR="001E0966" w:rsidRPr="009D703A">
        <w:rPr>
          <w:rFonts w:ascii="Times New Roman" w:hAnsi="Times New Roman" w:cs="Times New Roman"/>
          <w:b/>
          <w:color w:val="000000" w:themeColor="text1"/>
          <w:sz w:val="36"/>
          <w:szCs w:val="36"/>
        </w:rPr>
        <w:t>a</w:t>
      </w:r>
      <w:r w:rsidRPr="009D703A">
        <w:rPr>
          <w:rFonts w:ascii="Times New Roman" w:hAnsi="Times New Roman" w:cs="Times New Roman"/>
          <w:b/>
          <w:color w:val="000000" w:themeColor="text1"/>
          <w:sz w:val="36"/>
          <w:szCs w:val="36"/>
        </w:rPr>
        <w:t>m</w:t>
      </w:r>
    </w:p>
    <w:p w:rsidR="007B3F78" w:rsidRPr="009D703A" w:rsidRDefault="007B3F78" w:rsidP="00E74E04">
      <w:pPr>
        <w:spacing w:line="360" w:lineRule="auto"/>
        <w:jc w:val="center"/>
        <w:rPr>
          <w:rFonts w:ascii="Times New Roman" w:hAnsi="Times New Roman" w:cs="Times New Roman"/>
          <w:b/>
          <w:color w:val="000000" w:themeColor="text1"/>
          <w:sz w:val="24"/>
          <w:szCs w:val="24"/>
        </w:rPr>
      </w:pPr>
    </w:p>
    <w:p w:rsidR="0052769B" w:rsidRDefault="004F2ED0" w:rsidP="00E74E04">
      <w:pPr>
        <w:spacing w:line="480" w:lineRule="auto"/>
        <w:jc w:val="center"/>
        <w:rPr>
          <w:rFonts w:ascii="Times New Roman" w:hAnsi="Times New Roman" w:cs="Times New Roman"/>
          <w:b/>
          <w:color w:val="000000" w:themeColor="text1"/>
          <w:sz w:val="28"/>
          <w:szCs w:val="28"/>
        </w:rPr>
      </w:pPr>
      <w:r w:rsidRPr="009D703A">
        <w:rPr>
          <w:rFonts w:ascii="Times New Roman" w:hAnsi="Times New Roman" w:cs="Times New Roman"/>
          <w:b/>
          <w:color w:val="000000" w:themeColor="text1"/>
          <w:sz w:val="28"/>
          <w:szCs w:val="24"/>
        </w:rPr>
        <w:t>A Thesis Submitted to</w:t>
      </w:r>
      <w:r w:rsidR="007B3F78" w:rsidRPr="009D703A">
        <w:rPr>
          <w:rFonts w:ascii="Times New Roman" w:hAnsi="Times New Roman" w:cs="Times New Roman"/>
          <w:b/>
          <w:color w:val="000000" w:themeColor="text1"/>
          <w:sz w:val="28"/>
          <w:szCs w:val="24"/>
        </w:rPr>
        <w:t xml:space="preserve"> the</w:t>
      </w:r>
      <w:r w:rsidRPr="009D703A">
        <w:rPr>
          <w:rFonts w:ascii="Times New Roman" w:hAnsi="Times New Roman" w:cs="Times New Roman"/>
          <w:b/>
          <w:color w:val="000000" w:themeColor="text1"/>
          <w:sz w:val="28"/>
          <w:szCs w:val="24"/>
        </w:rPr>
        <w:t xml:space="preserve"> Department of </w:t>
      </w:r>
      <w:r w:rsidR="00885016" w:rsidRPr="009D703A">
        <w:rPr>
          <w:rFonts w:ascii="Times New Roman" w:hAnsi="Times New Roman" w:cs="Times New Roman"/>
          <w:b/>
          <w:color w:val="000000" w:themeColor="text1"/>
          <w:sz w:val="28"/>
          <w:szCs w:val="24"/>
        </w:rPr>
        <w:t>Zoological Sciences</w:t>
      </w:r>
      <w:r w:rsidRPr="009D703A">
        <w:rPr>
          <w:rFonts w:ascii="Times New Roman" w:hAnsi="Times New Roman" w:cs="Times New Roman"/>
          <w:b/>
          <w:color w:val="000000" w:themeColor="text1"/>
          <w:sz w:val="28"/>
          <w:szCs w:val="24"/>
        </w:rPr>
        <w:t xml:space="preserve"> in Partial </w:t>
      </w:r>
      <w:r w:rsidR="00885016" w:rsidRPr="009D703A">
        <w:rPr>
          <w:rFonts w:ascii="Times New Roman" w:hAnsi="Times New Roman" w:cs="Times New Roman"/>
          <w:b/>
          <w:color w:val="000000" w:themeColor="text1"/>
          <w:sz w:val="28"/>
          <w:szCs w:val="24"/>
        </w:rPr>
        <w:t>F</w:t>
      </w:r>
      <w:r w:rsidRPr="009D703A">
        <w:rPr>
          <w:rFonts w:ascii="Times New Roman" w:hAnsi="Times New Roman" w:cs="Times New Roman"/>
          <w:b/>
          <w:color w:val="000000" w:themeColor="text1"/>
          <w:sz w:val="28"/>
          <w:szCs w:val="24"/>
        </w:rPr>
        <w:t>ulfillment of the Requirements for the Degree of Master of Science</w:t>
      </w:r>
      <w:r w:rsidR="0003561F">
        <w:rPr>
          <w:rFonts w:ascii="Times New Roman" w:hAnsi="Times New Roman" w:cs="Times New Roman"/>
          <w:b/>
          <w:color w:val="000000" w:themeColor="text1"/>
          <w:sz w:val="28"/>
          <w:szCs w:val="24"/>
        </w:rPr>
        <w:t>s</w:t>
      </w:r>
      <w:r w:rsidRPr="009D703A">
        <w:rPr>
          <w:rFonts w:ascii="Times New Roman" w:hAnsi="Times New Roman" w:cs="Times New Roman"/>
          <w:b/>
          <w:color w:val="000000" w:themeColor="text1"/>
          <w:sz w:val="28"/>
          <w:szCs w:val="24"/>
        </w:rPr>
        <w:t xml:space="preserve"> in Biology</w:t>
      </w:r>
      <w:r w:rsidR="00E74E04">
        <w:rPr>
          <w:rFonts w:ascii="Times New Roman" w:hAnsi="Times New Roman" w:cs="Times New Roman"/>
          <w:b/>
          <w:color w:val="000000" w:themeColor="text1"/>
          <w:sz w:val="28"/>
          <w:szCs w:val="24"/>
        </w:rPr>
        <w:t>.</w:t>
      </w:r>
    </w:p>
    <w:p w:rsidR="00C470BE" w:rsidRDefault="00C470BE" w:rsidP="00E74E04">
      <w:pPr>
        <w:spacing w:line="360" w:lineRule="auto"/>
        <w:jc w:val="center"/>
        <w:rPr>
          <w:rFonts w:ascii="Times New Roman" w:hAnsi="Times New Roman" w:cs="Times New Roman"/>
          <w:b/>
          <w:color w:val="000000" w:themeColor="text1"/>
          <w:sz w:val="28"/>
          <w:szCs w:val="28"/>
        </w:rPr>
      </w:pPr>
    </w:p>
    <w:p w:rsidR="00C470BE" w:rsidRDefault="00C470BE" w:rsidP="00E74E04">
      <w:pPr>
        <w:spacing w:line="360" w:lineRule="auto"/>
        <w:jc w:val="center"/>
        <w:rPr>
          <w:rFonts w:ascii="Times New Roman" w:hAnsi="Times New Roman" w:cs="Times New Roman"/>
          <w:b/>
          <w:color w:val="000000" w:themeColor="text1"/>
          <w:sz w:val="28"/>
          <w:szCs w:val="28"/>
        </w:rPr>
      </w:pPr>
    </w:p>
    <w:p w:rsidR="00C470BE" w:rsidRDefault="00C470BE" w:rsidP="00470A0F">
      <w:pPr>
        <w:spacing w:line="360" w:lineRule="auto"/>
        <w:jc w:val="center"/>
        <w:rPr>
          <w:rFonts w:ascii="Times New Roman" w:hAnsi="Times New Roman" w:cs="Times New Roman"/>
          <w:b/>
          <w:color w:val="000000" w:themeColor="text1"/>
          <w:sz w:val="28"/>
          <w:szCs w:val="28"/>
        </w:rPr>
      </w:pPr>
    </w:p>
    <w:p w:rsidR="001B6BB1" w:rsidRPr="009D703A" w:rsidRDefault="00D240BC" w:rsidP="00E74E04">
      <w:pPr>
        <w:spacing w:line="360" w:lineRule="auto"/>
        <w:jc w:val="right"/>
        <w:rPr>
          <w:rFonts w:ascii="Times New Roman" w:hAnsi="Times New Roman" w:cs="Times New Roman"/>
          <w:b/>
          <w:color w:val="000000" w:themeColor="text1"/>
          <w:sz w:val="28"/>
          <w:szCs w:val="28"/>
        </w:rPr>
      </w:pPr>
      <w:r w:rsidRPr="009D703A">
        <w:rPr>
          <w:rFonts w:ascii="Times New Roman" w:hAnsi="Times New Roman" w:cs="Times New Roman"/>
          <w:b/>
          <w:color w:val="000000" w:themeColor="text1"/>
          <w:sz w:val="28"/>
          <w:szCs w:val="28"/>
        </w:rPr>
        <w:t>Addis Ababa, Ethiopia</w:t>
      </w:r>
    </w:p>
    <w:p w:rsidR="00C73BC5" w:rsidRDefault="0099153D" w:rsidP="00E74E04">
      <w:pPr>
        <w:spacing w:line="360" w:lineRule="auto"/>
        <w:jc w:val="right"/>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August,</w:t>
      </w:r>
      <w:r w:rsidR="0052769B" w:rsidRPr="009D703A">
        <w:rPr>
          <w:rFonts w:ascii="Times New Roman" w:hAnsi="Times New Roman" w:cs="Times New Roman"/>
          <w:b/>
          <w:color w:val="000000" w:themeColor="text1"/>
          <w:sz w:val="28"/>
          <w:szCs w:val="28"/>
        </w:rPr>
        <w:t xml:space="preserve"> 2018</w:t>
      </w:r>
    </w:p>
    <w:p w:rsidR="002F1CC8" w:rsidRDefault="002F1CC8" w:rsidP="00113D03">
      <w:pPr>
        <w:spacing w:line="240" w:lineRule="auto"/>
        <w:jc w:val="both"/>
        <w:rPr>
          <w:rFonts w:ascii="Times New Roman" w:hAnsi="Times New Roman" w:cs="Times New Roman"/>
          <w:b/>
          <w:color w:val="000000" w:themeColor="text1"/>
          <w:sz w:val="32"/>
        </w:rPr>
      </w:pPr>
    </w:p>
    <w:p w:rsidR="00255701" w:rsidRDefault="002C5C57" w:rsidP="005741E3">
      <w:pPr>
        <w:spacing w:line="480" w:lineRule="auto"/>
        <w:jc w:val="center"/>
        <w:rPr>
          <w:rFonts w:ascii="Times New Roman" w:hAnsi="Times New Roman" w:cs="Times New Roman"/>
          <w:b/>
          <w:color w:val="000000" w:themeColor="text1"/>
          <w:sz w:val="32"/>
        </w:rPr>
      </w:pPr>
      <w:r w:rsidRPr="009D703A">
        <w:rPr>
          <w:rFonts w:ascii="Times New Roman" w:hAnsi="Times New Roman" w:cs="Times New Roman"/>
          <w:b/>
          <w:color w:val="000000" w:themeColor="text1"/>
          <w:sz w:val="32"/>
        </w:rPr>
        <w:t>ADDIS ABABA UNIVERSITY</w:t>
      </w:r>
    </w:p>
    <w:p w:rsidR="00FA5978" w:rsidRPr="009D703A" w:rsidRDefault="002C5C57" w:rsidP="005741E3">
      <w:pPr>
        <w:spacing w:line="480" w:lineRule="auto"/>
        <w:jc w:val="center"/>
        <w:rPr>
          <w:rFonts w:ascii="Times New Roman" w:hAnsi="Times New Roman" w:cs="Times New Roman"/>
          <w:b/>
          <w:color w:val="000000" w:themeColor="text1"/>
          <w:sz w:val="32"/>
        </w:rPr>
      </w:pPr>
      <w:r w:rsidRPr="009D703A">
        <w:rPr>
          <w:rFonts w:ascii="Times New Roman" w:hAnsi="Times New Roman" w:cs="Times New Roman"/>
          <w:b/>
          <w:color w:val="000000" w:themeColor="text1"/>
          <w:sz w:val="32"/>
        </w:rPr>
        <w:t>GRADUATE PROGRAMMES</w:t>
      </w:r>
    </w:p>
    <w:p w:rsidR="00416E12" w:rsidRPr="005741E3" w:rsidRDefault="005741E3" w:rsidP="005741E3">
      <w:pPr>
        <w:spacing w:line="480" w:lineRule="auto"/>
        <w:jc w:val="both"/>
        <w:rPr>
          <w:rFonts w:ascii="Times New Roman" w:hAnsi="Times New Roman" w:cs="Times New Roman"/>
          <w:b/>
          <w:color w:val="000000" w:themeColor="text1"/>
        </w:rPr>
      </w:pPr>
      <w:r w:rsidRPr="005741E3">
        <w:rPr>
          <w:rFonts w:ascii="Times New Roman" w:hAnsi="Times New Roman" w:cs="Times New Roman"/>
          <w:b/>
          <w:color w:val="000000" w:themeColor="text1"/>
          <w:sz w:val="32"/>
          <w:szCs w:val="32"/>
        </w:rPr>
        <w:t>DECLARATIO</w:t>
      </w:r>
      <w:r w:rsidR="00416E12" w:rsidRPr="005741E3">
        <w:rPr>
          <w:rFonts w:ascii="Times New Roman" w:hAnsi="Times New Roman" w:cs="Times New Roman"/>
          <w:b/>
          <w:color w:val="000000" w:themeColor="text1"/>
          <w:sz w:val="32"/>
          <w:szCs w:val="32"/>
        </w:rPr>
        <w:t>N</w:t>
      </w:r>
    </w:p>
    <w:p w:rsidR="008C4BE9" w:rsidRDefault="00416E12" w:rsidP="00472E16">
      <w:pPr>
        <w:spacing w:line="480" w:lineRule="auto"/>
        <w:jc w:val="both"/>
        <w:rPr>
          <w:rFonts w:ascii="Times New Roman" w:hAnsi="Times New Roman" w:cs="Times New Roman"/>
          <w:color w:val="000000" w:themeColor="text1"/>
          <w:sz w:val="24"/>
          <w:szCs w:val="24"/>
        </w:rPr>
      </w:pPr>
      <w:r w:rsidRPr="00D22CE8">
        <w:rPr>
          <w:rFonts w:ascii="Times New Roman" w:hAnsi="Times New Roman" w:cs="Times New Roman"/>
          <w:color w:val="000000" w:themeColor="text1"/>
          <w:sz w:val="24"/>
          <w:szCs w:val="24"/>
        </w:rPr>
        <w:t>T</w:t>
      </w:r>
      <w:r w:rsidRPr="009D703A">
        <w:rPr>
          <w:rFonts w:ascii="Times New Roman" w:hAnsi="Times New Roman" w:cs="Times New Roman"/>
          <w:color w:val="000000" w:themeColor="text1"/>
          <w:sz w:val="24"/>
          <w:szCs w:val="24"/>
        </w:rPr>
        <w:t>his</w:t>
      </w:r>
      <w:r w:rsidR="00DF4D26" w:rsidRPr="009D703A">
        <w:rPr>
          <w:rFonts w:ascii="Times New Roman" w:hAnsi="Times New Roman" w:cs="Times New Roman"/>
          <w:color w:val="000000" w:themeColor="text1"/>
          <w:sz w:val="24"/>
          <w:szCs w:val="24"/>
        </w:rPr>
        <w:t xml:space="preserve"> is to certify that the thesis entitled </w:t>
      </w:r>
      <w:r w:rsidR="00D22CE8">
        <w:rPr>
          <w:rFonts w:ascii="Times New Roman" w:hAnsi="Times New Roman" w:cs="Times New Roman"/>
          <w:color w:val="000000" w:themeColor="text1"/>
          <w:sz w:val="24"/>
          <w:szCs w:val="24"/>
        </w:rPr>
        <w:t>“</w:t>
      </w:r>
      <w:r w:rsidR="00472E16" w:rsidRPr="00006DD8">
        <w:rPr>
          <w:rFonts w:ascii="Times New Roman" w:hAnsi="Times New Roman" w:cs="Times New Roman"/>
          <w:color w:val="000000" w:themeColor="text1"/>
          <w:sz w:val="24"/>
          <w:szCs w:val="24"/>
        </w:rPr>
        <w:t xml:space="preserve">The Importance of </w:t>
      </w:r>
      <w:r w:rsidR="00472E16" w:rsidRPr="00006DD8">
        <w:rPr>
          <w:rFonts w:ascii="Times New Roman" w:hAnsi="Times New Roman" w:cs="Times New Roman"/>
          <w:i/>
          <w:color w:val="000000" w:themeColor="text1"/>
          <w:sz w:val="24"/>
          <w:szCs w:val="24"/>
        </w:rPr>
        <w:t>Opuntia ficus</w:t>
      </w:r>
      <w:r w:rsidR="00472E16" w:rsidRPr="00006DD8">
        <w:rPr>
          <w:rFonts w:ascii="Times New Roman" w:hAnsi="Times New Roman" w:cs="Times New Roman"/>
          <w:color w:val="000000" w:themeColor="text1"/>
          <w:sz w:val="24"/>
          <w:szCs w:val="24"/>
        </w:rPr>
        <w:t>-</w:t>
      </w:r>
      <w:r w:rsidR="00472E16" w:rsidRPr="00006DD8">
        <w:rPr>
          <w:rFonts w:ascii="Times New Roman" w:hAnsi="Times New Roman" w:cs="Times New Roman"/>
          <w:i/>
          <w:color w:val="000000" w:themeColor="text1"/>
          <w:sz w:val="24"/>
          <w:szCs w:val="24"/>
        </w:rPr>
        <w:t>indica</w:t>
      </w:r>
      <w:r w:rsidR="00472E16" w:rsidRPr="00006DD8">
        <w:rPr>
          <w:rFonts w:ascii="Times New Roman" w:hAnsi="Times New Roman" w:cs="Times New Roman"/>
          <w:color w:val="000000" w:themeColor="text1"/>
          <w:sz w:val="24"/>
          <w:szCs w:val="24"/>
        </w:rPr>
        <w:t xml:space="preserve"> (L.) Mill. Fruits for Supporting the Livelihoods of Communities in Ganta Afeshum Wereda, Eastern Zone, </w:t>
      </w:r>
      <w:r w:rsidR="00670E78" w:rsidRPr="00006DD8">
        <w:rPr>
          <w:rFonts w:ascii="Times New Roman" w:hAnsi="Times New Roman" w:cs="Times New Roman"/>
          <w:color w:val="000000" w:themeColor="text1"/>
          <w:sz w:val="24"/>
          <w:szCs w:val="24"/>
        </w:rPr>
        <w:t>and Tigray</w:t>
      </w:r>
      <w:r w:rsidR="00472E16" w:rsidRPr="00006DD8">
        <w:rPr>
          <w:rFonts w:ascii="Times New Roman" w:hAnsi="Times New Roman" w:cs="Times New Roman"/>
          <w:color w:val="000000" w:themeColor="text1"/>
          <w:sz w:val="24"/>
          <w:szCs w:val="24"/>
        </w:rPr>
        <w:t xml:space="preserve"> Administrative</w:t>
      </w:r>
      <w:r w:rsidR="00472E16" w:rsidRPr="00006DD8">
        <w:rPr>
          <w:rFonts w:ascii="Times New Roman" w:hAnsi="Times New Roman" w:cs="Times New Roman"/>
          <w:color w:val="000000" w:themeColor="text1"/>
          <w:sz w:val="32"/>
          <w:szCs w:val="36"/>
        </w:rPr>
        <w:t xml:space="preserve"> </w:t>
      </w:r>
      <w:r w:rsidR="00472E16" w:rsidRPr="00006DD8">
        <w:rPr>
          <w:rFonts w:ascii="Times New Roman" w:hAnsi="Times New Roman" w:cs="Times New Roman"/>
          <w:color w:val="000000" w:themeColor="text1"/>
          <w:sz w:val="24"/>
          <w:szCs w:val="24"/>
        </w:rPr>
        <w:t>Region</w:t>
      </w:r>
      <w:r w:rsidR="00D22CE8" w:rsidRPr="00E1037B">
        <w:rPr>
          <w:rFonts w:ascii="Times New Roman" w:hAnsi="Times New Roman" w:cs="Times New Roman"/>
          <w:color w:val="000000" w:themeColor="text1"/>
          <w:sz w:val="32"/>
          <w:szCs w:val="36"/>
        </w:rPr>
        <w:t>”</w:t>
      </w:r>
      <w:r w:rsidR="00472E16" w:rsidRPr="009D703A">
        <w:rPr>
          <w:rFonts w:ascii="Times New Roman" w:hAnsi="Times New Roman" w:cs="Times New Roman"/>
          <w:color w:val="000000" w:themeColor="text1"/>
          <w:sz w:val="24"/>
          <w:szCs w:val="24"/>
        </w:rPr>
        <w:t xml:space="preserve"> </w:t>
      </w:r>
      <w:r w:rsidR="00DF4D26" w:rsidRPr="009D703A">
        <w:rPr>
          <w:rFonts w:ascii="Times New Roman" w:hAnsi="Times New Roman" w:cs="Times New Roman"/>
          <w:color w:val="000000" w:themeColor="text1"/>
          <w:sz w:val="24"/>
          <w:szCs w:val="24"/>
        </w:rPr>
        <w:t>prepared and submitted by Haileslassie Kidanemari</w:t>
      </w:r>
      <w:r w:rsidR="000C03E7" w:rsidRPr="009D703A">
        <w:rPr>
          <w:rFonts w:ascii="Times New Roman" w:hAnsi="Times New Roman" w:cs="Times New Roman"/>
          <w:color w:val="000000" w:themeColor="text1"/>
          <w:sz w:val="24"/>
          <w:szCs w:val="24"/>
        </w:rPr>
        <w:t>a</w:t>
      </w:r>
      <w:r w:rsidR="00DF4D26" w:rsidRPr="009D703A">
        <w:rPr>
          <w:rFonts w:ascii="Times New Roman" w:hAnsi="Times New Roman" w:cs="Times New Roman"/>
          <w:color w:val="000000" w:themeColor="text1"/>
          <w:sz w:val="24"/>
          <w:szCs w:val="24"/>
        </w:rPr>
        <w:t>m with the regulations of the University and meets the accepted standards with respect to originality and quality.</w:t>
      </w:r>
    </w:p>
    <w:p w:rsidR="00AA4665" w:rsidRDefault="00AA4665" w:rsidP="00472E16">
      <w:pPr>
        <w:spacing w:line="480" w:lineRule="auto"/>
        <w:jc w:val="both"/>
        <w:rPr>
          <w:rFonts w:ascii="Times New Roman" w:hAnsi="Times New Roman" w:cs="Times New Roman"/>
          <w:color w:val="000000" w:themeColor="text1"/>
          <w:sz w:val="24"/>
          <w:szCs w:val="24"/>
        </w:rPr>
      </w:pPr>
    </w:p>
    <w:p w:rsidR="00AA4665" w:rsidRPr="009D703A" w:rsidRDefault="00AA4665" w:rsidP="00AA4665">
      <w:pPr>
        <w:rPr>
          <w:rFonts w:ascii="Times New Roman" w:hAnsi="Times New Roman" w:cs="Times New Roman"/>
          <w:b/>
          <w:color w:val="000000" w:themeColor="text1"/>
          <w:sz w:val="28"/>
        </w:rPr>
      </w:pPr>
      <w:r w:rsidRPr="009D703A">
        <w:rPr>
          <w:rFonts w:ascii="Times New Roman" w:hAnsi="Times New Roman" w:cs="Times New Roman"/>
          <w:b/>
          <w:color w:val="000000" w:themeColor="text1"/>
          <w:sz w:val="32"/>
        </w:rPr>
        <w:t>NAMES AND SIGNATURES OF THE EXAMINING BOARD</w:t>
      </w:r>
      <w:r w:rsidRPr="009D703A">
        <w:rPr>
          <w:rFonts w:ascii="Times New Roman" w:hAnsi="Times New Roman" w:cs="Times New Roman"/>
          <w:b/>
          <w:color w:val="000000" w:themeColor="text1"/>
          <w:sz w:val="28"/>
        </w:rPr>
        <w:t>:</w:t>
      </w:r>
    </w:p>
    <w:p w:rsidR="00AA4665" w:rsidRPr="009D703A" w:rsidRDefault="00AA4665" w:rsidP="00AA4665">
      <w:pPr>
        <w:spacing w:line="480" w:lineRule="auto"/>
        <w:ind w:left="720" w:firstLine="720"/>
        <w:rPr>
          <w:rFonts w:ascii="Times New Roman" w:hAnsi="Times New Roman" w:cs="Times New Roman"/>
          <w:b/>
          <w:color w:val="000000" w:themeColor="text1"/>
          <w:sz w:val="24"/>
        </w:rPr>
      </w:pPr>
      <w:r w:rsidRPr="009D703A">
        <w:rPr>
          <w:rFonts w:ascii="Times New Roman" w:hAnsi="Times New Roman" w:cs="Times New Roman"/>
          <w:b/>
          <w:color w:val="000000" w:themeColor="text1"/>
          <w:sz w:val="24"/>
        </w:rPr>
        <w:t>Name</w:t>
      </w:r>
      <w:r w:rsidRPr="009D703A">
        <w:rPr>
          <w:rFonts w:ascii="Times New Roman" w:hAnsi="Times New Roman" w:cs="Times New Roman"/>
          <w:b/>
          <w:color w:val="000000" w:themeColor="text1"/>
          <w:sz w:val="24"/>
        </w:rPr>
        <w:tab/>
      </w:r>
      <w:r w:rsidRPr="009D703A">
        <w:rPr>
          <w:rFonts w:ascii="Times New Roman" w:hAnsi="Times New Roman" w:cs="Times New Roman"/>
          <w:b/>
          <w:color w:val="000000" w:themeColor="text1"/>
          <w:sz w:val="24"/>
        </w:rPr>
        <w:tab/>
      </w:r>
      <w:r w:rsidRPr="009D703A">
        <w:rPr>
          <w:rFonts w:ascii="Times New Roman" w:hAnsi="Times New Roman" w:cs="Times New Roman"/>
          <w:b/>
          <w:color w:val="000000" w:themeColor="text1"/>
          <w:sz w:val="24"/>
        </w:rPr>
        <w:tab/>
      </w:r>
      <w:r w:rsidRPr="009D703A">
        <w:rPr>
          <w:rFonts w:ascii="Times New Roman" w:hAnsi="Times New Roman" w:cs="Times New Roman"/>
          <w:b/>
          <w:color w:val="000000" w:themeColor="text1"/>
          <w:sz w:val="24"/>
        </w:rPr>
        <w:tab/>
      </w:r>
      <w:r w:rsidRPr="009D703A">
        <w:rPr>
          <w:rFonts w:ascii="Times New Roman" w:hAnsi="Times New Roman" w:cs="Times New Roman"/>
          <w:b/>
          <w:color w:val="000000" w:themeColor="text1"/>
          <w:sz w:val="24"/>
        </w:rPr>
        <w:tab/>
        <w:t>Signature</w:t>
      </w:r>
      <w:r w:rsidRPr="009D703A">
        <w:rPr>
          <w:rFonts w:ascii="Times New Roman" w:hAnsi="Times New Roman" w:cs="Times New Roman"/>
          <w:b/>
          <w:color w:val="000000" w:themeColor="text1"/>
          <w:sz w:val="24"/>
        </w:rPr>
        <w:tab/>
      </w:r>
      <w:r w:rsidRPr="009D703A">
        <w:rPr>
          <w:rFonts w:ascii="Times New Roman" w:hAnsi="Times New Roman" w:cs="Times New Roman"/>
          <w:b/>
          <w:color w:val="000000" w:themeColor="text1"/>
          <w:sz w:val="24"/>
        </w:rPr>
        <w:tab/>
      </w:r>
      <w:r w:rsidRPr="009D703A">
        <w:rPr>
          <w:rFonts w:ascii="Times New Roman" w:hAnsi="Times New Roman" w:cs="Times New Roman"/>
          <w:b/>
          <w:color w:val="000000" w:themeColor="text1"/>
          <w:sz w:val="24"/>
        </w:rPr>
        <w:tab/>
        <w:t>Date</w:t>
      </w:r>
    </w:p>
    <w:p w:rsidR="00AA4665" w:rsidRPr="009D703A" w:rsidRDefault="00D55E53" w:rsidP="00361124">
      <w:pPr>
        <w:pStyle w:val="ListParagraph"/>
        <w:numPr>
          <w:ilvl w:val="0"/>
          <w:numId w:val="18"/>
        </w:numPr>
        <w:spacing w:line="48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_____________________   (Examiner)    ___________</w:t>
      </w:r>
      <w:r w:rsidR="00AA4665" w:rsidRPr="009D703A">
        <w:rPr>
          <w:rFonts w:ascii="Times New Roman" w:hAnsi="Times New Roman" w:cs="Times New Roman"/>
          <w:color w:val="000000" w:themeColor="text1"/>
          <w:sz w:val="24"/>
        </w:rPr>
        <w:t xml:space="preserve">_             </w:t>
      </w:r>
      <w:r>
        <w:rPr>
          <w:rFonts w:ascii="Times New Roman" w:hAnsi="Times New Roman" w:cs="Times New Roman"/>
          <w:color w:val="000000" w:themeColor="text1"/>
          <w:sz w:val="24"/>
        </w:rPr>
        <w:t xml:space="preserve">    </w:t>
      </w:r>
      <w:r w:rsidR="00AA4665" w:rsidRPr="009D703A">
        <w:rPr>
          <w:rFonts w:ascii="Times New Roman" w:hAnsi="Times New Roman" w:cs="Times New Roman"/>
          <w:color w:val="000000" w:themeColor="text1"/>
          <w:sz w:val="24"/>
        </w:rPr>
        <w:t xml:space="preserve"> ____________</w:t>
      </w:r>
    </w:p>
    <w:p w:rsidR="00AA4665" w:rsidRPr="009D703A" w:rsidRDefault="00AA4665" w:rsidP="00361124">
      <w:pPr>
        <w:pStyle w:val="ListParagraph"/>
        <w:numPr>
          <w:ilvl w:val="0"/>
          <w:numId w:val="18"/>
        </w:numPr>
        <w:spacing w:line="480" w:lineRule="auto"/>
        <w:rPr>
          <w:rFonts w:ascii="Times New Roman" w:hAnsi="Times New Roman" w:cs="Times New Roman"/>
          <w:color w:val="000000" w:themeColor="text1"/>
          <w:sz w:val="24"/>
        </w:rPr>
      </w:pPr>
      <w:r w:rsidRPr="009D703A">
        <w:rPr>
          <w:rFonts w:ascii="Times New Roman" w:hAnsi="Times New Roman" w:cs="Times New Roman"/>
          <w:color w:val="000000" w:themeColor="text1"/>
          <w:sz w:val="24"/>
        </w:rPr>
        <w:t xml:space="preserve"> _______________</w:t>
      </w:r>
      <w:r w:rsidR="0058030F">
        <w:rPr>
          <w:rFonts w:ascii="Times New Roman" w:hAnsi="Times New Roman" w:cs="Times New Roman"/>
          <w:color w:val="000000" w:themeColor="text1"/>
          <w:sz w:val="24"/>
        </w:rPr>
        <w:t>____</w:t>
      </w:r>
      <w:r w:rsidRPr="009D703A">
        <w:rPr>
          <w:rFonts w:ascii="Times New Roman" w:hAnsi="Times New Roman" w:cs="Times New Roman"/>
          <w:color w:val="000000" w:themeColor="text1"/>
          <w:sz w:val="24"/>
        </w:rPr>
        <w:t xml:space="preserve">__ </w:t>
      </w:r>
      <w:r w:rsidR="00D55E53">
        <w:rPr>
          <w:rFonts w:ascii="Times New Roman" w:hAnsi="Times New Roman" w:cs="Times New Roman"/>
          <w:color w:val="000000" w:themeColor="text1"/>
          <w:sz w:val="24"/>
        </w:rPr>
        <w:t xml:space="preserve">  </w:t>
      </w:r>
      <w:r w:rsidR="0058030F" w:rsidRPr="009D703A">
        <w:rPr>
          <w:rFonts w:ascii="Times New Roman" w:hAnsi="Times New Roman" w:cs="Times New Roman"/>
          <w:color w:val="000000" w:themeColor="text1"/>
          <w:sz w:val="24"/>
        </w:rPr>
        <w:t>(Advisor</w:t>
      </w:r>
      <w:r w:rsidR="00D55E53">
        <w:rPr>
          <w:rFonts w:ascii="Times New Roman" w:hAnsi="Times New Roman" w:cs="Times New Roman"/>
          <w:color w:val="000000" w:themeColor="text1"/>
          <w:sz w:val="24"/>
        </w:rPr>
        <w:t>)     ____________</w:t>
      </w:r>
      <w:r w:rsidR="0058030F">
        <w:rPr>
          <w:rFonts w:ascii="Times New Roman" w:hAnsi="Times New Roman" w:cs="Times New Roman"/>
          <w:color w:val="000000" w:themeColor="text1"/>
          <w:sz w:val="24"/>
        </w:rPr>
        <w:tab/>
        <w:t xml:space="preserve">      </w:t>
      </w:r>
      <w:r w:rsidR="00D55E53">
        <w:rPr>
          <w:rFonts w:ascii="Times New Roman" w:hAnsi="Times New Roman" w:cs="Times New Roman"/>
          <w:color w:val="000000" w:themeColor="text1"/>
          <w:sz w:val="24"/>
        </w:rPr>
        <w:t xml:space="preserve">        </w:t>
      </w:r>
      <w:r w:rsidR="0058030F">
        <w:rPr>
          <w:rFonts w:ascii="Times New Roman" w:hAnsi="Times New Roman" w:cs="Times New Roman"/>
          <w:color w:val="000000" w:themeColor="text1"/>
          <w:sz w:val="24"/>
        </w:rPr>
        <w:t>____________</w:t>
      </w:r>
    </w:p>
    <w:p w:rsidR="00AA4665" w:rsidRPr="009D703A" w:rsidRDefault="00AA4665" w:rsidP="00361124">
      <w:pPr>
        <w:pStyle w:val="ListParagraph"/>
        <w:numPr>
          <w:ilvl w:val="0"/>
          <w:numId w:val="18"/>
        </w:numPr>
        <w:spacing w:line="480" w:lineRule="auto"/>
        <w:rPr>
          <w:rFonts w:ascii="Times New Roman" w:hAnsi="Times New Roman" w:cs="Times New Roman"/>
          <w:color w:val="000000" w:themeColor="text1"/>
          <w:sz w:val="24"/>
        </w:rPr>
      </w:pPr>
      <w:r w:rsidRPr="009D703A">
        <w:rPr>
          <w:rFonts w:ascii="Times New Roman" w:hAnsi="Times New Roman" w:cs="Times New Roman"/>
          <w:color w:val="000000" w:themeColor="text1"/>
          <w:sz w:val="24"/>
        </w:rPr>
        <w:t>______________________</w:t>
      </w:r>
      <w:r w:rsidR="001C4F95">
        <w:rPr>
          <w:rFonts w:ascii="Times New Roman" w:hAnsi="Times New Roman" w:cs="Times New Roman"/>
          <w:color w:val="000000" w:themeColor="text1"/>
          <w:sz w:val="24"/>
        </w:rPr>
        <w:t xml:space="preserve">  </w:t>
      </w:r>
      <w:r w:rsidRPr="009D703A">
        <w:rPr>
          <w:rFonts w:ascii="Times New Roman" w:hAnsi="Times New Roman" w:cs="Times New Roman"/>
          <w:color w:val="000000" w:themeColor="text1"/>
          <w:sz w:val="24"/>
        </w:rPr>
        <w:t>(Chairman)       ___</w:t>
      </w:r>
      <w:r w:rsidR="00D55E53">
        <w:rPr>
          <w:rFonts w:ascii="Times New Roman" w:hAnsi="Times New Roman" w:cs="Times New Roman"/>
          <w:color w:val="000000" w:themeColor="text1"/>
          <w:sz w:val="24"/>
        </w:rPr>
        <w:t xml:space="preserve">_____________          </w:t>
      </w:r>
      <w:r w:rsidRPr="009D703A">
        <w:rPr>
          <w:rFonts w:ascii="Times New Roman" w:hAnsi="Times New Roman" w:cs="Times New Roman"/>
          <w:color w:val="000000" w:themeColor="text1"/>
          <w:sz w:val="24"/>
        </w:rPr>
        <w:t>_________</w:t>
      </w:r>
      <w:r w:rsidR="00D55E53">
        <w:rPr>
          <w:rFonts w:ascii="Times New Roman" w:hAnsi="Times New Roman" w:cs="Times New Roman"/>
          <w:color w:val="000000" w:themeColor="text1"/>
          <w:sz w:val="24"/>
        </w:rPr>
        <w:t>__</w:t>
      </w:r>
    </w:p>
    <w:p w:rsidR="00AA4665" w:rsidRPr="009D703A" w:rsidRDefault="00AA4665" w:rsidP="00472E16">
      <w:pPr>
        <w:spacing w:line="480" w:lineRule="auto"/>
        <w:jc w:val="both"/>
        <w:rPr>
          <w:rFonts w:ascii="Times New Roman" w:hAnsi="Times New Roman" w:cs="Times New Roman"/>
          <w:color w:val="000000" w:themeColor="text1"/>
          <w:sz w:val="24"/>
          <w:szCs w:val="24"/>
        </w:rPr>
      </w:pPr>
    </w:p>
    <w:p w:rsidR="008C4BE9" w:rsidRPr="009D703A" w:rsidRDefault="008C4BE9" w:rsidP="00C4486F">
      <w:pPr>
        <w:spacing w:line="360" w:lineRule="auto"/>
        <w:jc w:val="both"/>
        <w:rPr>
          <w:rFonts w:ascii="Times New Roman" w:hAnsi="Times New Roman" w:cs="Times New Roman"/>
          <w:color w:val="000000" w:themeColor="text1"/>
          <w:sz w:val="24"/>
          <w:szCs w:val="24"/>
        </w:rPr>
      </w:pPr>
    </w:p>
    <w:p w:rsidR="00472BCE" w:rsidRPr="009D703A" w:rsidRDefault="00472BCE" w:rsidP="008C4BE9">
      <w:pPr>
        <w:spacing w:line="360" w:lineRule="auto"/>
        <w:jc w:val="both"/>
        <w:rPr>
          <w:rFonts w:ascii="Times New Roman" w:hAnsi="Times New Roman" w:cs="Times New Roman"/>
          <w:b/>
          <w:color w:val="000000" w:themeColor="text1"/>
          <w:sz w:val="28"/>
        </w:rPr>
      </w:pPr>
    </w:p>
    <w:p w:rsidR="009232EE" w:rsidRDefault="009232EE" w:rsidP="009232EE">
      <w:pPr>
        <w:spacing w:line="360" w:lineRule="auto"/>
        <w:jc w:val="both"/>
        <w:rPr>
          <w:rFonts w:ascii="Times New Roman" w:hAnsi="Times New Roman" w:cs="Times New Roman"/>
          <w:sz w:val="32"/>
        </w:rPr>
      </w:pPr>
    </w:p>
    <w:p w:rsidR="007C4755" w:rsidRPr="009232EE" w:rsidRDefault="007C4755" w:rsidP="009232EE">
      <w:pPr>
        <w:pStyle w:val="Heading1"/>
        <w:spacing w:after="240" w:line="360" w:lineRule="auto"/>
        <w:rPr>
          <w:rFonts w:ascii="Times New Roman" w:hAnsi="Times New Roman" w:cs="Times New Roman"/>
          <w:color w:val="auto"/>
          <w:sz w:val="36"/>
        </w:rPr>
      </w:pPr>
      <w:bookmarkStart w:id="0" w:name="_Toc522824303"/>
      <w:r w:rsidRPr="009232EE">
        <w:rPr>
          <w:rFonts w:ascii="Times New Roman" w:hAnsi="Times New Roman" w:cs="Times New Roman"/>
          <w:color w:val="auto"/>
        </w:rPr>
        <w:lastRenderedPageBreak/>
        <w:t>Acknowledgements</w:t>
      </w:r>
      <w:bookmarkEnd w:id="0"/>
    </w:p>
    <w:p w:rsidR="007C4755" w:rsidRDefault="007C4755" w:rsidP="009232EE">
      <w:pPr>
        <w:spacing w:after="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I would like to express my grateful appreciation to my advisor Professor Legesse Negash from the Department of Plant Biology and Biodiversity Management (College of Natural and computational Sciences, Addis Ababa University), for his tireless follow up throughout the study. He also played a substantial role on my success by providing me with his constructive comments, corrections and suggestions till the last minutes of the study at which I came up with the final version of this thesis.</w:t>
      </w:r>
    </w:p>
    <w:p w:rsidR="007C4755" w:rsidRPr="009D703A" w:rsidRDefault="007C4755" w:rsidP="007C475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would like to express my thanks to Ato G/Michael Bitew (Msc) for his supporting in different works of this thesis specially in giving constructive comments, information concerning Spss software and editing of the thesis. </w:t>
      </w:r>
    </w:p>
    <w:p w:rsidR="007C4755" w:rsidRPr="009D703A" w:rsidRDefault="007C4755" w:rsidP="007C4755">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Grateful acknowledgment is also extended to Ato Kifle Birhane (M.Sc.) from Agazi preparatory school that provided me with the essential materials and encouraged me to carry out the whole research activities. </w:t>
      </w:r>
    </w:p>
    <w:p w:rsidR="007C4755" w:rsidRPr="009D703A" w:rsidRDefault="007C4755" w:rsidP="007C4755">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I would like also to extend my thanks to Salhadin Anwar and Kidane Nerea who supported me by providing Laptop computer and the necessary information. </w:t>
      </w:r>
    </w:p>
    <w:p w:rsidR="007C4755" w:rsidRPr="009D703A" w:rsidRDefault="007C4755" w:rsidP="007C4755">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Also, I would like to acknowledgement to all others who provided me with overall support for the finalization of this thesis. </w:t>
      </w:r>
    </w:p>
    <w:p w:rsidR="007C4755" w:rsidRDefault="007C4755" w:rsidP="00351F73">
      <w:pPr>
        <w:pStyle w:val="Heading1"/>
        <w:spacing w:before="0" w:after="240"/>
        <w:rPr>
          <w:rFonts w:ascii="Times New Roman" w:hAnsi="Times New Roman" w:cs="Times New Roman"/>
          <w:color w:val="000000" w:themeColor="text1"/>
          <w:sz w:val="24"/>
        </w:rPr>
      </w:pPr>
    </w:p>
    <w:p w:rsidR="007C4755" w:rsidRDefault="007C4755" w:rsidP="00351F73">
      <w:pPr>
        <w:pStyle w:val="Heading1"/>
        <w:spacing w:before="0" w:after="240"/>
        <w:rPr>
          <w:rFonts w:ascii="Times New Roman" w:hAnsi="Times New Roman" w:cs="Times New Roman"/>
          <w:color w:val="000000" w:themeColor="text1"/>
          <w:sz w:val="24"/>
        </w:rPr>
      </w:pPr>
    </w:p>
    <w:p w:rsidR="007C4755" w:rsidRDefault="007C4755" w:rsidP="00351F73">
      <w:pPr>
        <w:pStyle w:val="Heading1"/>
        <w:spacing w:before="0" w:after="240"/>
        <w:rPr>
          <w:rFonts w:ascii="Times New Roman" w:hAnsi="Times New Roman" w:cs="Times New Roman"/>
          <w:color w:val="000000" w:themeColor="text1"/>
          <w:sz w:val="24"/>
        </w:rPr>
      </w:pPr>
    </w:p>
    <w:p w:rsidR="007C4755" w:rsidRDefault="007C4755" w:rsidP="00351F73">
      <w:pPr>
        <w:pStyle w:val="Heading1"/>
        <w:spacing w:before="0" w:after="240"/>
        <w:rPr>
          <w:rFonts w:ascii="Times New Roman" w:hAnsi="Times New Roman" w:cs="Times New Roman"/>
          <w:color w:val="000000" w:themeColor="text1"/>
          <w:sz w:val="24"/>
        </w:rPr>
      </w:pPr>
    </w:p>
    <w:p w:rsidR="007C4755" w:rsidRDefault="007C4755" w:rsidP="007C4755"/>
    <w:p w:rsidR="00E417A0" w:rsidRDefault="00E417A0" w:rsidP="00351F73">
      <w:pPr>
        <w:pStyle w:val="Heading1"/>
        <w:spacing w:before="0" w:after="240"/>
        <w:rPr>
          <w:rFonts w:asciiTheme="minorHAnsi" w:eastAsiaTheme="minorHAnsi" w:hAnsiTheme="minorHAnsi" w:cstheme="minorBidi"/>
          <w:b w:val="0"/>
          <w:bCs w:val="0"/>
          <w:color w:val="auto"/>
          <w:sz w:val="22"/>
          <w:szCs w:val="22"/>
        </w:rPr>
      </w:pPr>
    </w:p>
    <w:p w:rsidR="0010096E" w:rsidRPr="0010096E" w:rsidRDefault="0010096E" w:rsidP="0010096E"/>
    <w:p w:rsidR="003B3939" w:rsidRPr="000B5226" w:rsidRDefault="003B3939" w:rsidP="003B3939">
      <w:pPr>
        <w:pStyle w:val="Heading1"/>
        <w:spacing w:before="0" w:after="240"/>
        <w:rPr>
          <w:rFonts w:ascii="Times New Roman" w:hAnsi="Times New Roman" w:cs="Times New Roman"/>
          <w:i/>
          <w:color w:val="000000" w:themeColor="text1"/>
          <w:sz w:val="24"/>
        </w:rPr>
      </w:pPr>
      <w:bookmarkStart w:id="1" w:name="_Toc520901242"/>
      <w:bookmarkStart w:id="2" w:name="_Toc506214870"/>
      <w:r w:rsidRPr="000B5226">
        <w:rPr>
          <w:rFonts w:ascii="Times New Roman" w:hAnsi="Times New Roman" w:cs="Times New Roman"/>
          <w:i/>
          <w:color w:val="000000" w:themeColor="text1"/>
          <w:sz w:val="24"/>
        </w:rPr>
        <w:lastRenderedPageBreak/>
        <w:t>Abstract</w:t>
      </w:r>
      <w:bookmarkEnd w:id="1"/>
    </w:p>
    <w:p w:rsidR="003B3939" w:rsidRPr="00632709" w:rsidRDefault="003B3939" w:rsidP="003B3939">
      <w:pPr>
        <w:tabs>
          <w:tab w:val="left" w:pos="720"/>
        </w:tabs>
        <w:spacing w:after="0" w:line="360" w:lineRule="auto"/>
        <w:jc w:val="both"/>
        <w:rPr>
          <w:rFonts w:ascii="Times New Roman" w:hAnsi="Times New Roman" w:cs="Times New Roman"/>
          <w:i/>
          <w:color w:val="000000" w:themeColor="text1"/>
          <w:sz w:val="24"/>
          <w:szCs w:val="24"/>
        </w:rPr>
      </w:pPr>
      <w:r w:rsidRPr="00632709">
        <w:rPr>
          <w:rFonts w:ascii="Times New Roman" w:hAnsi="Times New Roman" w:cs="Times New Roman"/>
          <w:i/>
          <w:color w:val="000000" w:themeColor="text1"/>
          <w:sz w:val="24"/>
          <w:szCs w:val="24"/>
        </w:rPr>
        <w:t xml:space="preserve">     The fruit of Opuntia ficus-indica plays</w:t>
      </w:r>
      <w:r>
        <w:rPr>
          <w:rFonts w:ascii="Times New Roman" w:hAnsi="Times New Roman" w:cs="Times New Roman"/>
          <w:i/>
          <w:color w:val="000000" w:themeColor="text1"/>
          <w:sz w:val="24"/>
          <w:szCs w:val="24"/>
        </w:rPr>
        <w:t xml:space="preserve"> </w:t>
      </w:r>
      <w:r w:rsidRPr="00632709">
        <w:rPr>
          <w:rFonts w:ascii="Times New Roman" w:hAnsi="Times New Roman" w:cs="Times New Roman"/>
          <w:i/>
          <w:color w:val="000000" w:themeColor="text1"/>
          <w:sz w:val="24"/>
          <w:szCs w:val="24"/>
        </w:rPr>
        <w:t>a vital role as a source of income</w:t>
      </w:r>
      <w:r>
        <w:rPr>
          <w:rFonts w:ascii="Times New Roman" w:hAnsi="Times New Roman" w:cs="Times New Roman"/>
          <w:i/>
          <w:color w:val="000000" w:themeColor="text1"/>
          <w:sz w:val="24"/>
          <w:szCs w:val="24"/>
        </w:rPr>
        <w:t xml:space="preserve"> and</w:t>
      </w:r>
      <w:r w:rsidRPr="00632709">
        <w:rPr>
          <w:rFonts w:ascii="Times New Roman" w:hAnsi="Times New Roman" w:cs="Times New Roman"/>
          <w:i/>
          <w:color w:val="000000" w:themeColor="text1"/>
          <w:sz w:val="24"/>
          <w:szCs w:val="24"/>
        </w:rPr>
        <w:t xml:space="preserve"> food security, in regions where annual rainfall is low and erratic, and the landscape is degraded. The main objective of the study was to assess the</w:t>
      </w:r>
      <w:r>
        <w:rPr>
          <w:rFonts w:ascii="Times New Roman" w:hAnsi="Times New Roman" w:cs="Times New Roman"/>
          <w:i/>
          <w:color w:val="000000" w:themeColor="text1"/>
          <w:sz w:val="24"/>
          <w:szCs w:val="24"/>
        </w:rPr>
        <w:t xml:space="preserve"> importance</w:t>
      </w:r>
      <w:r w:rsidRPr="00632709">
        <w:rPr>
          <w:rFonts w:ascii="Times New Roman" w:hAnsi="Times New Roman" w:cs="Times New Roman"/>
          <w:i/>
          <w:color w:val="000000" w:themeColor="text1"/>
          <w:sz w:val="24"/>
          <w:szCs w:val="24"/>
        </w:rPr>
        <w:t xml:space="preserve"> of the fruit and the nopalitos of Opuntia ficus-indica on the livelihood of communities in Tabia May Mesanu and Gola Genahti. </w:t>
      </w:r>
      <w:r>
        <w:rPr>
          <w:rFonts w:ascii="Times New Roman" w:hAnsi="Times New Roman" w:cs="Times New Roman"/>
          <w:i/>
          <w:color w:val="000000" w:themeColor="text1"/>
          <w:sz w:val="24"/>
          <w:szCs w:val="24"/>
        </w:rPr>
        <w:t>These tabias were</w:t>
      </w:r>
      <w:r w:rsidRPr="00632709">
        <w:rPr>
          <w:rFonts w:ascii="Times New Roman" w:hAnsi="Times New Roman" w:cs="Times New Roman"/>
          <w:i/>
          <w:color w:val="000000" w:themeColor="text1"/>
          <w:sz w:val="24"/>
          <w:szCs w:val="24"/>
        </w:rPr>
        <w:t xml:space="preserve"> found in Eastern Zone of Tigray and consists of 99,290 farmers. </w:t>
      </w:r>
      <w:r>
        <w:rPr>
          <w:rFonts w:ascii="Times New Roman" w:hAnsi="Times New Roman" w:cs="Times New Roman"/>
          <w:i/>
          <w:color w:val="000000" w:themeColor="text1"/>
          <w:sz w:val="24"/>
          <w:szCs w:val="24"/>
        </w:rPr>
        <w:t>T</w:t>
      </w:r>
      <w:r w:rsidRPr="00632709">
        <w:rPr>
          <w:rFonts w:ascii="Times New Roman" w:hAnsi="Times New Roman" w:cs="Times New Roman"/>
          <w:i/>
          <w:color w:val="000000" w:themeColor="text1"/>
          <w:sz w:val="24"/>
          <w:szCs w:val="24"/>
        </w:rPr>
        <w:t>he population numbers of the two Tabias were 1,090 (for Gola Genahti) and 1,211 (for May Messanu).The total targeted persons were 2,301 farmers and 5 agricultural office workers from which 187 household leaders and  agricultural office workers were randomly selected.</w:t>
      </w:r>
      <w:r>
        <w:rPr>
          <w:rFonts w:ascii="Times New Roman" w:hAnsi="Times New Roman" w:cs="Times New Roman"/>
          <w:i/>
          <w:color w:val="000000" w:themeColor="text1"/>
          <w:sz w:val="24"/>
          <w:szCs w:val="24"/>
        </w:rPr>
        <w:t xml:space="preserve"> </w:t>
      </w:r>
      <w:r w:rsidRPr="00632709">
        <w:rPr>
          <w:rFonts w:ascii="Times New Roman" w:hAnsi="Times New Roman" w:cs="Times New Roman"/>
          <w:i/>
          <w:color w:val="000000" w:themeColor="text1"/>
          <w:sz w:val="24"/>
          <w:szCs w:val="24"/>
        </w:rPr>
        <w:t>Questionnaire</w:t>
      </w:r>
      <w:r>
        <w:rPr>
          <w:rFonts w:ascii="Times New Roman" w:hAnsi="Times New Roman" w:cs="Times New Roman"/>
          <w:i/>
          <w:color w:val="000000" w:themeColor="text1"/>
          <w:sz w:val="24"/>
          <w:szCs w:val="24"/>
        </w:rPr>
        <w:t>s were</w:t>
      </w:r>
      <w:r w:rsidRPr="00632709">
        <w:rPr>
          <w:rFonts w:ascii="Times New Roman" w:hAnsi="Times New Roman" w:cs="Times New Roman"/>
          <w:i/>
          <w:color w:val="000000" w:themeColor="text1"/>
          <w:sz w:val="24"/>
          <w:szCs w:val="24"/>
        </w:rPr>
        <w:t xml:space="preserve"> prepared and distributed for the selected household leaders and interviews were conducted </w:t>
      </w:r>
      <w:r>
        <w:rPr>
          <w:rFonts w:ascii="Times New Roman" w:hAnsi="Times New Roman" w:cs="Times New Roman"/>
          <w:i/>
          <w:color w:val="000000" w:themeColor="text1"/>
          <w:sz w:val="24"/>
          <w:szCs w:val="24"/>
        </w:rPr>
        <w:t xml:space="preserve">for </w:t>
      </w:r>
      <w:r w:rsidRPr="00632709">
        <w:rPr>
          <w:rFonts w:ascii="Times New Roman" w:hAnsi="Times New Roman" w:cs="Times New Roman"/>
          <w:i/>
          <w:color w:val="000000" w:themeColor="text1"/>
          <w:sz w:val="24"/>
          <w:szCs w:val="24"/>
        </w:rPr>
        <w:t>the agricultural office workers. The resulting data were calculated in percentages</w:t>
      </w:r>
      <w:r>
        <w:rPr>
          <w:rFonts w:ascii="Times New Roman" w:hAnsi="Times New Roman" w:cs="Times New Roman"/>
          <w:i/>
          <w:color w:val="000000" w:themeColor="text1"/>
          <w:sz w:val="24"/>
          <w:szCs w:val="24"/>
        </w:rPr>
        <w:t xml:space="preserve"> and</w:t>
      </w:r>
      <w:r w:rsidRPr="00632709">
        <w:rPr>
          <w:rFonts w:ascii="Times New Roman" w:hAnsi="Times New Roman" w:cs="Times New Roman"/>
          <w:i/>
          <w:color w:val="000000" w:themeColor="text1"/>
          <w:sz w:val="24"/>
          <w:szCs w:val="24"/>
        </w:rPr>
        <w:t xml:space="preserve"> analyzed using SPSS software version 16. The present study revealed that, fruit of Opuntia ficus-indica has been used as a source of income in both Tabia May Messanu and Gola Genahti, with a 22% increase in fruit sales during the last three years. Of the total of 187 </w:t>
      </w:r>
      <w:r>
        <w:rPr>
          <w:rFonts w:ascii="Times New Roman" w:hAnsi="Times New Roman" w:cs="Times New Roman"/>
          <w:i/>
          <w:color w:val="000000" w:themeColor="text1"/>
          <w:sz w:val="24"/>
          <w:szCs w:val="24"/>
        </w:rPr>
        <w:t>t</w:t>
      </w:r>
      <w:r w:rsidRPr="00632709">
        <w:rPr>
          <w:rFonts w:ascii="Times New Roman" w:hAnsi="Times New Roman" w:cs="Times New Roman"/>
          <w:i/>
          <w:color w:val="000000" w:themeColor="text1"/>
          <w:sz w:val="24"/>
          <w:szCs w:val="24"/>
        </w:rPr>
        <w:t>he majority of the respondents (95.2%) affirmed that the plant’s fruit is used as supplementary diet for humans, while the balance (4.8%) said that they use the fruit as their regular food, especially during times of food scarcity</w:t>
      </w:r>
      <w:r>
        <w:rPr>
          <w:rFonts w:ascii="Times New Roman" w:hAnsi="Times New Roman" w:cs="Times New Roman"/>
          <w:i/>
          <w:color w:val="000000" w:themeColor="text1"/>
          <w:sz w:val="24"/>
          <w:szCs w:val="24"/>
        </w:rPr>
        <w:t>.</w:t>
      </w:r>
      <w:r w:rsidRPr="00632709">
        <w:rPr>
          <w:rFonts w:ascii="Times New Roman" w:hAnsi="Times New Roman" w:cs="Times New Roman"/>
          <w:i/>
          <w:color w:val="000000" w:themeColor="text1"/>
          <w:sz w:val="24"/>
          <w:szCs w:val="24"/>
        </w:rPr>
        <w:t xml:space="preserve"> In contrast, a large percentage of the respondents (85.0%) said that they use the plant as regular animal feed. Interestingly, many of the farmers (95.2%) use both the fruit peel and the nopalitos for feeding their animals. Based on the present study, I conclude that Opuntia ficus-indica has diverse financial and environmental uses, including use as food, forage, fuel wood, cash income, as well as the species’ importance for live fencing and biological soil conservation.</w:t>
      </w:r>
    </w:p>
    <w:p w:rsidR="003B3939" w:rsidRDefault="003B3939" w:rsidP="003B3939">
      <w:pPr>
        <w:ind w:left="1350" w:hanging="1350"/>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Key Words/Phrases: Cladodes, Feed</w:t>
      </w:r>
      <w:r w:rsidRPr="009D703A">
        <w:rPr>
          <w:rFonts w:ascii="Times New Roman" w:hAnsi="Times New Roman" w:cs="Times New Roman"/>
          <w:i/>
          <w:color w:val="000000" w:themeColor="text1"/>
          <w:sz w:val="24"/>
          <w:szCs w:val="24"/>
        </w:rPr>
        <w:t xml:space="preserve">, </w:t>
      </w:r>
      <w:r w:rsidRPr="009D703A">
        <w:rPr>
          <w:rFonts w:ascii="Times New Roman" w:hAnsi="Times New Roman" w:cs="Times New Roman"/>
          <w:b/>
          <w:color w:val="000000" w:themeColor="text1"/>
          <w:sz w:val="24"/>
          <w:szCs w:val="24"/>
        </w:rPr>
        <w:t>Fodder,</w:t>
      </w:r>
      <w:r w:rsidRPr="009D703A" w:rsidDel="0079519D">
        <w:rPr>
          <w:rFonts w:ascii="Times New Roman" w:hAnsi="Times New Roman" w:cs="Times New Roman"/>
          <w:b/>
          <w:color w:val="000000" w:themeColor="text1"/>
          <w:sz w:val="24"/>
          <w:szCs w:val="24"/>
        </w:rPr>
        <w:t xml:space="preserve"> </w:t>
      </w:r>
      <w:r w:rsidRPr="009D703A">
        <w:rPr>
          <w:rFonts w:ascii="Times New Roman" w:hAnsi="Times New Roman" w:cs="Times New Roman"/>
          <w:b/>
          <w:color w:val="000000" w:themeColor="text1"/>
          <w:sz w:val="24"/>
          <w:szCs w:val="24"/>
        </w:rPr>
        <w:t xml:space="preserve">Forage, </w:t>
      </w:r>
      <w:r w:rsidRPr="0099646D">
        <w:rPr>
          <w:rFonts w:ascii="Times New Roman" w:hAnsi="Times New Roman" w:cs="Times New Roman"/>
          <w:b/>
          <w:color w:val="000000" w:themeColor="text1"/>
          <w:sz w:val="24"/>
          <w:szCs w:val="24"/>
        </w:rPr>
        <w:t>Fruit</w:t>
      </w:r>
      <w:r w:rsidRPr="009D703A">
        <w:rPr>
          <w:rFonts w:ascii="Times New Roman" w:hAnsi="Times New Roman" w:cs="Times New Roman"/>
          <w:b/>
          <w:color w:val="000000" w:themeColor="text1"/>
          <w:sz w:val="24"/>
          <w:szCs w:val="24"/>
        </w:rPr>
        <w:t>, Household Leaders, Livelihood, Nopalitos, Northern Ethiopia</w:t>
      </w:r>
    </w:p>
    <w:p w:rsidR="003B3939" w:rsidRDefault="003B3939" w:rsidP="003B3939">
      <w:pPr>
        <w:ind w:left="1350" w:hanging="1350"/>
        <w:rPr>
          <w:rFonts w:ascii="Times New Roman" w:hAnsi="Times New Roman" w:cs="Times New Roman"/>
          <w:b/>
          <w:color w:val="000000" w:themeColor="text1"/>
          <w:sz w:val="24"/>
          <w:szCs w:val="24"/>
        </w:rPr>
      </w:pPr>
    </w:p>
    <w:p w:rsidR="003B3939" w:rsidRDefault="003B3939" w:rsidP="003B3939">
      <w:pPr>
        <w:ind w:left="1350" w:hanging="1350"/>
        <w:rPr>
          <w:rFonts w:ascii="Times New Roman" w:hAnsi="Times New Roman" w:cs="Times New Roman"/>
          <w:b/>
          <w:color w:val="000000" w:themeColor="text1"/>
          <w:sz w:val="24"/>
          <w:szCs w:val="24"/>
        </w:rPr>
      </w:pPr>
    </w:p>
    <w:p w:rsidR="003B3939" w:rsidRDefault="003B3939" w:rsidP="003B3939">
      <w:pPr>
        <w:ind w:left="1350" w:hanging="1350"/>
        <w:rPr>
          <w:rFonts w:ascii="Times New Roman" w:hAnsi="Times New Roman" w:cs="Times New Roman"/>
          <w:b/>
          <w:color w:val="000000" w:themeColor="text1"/>
          <w:sz w:val="24"/>
          <w:szCs w:val="24"/>
        </w:rPr>
      </w:pPr>
    </w:p>
    <w:p w:rsidR="003B3939" w:rsidRDefault="003B3939" w:rsidP="003B3939">
      <w:pPr>
        <w:ind w:left="1350" w:hanging="1350"/>
        <w:rPr>
          <w:rFonts w:ascii="Times New Roman" w:hAnsi="Times New Roman" w:cs="Times New Roman"/>
          <w:b/>
          <w:color w:val="000000" w:themeColor="text1"/>
          <w:sz w:val="24"/>
          <w:szCs w:val="24"/>
        </w:rPr>
      </w:pPr>
    </w:p>
    <w:p w:rsidR="003B3939" w:rsidRDefault="003B3939" w:rsidP="003B3939">
      <w:pPr>
        <w:ind w:left="1350" w:hanging="1350"/>
        <w:rPr>
          <w:rFonts w:ascii="Times New Roman" w:hAnsi="Times New Roman" w:cs="Times New Roman"/>
          <w:b/>
          <w:color w:val="000000" w:themeColor="text1"/>
          <w:sz w:val="24"/>
          <w:szCs w:val="24"/>
        </w:rPr>
      </w:pPr>
    </w:p>
    <w:p w:rsidR="003B3939" w:rsidRPr="009D703A" w:rsidRDefault="003B3939" w:rsidP="003B3939">
      <w:pPr>
        <w:ind w:left="1350" w:hanging="1350"/>
        <w:rPr>
          <w:rFonts w:ascii="Times New Roman" w:hAnsi="Times New Roman" w:cs="Times New Roman"/>
          <w:color w:val="000000" w:themeColor="text1"/>
          <w:sz w:val="24"/>
          <w:szCs w:val="24"/>
        </w:rPr>
      </w:pPr>
    </w:p>
    <w:sdt>
      <w:sdtPr>
        <w:rPr>
          <w:rFonts w:ascii="Times New Roman" w:eastAsiaTheme="minorHAnsi" w:hAnsi="Times New Roman" w:cs="Times New Roman"/>
          <w:b w:val="0"/>
          <w:bCs w:val="0"/>
          <w:color w:val="auto"/>
          <w:sz w:val="22"/>
          <w:szCs w:val="22"/>
        </w:rPr>
        <w:id w:val="2391469"/>
        <w:docPartObj>
          <w:docPartGallery w:val="Table of Contents"/>
          <w:docPartUnique/>
        </w:docPartObj>
      </w:sdtPr>
      <w:sdtContent>
        <w:p w:rsidR="00B7098D" w:rsidRDefault="00896A92" w:rsidP="00F460BD">
          <w:pPr>
            <w:pStyle w:val="TOCHeading"/>
            <w:rPr>
              <w:noProof/>
            </w:rPr>
          </w:pPr>
          <w:r w:rsidRPr="009D703A">
            <w:rPr>
              <w:rFonts w:ascii="Times New Roman" w:hAnsi="Times New Roman" w:cs="Times New Roman"/>
            </w:rPr>
            <w:t>Table of Contents</w:t>
          </w:r>
          <w:r w:rsidR="00565199" w:rsidRPr="00565199">
            <w:rPr>
              <w:rFonts w:ascii="Times New Roman" w:hAnsi="Times New Roman" w:cs="Times New Roman"/>
            </w:rPr>
            <w:fldChar w:fldCharType="begin"/>
          </w:r>
          <w:r w:rsidRPr="009D703A">
            <w:rPr>
              <w:rFonts w:ascii="Times New Roman" w:hAnsi="Times New Roman" w:cs="Times New Roman"/>
            </w:rPr>
            <w:instrText xml:space="preserve"> TOC \o "1-3" \h \z \u </w:instrText>
          </w:r>
          <w:r w:rsidR="00565199" w:rsidRPr="00565199">
            <w:rPr>
              <w:rFonts w:ascii="Times New Roman" w:hAnsi="Times New Roman" w:cs="Times New Roman"/>
            </w:rPr>
            <w:fldChar w:fldCharType="separate"/>
          </w:r>
        </w:p>
        <w:p w:rsidR="00B7098D" w:rsidRDefault="00565199">
          <w:pPr>
            <w:pStyle w:val="TOC1"/>
            <w:tabs>
              <w:tab w:val="right" w:leader="dot" w:pos="9350"/>
            </w:tabs>
            <w:rPr>
              <w:rFonts w:eastAsiaTheme="minorEastAsia"/>
              <w:noProof/>
            </w:rPr>
          </w:pPr>
          <w:hyperlink w:anchor="_Toc522824303" w:history="1">
            <w:r w:rsidR="00B7098D" w:rsidRPr="00722646">
              <w:rPr>
                <w:rStyle w:val="Hyperlink"/>
                <w:rFonts w:ascii="Times New Roman" w:hAnsi="Times New Roman" w:cs="Times New Roman"/>
                <w:noProof/>
              </w:rPr>
              <w:t>Acknowledgements</w:t>
            </w:r>
            <w:r w:rsidR="00B7098D">
              <w:rPr>
                <w:noProof/>
                <w:webHidden/>
              </w:rPr>
              <w:tab/>
            </w:r>
            <w:r>
              <w:rPr>
                <w:noProof/>
                <w:webHidden/>
              </w:rPr>
              <w:fldChar w:fldCharType="begin"/>
            </w:r>
            <w:r w:rsidR="00B7098D">
              <w:rPr>
                <w:noProof/>
                <w:webHidden/>
              </w:rPr>
              <w:instrText xml:space="preserve"> PAGEREF _Toc522824303 \h </w:instrText>
            </w:r>
            <w:r>
              <w:rPr>
                <w:noProof/>
                <w:webHidden/>
              </w:rPr>
            </w:r>
            <w:r>
              <w:rPr>
                <w:noProof/>
                <w:webHidden/>
              </w:rPr>
              <w:fldChar w:fldCharType="separate"/>
            </w:r>
            <w:r w:rsidR="00252509">
              <w:rPr>
                <w:noProof/>
                <w:webHidden/>
              </w:rPr>
              <w:t>IV</w:t>
            </w:r>
            <w:r>
              <w:rPr>
                <w:noProof/>
                <w:webHidden/>
              </w:rPr>
              <w:fldChar w:fldCharType="end"/>
            </w:r>
          </w:hyperlink>
        </w:p>
        <w:p w:rsidR="00B7098D" w:rsidRDefault="00565199">
          <w:pPr>
            <w:pStyle w:val="TOC1"/>
            <w:tabs>
              <w:tab w:val="right" w:leader="dot" w:pos="9350"/>
            </w:tabs>
            <w:rPr>
              <w:rFonts w:eastAsiaTheme="minorEastAsia"/>
              <w:noProof/>
            </w:rPr>
          </w:pPr>
          <w:hyperlink w:anchor="_Toc522824304" w:history="1">
            <w:r w:rsidR="00B7098D" w:rsidRPr="00722646">
              <w:rPr>
                <w:rStyle w:val="Hyperlink"/>
                <w:rFonts w:ascii="Times New Roman" w:hAnsi="Times New Roman" w:cs="Times New Roman"/>
                <w:noProof/>
              </w:rPr>
              <w:t>Abstract</w:t>
            </w:r>
            <w:r w:rsidR="00B7098D">
              <w:rPr>
                <w:noProof/>
                <w:webHidden/>
              </w:rPr>
              <w:tab/>
            </w:r>
            <w:r>
              <w:rPr>
                <w:noProof/>
                <w:webHidden/>
              </w:rPr>
              <w:fldChar w:fldCharType="begin"/>
            </w:r>
            <w:r w:rsidR="00B7098D">
              <w:rPr>
                <w:noProof/>
                <w:webHidden/>
              </w:rPr>
              <w:instrText xml:space="preserve"> PAGEREF _Toc522824304 \h </w:instrText>
            </w:r>
            <w:r>
              <w:rPr>
                <w:noProof/>
                <w:webHidden/>
              </w:rPr>
              <w:fldChar w:fldCharType="separate"/>
            </w:r>
            <w:r w:rsidR="00252509">
              <w:rPr>
                <w:b/>
                <w:bCs/>
                <w:noProof/>
                <w:webHidden/>
              </w:rPr>
              <w:t>Error! Bookmark not defined.</w:t>
            </w:r>
            <w:r>
              <w:rPr>
                <w:noProof/>
                <w:webHidden/>
              </w:rPr>
              <w:fldChar w:fldCharType="end"/>
            </w:r>
          </w:hyperlink>
        </w:p>
        <w:p w:rsidR="00B7098D" w:rsidRDefault="00565199">
          <w:pPr>
            <w:pStyle w:val="TOC1"/>
            <w:tabs>
              <w:tab w:val="right" w:leader="dot" w:pos="9350"/>
            </w:tabs>
            <w:rPr>
              <w:rFonts w:eastAsiaTheme="minorEastAsia"/>
              <w:noProof/>
            </w:rPr>
          </w:pPr>
          <w:hyperlink w:anchor="_Toc522824305" w:history="1">
            <w:r w:rsidR="00B7098D" w:rsidRPr="00722646">
              <w:rPr>
                <w:rStyle w:val="Hyperlink"/>
                <w:rFonts w:ascii="Times New Roman" w:hAnsi="Times New Roman" w:cs="Times New Roman"/>
                <w:noProof/>
              </w:rPr>
              <w:t>Lists of Figures</w:t>
            </w:r>
            <w:r w:rsidR="00B7098D">
              <w:rPr>
                <w:noProof/>
                <w:webHidden/>
              </w:rPr>
              <w:tab/>
            </w:r>
            <w:r>
              <w:rPr>
                <w:noProof/>
                <w:webHidden/>
              </w:rPr>
              <w:fldChar w:fldCharType="begin"/>
            </w:r>
            <w:r w:rsidR="00B7098D">
              <w:rPr>
                <w:noProof/>
                <w:webHidden/>
              </w:rPr>
              <w:instrText xml:space="preserve"> PAGEREF _Toc522824305 \h </w:instrText>
            </w:r>
            <w:r>
              <w:rPr>
                <w:noProof/>
                <w:webHidden/>
              </w:rPr>
            </w:r>
            <w:r>
              <w:rPr>
                <w:noProof/>
                <w:webHidden/>
              </w:rPr>
              <w:fldChar w:fldCharType="separate"/>
            </w:r>
            <w:r w:rsidR="00252509">
              <w:rPr>
                <w:noProof/>
                <w:webHidden/>
              </w:rPr>
              <w:t>IX</w:t>
            </w:r>
            <w:r>
              <w:rPr>
                <w:noProof/>
                <w:webHidden/>
              </w:rPr>
              <w:fldChar w:fldCharType="end"/>
            </w:r>
          </w:hyperlink>
        </w:p>
        <w:p w:rsidR="00B7098D" w:rsidRDefault="00565199">
          <w:pPr>
            <w:pStyle w:val="TOC1"/>
            <w:tabs>
              <w:tab w:val="right" w:leader="dot" w:pos="9350"/>
            </w:tabs>
            <w:rPr>
              <w:rFonts w:eastAsiaTheme="minorEastAsia"/>
              <w:noProof/>
            </w:rPr>
          </w:pPr>
          <w:hyperlink w:anchor="_Toc522824306" w:history="1">
            <w:r w:rsidR="00B7098D" w:rsidRPr="00722646">
              <w:rPr>
                <w:rStyle w:val="Hyperlink"/>
                <w:rFonts w:ascii="Times New Roman" w:hAnsi="Times New Roman" w:cs="Times New Roman"/>
                <w:noProof/>
              </w:rPr>
              <w:t>Lists of tables</w:t>
            </w:r>
            <w:r w:rsidR="00B7098D">
              <w:rPr>
                <w:noProof/>
                <w:webHidden/>
              </w:rPr>
              <w:tab/>
            </w:r>
            <w:r>
              <w:rPr>
                <w:noProof/>
                <w:webHidden/>
              </w:rPr>
              <w:fldChar w:fldCharType="begin"/>
            </w:r>
            <w:r w:rsidR="00B7098D">
              <w:rPr>
                <w:noProof/>
                <w:webHidden/>
              </w:rPr>
              <w:instrText xml:space="preserve"> PAGEREF _Toc522824306 \h </w:instrText>
            </w:r>
            <w:r>
              <w:rPr>
                <w:noProof/>
                <w:webHidden/>
              </w:rPr>
              <w:fldChar w:fldCharType="separate"/>
            </w:r>
            <w:r w:rsidR="00252509">
              <w:rPr>
                <w:b/>
                <w:bCs/>
                <w:noProof/>
                <w:webHidden/>
              </w:rPr>
              <w:t>Error! Bookmark not defined.</w:t>
            </w:r>
            <w:r>
              <w:rPr>
                <w:noProof/>
                <w:webHidden/>
              </w:rPr>
              <w:fldChar w:fldCharType="end"/>
            </w:r>
          </w:hyperlink>
        </w:p>
        <w:p w:rsidR="00B7098D" w:rsidRDefault="00565199">
          <w:pPr>
            <w:pStyle w:val="TOC1"/>
            <w:tabs>
              <w:tab w:val="right" w:leader="dot" w:pos="9350"/>
            </w:tabs>
            <w:rPr>
              <w:rFonts w:eastAsiaTheme="minorEastAsia"/>
              <w:noProof/>
            </w:rPr>
          </w:pPr>
          <w:hyperlink w:anchor="_Toc522824307" w:history="1">
            <w:r w:rsidR="00B7098D" w:rsidRPr="00722646">
              <w:rPr>
                <w:rStyle w:val="Hyperlink"/>
                <w:rFonts w:ascii="Times New Roman" w:hAnsi="Times New Roman" w:cs="Times New Roman"/>
                <w:noProof/>
              </w:rPr>
              <w:t>Acronyms</w:t>
            </w:r>
            <w:r w:rsidR="00B7098D">
              <w:rPr>
                <w:noProof/>
                <w:webHidden/>
              </w:rPr>
              <w:tab/>
            </w:r>
            <w:r>
              <w:rPr>
                <w:noProof/>
                <w:webHidden/>
              </w:rPr>
              <w:fldChar w:fldCharType="begin"/>
            </w:r>
            <w:r w:rsidR="00B7098D">
              <w:rPr>
                <w:noProof/>
                <w:webHidden/>
              </w:rPr>
              <w:instrText xml:space="preserve"> PAGEREF _Toc522824307 \h </w:instrText>
            </w:r>
            <w:r>
              <w:rPr>
                <w:noProof/>
                <w:webHidden/>
              </w:rPr>
            </w:r>
            <w:r>
              <w:rPr>
                <w:noProof/>
                <w:webHidden/>
              </w:rPr>
              <w:fldChar w:fldCharType="separate"/>
            </w:r>
            <w:r w:rsidR="00252509">
              <w:rPr>
                <w:noProof/>
                <w:webHidden/>
              </w:rPr>
              <w:t>XI</w:t>
            </w:r>
            <w:r>
              <w:rPr>
                <w:noProof/>
                <w:webHidden/>
              </w:rPr>
              <w:fldChar w:fldCharType="end"/>
            </w:r>
          </w:hyperlink>
        </w:p>
        <w:p w:rsidR="00B7098D" w:rsidRDefault="00565199">
          <w:pPr>
            <w:pStyle w:val="TOC1"/>
            <w:tabs>
              <w:tab w:val="right" w:leader="dot" w:pos="9350"/>
            </w:tabs>
            <w:rPr>
              <w:rFonts w:eastAsiaTheme="minorEastAsia"/>
              <w:noProof/>
            </w:rPr>
          </w:pPr>
          <w:hyperlink w:anchor="_Toc522824308" w:history="1">
            <w:r w:rsidR="00B7098D" w:rsidRPr="00722646">
              <w:rPr>
                <w:rStyle w:val="Hyperlink"/>
                <w:rFonts w:ascii="Times New Roman" w:hAnsi="Times New Roman" w:cs="Times New Roman"/>
                <w:noProof/>
              </w:rPr>
              <w:t>1. INTRODUCTION</w:t>
            </w:r>
            <w:r w:rsidR="00B7098D">
              <w:rPr>
                <w:noProof/>
                <w:webHidden/>
              </w:rPr>
              <w:tab/>
            </w:r>
            <w:r>
              <w:rPr>
                <w:noProof/>
                <w:webHidden/>
              </w:rPr>
              <w:fldChar w:fldCharType="begin"/>
            </w:r>
            <w:r w:rsidR="00B7098D">
              <w:rPr>
                <w:noProof/>
                <w:webHidden/>
              </w:rPr>
              <w:instrText xml:space="preserve"> PAGEREF _Toc522824308 \h </w:instrText>
            </w:r>
            <w:r>
              <w:rPr>
                <w:noProof/>
                <w:webHidden/>
              </w:rPr>
            </w:r>
            <w:r>
              <w:rPr>
                <w:noProof/>
                <w:webHidden/>
              </w:rPr>
              <w:fldChar w:fldCharType="separate"/>
            </w:r>
            <w:r w:rsidR="00252509">
              <w:rPr>
                <w:noProof/>
                <w:webHidden/>
              </w:rPr>
              <w:t>1</w:t>
            </w:r>
            <w:r>
              <w:rPr>
                <w:noProof/>
                <w:webHidden/>
              </w:rPr>
              <w:fldChar w:fldCharType="end"/>
            </w:r>
          </w:hyperlink>
        </w:p>
        <w:p w:rsidR="00B7098D" w:rsidRDefault="00565199">
          <w:pPr>
            <w:pStyle w:val="TOC2"/>
            <w:tabs>
              <w:tab w:val="right" w:leader="dot" w:pos="9350"/>
            </w:tabs>
            <w:rPr>
              <w:rFonts w:eastAsiaTheme="minorEastAsia"/>
              <w:noProof/>
            </w:rPr>
          </w:pPr>
          <w:hyperlink w:anchor="_Toc522824309" w:history="1">
            <w:r w:rsidR="00B7098D" w:rsidRPr="00722646">
              <w:rPr>
                <w:rStyle w:val="Hyperlink"/>
                <w:rFonts w:ascii="Times New Roman" w:hAnsi="Times New Roman" w:cs="Times New Roman"/>
                <w:noProof/>
              </w:rPr>
              <w:t>1.1 Background</w:t>
            </w:r>
            <w:r w:rsidR="00B7098D">
              <w:rPr>
                <w:noProof/>
                <w:webHidden/>
              </w:rPr>
              <w:tab/>
            </w:r>
            <w:r>
              <w:rPr>
                <w:noProof/>
                <w:webHidden/>
              </w:rPr>
              <w:fldChar w:fldCharType="begin"/>
            </w:r>
            <w:r w:rsidR="00B7098D">
              <w:rPr>
                <w:noProof/>
                <w:webHidden/>
              </w:rPr>
              <w:instrText xml:space="preserve"> PAGEREF _Toc522824309 \h </w:instrText>
            </w:r>
            <w:r>
              <w:rPr>
                <w:noProof/>
                <w:webHidden/>
              </w:rPr>
            </w:r>
            <w:r>
              <w:rPr>
                <w:noProof/>
                <w:webHidden/>
              </w:rPr>
              <w:fldChar w:fldCharType="separate"/>
            </w:r>
            <w:r w:rsidR="00252509">
              <w:rPr>
                <w:noProof/>
                <w:webHidden/>
              </w:rPr>
              <w:t>1</w:t>
            </w:r>
            <w:r>
              <w:rPr>
                <w:noProof/>
                <w:webHidden/>
              </w:rPr>
              <w:fldChar w:fldCharType="end"/>
            </w:r>
          </w:hyperlink>
        </w:p>
        <w:p w:rsidR="00B7098D" w:rsidRDefault="00565199">
          <w:pPr>
            <w:pStyle w:val="TOC2"/>
            <w:tabs>
              <w:tab w:val="right" w:leader="dot" w:pos="9350"/>
            </w:tabs>
            <w:rPr>
              <w:rFonts w:eastAsiaTheme="minorEastAsia"/>
              <w:noProof/>
            </w:rPr>
          </w:pPr>
          <w:hyperlink w:anchor="_Toc522824310" w:history="1">
            <w:r w:rsidR="00B7098D" w:rsidRPr="00722646">
              <w:rPr>
                <w:rStyle w:val="Hyperlink"/>
                <w:rFonts w:ascii="Times New Roman" w:hAnsi="Times New Roman" w:cs="Times New Roman"/>
                <w:noProof/>
              </w:rPr>
              <w:t>1.2 Statements of the Problem</w:t>
            </w:r>
            <w:r w:rsidR="00B7098D">
              <w:rPr>
                <w:noProof/>
                <w:webHidden/>
              </w:rPr>
              <w:tab/>
            </w:r>
            <w:r>
              <w:rPr>
                <w:noProof/>
                <w:webHidden/>
              </w:rPr>
              <w:fldChar w:fldCharType="begin"/>
            </w:r>
            <w:r w:rsidR="00B7098D">
              <w:rPr>
                <w:noProof/>
                <w:webHidden/>
              </w:rPr>
              <w:instrText xml:space="preserve"> PAGEREF _Toc522824310 \h </w:instrText>
            </w:r>
            <w:r>
              <w:rPr>
                <w:noProof/>
                <w:webHidden/>
              </w:rPr>
            </w:r>
            <w:r>
              <w:rPr>
                <w:noProof/>
                <w:webHidden/>
              </w:rPr>
              <w:fldChar w:fldCharType="separate"/>
            </w:r>
            <w:r w:rsidR="00252509">
              <w:rPr>
                <w:noProof/>
                <w:webHidden/>
              </w:rPr>
              <w:t>3</w:t>
            </w:r>
            <w:r>
              <w:rPr>
                <w:noProof/>
                <w:webHidden/>
              </w:rPr>
              <w:fldChar w:fldCharType="end"/>
            </w:r>
          </w:hyperlink>
        </w:p>
        <w:p w:rsidR="00B7098D" w:rsidRDefault="00565199">
          <w:pPr>
            <w:pStyle w:val="TOC2"/>
            <w:tabs>
              <w:tab w:val="right" w:leader="dot" w:pos="9350"/>
            </w:tabs>
            <w:rPr>
              <w:rFonts w:eastAsiaTheme="minorEastAsia"/>
              <w:noProof/>
            </w:rPr>
          </w:pPr>
          <w:hyperlink w:anchor="_Toc522824311" w:history="1">
            <w:r w:rsidR="00B7098D" w:rsidRPr="00722646">
              <w:rPr>
                <w:rStyle w:val="Hyperlink"/>
                <w:rFonts w:ascii="Times New Roman" w:hAnsi="Times New Roman" w:cs="Times New Roman"/>
                <w:noProof/>
              </w:rPr>
              <w:t>1.3 Research Questions</w:t>
            </w:r>
            <w:r w:rsidR="00B7098D">
              <w:rPr>
                <w:noProof/>
                <w:webHidden/>
              </w:rPr>
              <w:tab/>
            </w:r>
            <w:r>
              <w:rPr>
                <w:noProof/>
                <w:webHidden/>
              </w:rPr>
              <w:fldChar w:fldCharType="begin"/>
            </w:r>
            <w:r w:rsidR="00B7098D">
              <w:rPr>
                <w:noProof/>
                <w:webHidden/>
              </w:rPr>
              <w:instrText xml:space="preserve"> PAGEREF _Toc522824311 \h </w:instrText>
            </w:r>
            <w:r>
              <w:rPr>
                <w:noProof/>
                <w:webHidden/>
              </w:rPr>
            </w:r>
            <w:r>
              <w:rPr>
                <w:noProof/>
                <w:webHidden/>
              </w:rPr>
              <w:fldChar w:fldCharType="separate"/>
            </w:r>
            <w:r w:rsidR="00252509">
              <w:rPr>
                <w:noProof/>
                <w:webHidden/>
              </w:rPr>
              <w:t>3</w:t>
            </w:r>
            <w:r>
              <w:rPr>
                <w:noProof/>
                <w:webHidden/>
              </w:rPr>
              <w:fldChar w:fldCharType="end"/>
            </w:r>
          </w:hyperlink>
        </w:p>
        <w:p w:rsidR="00B7098D" w:rsidRDefault="00565199">
          <w:pPr>
            <w:pStyle w:val="TOC1"/>
            <w:tabs>
              <w:tab w:val="right" w:leader="dot" w:pos="9350"/>
            </w:tabs>
            <w:rPr>
              <w:rFonts w:eastAsiaTheme="minorEastAsia"/>
              <w:noProof/>
            </w:rPr>
          </w:pPr>
          <w:hyperlink w:anchor="_Toc522824312" w:history="1">
            <w:r w:rsidR="00B7098D" w:rsidRPr="00722646">
              <w:rPr>
                <w:rStyle w:val="Hyperlink"/>
                <w:rFonts w:ascii="Times New Roman" w:hAnsi="Times New Roman" w:cs="Times New Roman"/>
                <w:noProof/>
              </w:rPr>
              <w:t>1.4. Objectives of the Study</w:t>
            </w:r>
            <w:r w:rsidR="00B7098D">
              <w:rPr>
                <w:noProof/>
                <w:webHidden/>
              </w:rPr>
              <w:tab/>
            </w:r>
            <w:r>
              <w:rPr>
                <w:noProof/>
                <w:webHidden/>
              </w:rPr>
              <w:fldChar w:fldCharType="begin"/>
            </w:r>
            <w:r w:rsidR="00B7098D">
              <w:rPr>
                <w:noProof/>
                <w:webHidden/>
              </w:rPr>
              <w:instrText xml:space="preserve"> PAGEREF _Toc522824312 \h </w:instrText>
            </w:r>
            <w:r>
              <w:rPr>
                <w:noProof/>
                <w:webHidden/>
              </w:rPr>
            </w:r>
            <w:r>
              <w:rPr>
                <w:noProof/>
                <w:webHidden/>
              </w:rPr>
              <w:fldChar w:fldCharType="separate"/>
            </w:r>
            <w:r w:rsidR="00252509">
              <w:rPr>
                <w:noProof/>
                <w:webHidden/>
              </w:rPr>
              <w:t>4</w:t>
            </w:r>
            <w:r>
              <w:rPr>
                <w:noProof/>
                <w:webHidden/>
              </w:rPr>
              <w:fldChar w:fldCharType="end"/>
            </w:r>
          </w:hyperlink>
        </w:p>
        <w:p w:rsidR="00B7098D" w:rsidRDefault="00565199">
          <w:pPr>
            <w:pStyle w:val="TOC2"/>
            <w:tabs>
              <w:tab w:val="right" w:leader="dot" w:pos="9350"/>
            </w:tabs>
            <w:rPr>
              <w:rFonts w:eastAsiaTheme="minorEastAsia"/>
              <w:noProof/>
            </w:rPr>
          </w:pPr>
          <w:hyperlink w:anchor="_Toc522824313" w:history="1">
            <w:r w:rsidR="00B7098D" w:rsidRPr="00722646">
              <w:rPr>
                <w:rStyle w:val="Hyperlink"/>
                <w:rFonts w:ascii="Times New Roman" w:hAnsi="Times New Roman" w:cs="Times New Roman"/>
                <w:noProof/>
              </w:rPr>
              <w:t>1.4.1. General Objective</w:t>
            </w:r>
            <w:r w:rsidR="00B7098D">
              <w:rPr>
                <w:noProof/>
                <w:webHidden/>
              </w:rPr>
              <w:tab/>
            </w:r>
            <w:r>
              <w:rPr>
                <w:noProof/>
                <w:webHidden/>
              </w:rPr>
              <w:fldChar w:fldCharType="begin"/>
            </w:r>
            <w:r w:rsidR="00B7098D">
              <w:rPr>
                <w:noProof/>
                <w:webHidden/>
              </w:rPr>
              <w:instrText xml:space="preserve"> PAGEREF _Toc522824313 \h </w:instrText>
            </w:r>
            <w:r>
              <w:rPr>
                <w:noProof/>
                <w:webHidden/>
              </w:rPr>
            </w:r>
            <w:r>
              <w:rPr>
                <w:noProof/>
                <w:webHidden/>
              </w:rPr>
              <w:fldChar w:fldCharType="separate"/>
            </w:r>
            <w:r w:rsidR="00252509">
              <w:rPr>
                <w:noProof/>
                <w:webHidden/>
              </w:rPr>
              <w:t>4</w:t>
            </w:r>
            <w:r>
              <w:rPr>
                <w:noProof/>
                <w:webHidden/>
              </w:rPr>
              <w:fldChar w:fldCharType="end"/>
            </w:r>
          </w:hyperlink>
        </w:p>
        <w:p w:rsidR="00B7098D" w:rsidRDefault="00565199">
          <w:pPr>
            <w:pStyle w:val="TOC2"/>
            <w:tabs>
              <w:tab w:val="right" w:leader="dot" w:pos="9350"/>
            </w:tabs>
            <w:rPr>
              <w:rFonts w:eastAsiaTheme="minorEastAsia"/>
              <w:noProof/>
            </w:rPr>
          </w:pPr>
          <w:hyperlink w:anchor="_Toc522824314" w:history="1">
            <w:r w:rsidR="00B7098D" w:rsidRPr="00722646">
              <w:rPr>
                <w:rStyle w:val="Hyperlink"/>
                <w:rFonts w:ascii="Times New Roman" w:hAnsi="Times New Roman" w:cs="Times New Roman"/>
                <w:noProof/>
              </w:rPr>
              <w:t>1.4.2. Specific Objectives</w:t>
            </w:r>
            <w:r w:rsidR="00B7098D">
              <w:rPr>
                <w:noProof/>
                <w:webHidden/>
              </w:rPr>
              <w:tab/>
            </w:r>
            <w:r>
              <w:rPr>
                <w:noProof/>
                <w:webHidden/>
              </w:rPr>
              <w:fldChar w:fldCharType="begin"/>
            </w:r>
            <w:r w:rsidR="00B7098D">
              <w:rPr>
                <w:noProof/>
                <w:webHidden/>
              </w:rPr>
              <w:instrText xml:space="preserve"> PAGEREF _Toc522824314 \h </w:instrText>
            </w:r>
            <w:r>
              <w:rPr>
                <w:noProof/>
                <w:webHidden/>
              </w:rPr>
            </w:r>
            <w:r>
              <w:rPr>
                <w:noProof/>
                <w:webHidden/>
              </w:rPr>
              <w:fldChar w:fldCharType="separate"/>
            </w:r>
            <w:r w:rsidR="00252509">
              <w:rPr>
                <w:noProof/>
                <w:webHidden/>
              </w:rPr>
              <w:t>4</w:t>
            </w:r>
            <w:r>
              <w:rPr>
                <w:noProof/>
                <w:webHidden/>
              </w:rPr>
              <w:fldChar w:fldCharType="end"/>
            </w:r>
          </w:hyperlink>
        </w:p>
        <w:p w:rsidR="00B7098D" w:rsidRDefault="00565199">
          <w:pPr>
            <w:pStyle w:val="TOC1"/>
            <w:tabs>
              <w:tab w:val="right" w:leader="dot" w:pos="9350"/>
            </w:tabs>
            <w:rPr>
              <w:rFonts w:eastAsiaTheme="minorEastAsia"/>
              <w:noProof/>
            </w:rPr>
          </w:pPr>
          <w:hyperlink w:anchor="_Toc522824315" w:history="1">
            <w:r w:rsidR="00B7098D" w:rsidRPr="00722646">
              <w:rPr>
                <w:rStyle w:val="Hyperlink"/>
                <w:rFonts w:ascii="Times New Roman" w:hAnsi="Times New Roman" w:cs="Times New Roman"/>
                <w:noProof/>
              </w:rPr>
              <w:t>2. LITERATURE REVIEW</w:t>
            </w:r>
            <w:r w:rsidR="00B7098D">
              <w:rPr>
                <w:noProof/>
                <w:webHidden/>
              </w:rPr>
              <w:tab/>
            </w:r>
            <w:r>
              <w:rPr>
                <w:noProof/>
                <w:webHidden/>
              </w:rPr>
              <w:fldChar w:fldCharType="begin"/>
            </w:r>
            <w:r w:rsidR="00B7098D">
              <w:rPr>
                <w:noProof/>
                <w:webHidden/>
              </w:rPr>
              <w:instrText xml:space="preserve"> PAGEREF _Toc522824315 \h </w:instrText>
            </w:r>
            <w:r>
              <w:rPr>
                <w:noProof/>
                <w:webHidden/>
              </w:rPr>
            </w:r>
            <w:r>
              <w:rPr>
                <w:noProof/>
                <w:webHidden/>
              </w:rPr>
              <w:fldChar w:fldCharType="separate"/>
            </w:r>
            <w:r w:rsidR="00252509">
              <w:rPr>
                <w:noProof/>
                <w:webHidden/>
              </w:rPr>
              <w:t>5</w:t>
            </w:r>
            <w:r>
              <w:rPr>
                <w:noProof/>
                <w:webHidden/>
              </w:rPr>
              <w:fldChar w:fldCharType="end"/>
            </w:r>
          </w:hyperlink>
        </w:p>
        <w:p w:rsidR="00B7098D" w:rsidRDefault="00565199">
          <w:pPr>
            <w:pStyle w:val="TOC2"/>
            <w:tabs>
              <w:tab w:val="right" w:leader="dot" w:pos="9350"/>
            </w:tabs>
            <w:rPr>
              <w:rFonts w:eastAsiaTheme="minorEastAsia"/>
              <w:noProof/>
            </w:rPr>
          </w:pPr>
          <w:hyperlink w:anchor="_Toc522824316" w:history="1">
            <w:r w:rsidR="00B7098D" w:rsidRPr="00722646">
              <w:rPr>
                <w:rStyle w:val="Hyperlink"/>
                <w:rFonts w:ascii="Times New Roman" w:hAnsi="Times New Roman" w:cs="Times New Roman"/>
                <w:i/>
                <w:noProof/>
              </w:rPr>
              <w:t xml:space="preserve">2.1. Botanical Description of </w:t>
            </w:r>
            <w:r w:rsidR="00B7098D" w:rsidRPr="00722646">
              <w:rPr>
                <w:rStyle w:val="Hyperlink"/>
                <w:rFonts w:ascii="Times New Roman" w:hAnsi="Times New Roman" w:cs="Times New Roman"/>
                <w:i/>
                <w:iCs/>
                <w:noProof/>
              </w:rPr>
              <w:t>Opuntia Ficus-Indica</w:t>
            </w:r>
            <w:r w:rsidR="00B7098D">
              <w:rPr>
                <w:noProof/>
                <w:webHidden/>
              </w:rPr>
              <w:tab/>
            </w:r>
            <w:r>
              <w:rPr>
                <w:noProof/>
                <w:webHidden/>
              </w:rPr>
              <w:fldChar w:fldCharType="begin"/>
            </w:r>
            <w:r w:rsidR="00B7098D">
              <w:rPr>
                <w:noProof/>
                <w:webHidden/>
              </w:rPr>
              <w:instrText xml:space="preserve"> PAGEREF _Toc522824316 \h </w:instrText>
            </w:r>
            <w:r>
              <w:rPr>
                <w:noProof/>
                <w:webHidden/>
              </w:rPr>
            </w:r>
            <w:r>
              <w:rPr>
                <w:noProof/>
                <w:webHidden/>
              </w:rPr>
              <w:fldChar w:fldCharType="separate"/>
            </w:r>
            <w:r w:rsidR="00252509">
              <w:rPr>
                <w:noProof/>
                <w:webHidden/>
              </w:rPr>
              <w:t>5</w:t>
            </w:r>
            <w:r>
              <w:rPr>
                <w:noProof/>
                <w:webHidden/>
              </w:rPr>
              <w:fldChar w:fldCharType="end"/>
            </w:r>
          </w:hyperlink>
        </w:p>
        <w:p w:rsidR="00B7098D" w:rsidRDefault="00565199">
          <w:pPr>
            <w:pStyle w:val="TOC3"/>
            <w:rPr>
              <w:rFonts w:eastAsiaTheme="minorEastAsia"/>
              <w:noProof/>
            </w:rPr>
          </w:pPr>
          <w:hyperlink w:anchor="_Toc522824317" w:history="1">
            <w:r w:rsidR="00B7098D" w:rsidRPr="00722646">
              <w:rPr>
                <w:rStyle w:val="Hyperlink"/>
                <w:rFonts w:ascii="Times New Roman" w:hAnsi="Times New Roman" w:cs="Times New Roman"/>
                <w:noProof/>
              </w:rPr>
              <w:t>2.1.1. Morphology</w:t>
            </w:r>
            <w:r w:rsidR="00B7098D">
              <w:rPr>
                <w:noProof/>
                <w:webHidden/>
              </w:rPr>
              <w:tab/>
            </w:r>
            <w:r>
              <w:rPr>
                <w:noProof/>
                <w:webHidden/>
              </w:rPr>
              <w:fldChar w:fldCharType="begin"/>
            </w:r>
            <w:r w:rsidR="00B7098D">
              <w:rPr>
                <w:noProof/>
                <w:webHidden/>
              </w:rPr>
              <w:instrText xml:space="preserve"> PAGEREF _Toc522824317 \h </w:instrText>
            </w:r>
            <w:r>
              <w:rPr>
                <w:noProof/>
                <w:webHidden/>
              </w:rPr>
            </w:r>
            <w:r>
              <w:rPr>
                <w:noProof/>
                <w:webHidden/>
              </w:rPr>
              <w:fldChar w:fldCharType="separate"/>
            </w:r>
            <w:r w:rsidR="00252509">
              <w:rPr>
                <w:noProof/>
                <w:webHidden/>
              </w:rPr>
              <w:t>5</w:t>
            </w:r>
            <w:r>
              <w:rPr>
                <w:noProof/>
                <w:webHidden/>
              </w:rPr>
              <w:fldChar w:fldCharType="end"/>
            </w:r>
          </w:hyperlink>
        </w:p>
        <w:p w:rsidR="00B7098D" w:rsidRDefault="00565199">
          <w:pPr>
            <w:pStyle w:val="TOC3"/>
            <w:rPr>
              <w:rFonts w:eastAsiaTheme="minorEastAsia"/>
              <w:noProof/>
            </w:rPr>
          </w:pPr>
          <w:hyperlink w:anchor="_Toc522824318" w:history="1">
            <w:r w:rsidR="00B7098D" w:rsidRPr="00722646">
              <w:rPr>
                <w:rStyle w:val="Hyperlink"/>
                <w:rFonts w:ascii="Times New Roman" w:hAnsi="Times New Roman" w:cs="Times New Roman"/>
                <w:noProof/>
              </w:rPr>
              <w:t>2.1.2. Physiology</w:t>
            </w:r>
            <w:r w:rsidR="00B7098D">
              <w:rPr>
                <w:noProof/>
                <w:webHidden/>
              </w:rPr>
              <w:tab/>
            </w:r>
            <w:r>
              <w:rPr>
                <w:noProof/>
                <w:webHidden/>
              </w:rPr>
              <w:fldChar w:fldCharType="begin"/>
            </w:r>
            <w:r w:rsidR="00B7098D">
              <w:rPr>
                <w:noProof/>
                <w:webHidden/>
              </w:rPr>
              <w:instrText xml:space="preserve"> PAGEREF _Toc522824318 \h </w:instrText>
            </w:r>
            <w:r>
              <w:rPr>
                <w:noProof/>
                <w:webHidden/>
              </w:rPr>
            </w:r>
            <w:r>
              <w:rPr>
                <w:noProof/>
                <w:webHidden/>
              </w:rPr>
              <w:fldChar w:fldCharType="separate"/>
            </w:r>
            <w:r w:rsidR="00252509">
              <w:rPr>
                <w:noProof/>
                <w:webHidden/>
              </w:rPr>
              <w:t>6</w:t>
            </w:r>
            <w:r>
              <w:rPr>
                <w:noProof/>
                <w:webHidden/>
              </w:rPr>
              <w:fldChar w:fldCharType="end"/>
            </w:r>
          </w:hyperlink>
        </w:p>
        <w:p w:rsidR="00B7098D" w:rsidRDefault="00565199">
          <w:pPr>
            <w:pStyle w:val="TOC3"/>
            <w:rPr>
              <w:rFonts w:eastAsiaTheme="minorEastAsia"/>
              <w:noProof/>
            </w:rPr>
          </w:pPr>
          <w:hyperlink w:anchor="_Toc522824319" w:history="1">
            <w:r w:rsidR="00B7098D" w:rsidRPr="00722646">
              <w:rPr>
                <w:rStyle w:val="Hyperlink"/>
                <w:rFonts w:ascii="Times New Roman" w:hAnsi="Times New Roman" w:cs="Times New Roman"/>
                <w:noProof/>
              </w:rPr>
              <w:t>2.1.3. Reproductive Biology</w:t>
            </w:r>
            <w:r w:rsidR="00B7098D">
              <w:rPr>
                <w:noProof/>
                <w:webHidden/>
              </w:rPr>
              <w:tab/>
            </w:r>
            <w:r>
              <w:rPr>
                <w:noProof/>
                <w:webHidden/>
              </w:rPr>
              <w:fldChar w:fldCharType="begin"/>
            </w:r>
            <w:r w:rsidR="00B7098D">
              <w:rPr>
                <w:noProof/>
                <w:webHidden/>
              </w:rPr>
              <w:instrText xml:space="preserve"> PAGEREF _Toc522824319 \h </w:instrText>
            </w:r>
            <w:r>
              <w:rPr>
                <w:noProof/>
                <w:webHidden/>
              </w:rPr>
            </w:r>
            <w:r>
              <w:rPr>
                <w:noProof/>
                <w:webHidden/>
              </w:rPr>
              <w:fldChar w:fldCharType="separate"/>
            </w:r>
            <w:r w:rsidR="00252509">
              <w:rPr>
                <w:noProof/>
                <w:webHidden/>
              </w:rPr>
              <w:t>6</w:t>
            </w:r>
            <w:r>
              <w:rPr>
                <w:noProof/>
                <w:webHidden/>
              </w:rPr>
              <w:fldChar w:fldCharType="end"/>
            </w:r>
          </w:hyperlink>
        </w:p>
        <w:p w:rsidR="00B7098D" w:rsidRDefault="00565199">
          <w:pPr>
            <w:pStyle w:val="TOC3"/>
            <w:rPr>
              <w:rFonts w:eastAsiaTheme="minorEastAsia"/>
              <w:noProof/>
            </w:rPr>
          </w:pPr>
          <w:hyperlink w:anchor="_Toc522824320" w:history="1">
            <w:r w:rsidR="00B7098D" w:rsidRPr="00722646">
              <w:rPr>
                <w:rStyle w:val="Hyperlink"/>
                <w:rFonts w:ascii="Times New Roman" w:hAnsi="Times New Roman" w:cs="Times New Roman"/>
                <w:noProof/>
              </w:rPr>
              <w:t>2.1.4. Ecology</w:t>
            </w:r>
            <w:r w:rsidR="00B7098D">
              <w:rPr>
                <w:noProof/>
                <w:webHidden/>
              </w:rPr>
              <w:tab/>
            </w:r>
            <w:r>
              <w:rPr>
                <w:noProof/>
                <w:webHidden/>
              </w:rPr>
              <w:fldChar w:fldCharType="begin"/>
            </w:r>
            <w:r w:rsidR="00B7098D">
              <w:rPr>
                <w:noProof/>
                <w:webHidden/>
              </w:rPr>
              <w:instrText xml:space="preserve"> PAGEREF _Toc522824320 \h </w:instrText>
            </w:r>
            <w:r>
              <w:rPr>
                <w:noProof/>
                <w:webHidden/>
              </w:rPr>
            </w:r>
            <w:r>
              <w:rPr>
                <w:noProof/>
                <w:webHidden/>
              </w:rPr>
              <w:fldChar w:fldCharType="separate"/>
            </w:r>
            <w:r w:rsidR="00252509">
              <w:rPr>
                <w:noProof/>
                <w:webHidden/>
              </w:rPr>
              <w:t>8</w:t>
            </w:r>
            <w:r>
              <w:rPr>
                <w:noProof/>
                <w:webHidden/>
              </w:rPr>
              <w:fldChar w:fldCharType="end"/>
            </w:r>
          </w:hyperlink>
        </w:p>
        <w:p w:rsidR="00B7098D" w:rsidRDefault="00565199">
          <w:pPr>
            <w:pStyle w:val="TOC2"/>
            <w:tabs>
              <w:tab w:val="right" w:leader="dot" w:pos="9350"/>
            </w:tabs>
            <w:rPr>
              <w:rFonts w:eastAsiaTheme="minorEastAsia"/>
              <w:noProof/>
            </w:rPr>
          </w:pPr>
          <w:hyperlink w:anchor="_Toc522824321" w:history="1">
            <w:r w:rsidR="00B7098D" w:rsidRPr="00722646">
              <w:rPr>
                <w:rStyle w:val="Hyperlink"/>
                <w:rFonts w:ascii="Times New Roman" w:hAnsi="Times New Roman" w:cs="Times New Roman"/>
                <w:noProof/>
              </w:rPr>
              <w:t xml:space="preserve">2.2. Origin and Geographic Distribution of </w:t>
            </w:r>
            <w:r w:rsidR="00B7098D" w:rsidRPr="00722646">
              <w:rPr>
                <w:rStyle w:val="Hyperlink"/>
                <w:rFonts w:ascii="Times New Roman" w:hAnsi="Times New Roman" w:cs="Times New Roman"/>
                <w:i/>
                <w:iCs/>
                <w:noProof/>
              </w:rPr>
              <w:t>Opuntia ficus-indica</w:t>
            </w:r>
            <w:r w:rsidR="00B7098D">
              <w:rPr>
                <w:noProof/>
                <w:webHidden/>
              </w:rPr>
              <w:tab/>
            </w:r>
            <w:r>
              <w:rPr>
                <w:noProof/>
                <w:webHidden/>
              </w:rPr>
              <w:fldChar w:fldCharType="begin"/>
            </w:r>
            <w:r w:rsidR="00B7098D">
              <w:rPr>
                <w:noProof/>
                <w:webHidden/>
              </w:rPr>
              <w:instrText xml:space="preserve"> PAGEREF _Toc522824321 \h </w:instrText>
            </w:r>
            <w:r>
              <w:rPr>
                <w:noProof/>
                <w:webHidden/>
              </w:rPr>
            </w:r>
            <w:r>
              <w:rPr>
                <w:noProof/>
                <w:webHidden/>
              </w:rPr>
              <w:fldChar w:fldCharType="separate"/>
            </w:r>
            <w:r w:rsidR="00252509">
              <w:rPr>
                <w:noProof/>
                <w:webHidden/>
              </w:rPr>
              <w:t>9</w:t>
            </w:r>
            <w:r>
              <w:rPr>
                <w:noProof/>
                <w:webHidden/>
              </w:rPr>
              <w:fldChar w:fldCharType="end"/>
            </w:r>
          </w:hyperlink>
        </w:p>
        <w:p w:rsidR="00B7098D" w:rsidRDefault="00565199">
          <w:pPr>
            <w:pStyle w:val="TOC3"/>
            <w:rPr>
              <w:rFonts w:eastAsiaTheme="minorEastAsia"/>
              <w:noProof/>
            </w:rPr>
          </w:pPr>
          <w:hyperlink w:anchor="_Toc522824322" w:history="1">
            <w:r w:rsidR="00B7098D" w:rsidRPr="00722646">
              <w:rPr>
                <w:rStyle w:val="Hyperlink"/>
                <w:rFonts w:ascii="Times New Roman" w:hAnsi="Times New Roman" w:cs="Times New Roman"/>
                <w:noProof/>
              </w:rPr>
              <w:t xml:space="preserve">2.3. Geographic Distribution of </w:t>
            </w:r>
            <w:r w:rsidR="00B7098D" w:rsidRPr="00722646">
              <w:rPr>
                <w:rStyle w:val="Hyperlink"/>
                <w:rFonts w:ascii="Times New Roman" w:hAnsi="Times New Roman" w:cs="Times New Roman"/>
                <w:i/>
                <w:iCs/>
                <w:noProof/>
              </w:rPr>
              <w:t xml:space="preserve">Opuntia ficus-indica </w:t>
            </w:r>
            <w:r w:rsidR="00B7098D" w:rsidRPr="00722646">
              <w:rPr>
                <w:rStyle w:val="Hyperlink"/>
                <w:rFonts w:ascii="Times New Roman" w:hAnsi="Times New Roman" w:cs="Times New Roman"/>
                <w:noProof/>
              </w:rPr>
              <w:t>in Ethiopia</w:t>
            </w:r>
            <w:r w:rsidR="00B7098D">
              <w:rPr>
                <w:noProof/>
                <w:webHidden/>
              </w:rPr>
              <w:tab/>
            </w:r>
            <w:r>
              <w:rPr>
                <w:noProof/>
                <w:webHidden/>
              </w:rPr>
              <w:fldChar w:fldCharType="begin"/>
            </w:r>
            <w:r w:rsidR="00B7098D">
              <w:rPr>
                <w:noProof/>
                <w:webHidden/>
              </w:rPr>
              <w:instrText xml:space="preserve"> PAGEREF _Toc522824322 \h </w:instrText>
            </w:r>
            <w:r>
              <w:rPr>
                <w:noProof/>
                <w:webHidden/>
              </w:rPr>
            </w:r>
            <w:r>
              <w:rPr>
                <w:noProof/>
                <w:webHidden/>
              </w:rPr>
              <w:fldChar w:fldCharType="separate"/>
            </w:r>
            <w:r w:rsidR="00252509">
              <w:rPr>
                <w:noProof/>
                <w:webHidden/>
              </w:rPr>
              <w:t>9</w:t>
            </w:r>
            <w:r>
              <w:rPr>
                <w:noProof/>
                <w:webHidden/>
              </w:rPr>
              <w:fldChar w:fldCharType="end"/>
            </w:r>
          </w:hyperlink>
        </w:p>
        <w:p w:rsidR="00B7098D" w:rsidRDefault="00565199">
          <w:pPr>
            <w:pStyle w:val="TOC2"/>
            <w:tabs>
              <w:tab w:val="right" w:leader="dot" w:pos="9350"/>
            </w:tabs>
            <w:rPr>
              <w:rFonts w:eastAsiaTheme="minorEastAsia"/>
              <w:noProof/>
            </w:rPr>
          </w:pPr>
          <w:hyperlink w:anchor="_Toc522824323" w:history="1">
            <w:r w:rsidR="00B7098D" w:rsidRPr="00722646">
              <w:rPr>
                <w:rStyle w:val="Hyperlink"/>
                <w:rFonts w:ascii="Times New Roman" w:hAnsi="Times New Roman" w:cs="Times New Roman"/>
                <w:noProof/>
              </w:rPr>
              <w:t>2.4. Uses of Opuntia Ficus-Indica</w:t>
            </w:r>
            <w:r w:rsidR="00B7098D">
              <w:rPr>
                <w:noProof/>
                <w:webHidden/>
              </w:rPr>
              <w:tab/>
            </w:r>
            <w:r>
              <w:rPr>
                <w:noProof/>
                <w:webHidden/>
              </w:rPr>
              <w:fldChar w:fldCharType="begin"/>
            </w:r>
            <w:r w:rsidR="00B7098D">
              <w:rPr>
                <w:noProof/>
                <w:webHidden/>
              </w:rPr>
              <w:instrText xml:space="preserve"> PAGEREF _Toc522824323 \h </w:instrText>
            </w:r>
            <w:r>
              <w:rPr>
                <w:noProof/>
                <w:webHidden/>
              </w:rPr>
            </w:r>
            <w:r>
              <w:rPr>
                <w:noProof/>
                <w:webHidden/>
              </w:rPr>
              <w:fldChar w:fldCharType="separate"/>
            </w:r>
            <w:r w:rsidR="00252509">
              <w:rPr>
                <w:noProof/>
                <w:webHidden/>
              </w:rPr>
              <w:t>11</w:t>
            </w:r>
            <w:r>
              <w:rPr>
                <w:noProof/>
                <w:webHidden/>
              </w:rPr>
              <w:fldChar w:fldCharType="end"/>
            </w:r>
          </w:hyperlink>
        </w:p>
        <w:p w:rsidR="00B7098D" w:rsidRDefault="00565199">
          <w:pPr>
            <w:pStyle w:val="TOC3"/>
            <w:rPr>
              <w:rFonts w:eastAsiaTheme="minorEastAsia"/>
              <w:noProof/>
            </w:rPr>
          </w:pPr>
          <w:hyperlink w:anchor="_Toc522824324" w:history="1">
            <w:r w:rsidR="00B7098D" w:rsidRPr="00722646">
              <w:rPr>
                <w:rStyle w:val="Hyperlink"/>
                <w:rFonts w:ascii="Times New Roman" w:hAnsi="Times New Roman" w:cs="Times New Roman"/>
                <w:noProof/>
              </w:rPr>
              <w:t>2.4.1. Uses as Food</w:t>
            </w:r>
            <w:r w:rsidR="00B7098D">
              <w:rPr>
                <w:noProof/>
                <w:webHidden/>
              </w:rPr>
              <w:tab/>
            </w:r>
            <w:r>
              <w:rPr>
                <w:noProof/>
                <w:webHidden/>
              </w:rPr>
              <w:fldChar w:fldCharType="begin"/>
            </w:r>
            <w:r w:rsidR="00B7098D">
              <w:rPr>
                <w:noProof/>
                <w:webHidden/>
              </w:rPr>
              <w:instrText xml:space="preserve"> PAGEREF _Toc522824324 \h </w:instrText>
            </w:r>
            <w:r>
              <w:rPr>
                <w:noProof/>
                <w:webHidden/>
              </w:rPr>
            </w:r>
            <w:r>
              <w:rPr>
                <w:noProof/>
                <w:webHidden/>
              </w:rPr>
              <w:fldChar w:fldCharType="separate"/>
            </w:r>
            <w:r w:rsidR="00252509">
              <w:rPr>
                <w:noProof/>
                <w:webHidden/>
              </w:rPr>
              <w:t>11</w:t>
            </w:r>
            <w:r>
              <w:rPr>
                <w:noProof/>
                <w:webHidden/>
              </w:rPr>
              <w:fldChar w:fldCharType="end"/>
            </w:r>
          </w:hyperlink>
        </w:p>
        <w:p w:rsidR="00B7098D" w:rsidRDefault="00565199">
          <w:pPr>
            <w:pStyle w:val="TOC3"/>
            <w:rPr>
              <w:rFonts w:eastAsiaTheme="minorEastAsia"/>
              <w:noProof/>
            </w:rPr>
          </w:pPr>
          <w:hyperlink w:anchor="_Toc522824325" w:history="1">
            <w:r w:rsidR="00B7098D" w:rsidRPr="00722646">
              <w:rPr>
                <w:rStyle w:val="Hyperlink"/>
                <w:rFonts w:ascii="Times New Roman" w:hAnsi="Times New Roman" w:cs="Times New Roman"/>
                <w:noProof/>
              </w:rPr>
              <w:t>2.4.2. Uses as Forage and Fodder</w:t>
            </w:r>
            <w:r w:rsidR="00B7098D">
              <w:rPr>
                <w:noProof/>
                <w:webHidden/>
              </w:rPr>
              <w:tab/>
            </w:r>
            <w:r>
              <w:rPr>
                <w:noProof/>
                <w:webHidden/>
              </w:rPr>
              <w:fldChar w:fldCharType="begin"/>
            </w:r>
            <w:r w:rsidR="00B7098D">
              <w:rPr>
                <w:noProof/>
                <w:webHidden/>
              </w:rPr>
              <w:instrText xml:space="preserve"> PAGEREF _Toc522824325 \h </w:instrText>
            </w:r>
            <w:r>
              <w:rPr>
                <w:noProof/>
                <w:webHidden/>
              </w:rPr>
            </w:r>
            <w:r>
              <w:rPr>
                <w:noProof/>
                <w:webHidden/>
              </w:rPr>
              <w:fldChar w:fldCharType="separate"/>
            </w:r>
            <w:r w:rsidR="00252509">
              <w:rPr>
                <w:noProof/>
                <w:webHidden/>
              </w:rPr>
              <w:t>12</w:t>
            </w:r>
            <w:r>
              <w:rPr>
                <w:noProof/>
                <w:webHidden/>
              </w:rPr>
              <w:fldChar w:fldCharType="end"/>
            </w:r>
          </w:hyperlink>
        </w:p>
        <w:p w:rsidR="00B7098D" w:rsidRDefault="00565199">
          <w:pPr>
            <w:pStyle w:val="TOC3"/>
            <w:rPr>
              <w:rFonts w:eastAsiaTheme="minorEastAsia"/>
              <w:noProof/>
            </w:rPr>
          </w:pPr>
          <w:hyperlink w:anchor="_Toc522824326" w:history="1">
            <w:r w:rsidR="00B7098D" w:rsidRPr="00722646">
              <w:rPr>
                <w:rStyle w:val="Hyperlink"/>
                <w:rFonts w:ascii="Times New Roman" w:hAnsi="Times New Roman" w:cs="Times New Roman"/>
                <w:noProof/>
              </w:rPr>
              <w:t>2.4.3. Uses as Raw Materials for Industrial Products</w:t>
            </w:r>
            <w:r w:rsidR="00B7098D">
              <w:rPr>
                <w:noProof/>
                <w:webHidden/>
              </w:rPr>
              <w:tab/>
            </w:r>
            <w:r>
              <w:rPr>
                <w:noProof/>
                <w:webHidden/>
              </w:rPr>
              <w:fldChar w:fldCharType="begin"/>
            </w:r>
            <w:r w:rsidR="00B7098D">
              <w:rPr>
                <w:noProof/>
                <w:webHidden/>
              </w:rPr>
              <w:instrText xml:space="preserve"> PAGEREF _Toc522824326 \h </w:instrText>
            </w:r>
            <w:r>
              <w:rPr>
                <w:noProof/>
                <w:webHidden/>
              </w:rPr>
            </w:r>
            <w:r>
              <w:rPr>
                <w:noProof/>
                <w:webHidden/>
              </w:rPr>
              <w:fldChar w:fldCharType="separate"/>
            </w:r>
            <w:r w:rsidR="00252509">
              <w:rPr>
                <w:noProof/>
                <w:webHidden/>
              </w:rPr>
              <w:t>12</w:t>
            </w:r>
            <w:r>
              <w:rPr>
                <w:noProof/>
                <w:webHidden/>
              </w:rPr>
              <w:fldChar w:fldCharType="end"/>
            </w:r>
          </w:hyperlink>
        </w:p>
        <w:p w:rsidR="00B7098D" w:rsidRDefault="00565199">
          <w:pPr>
            <w:pStyle w:val="TOC3"/>
            <w:rPr>
              <w:rFonts w:eastAsiaTheme="minorEastAsia"/>
              <w:noProof/>
            </w:rPr>
          </w:pPr>
          <w:hyperlink w:anchor="_Toc522824327" w:history="1">
            <w:r w:rsidR="00B7098D" w:rsidRPr="00722646">
              <w:rPr>
                <w:rStyle w:val="Hyperlink"/>
                <w:rFonts w:ascii="Times New Roman" w:hAnsi="Times New Roman" w:cs="Times New Roman"/>
                <w:noProof/>
              </w:rPr>
              <w:t>2.4.4. For Cochineal Production</w:t>
            </w:r>
            <w:r w:rsidR="00B7098D">
              <w:rPr>
                <w:noProof/>
                <w:webHidden/>
              </w:rPr>
              <w:tab/>
            </w:r>
            <w:r>
              <w:rPr>
                <w:noProof/>
                <w:webHidden/>
              </w:rPr>
              <w:fldChar w:fldCharType="begin"/>
            </w:r>
            <w:r w:rsidR="00B7098D">
              <w:rPr>
                <w:noProof/>
                <w:webHidden/>
              </w:rPr>
              <w:instrText xml:space="preserve"> PAGEREF _Toc522824327 \h </w:instrText>
            </w:r>
            <w:r>
              <w:rPr>
                <w:noProof/>
                <w:webHidden/>
              </w:rPr>
            </w:r>
            <w:r>
              <w:rPr>
                <w:noProof/>
                <w:webHidden/>
              </w:rPr>
              <w:fldChar w:fldCharType="separate"/>
            </w:r>
            <w:r w:rsidR="00252509">
              <w:rPr>
                <w:noProof/>
                <w:webHidden/>
              </w:rPr>
              <w:t>12</w:t>
            </w:r>
            <w:r>
              <w:rPr>
                <w:noProof/>
                <w:webHidden/>
              </w:rPr>
              <w:fldChar w:fldCharType="end"/>
            </w:r>
          </w:hyperlink>
        </w:p>
        <w:p w:rsidR="00B7098D" w:rsidRDefault="00565199">
          <w:pPr>
            <w:pStyle w:val="TOC3"/>
            <w:rPr>
              <w:rFonts w:eastAsiaTheme="minorEastAsia"/>
              <w:noProof/>
            </w:rPr>
          </w:pPr>
          <w:hyperlink w:anchor="_Toc522824328" w:history="1">
            <w:r w:rsidR="00B7098D" w:rsidRPr="00722646">
              <w:rPr>
                <w:rStyle w:val="Hyperlink"/>
                <w:rFonts w:ascii="Times New Roman" w:hAnsi="Times New Roman" w:cs="Times New Roman"/>
                <w:noProof/>
              </w:rPr>
              <w:t>2.4.5. For Medicinal Uses</w:t>
            </w:r>
            <w:r w:rsidR="00B7098D">
              <w:rPr>
                <w:noProof/>
                <w:webHidden/>
              </w:rPr>
              <w:tab/>
            </w:r>
            <w:r>
              <w:rPr>
                <w:noProof/>
                <w:webHidden/>
              </w:rPr>
              <w:fldChar w:fldCharType="begin"/>
            </w:r>
            <w:r w:rsidR="00B7098D">
              <w:rPr>
                <w:noProof/>
                <w:webHidden/>
              </w:rPr>
              <w:instrText xml:space="preserve"> PAGEREF _Toc522824328 \h </w:instrText>
            </w:r>
            <w:r>
              <w:rPr>
                <w:noProof/>
                <w:webHidden/>
              </w:rPr>
            </w:r>
            <w:r>
              <w:rPr>
                <w:noProof/>
                <w:webHidden/>
              </w:rPr>
              <w:fldChar w:fldCharType="separate"/>
            </w:r>
            <w:r w:rsidR="00252509">
              <w:rPr>
                <w:noProof/>
                <w:webHidden/>
              </w:rPr>
              <w:t>13</w:t>
            </w:r>
            <w:r>
              <w:rPr>
                <w:noProof/>
                <w:webHidden/>
              </w:rPr>
              <w:fldChar w:fldCharType="end"/>
            </w:r>
          </w:hyperlink>
        </w:p>
        <w:p w:rsidR="00B7098D" w:rsidRDefault="00565199">
          <w:pPr>
            <w:pStyle w:val="TOC3"/>
            <w:rPr>
              <w:rFonts w:eastAsiaTheme="minorEastAsia"/>
              <w:noProof/>
            </w:rPr>
          </w:pPr>
          <w:hyperlink w:anchor="_Toc522824329" w:history="1">
            <w:r w:rsidR="00B7098D" w:rsidRPr="00722646">
              <w:rPr>
                <w:rStyle w:val="Hyperlink"/>
                <w:rFonts w:ascii="Times New Roman" w:hAnsi="Times New Roman" w:cs="Times New Roman"/>
                <w:noProof/>
              </w:rPr>
              <w:t>2.4.6. For Soil Conservation and Other Purposes</w:t>
            </w:r>
            <w:r w:rsidR="00B7098D">
              <w:rPr>
                <w:noProof/>
                <w:webHidden/>
              </w:rPr>
              <w:tab/>
            </w:r>
            <w:r>
              <w:rPr>
                <w:noProof/>
                <w:webHidden/>
              </w:rPr>
              <w:fldChar w:fldCharType="begin"/>
            </w:r>
            <w:r w:rsidR="00B7098D">
              <w:rPr>
                <w:noProof/>
                <w:webHidden/>
              </w:rPr>
              <w:instrText xml:space="preserve"> PAGEREF _Toc522824329 \h </w:instrText>
            </w:r>
            <w:r>
              <w:rPr>
                <w:noProof/>
                <w:webHidden/>
              </w:rPr>
            </w:r>
            <w:r>
              <w:rPr>
                <w:noProof/>
                <w:webHidden/>
              </w:rPr>
              <w:fldChar w:fldCharType="separate"/>
            </w:r>
            <w:r w:rsidR="00252509">
              <w:rPr>
                <w:noProof/>
                <w:webHidden/>
              </w:rPr>
              <w:t>13</w:t>
            </w:r>
            <w:r>
              <w:rPr>
                <w:noProof/>
                <w:webHidden/>
              </w:rPr>
              <w:fldChar w:fldCharType="end"/>
            </w:r>
          </w:hyperlink>
        </w:p>
        <w:p w:rsidR="00B7098D" w:rsidRDefault="00565199">
          <w:pPr>
            <w:pStyle w:val="TOC2"/>
            <w:tabs>
              <w:tab w:val="right" w:leader="dot" w:pos="9350"/>
            </w:tabs>
            <w:rPr>
              <w:rFonts w:eastAsiaTheme="minorEastAsia"/>
              <w:noProof/>
            </w:rPr>
          </w:pPr>
          <w:hyperlink w:anchor="_Toc522824330" w:history="1">
            <w:r w:rsidR="00B7098D" w:rsidRPr="00722646">
              <w:rPr>
                <w:rStyle w:val="Hyperlink"/>
                <w:rFonts w:ascii="Times New Roman" w:hAnsi="Times New Roman" w:cs="Times New Roman"/>
                <w:noProof/>
              </w:rPr>
              <w:t xml:space="preserve">2.5. Local Farmers’ Varieties of </w:t>
            </w:r>
            <w:r w:rsidR="00B7098D" w:rsidRPr="00722646">
              <w:rPr>
                <w:rStyle w:val="Hyperlink"/>
                <w:rFonts w:ascii="Times New Roman" w:hAnsi="Times New Roman" w:cs="Times New Roman"/>
                <w:i/>
                <w:noProof/>
              </w:rPr>
              <w:t>Opuntia ficus-indica</w:t>
            </w:r>
            <w:r w:rsidR="00B7098D" w:rsidRPr="00722646">
              <w:rPr>
                <w:rStyle w:val="Hyperlink"/>
                <w:rFonts w:ascii="Times New Roman" w:hAnsi="Times New Roman" w:cs="Times New Roman"/>
                <w:noProof/>
              </w:rPr>
              <w:t xml:space="preserve"> in Tigray</w:t>
            </w:r>
            <w:r w:rsidR="00B7098D">
              <w:rPr>
                <w:noProof/>
                <w:webHidden/>
              </w:rPr>
              <w:tab/>
            </w:r>
            <w:r>
              <w:rPr>
                <w:noProof/>
                <w:webHidden/>
              </w:rPr>
              <w:fldChar w:fldCharType="begin"/>
            </w:r>
            <w:r w:rsidR="00B7098D">
              <w:rPr>
                <w:noProof/>
                <w:webHidden/>
              </w:rPr>
              <w:instrText xml:space="preserve"> PAGEREF _Toc522824330 \h </w:instrText>
            </w:r>
            <w:r>
              <w:rPr>
                <w:noProof/>
                <w:webHidden/>
              </w:rPr>
            </w:r>
            <w:r>
              <w:rPr>
                <w:noProof/>
                <w:webHidden/>
              </w:rPr>
              <w:fldChar w:fldCharType="separate"/>
            </w:r>
            <w:r w:rsidR="00252509">
              <w:rPr>
                <w:noProof/>
                <w:webHidden/>
              </w:rPr>
              <w:t>13</w:t>
            </w:r>
            <w:r>
              <w:rPr>
                <w:noProof/>
                <w:webHidden/>
              </w:rPr>
              <w:fldChar w:fldCharType="end"/>
            </w:r>
          </w:hyperlink>
        </w:p>
        <w:p w:rsidR="00B7098D" w:rsidRDefault="00565199">
          <w:pPr>
            <w:pStyle w:val="TOC3"/>
            <w:rPr>
              <w:rFonts w:eastAsiaTheme="minorEastAsia"/>
              <w:noProof/>
            </w:rPr>
          </w:pPr>
          <w:hyperlink w:anchor="_Toc522824331" w:history="1">
            <w:r w:rsidR="00B7098D" w:rsidRPr="00722646">
              <w:rPr>
                <w:rStyle w:val="Hyperlink"/>
                <w:rFonts w:ascii="Times New Roman" w:hAnsi="Times New Roman" w:cs="Times New Roman"/>
                <w:noProof/>
              </w:rPr>
              <w:t xml:space="preserve">2.5.1. Farmers varieties of </w:t>
            </w:r>
            <w:r w:rsidR="00B7098D" w:rsidRPr="00722646">
              <w:rPr>
                <w:rStyle w:val="Hyperlink"/>
                <w:rFonts w:ascii="Times New Roman" w:hAnsi="Times New Roman" w:cs="Times New Roman"/>
                <w:i/>
                <w:noProof/>
              </w:rPr>
              <w:t>opuntia ficus</w:t>
            </w:r>
            <w:r w:rsidR="00B7098D" w:rsidRPr="00722646">
              <w:rPr>
                <w:rStyle w:val="Hyperlink"/>
                <w:rFonts w:ascii="Times New Roman" w:hAnsi="Times New Roman" w:cs="Times New Roman"/>
                <w:noProof/>
              </w:rPr>
              <w:t>-</w:t>
            </w:r>
            <w:r w:rsidR="00B7098D" w:rsidRPr="00722646">
              <w:rPr>
                <w:rStyle w:val="Hyperlink"/>
                <w:rFonts w:ascii="Times New Roman" w:hAnsi="Times New Roman" w:cs="Times New Roman"/>
                <w:i/>
                <w:noProof/>
              </w:rPr>
              <w:t>indica</w:t>
            </w:r>
            <w:r w:rsidR="00B7098D" w:rsidRPr="00722646">
              <w:rPr>
                <w:rStyle w:val="Hyperlink"/>
                <w:rFonts w:ascii="Times New Roman" w:hAnsi="Times New Roman" w:cs="Times New Roman"/>
                <w:noProof/>
              </w:rPr>
              <w:t xml:space="preserve"> from woreda “Mekhoni”</w:t>
            </w:r>
            <w:r w:rsidR="00B7098D">
              <w:rPr>
                <w:noProof/>
                <w:webHidden/>
              </w:rPr>
              <w:tab/>
            </w:r>
            <w:r>
              <w:rPr>
                <w:noProof/>
                <w:webHidden/>
              </w:rPr>
              <w:fldChar w:fldCharType="begin"/>
            </w:r>
            <w:r w:rsidR="00B7098D">
              <w:rPr>
                <w:noProof/>
                <w:webHidden/>
              </w:rPr>
              <w:instrText xml:space="preserve"> PAGEREF _Toc522824331 \h </w:instrText>
            </w:r>
            <w:r>
              <w:rPr>
                <w:noProof/>
                <w:webHidden/>
              </w:rPr>
            </w:r>
            <w:r>
              <w:rPr>
                <w:noProof/>
                <w:webHidden/>
              </w:rPr>
              <w:fldChar w:fldCharType="separate"/>
            </w:r>
            <w:r w:rsidR="00252509">
              <w:rPr>
                <w:noProof/>
                <w:webHidden/>
              </w:rPr>
              <w:t>15</w:t>
            </w:r>
            <w:r>
              <w:rPr>
                <w:noProof/>
                <w:webHidden/>
              </w:rPr>
              <w:fldChar w:fldCharType="end"/>
            </w:r>
          </w:hyperlink>
        </w:p>
        <w:p w:rsidR="00B7098D" w:rsidRDefault="00565199">
          <w:pPr>
            <w:pStyle w:val="TOC3"/>
            <w:rPr>
              <w:rFonts w:eastAsiaTheme="minorEastAsia"/>
              <w:noProof/>
            </w:rPr>
          </w:pPr>
          <w:hyperlink w:anchor="_Toc522824332" w:history="1">
            <w:r w:rsidR="00B7098D" w:rsidRPr="00722646">
              <w:rPr>
                <w:rStyle w:val="Hyperlink"/>
                <w:rFonts w:ascii="Times New Roman" w:hAnsi="Times New Roman" w:cs="Times New Roman"/>
                <w:noProof/>
              </w:rPr>
              <w:t xml:space="preserve">2.5.2. Farmers Varieties of </w:t>
            </w:r>
            <w:r w:rsidR="00B7098D" w:rsidRPr="00722646">
              <w:rPr>
                <w:rStyle w:val="Hyperlink"/>
                <w:rFonts w:ascii="Times New Roman" w:hAnsi="Times New Roman" w:cs="Times New Roman"/>
                <w:i/>
                <w:noProof/>
              </w:rPr>
              <w:t>Opuntia ficus indica</w:t>
            </w:r>
            <w:r w:rsidR="00B7098D" w:rsidRPr="00722646">
              <w:rPr>
                <w:rStyle w:val="Hyperlink"/>
                <w:rFonts w:ascii="Times New Roman" w:hAnsi="Times New Roman" w:cs="Times New Roman"/>
                <w:noProof/>
              </w:rPr>
              <w:t xml:space="preserve"> From Woreda “Ganta-Afeshum”</w:t>
            </w:r>
            <w:r w:rsidR="00B7098D">
              <w:rPr>
                <w:noProof/>
                <w:webHidden/>
              </w:rPr>
              <w:tab/>
            </w:r>
            <w:r>
              <w:rPr>
                <w:noProof/>
                <w:webHidden/>
              </w:rPr>
              <w:fldChar w:fldCharType="begin"/>
            </w:r>
            <w:r w:rsidR="00B7098D">
              <w:rPr>
                <w:noProof/>
                <w:webHidden/>
              </w:rPr>
              <w:instrText xml:space="preserve"> PAGEREF _Toc522824332 \h </w:instrText>
            </w:r>
            <w:r>
              <w:rPr>
                <w:noProof/>
                <w:webHidden/>
              </w:rPr>
            </w:r>
            <w:r>
              <w:rPr>
                <w:noProof/>
                <w:webHidden/>
              </w:rPr>
              <w:fldChar w:fldCharType="separate"/>
            </w:r>
            <w:r w:rsidR="00252509">
              <w:rPr>
                <w:noProof/>
                <w:webHidden/>
              </w:rPr>
              <w:t>17</w:t>
            </w:r>
            <w:r>
              <w:rPr>
                <w:noProof/>
                <w:webHidden/>
              </w:rPr>
              <w:fldChar w:fldCharType="end"/>
            </w:r>
          </w:hyperlink>
        </w:p>
        <w:p w:rsidR="00B7098D" w:rsidRDefault="00565199">
          <w:pPr>
            <w:pStyle w:val="TOC3"/>
            <w:rPr>
              <w:rFonts w:eastAsiaTheme="minorEastAsia"/>
              <w:noProof/>
            </w:rPr>
          </w:pPr>
          <w:hyperlink w:anchor="_Toc522824333" w:history="1">
            <w:r w:rsidR="00B7098D" w:rsidRPr="00722646">
              <w:rPr>
                <w:rStyle w:val="Hyperlink"/>
                <w:rFonts w:ascii="Times New Roman" w:hAnsi="Times New Roman" w:cs="Times New Roman"/>
                <w:noProof/>
              </w:rPr>
              <w:t xml:space="preserve">2.5.3. Farmers Varieties of </w:t>
            </w:r>
            <w:r w:rsidR="00B7098D" w:rsidRPr="00722646">
              <w:rPr>
                <w:rStyle w:val="Hyperlink"/>
                <w:rFonts w:ascii="Times New Roman" w:hAnsi="Times New Roman" w:cs="Times New Roman"/>
                <w:i/>
                <w:noProof/>
              </w:rPr>
              <w:t>Opuntia ficus</w:t>
            </w:r>
            <w:r w:rsidR="00B7098D" w:rsidRPr="00722646">
              <w:rPr>
                <w:rStyle w:val="Hyperlink"/>
                <w:rFonts w:ascii="Times New Roman" w:hAnsi="Times New Roman" w:cs="Times New Roman"/>
                <w:noProof/>
              </w:rPr>
              <w:t>-</w:t>
            </w:r>
            <w:r w:rsidR="00B7098D" w:rsidRPr="00722646">
              <w:rPr>
                <w:rStyle w:val="Hyperlink"/>
                <w:rFonts w:ascii="Times New Roman" w:hAnsi="Times New Roman" w:cs="Times New Roman"/>
                <w:i/>
                <w:noProof/>
              </w:rPr>
              <w:t xml:space="preserve">indica </w:t>
            </w:r>
            <w:r w:rsidR="00B7098D" w:rsidRPr="00722646">
              <w:rPr>
                <w:rStyle w:val="Hyperlink"/>
                <w:rFonts w:ascii="Times New Roman" w:hAnsi="Times New Roman" w:cs="Times New Roman"/>
                <w:noProof/>
              </w:rPr>
              <w:t>from Woreda “Erob”</w:t>
            </w:r>
            <w:r w:rsidR="00B7098D">
              <w:rPr>
                <w:noProof/>
                <w:webHidden/>
              </w:rPr>
              <w:tab/>
            </w:r>
            <w:r>
              <w:rPr>
                <w:noProof/>
                <w:webHidden/>
              </w:rPr>
              <w:fldChar w:fldCharType="begin"/>
            </w:r>
            <w:r w:rsidR="00B7098D">
              <w:rPr>
                <w:noProof/>
                <w:webHidden/>
              </w:rPr>
              <w:instrText xml:space="preserve"> PAGEREF _Toc522824333 \h </w:instrText>
            </w:r>
            <w:r>
              <w:rPr>
                <w:noProof/>
                <w:webHidden/>
              </w:rPr>
            </w:r>
            <w:r>
              <w:rPr>
                <w:noProof/>
                <w:webHidden/>
              </w:rPr>
              <w:fldChar w:fldCharType="separate"/>
            </w:r>
            <w:r w:rsidR="00252509">
              <w:rPr>
                <w:noProof/>
                <w:webHidden/>
              </w:rPr>
              <w:t>18</w:t>
            </w:r>
            <w:r>
              <w:rPr>
                <w:noProof/>
                <w:webHidden/>
              </w:rPr>
              <w:fldChar w:fldCharType="end"/>
            </w:r>
          </w:hyperlink>
        </w:p>
        <w:p w:rsidR="00B7098D" w:rsidRDefault="00565199">
          <w:pPr>
            <w:pStyle w:val="TOC1"/>
            <w:tabs>
              <w:tab w:val="right" w:leader="dot" w:pos="9350"/>
            </w:tabs>
            <w:rPr>
              <w:rFonts w:eastAsiaTheme="minorEastAsia"/>
              <w:noProof/>
            </w:rPr>
          </w:pPr>
          <w:hyperlink w:anchor="_Toc522824334" w:history="1">
            <w:r w:rsidR="00B7098D" w:rsidRPr="00722646">
              <w:rPr>
                <w:rStyle w:val="Hyperlink"/>
                <w:rFonts w:ascii="Times New Roman" w:hAnsi="Times New Roman" w:cs="Times New Roman"/>
                <w:noProof/>
              </w:rPr>
              <w:t>3. RESEARCH DESIGN AND METHODOLOGY</w:t>
            </w:r>
            <w:r w:rsidR="00B7098D">
              <w:rPr>
                <w:noProof/>
                <w:webHidden/>
              </w:rPr>
              <w:tab/>
            </w:r>
            <w:r>
              <w:rPr>
                <w:noProof/>
                <w:webHidden/>
              </w:rPr>
              <w:fldChar w:fldCharType="begin"/>
            </w:r>
            <w:r w:rsidR="00B7098D">
              <w:rPr>
                <w:noProof/>
                <w:webHidden/>
              </w:rPr>
              <w:instrText xml:space="preserve"> PAGEREF _Toc522824334 \h </w:instrText>
            </w:r>
            <w:r>
              <w:rPr>
                <w:noProof/>
                <w:webHidden/>
              </w:rPr>
            </w:r>
            <w:r>
              <w:rPr>
                <w:noProof/>
                <w:webHidden/>
              </w:rPr>
              <w:fldChar w:fldCharType="separate"/>
            </w:r>
            <w:r w:rsidR="00252509">
              <w:rPr>
                <w:noProof/>
                <w:webHidden/>
              </w:rPr>
              <w:t>21</w:t>
            </w:r>
            <w:r>
              <w:rPr>
                <w:noProof/>
                <w:webHidden/>
              </w:rPr>
              <w:fldChar w:fldCharType="end"/>
            </w:r>
          </w:hyperlink>
        </w:p>
        <w:p w:rsidR="00B7098D" w:rsidRDefault="00565199">
          <w:pPr>
            <w:pStyle w:val="TOC2"/>
            <w:tabs>
              <w:tab w:val="right" w:leader="dot" w:pos="9350"/>
            </w:tabs>
            <w:rPr>
              <w:rFonts w:eastAsiaTheme="minorEastAsia"/>
              <w:noProof/>
            </w:rPr>
          </w:pPr>
          <w:hyperlink w:anchor="_Toc522824335" w:history="1">
            <w:r w:rsidR="00B7098D" w:rsidRPr="00722646">
              <w:rPr>
                <w:rStyle w:val="Hyperlink"/>
                <w:rFonts w:ascii="Times New Roman" w:hAnsi="Times New Roman" w:cs="Times New Roman"/>
                <w:noProof/>
              </w:rPr>
              <w:t>3.1 Location of the Study Area</w:t>
            </w:r>
            <w:r w:rsidR="00B7098D">
              <w:rPr>
                <w:noProof/>
                <w:webHidden/>
              </w:rPr>
              <w:tab/>
            </w:r>
            <w:r>
              <w:rPr>
                <w:noProof/>
                <w:webHidden/>
              </w:rPr>
              <w:fldChar w:fldCharType="begin"/>
            </w:r>
            <w:r w:rsidR="00B7098D">
              <w:rPr>
                <w:noProof/>
                <w:webHidden/>
              </w:rPr>
              <w:instrText xml:space="preserve"> PAGEREF _Toc522824335 \h </w:instrText>
            </w:r>
            <w:r>
              <w:rPr>
                <w:noProof/>
                <w:webHidden/>
              </w:rPr>
            </w:r>
            <w:r>
              <w:rPr>
                <w:noProof/>
                <w:webHidden/>
              </w:rPr>
              <w:fldChar w:fldCharType="separate"/>
            </w:r>
            <w:r w:rsidR="00252509">
              <w:rPr>
                <w:noProof/>
                <w:webHidden/>
              </w:rPr>
              <w:t>21</w:t>
            </w:r>
            <w:r>
              <w:rPr>
                <w:noProof/>
                <w:webHidden/>
              </w:rPr>
              <w:fldChar w:fldCharType="end"/>
            </w:r>
          </w:hyperlink>
        </w:p>
        <w:p w:rsidR="00B7098D" w:rsidRDefault="00565199">
          <w:pPr>
            <w:pStyle w:val="TOC2"/>
            <w:tabs>
              <w:tab w:val="right" w:leader="dot" w:pos="9350"/>
            </w:tabs>
            <w:rPr>
              <w:rFonts w:eastAsiaTheme="minorEastAsia"/>
              <w:noProof/>
            </w:rPr>
          </w:pPr>
          <w:hyperlink w:anchor="_Toc522824336" w:history="1">
            <w:r w:rsidR="00B7098D" w:rsidRPr="00722646">
              <w:rPr>
                <w:rStyle w:val="Hyperlink"/>
                <w:rFonts w:ascii="Times New Roman" w:hAnsi="Times New Roman" w:cs="Times New Roman"/>
                <w:noProof/>
              </w:rPr>
              <w:t>3.2 Topography of the Study</w:t>
            </w:r>
            <w:r w:rsidR="00B7098D">
              <w:rPr>
                <w:noProof/>
                <w:webHidden/>
              </w:rPr>
              <w:tab/>
            </w:r>
            <w:r>
              <w:rPr>
                <w:noProof/>
                <w:webHidden/>
              </w:rPr>
              <w:fldChar w:fldCharType="begin"/>
            </w:r>
            <w:r w:rsidR="00B7098D">
              <w:rPr>
                <w:noProof/>
                <w:webHidden/>
              </w:rPr>
              <w:instrText xml:space="preserve"> PAGEREF _Toc522824336 \h </w:instrText>
            </w:r>
            <w:r>
              <w:rPr>
                <w:noProof/>
                <w:webHidden/>
              </w:rPr>
            </w:r>
            <w:r>
              <w:rPr>
                <w:noProof/>
                <w:webHidden/>
              </w:rPr>
              <w:fldChar w:fldCharType="separate"/>
            </w:r>
            <w:r w:rsidR="00252509">
              <w:rPr>
                <w:noProof/>
                <w:webHidden/>
              </w:rPr>
              <w:t>21</w:t>
            </w:r>
            <w:r>
              <w:rPr>
                <w:noProof/>
                <w:webHidden/>
              </w:rPr>
              <w:fldChar w:fldCharType="end"/>
            </w:r>
          </w:hyperlink>
        </w:p>
        <w:p w:rsidR="00B7098D" w:rsidRDefault="00565199">
          <w:pPr>
            <w:pStyle w:val="TOC3"/>
            <w:rPr>
              <w:rFonts w:eastAsiaTheme="minorEastAsia"/>
              <w:noProof/>
            </w:rPr>
          </w:pPr>
          <w:hyperlink w:anchor="_Toc522824337" w:history="1">
            <w:r w:rsidR="00B7098D" w:rsidRPr="00722646">
              <w:rPr>
                <w:rStyle w:val="Hyperlink"/>
                <w:rFonts w:ascii="Times New Roman" w:hAnsi="Times New Roman" w:cs="Times New Roman"/>
                <w:noProof/>
              </w:rPr>
              <w:t>3.2.1 Climate and Temperature</w:t>
            </w:r>
            <w:r w:rsidR="00B7098D">
              <w:rPr>
                <w:noProof/>
                <w:webHidden/>
              </w:rPr>
              <w:tab/>
            </w:r>
            <w:r>
              <w:rPr>
                <w:noProof/>
                <w:webHidden/>
              </w:rPr>
              <w:fldChar w:fldCharType="begin"/>
            </w:r>
            <w:r w:rsidR="00B7098D">
              <w:rPr>
                <w:noProof/>
                <w:webHidden/>
              </w:rPr>
              <w:instrText xml:space="preserve"> PAGEREF _Toc522824337 \h </w:instrText>
            </w:r>
            <w:r>
              <w:rPr>
                <w:noProof/>
                <w:webHidden/>
              </w:rPr>
            </w:r>
            <w:r>
              <w:rPr>
                <w:noProof/>
                <w:webHidden/>
              </w:rPr>
              <w:fldChar w:fldCharType="separate"/>
            </w:r>
            <w:r w:rsidR="00252509">
              <w:rPr>
                <w:noProof/>
                <w:webHidden/>
              </w:rPr>
              <w:t>22</w:t>
            </w:r>
            <w:r>
              <w:rPr>
                <w:noProof/>
                <w:webHidden/>
              </w:rPr>
              <w:fldChar w:fldCharType="end"/>
            </w:r>
          </w:hyperlink>
        </w:p>
        <w:p w:rsidR="00B7098D" w:rsidRDefault="00565199">
          <w:pPr>
            <w:pStyle w:val="TOC3"/>
            <w:rPr>
              <w:rFonts w:eastAsiaTheme="minorEastAsia"/>
              <w:noProof/>
            </w:rPr>
          </w:pPr>
          <w:hyperlink w:anchor="_Toc522824338" w:history="1">
            <w:r w:rsidR="00B7098D" w:rsidRPr="00722646">
              <w:rPr>
                <w:rStyle w:val="Hyperlink"/>
                <w:rFonts w:ascii="Times New Roman" w:hAnsi="Times New Roman" w:cs="Times New Roman"/>
                <w:noProof/>
              </w:rPr>
              <w:t>3.2.2 Soil Type</w:t>
            </w:r>
            <w:r w:rsidR="00B7098D">
              <w:rPr>
                <w:noProof/>
                <w:webHidden/>
              </w:rPr>
              <w:tab/>
            </w:r>
            <w:r>
              <w:rPr>
                <w:noProof/>
                <w:webHidden/>
              </w:rPr>
              <w:fldChar w:fldCharType="begin"/>
            </w:r>
            <w:r w:rsidR="00B7098D">
              <w:rPr>
                <w:noProof/>
                <w:webHidden/>
              </w:rPr>
              <w:instrText xml:space="preserve"> PAGEREF _Toc522824338 \h </w:instrText>
            </w:r>
            <w:r>
              <w:rPr>
                <w:noProof/>
                <w:webHidden/>
              </w:rPr>
            </w:r>
            <w:r>
              <w:rPr>
                <w:noProof/>
                <w:webHidden/>
              </w:rPr>
              <w:fldChar w:fldCharType="separate"/>
            </w:r>
            <w:r w:rsidR="00252509">
              <w:rPr>
                <w:noProof/>
                <w:webHidden/>
              </w:rPr>
              <w:t>22</w:t>
            </w:r>
            <w:r>
              <w:rPr>
                <w:noProof/>
                <w:webHidden/>
              </w:rPr>
              <w:fldChar w:fldCharType="end"/>
            </w:r>
          </w:hyperlink>
        </w:p>
        <w:p w:rsidR="00B7098D" w:rsidRDefault="00565199">
          <w:pPr>
            <w:pStyle w:val="TOC3"/>
            <w:rPr>
              <w:rFonts w:eastAsiaTheme="minorEastAsia"/>
              <w:noProof/>
            </w:rPr>
          </w:pPr>
          <w:hyperlink w:anchor="_Toc522824339" w:history="1">
            <w:r w:rsidR="00B7098D" w:rsidRPr="00722646">
              <w:rPr>
                <w:rStyle w:val="Hyperlink"/>
                <w:rFonts w:ascii="Times New Roman" w:hAnsi="Times New Roman" w:cs="Times New Roman"/>
                <w:noProof/>
              </w:rPr>
              <w:t>3.2.3. Type of Wild Animals</w:t>
            </w:r>
            <w:r w:rsidR="00B7098D">
              <w:rPr>
                <w:noProof/>
                <w:webHidden/>
              </w:rPr>
              <w:tab/>
            </w:r>
            <w:r>
              <w:rPr>
                <w:noProof/>
                <w:webHidden/>
              </w:rPr>
              <w:fldChar w:fldCharType="begin"/>
            </w:r>
            <w:r w:rsidR="00B7098D">
              <w:rPr>
                <w:noProof/>
                <w:webHidden/>
              </w:rPr>
              <w:instrText xml:space="preserve"> PAGEREF _Toc522824339 \h </w:instrText>
            </w:r>
            <w:r>
              <w:rPr>
                <w:noProof/>
                <w:webHidden/>
              </w:rPr>
            </w:r>
            <w:r>
              <w:rPr>
                <w:noProof/>
                <w:webHidden/>
              </w:rPr>
              <w:fldChar w:fldCharType="separate"/>
            </w:r>
            <w:r w:rsidR="00252509">
              <w:rPr>
                <w:noProof/>
                <w:webHidden/>
              </w:rPr>
              <w:t>22</w:t>
            </w:r>
            <w:r>
              <w:rPr>
                <w:noProof/>
                <w:webHidden/>
              </w:rPr>
              <w:fldChar w:fldCharType="end"/>
            </w:r>
          </w:hyperlink>
        </w:p>
        <w:p w:rsidR="00B7098D" w:rsidRDefault="00565199">
          <w:pPr>
            <w:pStyle w:val="TOC3"/>
            <w:rPr>
              <w:rFonts w:eastAsiaTheme="minorEastAsia"/>
              <w:noProof/>
            </w:rPr>
          </w:pPr>
          <w:hyperlink w:anchor="_Toc522824340" w:history="1">
            <w:r w:rsidR="00B7098D" w:rsidRPr="00722646">
              <w:rPr>
                <w:rStyle w:val="Hyperlink"/>
                <w:rFonts w:ascii="Times New Roman" w:hAnsi="Times New Roman" w:cs="Times New Roman"/>
                <w:noProof/>
              </w:rPr>
              <w:t>3.2.4. Type of Vegetation</w:t>
            </w:r>
            <w:r w:rsidR="00B7098D">
              <w:rPr>
                <w:noProof/>
                <w:webHidden/>
              </w:rPr>
              <w:tab/>
            </w:r>
            <w:r>
              <w:rPr>
                <w:noProof/>
                <w:webHidden/>
              </w:rPr>
              <w:fldChar w:fldCharType="begin"/>
            </w:r>
            <w:r w:rsidR="00B7098D">
              <w:rPr>
                <w:noProof/>
                <w:webHidden/>
              </w:rPr>
              <w:instrText xml:space="preserve"> PAGEREF _Toc522824340 \h </w:instrText>
            </w:r>
            <w:r>
              <w:rPr>
                <w:noProof/>
                <w:webHidden/>
              </w:rPr>
            </w:r>
            <w:r>
              <w:rPr>
                <w:noProof/>
                <w:webHidden/>
              </w:rPr>
              <w:fldChar w:fldCharType="separate"/>
            </w:r>
            <w:r w:rsidR="00252509">
              <w:rPr>
                <w:noProof/>
                <w:webHidden/>
              </w:rPr>
              <w:t>22</w:t>
            </w:r>
            <w:r>
              <w:rPr>
                <w:noProof/>
                <w:webHidden/>
              </w:rPr>
              <w:fldChar w:fldCharType="end"/>
            </w:r>
          </w:hyperlink>
        </w:p>
        <w:p w:rsidR="00B7098D" w:rsidRDefault="00565199">
          <w:pPr>
            <w:pStyle w:val="TOC2"/>
            <w:tabs>
              <w:tab w:val="right" w:leader="dot" w:pos="9350"/>
            </w:tabs>
            <w:rPr>
              <w:rFonts w:eastAsiaTheme="minorEastAsia"/>
              <w:noProof/>
            </w:rPr>
          </w:pPr>
          <w:hyperlink w:anchor="_Toc522824341" w:history="1">
            <w:r w:rsidR="00B7098D" w:rsidRPr="00722646">
              <w:rPr>
                <w:rStyle w:val="Hyperlink"/>
                <w:rFonts w:ascii="Times New Roman" w:hAnsi="Times New Roman" w:cs="Times New Roman"/>
                <w:noProof/>
              </w:rPr>
              <w:t>3.3 Research Design</w:t>
            </w:r>
            <w:r w:rsidR="00B7098D">
              <w:rPr>
                <w:noProof/>
                <w:webHidden/>
              </w:rPr>
              <w:tab/>
            </w:r>
            <w:r>
              <w:rPr>
                <w:noProof/>
                <w:webHidden/>
              </w:rPr>
              <w:fldChar w:fldCharType="begin"/>
            </w:r>
            <w:r w:rsidR="00B7098D">
              <w:rPr>
                <w:noProof/>
                <w:webHidden/>
              </w:rPr>
              <w:instrText xml:space="preserve"> PAGEREF _Toc522824341 \h </w:instrText>
            </w:r>
            <w:r>
              <w:rPr>
                <w:noProof/>
                <w:webHidden/>
              </w:rPr>
            </w:r>
            <w:r>
              <w:rPr>
                <w:noProof/>
                <w:webHidden/>
              </w:rPr>
              <w:fldChar w:fldCharType="separate"/>
            </w:r>
            <w:r w:rsidR="00252509">
              <w:rPr>
                <w:noProof/>
                <w:webHidden/>
              </w:rPr>
              <w:t>24</w:t>
            </w:r>
            <w:r>
              <w:rPr>
                <w:noProof/>
                <w:webHidden/>
              </w:rPr>
              <w:fldChar w:fldCharType="end"/>
            </w:r>
          </w:hyperlink>
        </w:p>
        <w:p w:rsidR="00B7098D" w:rsidRDefault="00565199">
          <w:pPr>
            <w:pStyle w:val="TOC2"/>
            <w:tabs>
              <w:tab w:val="right" w:leader="dot" w:pos="9350"/>
            </w:tabs>
            <w:rPr>
              <w:rFonts w:eastAsiaTheme="minorEastAsia"/>
              <w:noProof/>
            </w:rPr>
          </w:pPr>
          <w:hyperlink w:anchor="_Toc522824342" w:history="1">
            <w:r w:rsidR="00B7098D" w:rsidRPr="00722646">
              <w:rPr>
                <w:rStyle w:val="Hyperlink"/>
                <w:rFonts w:ascii="Times New Roman" w:hAnsi="Times New Roman" w:cs="Times New Roman"/>
                <w:noProof/>
              </w:rPr>
              <w:t>3.4. Research Methods</w:t>
            </w:r>
            <w:r w:rsidR="00B7098D">
              <w:rPr>
                <w:noProof/>
                <w:webHidden/>
              </w:rPr>
              <w:tab/>
            </w:r>
            <w:r>
              <w:rPr>
                <w:noProof/>
                <w:webHidden/>
              </w:rPr>
              <w:fldChar w:fldCharType="begin"/>
            </w:r>
            <w:r w:rsidR="00B7098D">
              <w:rPr>
                <w:noProof/>
                <w:webHidden/>
              </w:rPr>
              <w:instrText xml:space="preserve"> PAGEREF _Toc522824342 \h </w:instrText>
            </w:r>
            <w:r>
              <w:rPr>
                <w:noProof/>
                <w:webHidden/>
              </w:rPr>
            </w:r>
            <w:r>
              <w:rPr>
                <w:noProof/>
                <w:webHidden/>
              </w:rPr>
              <w:fldChar w:fldCharType="separate"/>
            </w:r>
            <w:r w:rsidR="00252509">
              <w:rPr>
                <w:noProof/>
                <w:webHidden/>
              </w:rPr>
              <w:t>24</w:t>
            </w:r>
            <w:r>
              <w:rPr>
                <w:noProof/>
                <w:webHidden/>
              </w:rPr>
              <w:fldChar w:fldCharType="end"/>
            </w:r>
          </w:hyperlink>
        </w:p>
        <w:p w:rsidR="00B7098D" w:rsidRDefault="00565199">
          <w:pPr>
            <w:pStyle w:val="TOC2"/>
            <w:tabs>
              <w:tab w:val="right" w:leader="dot" w:pos="9350"/>
            </w:tabs>
            <w:rPr>
              <w:rFonts w:eastAsiaTheme="minorEastAsia"/>
              <w:noProof/>
            </w:rPr>
          </w:pPr>
          <w:hyperlink w:anchor="_Toc522824343" w:history="1">
            <w:r w:rsidR="00B7098D" w:rsidRPr="00722646">
              <w:rPr>
                <w:rStyle w:val="Hyperlink"/>
                <w:rFonts w:ascii="Times New Roman" w:hAnsi="Times New Roman" w:cs="Times New Roman"/>
                <w:noProof/>
              </w:rPr>
              <w:t>3.5. Sources of Data</w:t>
            </w:r>
            <w:r w:rsidR="00B7098D">
              <w:rPr>
                <w:noProof/>
                <w:webHidden/>
              </w:rPr>
              <w:tab/>
            </w:r>
            <w:r>
              <w:rPr>
                <w:noProof/>
                <w:webHidden/>
              </w:rPr>
              <w:fldChar w:fldCharType="begin"/>
            </w:r>
            <w:r w:rsidR="00B7098D">
              <w:rPr>
                <w:noProof/>
                <w:webHidden/>
              </w:rPr>
              <w:instrText xml:space="preserve"> PAGEREF _Toc522824343 \h </w:instrText>
            </w:r>
            <w:r>
              <w:rPr>
                <w:noProof/>
                <w:webHidden/>
              </w:rPr>
            </w:r>
            <w:r>
              <w:rPr>
                <w:noProof/>
                <w:webHidden/>
              </w:rPr>
              <w:fldChar w:fldCharType="separate"/>
            </w:r>
            <w:r w:rsidR="00252509">
              <w:rPr>
                <w:noProof/>
                <w:webHidden/>
              </w:rPr>
              <w:t>24</w:t>
            </w:r>
            <w:r>
              <w:rPr>
                <w:noProof/>
                <w:webHidden/>
              </w:rPr>
              <w:fldChar w:fldCharType="end"/>
            </w:r>
          </w:hyperlink>
        </w:p>
        <w:p w:rsidR="00B7098D" w:rsidRDefault="00565199">
          <w:pPr>
            <w:pStyle w:val="TOC2"/>
            <w:tabs>
              <w:tab w:val="right" w:leader="dot" w:pos="9350"/>
            </w:tabs>
            <w:rPr>
              <w:rFonts w:eastAsiaTheme="minorEastAsia"/>
              <w:noProof/>
            </w:rPr>
          </w:pPr>
          <w:hyperlink w:anchor="_Toc522824344" w:history="1">
            <w:r w:rsidR="00B7098D" w:rsidRPr="00722646">
              <w:rPr>
                <w:rStyle w:val="Hyperlink"/>
                <w:rFonts w:ascii="Times New Roman" w:hAnsi="Times New Roman" w:cs="Times New Roman"/>
                <w:noProof/>
                <w:lang w:val="fr-FR"/>
              </w:rPr>
              <w:t>3.6. Sample Population and Sampling Techniques</w:t>
            </w:r>
            <w:r w:rsidR="00B7098D">
              <w:rPr>
                <w:noProof/>
                <w:webHidden/>
              </w:rPr>
              <w:tab/>
            </w:r>
            <w:r>
              <w:rPr>
                <w:noProof/>
                <w:webHidden/>
              </w:rPr>
              <w:fldChar w:fldCharType="begin"/>
            </w:r>
            <w:r w:rsidR="00B7098D">
              <w:rPr>
                <w:noProof/>
                <w:webHidden/>
              </w:rPr>
              <w:instrText xml:space="preserve"> PAGEREF _Toc522824344 \h </w:instrText>
            </w:r>
            <w:r>
              <w:rPr>
                <w:noProof/>
                <w:webHidden/>
              </w:rPr>
            </w:r>
            <w:r>
              <w:rPr>
                <w:noProof/>
                <w:webHidden/>
              </w:rPr>
              <w:fldChar w:fldCharType="separate"/>
            </w:r>
            <w:r w:rsidR="00252509">
              <w:rPr>
                <w:noProof/>
                <w:webHidden/>
              </w:rPr>
              <w:t>24</w:t>
            </w:r>
            <w:r>
              <w:rPr>
                <w:noProof/>
                <w:webHidden/>
              </w:rPr>
              <w:fldChar w:fldCharType="end"/>
            </w:r>
          </w:hyperlink>
        </w:p>
        <w:p w:rsidR="00B7098D" w:rsidRDefault="00565199">
          <w:pPr>
            <w:pStyle w:val="TOC2"/>
            <w:tabs>
              <w:tab w:val="right" w:leader="dot" w:pos="9350"/>
            </w:tabs>
            <w:rPr>
              <w:rFonts w:eastAsiaTheme="minorEastAsia"/>
              <w:noProof/>
            </w:rPr>
          </w:pPr>
          <w:hyperlink w:anchor="_Toc522824345" w:history="1">
            <w:r w:rsidR="00B7098D" w:rsidRPr="00722646">
              <w:rPr>
                <w:rStyle w:val="Hyperlink"/>
                <w:rFonts w:ascii="Times New Roman" w:hAnsi="Times New Roman" w:cs="Times New Roman"/>
                <w:noProof/>
              </w:rPr>
              <w:t>3.7. Data Collection Instruments</w:t>
            </w:r>
            <w:r w:rsidR="00B7098D">
              <w:rPr>
                <w:noProof/>
                <w:webHidden/>
              </w:rPr>
              <w:tab/>
            </w:r>
            <w:r>
              <w:rPr>
                <w:noProof/>
                <w:webHidden/>
              </w:rPr>
              <w:fldChar w:fldCharType="begin"/>
            </w:r>
            <w:r w:rsidR="00B7098D">
              <w:rPr>
                <w:noProof/>
                <w:webHidden/>
              </w:rPr>
              <w:instrText xml:space="preserve"> PAGEREF _Toc522824345 \h </w:instrText>
            </w:r>
            <w:r>
              <w:rPr>
                <w:noProof/>
                <w:webHidden/>
              </w:rPr>
            </w:r>
            <w:r>
              <w:rPr>
                <w:noProof/>
                <w:webHidden/>
              </w:rPr>
              <w:fldChar w:fldCharType="separate"/>
            </w:r>
            <w:r w:rsidR="00252509">
              <w:rPr>
                <w:noProof/>
                <w:webHidden/>
              </w:rPr>
              <w:t>25</w:t>
            </w:r>
            <w:r>
              <w:rPr>
                <w:noProof/>
                <w:webHidden/>
              </w:rPr>
              <w:fldChar w:fldCharType="end"/>
            </w:r>
          </w:hyperlink>
        </w:p>
        <w:p w:rsidR="00B7098D" w:rsidRDefault="00565199">
          <w:pPr>
            <w:pStyle w:val="TOC3"/>
            <w:rPr>
              <w:rFonts w:eastAsiaTheme="minorEastAsia"/>
              <w:noProof/>
            </w:rPr>
          </w:pPr>
          <w:hyperlink w:anchor="_Toc522824346" w:history="1">
            <w:r w:rsidR="00B7098D" w:rsidRPr="00722646">
              <w:rPr>
                <w:rStyle w:val="Hyperlink"/>
                <w:rFonts w:ascii="Times New Roman" w:hAnsi="Times New Roman" w:cs="Times New Roman"/>
                <w:noProof/>
              </w:rPr>
              <w:t>3.7.1. Questionnaire</w:t>
            </w:r>
            <w:r w:rsidR="00B7098D">
              <w:rPr>
                <w:noProof/>
                <w:webHidden/>
              </w:rPr>
              <w:tab/>
            </w:r>
            <w:r>
              <w:rPr>
                <w:noProof/>
                <w:webHidden/>
              </w:rPr>
              <w:fldChar w:fldCharType="begin"/>
            </w:r>
            <w:r w:rsidR="00B7098D">
              <w:rPr>
                <w:noProof/>
                <w:webHidden/>
              </w:rPr>
              <w:instrText xml:space="preserve"> PAGEREF _Toc522824346 \h </w:instrText>
            </w:r>
            <w:r>
              <w:rPr>
                <w:noProof/>
                <w:webHidden/>
              </w:rPr>
            </w:r>
            <w:r>
              <w:rPr>
                <w:noProof/>
                <w:webHidden/>
              </w:rPr>
              <w:fldChar w:fldCharType="separate"/>
            </w:r>
            <w:r w:rsidR="00252509">
              <w:rPr>
                <w:noProof/>
                <w:webHidden/>
              </w:rPr>
              <w:t>25</w:t>
            </w:r>
            <w:r>
              <w:rPr>
                <w:noProof/>
                <w:webHidden/>
              </w:rPr>
              <w:fldChar w:fldCharType="end"/>
            </w:r>
          </w:hyperlink>
        </w:p>
        <w:p w:rsidR="00B7098D" w:rsidRDefault="00565199">
          <w:pPr>
            <w:pStyle w:val="TOC3"/>
            <w:rPr>
              <w:rFonts w:eastAsiaTheme="minorEastAsia"/>
              <w:noProof/>
            </w:rPr>
          </w:pPr>
          <w:hyperlink w:anchor="_Toc522824347" w:history="1">
            <w:r w:rsidR="00B7098D" w:rsidRPr="00722646">
              <w:rPr>
                <w:rStyle w:val="Hyperlink"/>
                <w:rFonts w:ascii="Times New Roman" w:hAnsi="Times New Roman" w:cs="Times New Roman"/>
                <w:noProof/>
              </w:rPr>
              <w:t>3.7.2. Interview</w:t>
            </w:r>
            <w:r w:rsidR="00B7098D">
              <w:rPr>
                <w:noProof/>
                <w:webHidden/>
              </w:rPr>
              <w:tab/>
            </w:r>
            <w:r>
              <w:rPr>
                <w:noProof/>
                <w:webHidden/>
              </w:rPr>
              <w:fldChar w:fldCharType="begin"/>
            </w:r>
            <w:r w:rsidR="00B7098D">
              <w:rPr>
                <w:noProof/>
                <w:webHidden/>
              </w:rPr>
              <w:instrText xml:space="preserve"> PAGEREF _Toc522824347 \h </w:instrText>
            </w:r>
            <w:r>
              <w:rPr>
                <w:noProof/>
                <w:webHidden/>
              </w:rPr>
            </w:r>
            <w:r>
              <w:rPr>
                <w:noProof/>
                <w:webHidden/>
              </w:rPr>
              <w:fldChar w:fldCharType="separate"/>
            </w:r>
            <w:r w:rsidR="00252509">
              <w:rPr>
                <w:noProof/>
                <w:webHidden/>
              </w:rPr>
              <w:t>25</w:t>
            </w:r>
            <w:r>
              <w:rPr>
                <w:noProof/>
                <w:webHidden/>
              </w:rPr>
              <w:fldChar w:fldCharType="end"/>
            </w:r>
          </w:hyperlink>
        </w:p>
        <w:p w:rsidR="00B7098D" w:rsidRDefault="00565199">
          <w:pPr>
            <w:pStyle w:val="TOC3"/>
            <w:rPr>
              <w:rFonts w:eastAsiaTheme="minorEastAsia"/>
              <w:noProof/>
            </w:rPr>
          </w:pPr>
          <w:hyperlink w:anchor="_Toc522824348" w:history="1">
            <w:r w:rsidR="00B7098D" w:rsidRPr="00722646">
              <w:rPr>
                <w:rStyle w:val="Hyperlink"/>
                <w:rFonts w:ascii="Times New Roman" w:hAnsi="Times New Roman" w:cs="Times New Roman"/>
                <w:noProof/>
              </w:rPr>
              <w:t>3.7.3. Checklists (Notebook)</w:t>
            </w:r>
            <w:r w:rsidR="00B7098D">
              <w:rPr>
                <w:noProof/>
                <w:webHidden/>
              </w:rPr>
              <w:tab/>
            </w:r>
            <w:r>
              <w:rPr>
                <w:noProof/>
                <w:webHidden/>
              </w:rPr>
              <w:fldChar w:fldCharType="begin"/>
            </w:r>
            <w:r w:rsidR="00B7098D">
              <w:rPr>
                <w:noProof/>
                <w:webHidden/>
              </w:rPr>
              <w:instrText xml:space="preserve"> PAGEREF _Toc522824348 \h </w:instrText>
            </w:r>
            <w:r>
              <w:rPr>
                <w:noProof/>
                <w:webHidden/>
              </w:rPr>
            </w:r>
            <w:r>
              <w:rPr>
                <w:noProof/>
                <w:webHidden/>
              </w:rPr>
              <w:fldChar w:fldCharType="separate"/>
            </w:r>
            <w:r w:rsidR="00252509">
              <w:rPr>
                <w:noProof/>
                <w:webHidden/>
              </w:rPr>
              <w:t>26</w:t>
            </w:r>
            <w:r>
              <w:rPr>
                <w:noProof/>
                <w:webHidden/>
              </w:rPr>
              <w:fldChar w:fldCharType="end"/>
            </w:r>
          </w:hyperlink>
        </w:p>
        <w:p w:rsidR="00B7098D" w:rsidRDefault="00565199">
          <w:pPr>
            <w:pStyle w:val="TOC2"/>
            <w:tabs>
              <w:tab w:val="right" w:leader="dot" w:pos="9350"/>
            </w:tabs>
            <w:rPr>
              <w:rFonts w:eastAsiaTheme="minorEastAsia"/>
              <w:noProof/>
            </w:rPr>
          </w:pPr>
          <w:hyperlink w:anchor="_Toc522824349" w:history="1">
            <w:r w:rsidR="00B7098D" w:rsidRPr="00722646">
              <w:rPr>
                <w:rStyle w:val="Hyperlink"/>
                <w:rFonts w:ascii="Times New Roman" w:hAnsi="Times New Roman" w:cs="Times New Roman"/>
                <w:noProof/>
              </w:rPr>
              <w:t>3.8. Data Analysis</w:t>
            </w:r>
            <w:r w:rsidR="00B7098D">
              <w:rPr>
                <w:noProof/>
                <w:webHidden/>
              </w:rPr>
              <w:tab/>
            </w:r>
            <w:r>
              <w:rPr>
                <w:noProof/>
                <w:webHidden/>
              </w:rPr>
              <w:fldChar w:fldCharType="begin"/>
            </w:r>
            <w:r w:rsidR="00B7098D">
              <w:rPr>
                <w:noProof/>
                <w:webHidden/>
              </w:rPr>
              <w:instrText xml:space="preserve"> PAGEREF _Toc522824349 \h </w:instrText>
            </w:r>
            <w:r>
              <w:rPr>
                <w:noProof/>
                <w:webHidden/>
              </w:rPr>
            </w:r>
            <w:r>
              <w:rPr>
                <w:noProof/>
                <w:webHidden/>
              </w:rPr>
              <w:fldChar w:fldCharType="separate"/>
            </w:r>
            <w:r w:rsidR="00252509">
              <w:rPr>
                <w:noProof/>
                <w:webHidden/>
              </w:rPr>
              <w:t>26</w:t>
            </w:r>
            <w:r>
              <w:rPr>
                <w:noProof/>
                <w:webHidden/>
              </w:rPr>
              <w:fldChar w:fldCharType="end"/>
            </w:r>
          </w:hyperlink>
        </w:p>
        <w:p w:rsidR="00B7098D" w:rsidRDefault="00565199">
          <w:pPr>
            <w:pStyle w:val="TOC2"/>
            <w:tabs>
              <w:tab w:val="right" w:leader="dot" w:pos="9350"/>
            </w:tabs>
            <w:rPr>
              <w:rFonts w:eastAsiaTheme="minorEastAsia"/>
              <w:noProof/>
            </w:rPr>
          </w:pPr>
          <w:hyperlink w:anchor="_Toc522824350" w:history="1">
            <w:r w:rsidR="00B7098D" w:rsidRPr="00722646">
              <w:rPr>
                <w:rStyle w:val="Hyperlink"/>
                <w:rFonts w:ascii="Times New Roman" w:hAnsi="Times New Roman" w:cs="Times New Roman"/>
                <w:noProof/>
              </w:rPr>
              <w:t>3.9. Data Collection Procedures</w:t>
            </w:r>
            <w:r w:rsidR="00B7098D">
              <w:rPr>
                <w:noProof/>
                <w:webHidden/>
              </w:rPr>
              <w:tab/>
            </w:r>
            <w:r>
              <w:rPr>
                <w:noProof/>
                <w:webHidden/>
              </w:rPr>
              <w:fldChar w:fldCharType="begin"/>
            </w:r>
            <w:r w:rsidR="00B7098D">
              <w:rPr>
                <w:noProof/>
                <w:webHidden/>
              </w:rPr>
              <w:instrText xml:space="preserve"> PAGEREF _Toc522824350 \h </w:instrText>
            </w:r>
            <w:r>
              <w:rPr>
                <w:noProof/>
                <w:webHidden/>
              </w:rPr>
            </w:r>
            <w:r>
              <w:rPr>
                <w:noProof/>
                <w:webHidden/>
              </w:rPr>
              <w:fldChar w:fldCharType="separate"/>
            </w:r>
            <w:r w:rsidR="00252509">
              <w:rPr>
                <w:noProof/>
                <w:webHidden/>
              </w:rPr>
              <w:t>26</w:t>
            </w:r>
            <w:r>
              <w:rPr>
                <w:noProof/>
                <w:webHidden/>
              </w:rPr>
              <w:fldChar w:fldCharType="end"/>
            </w:r>
          </w:hyperlink>
        </w:p>
        <w:p w:rsidR="00B7098D" w:rsidRDefault="00565199">
          <w:pPr>
            <w:pStyle w:val="TOC2"/>
            <w:tabs>
              <w:tab w:val="right" w:leader="dot" w:pos="9350"/>
            </w:tabs>
            <w:rPr>
              <w:rFonts w:eastAsiaTheme="minorEastAsia"/>
              <w:noProof/>
            </w:rPr>
          </w:pPr>
          <w:hyperlink w:anchor="_Toc522824351" w:history="1">
            <w:r w:rsidR="00B7098D" w:rsidRPr="00722646">
              <w:rPr>
                <w:rStyle w:val="Hyperlink"/>
                <w:rFonts w:ascii="Times New Roman" w:hAnsi="Times New Roman" w:cs="Times New Roman"/>
                <w:noProof/>
              </w:rPr>
              <w:t>3.10. Ethical Consideration</w:t>
            </w:r>
            <w:r w:rsidR="00B7098D">
              <w:rPr>
                <w:noProof/>
                <w:webHidden/>
              </w:rPr>
              <w:tab/>
            </w:r>
            <w:r>
              <w:rPr>
                <w:noProof/>
                <w:webHidden/>
              </w:rPr>
              <w:fldChar w:fldCharType="begin"/>
            </w:r>
            <w:r w:rsidR="00B7098D">
              <w:rPr>
                <w:noProof/>
                <w:webHidden/>
              </w:rPr>
              <w:instrText xml:space="preserve"> PAGEREF _Toc522824351 \h </w:instrText>
            </w:r>
            <w:r>
              <w:rPr>
                <w:noProof/>
                <w:webHidden/>
              </w:rPr>
            </w:r>
            <w:r>
              <w:rPr>
                <w:noProof/>
                <w:webHidden/>
              </w:rPr>
              <w:fldChar w:fldCharType="separate"/>
            </w:r>
            <w:r w:rsidR="00252509">
              <w:rPr>
                <w:noProof/>
                <w:webHidden/>
              </w:rPr>
              <w:t>27</w:t>
            </w:r>
            <w:r>
              <w:rPr>
                <w:noProof/>
                <w:webHidden/>
              </w:rPr>
              <w:fldChar w:fldCharType="end"/>
            </w:r>
          </w:hyperlink>
        </w:p>
        <w:p w:rsidR="00B7098D" w:rsidRDefault="00565199">
          <w:pPr>
            <w:pStyle w:val="TOC1"/>
            <w:tabs>
              <w:tab w:val="left" w:pos="440"/>
              <w:tab w:val="right" w:leader="dot" w:pos="9350"/>
            </w:tabs>
            <w:rPr>
              <w:rFonts w:eastAsiaTheme="minorEastAsia"/>
              <w:noProof/>
            </w:rPr>
          </w:pPr>
          <w:hyperlink w:anchor="_Toc522824352" w:history="1">
            <w:r w:rsidR="00B7098D" w:rsidRPr="00722646">
              <w:rPr>
                <w:rStyle w:val="Hyperlink"/>
                <w:rFonts w:ascii="Times New Roman" w:hAnsi="Times New Roman" w:cs="Times New Roman"/>
                <w:noProof/>
              </w:rPr>
              <w:t>4</w:t>
            </w:r>
            <w:r w:rsidR="00B7098D">
              <w:rPr>
                <w:rFonts w:eastAsiaTheme="minorEastAsia"/>
                <w:noProof/>
              </w:rPr>
              <w:tab/>
            </w:r>
            <w:r w:rsidR="00B7098D" w:rsidRPr="00722646">
              <w:rPr>
                <w:rStyle w:val="Hyperlink"/>
                <w:rFonts w:ascii="Times New Roman" w:hAnsi="Times New Roman" w:cs="Times New Roman"/>
                <w:noProof/>
              </w:rPr>
              <w:t>RESULTS AND DISCUSSTION</w:t>
            </w:r>
            <w:r w:rsidR="00B7098D">
              <w:rPr>
                <w:noProof/>
                <w:webHidden/>
              </w:rPr>
              <w:tab/>
            </w:r>
            <w:r>
              <w:rPr>
                <w:noProof/>
                <w:webHidden/>
              </w:rPr>
              <w:fldChar w:fldCharType="begin"/>
            </w:r>
            <w:r w:rsidR="00B7098D">
              <w:rPr>
                <w:noProof/>
                <w:webHidden/>
              </w:rPr>
              <w:instrText xml:space="preserve"> PAGEREF _Toc522824352 \h </w:instrText>
            </w:r>
            <w:r>
              <w:rPr>
                <w:noProof/>
                <w:webHidden/>
              </w:rPr>
            </w:r>
            <w:r>
              <w:rPr>
                <w:noProof/>
                <w:webHidden/>
              </w:rPr>
              <w:fldChar w:fldCharType="separate"/>
            </w:r>
            <w:r w:rsidR="00252509">
              <w:rPr>
                <w:noProof/>
                <w:webHidden/>
              </w:rPr>
              <w:t>28</w:t>
            </w:r>
            <w:r>
              <w:rPr>
                <w:noProof/>
                <w:webHidden/>
              </w:rPr>
              <w:fldChar w:fldCharType="end"/>
            </w:r>
          </w:hyperlink>
        </w:p>
        <w:p w:rsidR="00B7098D" w:rsidRDefault="00565199">
          <w:pPr>
            <w:pStyle w:val="TOC2"/>
            <w:tabs>
              <w:tab w:val="left" w:pos="880"/>
              <w:tab w:val="right" w:leader="dot" w:pos="9350"/>
            </w:tabs>
            <w:rPr>
              <w:rFonts w:eastAsiaTheme="minorEastAsia"/>
              <w:noProof/>
            </w:rPr>
          </w:pPr>
          <w:hyperlink w:anchor="_Toc522824353" w:history="1">
            <w:r w:rsidR="00B7098D" w:rsidRPr="00722646">
              <w:rPr>
                <w:rStyle w:val="Hyperlink"/>
                <w:rFonts w:ascii="Times New Roman" w:hAnsi="Times New Roman" w:cs="Times New Roman"/>
                <w:noProof/>
              </w:rPr>
              <w:t>4.1</w:t>
            </w:r>
            <w:r w:rsidR="00B7098D">
              <w:rPr>
                <w:rFonts w:eastAsiaTheme="minorEastAsia"/>
                <w:noProof/>
              </w:rPr>
              <w:tab/>
            </w:r>
            <w:r w:rsidR="00B7098D" w:rsidRPr="00722646">
              <w:rPr>
                <w:rStyle w:val="Hyperlink"/>
                <w:rFonts w:ascii="Times New Roman" w:hAnsi="Times New Roman" w:cs="Times New Roman"/>
                <w:noProof/>
              </w:rPr>
              <w:t>Result</w:t>
            </w:r>
            <w:r w:rsidR="00B7098D">
              <w:rPr>
                <w:noProof/>
                <w:webHidden/>
              </w:rPr>
              <w:tab/>
            </w:r>
            <w:r>
              <w:rPr>
                <w:noProof/>
                <w:webHidden/>
              </w:rPr>
              <w:fldChar w:fldCharType="begin"/>
            </w:r>
            <w:r w:rsidR="00B7098D">
              <w:rPr>
                <w:noProof/>
                <w:webHidden/>
              </w:rPr>
              <w:instrText xml:space="preserve"> PAGEREF _Toc522824353 \h </w:instrText>
            </w:r>
            <w:r>
              <w:rPr>
                <w:noProof/>
                <w:webHidden/>
              </w:rPr>
            </w:r>
            <w:r>
              <w:rPr>
                <w:noProof/>
                <w:webHidden/>
              </w:rPr>
              <w:fldChar w:fldCharType="separate"/>
            </w:r>
            <w:r w:rsidR="00252509">
              <w:rPr>
                <w:noProof/>
                <w:webHidden/>
              </w:rPr>
              <w:t>28</w:t>
            </w:r>
            <w:r>
              <w:rPr>
                <w:noProof/>
                <w:webHidden/>
              </w:rPr>
              <w:fldChar w:fldCharType="end"/>
            </w:r>
          </w:hyperlink>
        </w:p>
        <w:p w:rsidR="00B7098D" w:rsidRDefault="00565199">
          <w:pPr>
            <w:pStyle w:val="TOC3"/>
            <w:rPr>
              <w:rFonts w:eastAsiaTheme="minorEastAsia"/>
              <w:noProof/>
            </w:rPr>
          </w:pPr>
          <w:hyperlink w:anchor="_Toc522824354" w:history="1">
            <w:r w:rsidR="00B7098D" w:rsidRPr="00722646">
              <w:rPr>
                <w:rStyle w:val="Hyperlink"/>
                <w:rFonts w:ascii="Times New Roman" w:hAnsi="Times New Roman" w:cs="Times New Roman"/>
                <w:noProof/>
              </w:rPr>
              <w:t>4.1.1</w:t>
            </w:r>
            <w:r w:rsidR="00B7098D">
              <w:rPr>
                <w:rFonts w:eastAsiaTheme="minorEastAsia"/>
                <w:noProof/>
              </w:rPr>
              <w:tab/>
            </w:r>
            <w:r w:rsidR="00B7098D" w:rsidRPr="00722646">
              <w:rPr>
                <w:rStyle w:val="Hyperlink"/>
                <w:rFonts w:ascii="Times New Roman" w:hAnsi="Times New Roman" w:cs="Times New Roman"/>
                <w:noProof/>
              </w:rPr>
              <w:t>Background and Characteristics of Respondents</w:t>
            </w:r>
            <w:r w:rsidR="00B7098D">
              <w:rPr>
                <w:noProof/>
                <w:webHidden/>
              </w:rPr>
              <w:tab/>
            </w:r>
            <w:r>
              <w:rPr>
                <w:noProof/>
                <w:webHidden/>
              </w:rPr>
              <w:fldChar w:fldCharType="begin"/>
            </w:r>
            <w:r w:rsidR="00B7098D">
              <w:rPr>
                <w:noProof/>
                <w:webHidden/>
              </w:rPr>
              <w:instrText xml:space="preserve"> PAGEREF _Toc522824354 \h </w:instrText>
            </w:r>
            <w:r>
              <w:rPr>
                <w:noProof/>
                <w:webHidden/>
              </w:rPr>
            </w:r>
            <w:r>
              <w:rPr>
                <w:noProof/>
                <w:webHidden/>
              </w:rPr>
              <w:fldChar w:fldCharType="separate"/>
            </w:r>
            <w:r w:rsidR="00252509">
              <w:rPr>
                <w:noProof/>
                <w:webHidden/>
              </w:rPr>
              <w:t>28</w:t>
            </w:r>
            <w:r>
              <w:rPr>
                <w:noProof/>
                <w:webHidden/>
              </w:rPr>
              <w:fldChar w:fldCharType="end"/>
            </w:r>
          </w:hyperlink>
        </w:p>
        <w:p w:rsidR="00B7098D" w:rsidRDefault="00565199">
          <w:pPr>
            <w:pStyle w:val="TOC3"/>
            <w:rPr>
              <w:rFonts w:eastAsiaTheme="minorEastAsia"/>
              <w:noProof/>
            </w:rPr>
          </w:pPr>
          <w:hyperlink w:anchor="_Toc522824355" w:history="1">
            <w:r w:rsidR="00B7098D" w:rsidRPr="00722646">
              <w:rPr>
                <w:rStyle w:val="Hyperlink"/>
                <w:rFonts w:ascii="Times New Roman" w:hAnsi="Times New Roman" w:cs="Times New Roman"/>
                <w:noProof/>
              </w:rPr>
              <w:t>4.1.2</w:t>
            </w:r>
            <w:r w:rsidR="00B7098D">
              <w:rPr>
                <w:rFonts w:eastAsiaTheme="minorEastAsia"/>
                <w:noProof/>
              </w:rPr>
              <w:tab/>
            </w:r>
            <w:r w:rsidR="00B7098D" w:rsidRPr="00722646">
              <w:rPr>
                <w:rStyle w:val="Hyperlink"/>
                <w:rFonts w:ascii="Times New Roman" w:hAnsi="Times New Roman" w:cs="Times New Roman"/>
                <w:noProof/>
              </w:rPr>
              <w:t xml:space="preserve">Maturation period, fruit size and fruit color of </w:t>
            </w:r>
            <w:r w:rsidR="00B7098D" w:rsidRPr="00722646">
              <w:rPr>
                <w:rStyle w:val="Hyperlink"/>
                <w:rFonts w:ascii="Times New Roman" w:hAnsi="Times New Roman" w:cs="Times New Roman"/>
                <w:i/>
                <w:noProof/>
              </w:rPr>
              <w:t>Opuntia ficus-indica</w:t>
            </w:r>
            <w:r w:rsidR="00B7098D">
              <w:rPr>
                <w:noProof/>
                <w:webHidden/>
              </w:rPr>
              <w:tab/>
            </w:r>
            <w:r>
              <w:rPr>
                <w:noProof/>
                <w:webHidden/>
              </w:rPr>
              <w:fldChar w:fldCharType="begin"/>
            </w:r>
            <w:r w:rsidR="00B7098D">
              <w:rPr>
                <w:noProof/>
                <w:webHidden/>
              </w:rPr>
              <w:instrText xml:space="preserve"> PAGEREF _Toc522824355 \h </w:instrText>
            </w:r>
            <w:r>
              <w:rPr>
                <w:noProof/>
                <w:webHidden/>
              </w:rPr>
            </w:r>
            <w:r>
              <w:rPr>
                <w:noProof/>
                <w:webHidden/>
              </w:rPr>
              <w:fldChar w:fldCharType="separate"/>
            </w:r>
            <w:r w:rsidR="00252509">
              <w:rPr>
                <w:noProof/>
                <w:webHidden/>
              </w:rPr>
              <w:t>29</w:t>
            </w:r>
            <w:r>
              <w:rPr>
                <w:noProof/>
                <w:webHidden/>
              </w:rPr>
              <w:fldChar w:fldCharType="end"/>
            </w:r>
          </w:hyperlink>
        </w:p>
        <w:p w:rsidR="00B7098D" w:rsidRDefault="00565199">
          <w:pPr>
            <w:pStyle w:val="TOC3"/>
            <w:rPr>
              <w:rFonts w:eastAsiaTheme="minorEastAsia"/>
              <w:noProof/>
            </w:rPr>
          </w:pPr>
          <w:hyperlink w:anchor="_Toc522824356" w:history="1">
            <w:r w:rsidR="00B7098D" w:rsidRPr="00722646">
              <w:rPr>
                <w:rStyle w:val="Hyperlink"/>
                <w:rFonts w:ascii="Times New Roman" w:hAnsi="Times New Roman" w:cs="Times New Roman"/>
                <w:noProof/>
              </w:rPr>
              <w:t>4.1.3</w:t>
            </w:r>
            <w:r w:rsidR="00B7098D">
              <w:rPr>
                <w:rFonts w:eastAsiaTheme="minorEastAsia"/>
                <w:noProof/>
              </w:rPr>
              <w:tab/>
            </w:r>
            <w:r w:rsidR="00B7098D" w:rsidRPr="00722646">
              <w:rPr>
                <w:rStyle w:val="Hyperlink"/>
                <w:rFonts w:ascii="Times New Roman" w:hAnsi="Times New Roman" w:cs="Times New Roman"/>
                <w:noProof/>
              </w:rPr>
              <w:t>Types of Opuntia ficus-indica in the local community of the study area</w:t>
            </w:r>
            <w:r w:rsidR="00B7098D">
              <w:rPr>
                <w:noProof/>
                <w:webHidden/>
              </w:rPr>
              <w:tab/>
            </w:r>
            <w:r>
              <w:rPr>
                <w:noProof/>
                <w:webHidden/>
              </w:rPr>
              <w:fldChar w:fldCharType="begin"/>
            </w:r>
            <w:r w:rsidR="00B7098D">
              <w:rPr>
                <w:noProof/>
                <w:webHidden/>
              </w:rPr>
              <w:instrText xml:space="preserve"> PAGEREF _Toc522824356 \h </w:instrText>
            </w:r>
            <w:r>
              <w:rPr>
                <w:noProof/>
                <w:webHidden/>
              </w:rPr>
            </w:r>
            <w:r>
              <w:rPr>
                <w:noProof/>
                <w:webHidden/>
              </w:rPr>
              <w:fldChar w:fldCharType="separate"/>
            </w:r>
            <w:r w:rsidR="00252509">
              <w:rPr>
                <w:noProof/>
                <w:webHidden/>
              </w:rPr>
              <w:t>30</w:t>
            </w:r>
            <w:r>
              <w:rPr>
                <w:noProof/>
                <w:webHidden/>
              </w:rPr>
              <w:fldChar w:fldCharType="end"/>
            </w:r>
          </w:hyperlink>
        </w:p>
        <w:p w:rsidR="00B7098D" w:rsidRDefault="00565199">
          <w:pPr>
            <w:pStyle w:val="TOC3"/>
            <w:rPr>
              <w:rFonts w:eastAsiaTheme="minorEastAsia"/>
              <w:noProof/>
            </w:rPr>
          </w:pPr>
          <w:hyperlink w:anchor="_Toc522824357" w:history="1">
            <w:r w:rsidR="00B7098D" w:rsidRPr="00722646">
              <w:rPr>
                <w:rStyle w:val="Hyperlink"/>
                <w:rFonts w:ascii="Times New Roman" w:hAnsi="Times New Roman" w:cs="Times New Roman"/>
                <w:noProof/>
              </w:rPr>
              <w:t>4.1.4</w:t>
            </w:r>
            <w:r w:rsidR="00B7098D">
              <w:rPr>
                <w:rFonts w:eastAsiaTheme="minorEastAsia"/>
                <w:noProof/>
              </w:rPr>
              <w:tab/>
            </w:r>
            <w:r w:rsidR="00B7098D" w:rsidRPr="00722646">
              <w:rPr>
                <w:rStyle w:val="Hyperlink"/>
                <w:rFonts w:ascii="Times New Roman" w:hAnsi="Times New Roman" w:cs="Times New Roman"/>
                <w:noProof/>
              </w:rPr>
              <w:t>The spin types of Opuntia ficus-indica and the removal methods by local community</w:t>
            </w:r>
            <w:r w:rsidR="00B7098D">
              <w:rPr>
                <w:noProof/>
                <w:webHidden/>
              </w:rPr>
              <w:tab/>
            </w:r>
            <w:r>
              <w:rPr>
                <w:noProof/>
                <w:webHidden/>
              </w:rPr>
              <w:fldChar w:fldCharType="begin"/>
            </w:r>
            <w:r w:rsidR="00B7098D">
              <w:rPr>
                <w:noProof/>
                <w:webHidden/>
              </w:rPr>
              <w:instrText xml:space="preserve"> PAGEREF _Toc522824357 \h </w:instrText>
            </w:r>
            <w:r>
              <w:rPr>
                <w:noProof/>
                <w:webHidden/>
              </w:rPr>
            </w:r>
            <w:r>
              <w:rPr>
                <w:noProof/>
                <w:webHidden/>
              </w:rPr>
              <w:fldChar w:fldCharType="separate"/>
            </w:r>
            <w:r w:rsidR="00252509">
              <w:rPr>
                <w:noProof/>
                <w:webHidden/>
              </w:rPr>
              <w:t>31</w:t>
            </w:r>
            <w:r>
              <w:rPr>
                <w:noProof/>
                <w:webHidden/>
              </w:rPr>
              <w:fldChar w:fldCharType="end"/>
            </w:r>
          </w:hyperlink>
        </w:p>
        <w:p w:rsidR="00B7098D" w:rsidRDefault="00565199">
          <w:pPr>
            <w:pStyle w:val="TOC3"/>
            <w:rPr>
              <w:rFonts w:eastAsiaTheme="minorEastAsia"/>
              <w:noProof/>
            </w:rPr>
          </w:pPr>
          <w:hyperlink w:anchor="_Toc522824358" w:history="1">
            <w:r w:rsidR="00B7098D" w:rsidRPr="00722646">
              <w:rPr>
                <w:rStyle w:val="Hyperlink"/>
                <w:noProof/>
              </w:rPr>
              <w:t>4.1.5</w:t>
            </w:r>
            <w:r w:rsidR="00B7098D">
              <w:rPr>
                <w:rFonts w:eastAsiaTheme="minorEastAsia"/>
                <w:noProof/>
              </w:rPr>
              <w:tab/>
            </w:r>
            <w:r w:rsidR="00B7098D" w:rsidRPr="00722646">
              <w:rPr>
                <w:rStyle w:val="Hyperlink"/>
                <w:noProof/>
              </w:rPr>
              <w:t xml:space="preserve">The role of </w:t>
            </w:r>
            <w:r w:rsidR="00B7098D" w:rsidRPr="00722646">
              <w:rPr>
                <w:rStyle w:val="Hyperlink"/>
                <w:i/>
                <w:noProof/>
              </w:rPr>
              <w:t xml:space="preserve">Opuntia ficus-indica </w:t>
            </w:r>
            <w:r w:rsidR="00B7098D" w:rsidRPr="00722646">
              <w:rPr>
                <w:rStyle w:val="Hyperlink"/>
                <w:noProof/>
              </w:rPr>
              <w:t>in</w:t>
            </w:r>
            <w:r w:rsidR="00B7098D" w:rsidRPr="00722646">
              <w:rPr>
                <w:rStyle w:val="Hyperlink"/>
                <w:i/>
                <w:noProof/>
              </w:rPr>
              <w:t xml:space="preserve"> </w:t>
            </w:r>
            <w:r w:rsidR="00B7098D" w:rsidRPr="00722646">
              <w:rPr>
                <w:rStyle w:val="Hyperlink"/>
                <w:noProof/>
              </w:rPr>
              <w:t>improving the livelihood of the local communities</w:t>
            </w:r>
            <w:r w:rsidR="00B7098D">
              <w:rPr>
                <w:noProof/>
                <w:webHidden/>
              </w:rPr>
              <w:tab/>
            </w:r>
            <w:r>
              <w:rPr>
                <w:noProof/>
                <w:webHidden/>
              </w:rPr>
              <w:fldChar w:fldCharType="begin"/>
            </w:r>
            <w:r w:rsidR="00B7098D">
              <w:rPr>
                <w:noProof/>
                <w:webHidden/>
              </w:rPr>
              <w:instrText xml:space="preserve"> PAGEREF _Toc522824358 \h </w:instrText>
            </w:r>
            <w:r>
              <w:rPr>
                <w:noProof/>
                <w:webHidden/>
              </w:rPr>
            </w:r>
            <w:r>
              <w:rPr>
                <w:noProof/>
                <w:webHidden/>
              </w:rPr>
              <w:fldChar w:fldCharType="separate"/>
            </w:r>
            <w:r w:rsidR="00252509">
              <w:rPr>
                <w:noProof/>
                <w:webHidden/>
              </w:rPr>
              <w:t>32</w:t>
            </w:r>
            <w:r>
              <w:rPr>
                <w:noProof/>
                <w:webHidden/>
              </w:rPr>
              <w:fldChar w:fldCharType="end"/>
            </w:r>
          </w:hyperlink>
        </w:p>
        <w:p w:rsidR="00B7098D" w:rsidRDefault="00565199">
          <w:pPr>
            <w:pStyle w:val="TOC3"/>
            <w:rPr>
              <w:rFonts w:eastAsiaTheme="minorEastAsia"/>
              <w:noProof/>
            </w:rPr>
          </w:pPr>
          <w:hyperlink w:anchor="_Toc522824359" w:history="1">
            <w:r w:rsidR="00B7098D" w:rsidRPr="00722646">
              <w:rPr>
                <w:rStyle w:val="Hyperlink"/>
                <w:rFonts w:ascii="Times New Roman" w:hAnsi="Times New Roman" w:cs="Times New Roman"/>
                <w:noProof/>
              </w:rPr>
              <w:t>4.1.6</w:t>
            </w:r>
            <w:r w:rsidR="00B7098D">
              <w:rPr>
                <w:rFonts w:eastAsiaTheme="minorEastAsia"/>
                <w:noProof/>
              </w:rPr>
              <w:tab/>
            </w:r>
            <w:r w:rsidR="00B7098D" w:rsidRPr="00722646">
              <w:rPr>
                <w:rStyle w:val="Hyperlink"/>
                <w:rFonts w:ascii="Times New Roman" w:hAnsi="Times New Roman" w:cs="Times New Roman"/>
                <w:noProof/>
              </w:rPr>
              <w:t xml:space="preserve">Use of </w:t>
            </w:r>
            <w:r w:rsidR="00B7098D" w:rsidRPr="00722646">
              <w:rPr>
                <w:rStyle w:val="Hyperlink"/>
                <w:rFonts w:ascii="Times New Roman" w:hAnsi="Times New Roman" w:cs="Times New Roman"/>
                <w:i/>
                <w:noProof/>
              </w:rPr>
              <w:t xml:space="preserve">Opuntia ficus-indica </w:t>
            </w:r>
            <w:r w:rsidR="00B7098D" w:rsidRPr="00722646">
              <w:rPr>
                <w:rStyle w:val="Hyperlink"/>
                <w:rFonts w:ascii="Times New Roman" w:hAnsi="Times New Roman" w:cs="Times New Roman"/>
                <w:noProof/>
              </w:rPr>
              <w:t>for human diet, animal feed and extent of use plant parts</w:t>
            </w:r>
            <w:r w:rsidR="00B7098D">
              <w:rPr>
                <w:noProof/>
                <w:webHidden/>
              </w:rPr>
              <w:tab/>
            </w:r>
            <w:r>
              <w:rPr>
                <w:noProof/>
                <w:webHidden/>
              </w:rPr>
              <w:fldChar w:fldCharType="begin"/>
            </w:r>
            <w:r w:rsidR="00B7098D">
              <w:rPr>
                <w:noProof/>
                <w:webHidden/>
              </w:rPr>
              <w:instrText xml:space="preserve"> PAGEREF _Toc522824359 \h </w:instrText>
            </w:r>
            <w:r>
              <w:rPr>
                <w:noProof/>
                <w:webHidden/>
              </w:rPr>
            </w:r>
            <w:r>
              <w:rPr>
                <w:noProof/>
                <w:webHidden/>
              </w:rPr>
              <w:fldChar w:fldCharType="separate"/>
            </w:r>
            <w:r w:rsidR="00252509">
              <w:rPr>
                <w:noProof/>
                <w:webHidden/>
              </w:rPr>
              <w:t>33</w:t>
            </w:r>
            <w:r>
              <w:rPr>
                <w:noProof/>
                <w:webHidden/>
              </w:rPr>
              <w:fldChar w:fldCharType="end"/>
            </w:r>
          </w:hyperlink>
        </w:p>
        <w:p w:rsidR="00B7098D" w:rsidRDefault="00565199">
          <w:pPr>
            <w:pStyle w:val="TOC3"/>
            <w:rPr>
              <w:rFonts w:eastAsiaTheme="minorEastAsia"/>
              <w:noProof/>
            </w:rPr>
          </w:pPr>
          <w:hyperlink w:anchor="_Toc522824360" w:history="1">
            <w:r w:rsidR="00B7098D" w:rsidRPr="00722646">
              <w:rPr>
                <w:rStyle w:val="Hyperlink"/>
                <w:rFonts w:ascii="Times New Roman" w:hAnsi="Times New Roman" w:cs="Times New Roman"/>
                <w:noProof/>
              </w:rPr>
              <w:t>4.1.7</w:t>
            </w:r>
            <w:r w:rsidR="00B7098D">
              <w:rPr>
                <w:rFonts w:eastAsiaTheme="minorEastAsia"/>
                <w:noProof/>
              </w:rPr>
              <w:tab/>
            </w:r>
            <w:r w:rsidR="00B7098D" w:rsidRPr="00722646">
              <w:rPr>
                <w:rStyle w:val="Hyperlink"/>
                <w:rFonts w:ascii="Times New Roman" w:hAnsi="Times New Roman" w:cs="Times New Roman"/>
                <w:noProof/>
              </w:rPr>
              <w:t xml:space="preserve">The experiences and way of using </w:t>
            </w:r>
            <w:r w:rsidR="00B7098D" w:rsidRPr="00722646">
              <w:rPr>
                <w:rStyle w:val="Hyperlink"/>
                <w:rFonts w:ascii="Times New Roman" w:hAnsi="Times New Roman" w:cs="Times New Roman"/>
                <w:i/>
                <w:noProof/>
              </w:rPr>
              <w:t>Opuntia ficus-indica</w:t>
            </w:r>
            <w:r w:rsidR="00B7098D" w:rsidRPr="00722646">
              <w:rPr>
                <w:rStyle w:val="Hyperlink"/>
                <w:rFonts w:ascii="Times New Roman" w:hAnsi="Times New Roman" w:cs="Times New Roman"/>
                <w:noProof/>
              </w:rPr>
              <w:t xml:space="preserve"> fruit its nopalitos as human food and animal feed in the study</w:t>
            </w:r>
            <w:r w:rsidR="00B7098D" w:rsidRPr="00722646">
              <w:rPr>
                <w:rStyle w:val="Hyperlink"/>
                <w:noProof/>
              </w:rPr>
              <w:t xml:space="preserve"> area</w:t>
            </w:r>
            <w:r w:rsidR="00B7098D">
              <w:rPr>
                <w:noProof/>
                <w:webHidden/>
              </w:rPr>
              <w:tab/>
            </w:r>
            <w:r>
              <w:rPr>
                <w:noProof/>
                <w:webHidden/>
              </w:rPr>
              <w:fldChar w:fldCharType="begin"/>
            </w:r>
            <w:r w:rsidR="00B7098D">
              <w:rPr>
                <w:noProof/>
                <w:webHidden/>
              </w:rPr>
              <w:instrText xml:space="preserve"> PAGEREF _Toc522824360 \h </w:instrText>
            </w:r>
            <w:r>
              <w:rPr>
                <w:noProof/>
                <w:webHidden/>
              </w:rPr>
            </w:r>
            <w:r>
              <w:rPr>
                <w:noProof/>
                <w:webHidden/>
              </w:rPr>
              <w:fldChar w:fldCharType="separate"/>
            </w:r>
            <w:r w:rsidR="00252509">
              <w:rPr>
                <w:noProof/>
                <w:webHidden/>
              </w:rPr>
              <w:t>34</w:t>
            </w:r>
            <w:r>
              <w:rPr>
                <w:noProof/>
                <w:webHidden/>
              </w:rPr>
              <w:fldChar w:fldCharType="end"/>
            </w:r>
          </w:hyperlink>
        </w:p>
        <w:p w:rsidR="00B7098D" w:rsidRDefault="00565199">
          <w:pPr>
            <w:pStyle w:val="TOC3"/>
            <w:rPr>
              <w:rFonts w:eastAsiaTheme="minorEastAsia"/>
              <w:noProof/>
            </w:rPr>
          </w:pPr>
          <w:hyperlink w:anchor="_Toc522824361" w:history="1">
            <w:r w:rsidR="00B7098D" w:rsidRPr="00722646">
              <w:rPr>
                <w:rStyle w:val="Hyperlink"/>
                <w:rFonts w:ascii="Times New Roman" w:hAnsi="Times New Roman" w:cs="Times New Roman"/>
                <w:noProof/>
              </w:rPr>
              <w:t>4.1.8</w:t>
            </w:r>
            <w:r w:rsidR="00B7098D">
              <w:rPr>
                <w:rFonts w:eastAsiaTheme="minorEastAsia"/>
                <w:noProof/>
              </w:rPr>
              <w:tab/>
            </w:r>
            <w:r w:rsidR="00B7098D" w:rsidRPr="00722646">
              <w:rPr>
                <w:rStyle w:val="Hyperlink"/>
                <w:rFonts w:ascii="Times New Roman" w:hAnsi="Times New Roman" w:cs="Times New Roman"/>
                <w:noProof/>
              </w:rPr>
              <w:t xml:space="preserve">Feeding </w:t>
            </w:r>
            <w:r w:rsidR="00B7098D" w:rsidRPr="00722646">
              <w:rPr>
                <w:rStyle w:val="Hyperlink"/>
                <w:rFonts w:ascii="Times New Roman" w:hAnsi="Times New Roman" w:cs="Times New Roman"/>
                <w:i/>
                <w:noProof/>
              </w:rPr>
              <w:t>Opuntia ficus-indica</w:t>
            </w:r>
            <w:r w:rsidR="00B7098D" w:rsidRPr="00722646">
              <w:rPr>
                <w:rStyle w:val="Hyperlink"/>
                <w:rFonts w:ascii="Times New Roman" w:hAnsi="Times New Roman" w:cs="Times New Roman"/>
                <w:noProof/>
              </w:rPr>
              <w:t xml:space="preserve"> and its role in production of cow’s milk</w:t>
            </w:r>
            <w:r w:rsidR="00B7098D">
              <w:rPr>
                <w:noProof/>
                <w:webHidden/>
              </w:rPr>
              <w:tab/>
            </w:r>
            <w:r>
              <w:rPr>
                <w:noProof/>
                <w:webHidden/>
              </w:rPr>
              <w:fldChar w:fldCharType="begin"/>
            </w:r>
            <w:r w:rsidR="00B7098D">
              <w:rPr>
                <w:noProof/>
                <w:webHidden/>
              </w:rPr>
              <w:instrText xml:space="preserve"> PAGEREF _Toc522824361 \h </w:instrText>
            </w:r>
            <w:r>
              <w:rPr>
                <w:noProof/>
                <w:webHidden/>
              </w:rPr>
            </w:r>
            <w:r>
              <w:rPr>
                <w:noProof/>
                <w:webHidden/>
              </w:rPr>
              <w:fldChar w:fldCharType="separate"/>
            </w:r>
            <w:r w:rsidR="00252509">
              <w:rPr>
                <w:noProof/>
                <w:webHidden/>
              </w:rPr>
              <w:t>35</w:t>
            </w:r>
            <w:r>
              <w:rPr>
                <w:noProof/>
                <w:webHidden/>
              </w:rPr>
              <w:fldChar w:fldCharType="end"/>
            </w:r>
          </w:hyperlink>
        </w:p>
        <w:p w:rsidR="00B7098D" w:rsidRDefault="00565199">
          <w:pPr>
            <w:pStyle w:val="TOC3"/>
            <w:rPr>
              <w:rFonts w:eastAsiaTheme="minorEastAsia"/>
              <w:noProof/>
            </w:rPr>
          </w:pPr>
          <w:hyperlink w:anchor="_Toc522824362" w:history="1">
            <w:r w:rsidR="00B7098D" w:rsidRPr="00722646">
              <w:rPr>
                <w:rStyle w:val="Hyperlink"/>
                <w:rFonts w:ascii="Times New Roman" w:hAnsi="Times New Roman" w:cs="Times New Roman"/>
                <w:noProof/>
              </w:rPr>
              <w:t>4.1.9</w:t>
            </w:r>
            <w:r w:rsidR="00B7098D">
              <w:rPr>
                <w:rFonts w:eastAsiaTheme="minorEastAsia"/>
                <w:noProof/>
              </w:rPr>
              <w:tab/>
            </w:r>
            <w:r w:rsidR="00B7098D" w:rsidRPr="00722646">
              <w:rPr>
                <w:rStyle w:val="Hyperlink"/>
                <w:rFonts w:ascii="Times New Roman" w:hAnsi="Times New Roman" w:cs="Times New Roman"/>
                <w:i/>
                <w:noProof/>
              </w:rPr>
              <w:t>Opuntia ficus-indica</w:t>
            </w:r>
            <w:r w:rsidR="00B7098D" w:rsidRPr="00722646">
              <w:rPr>
                <w:rStyle w:val="Hyperlink"/>
                <w:rFonts w:ascii="Times New Roman" w:hAnsi="Times New Roman" w:cs="Times New Roman"/>
                <w:noProof/>
              </w:rPr>
              <w:t xml:space="preserve"> as cultivated or wild and the extent of fruit in alleviating problems of food shortage and forage</w:t>
            </w:r>
            <w:r w:rsidR="00B7098D">
              <w:rPr>
                <w:noProof/>
                <w:webHidden/>
              </w:rPr>
              <w:tab/>
            </w:r>
            <w:r>
              <w:rPr>
                <w:noProof/>
                <w:webHidden/>
              </w:rPr>
              <w:fldChar w:fldCharType="begin"/>
            </w:r>
            <w:r w:rsidR="00B7098D">
              <w:rPr>
                <w:noProof/>
                <w:webHidden/>
              </w:rPr>
              <w:instrText xml:space="preserve"> PAGEREF _Toc522824362 \h </w:instrText>
            </w:r>
            <w:r>
              <w:rPr>
                <w:noProof/>
                <w:webHidden/>
              </w:rPr>
            </w:r>
            <w:r>
              <w:rPr>
                <w:noProof/>
                <w:webHidden/>
              </w:rPr>
              <w:fldChar w:fldCharType="separate"/>
            </w:r>
            <w:r w:rsidR="00252509">
              <w:rPr>
                <w:noProof/>
                <w:webHidden/>
              </w:rPr>
              <w:t>36</w:t>
            </w:r>
            <w:r>
              <w:rPr>
                <w:noProof/>
                <w:webHidden/>
              </w:rPr>
              <w:fldChar w:fldCharType="end"/>
            </w:r>
          </w:hyperlink>
        </w:p>
        <w:p w:rsidR="00B7098D" w:rsidRDefault="00565199">
          <w:pPr>
            <w:pStyle w:val="TOC3"/>
            <w:rPr>
              <w:rFonts w:eastAsiaTheme="minorEastAsia"/>
              <w:noProof/>
            </w:rPr>
          </w:pPr>
          <w:hyperlink w:anchor="_Toc522824363" w:history="1">
            <w:r w:rsidR="00B7098D" w:rsidRPr="00722646">
              <w:rPr>
                <w:rStyle w:val="Hyperlink"/>
                <w:rFonts w:ascii="Times New Roman" w:hAnsi="Times New Roman" w:cs="Times New Roman"/>
                <w:noProof/>
              </w:rPr>
              <w:t>4.1.10</w:t>
            </w:r>
            <w:r w:rsidR="00B7098D">
              <w:rPr>
                <w:rFonts w:eastAsiaTheme="minorEastAsia"/>
                <w:noProof/>
              </w:rPr>
              <w:tab/>
            </w:r>
            <w:r w:rsidR="00B7098D" w:rsidRPr="00722646">
              <w:rPr>
                <w:rStyle w:val="Hyperlink"/>
                <w:rFonts w:ascii="Times New Roman" w:hAnsi="Times New Roman" w:cs="Times New Roman"/>
                <w:noProof/>
              </w:rPr>
              <w:t xml:space="preserve">Additional benefits of </w:t>
            </w:r>
            <w:r w:rsidR="00B7098D" w:rsidRPr="00722646">
              <w:rPr>
                <w:rStyle w:val="Hyperlink"/>
                <w:rFonts w:ascii="Times New Roman" w:hAnsi="Times New Roman" w:cs="Times New Roman"/>
                <w:i/>
                <w:noProof/>
              </w:rPr>
              <w:t>Opuntia ficus-indica</w:t>
            </w:r>
            <w:r w:rsidR="00B7098D" w:rsidRPr="00722646">
              <w:rPr>
                <w:rStyle w:val="Hyperlink"/>
                <w:rFonts w:ascii="Times New Roman" w:hAnsi="Times New Roman" w:cs="Times New Roman"/>
                <w:noProof/>
              </w:rPr>
              <w:t xml:space="preserve"> fruit in the study area</w:t>
            </w:r>
            <w:r w:rsidR="00B7098D">
              <w:rPr>
                <w:noProof/>
                <w:webHidden/>
              </w:rPr>
              <w:tab/>
            </w:r>
            <w:r>
              <w:rPr>
                <w:noProof/>
                <w:webHidden/>
              </w:rPr>
              <w:fldChar w:fldCharType="begin"/>
            </w:r>
            <w:r w:rsidR="00B7098D">
              <w:rPr>
                <w:noProof/>
                <w:webHidden/>
              </w:rPr>
              <w:instrText xml:space="preserve"> PAGEREF _Toc522824363 \h </w:instrText>
            </w:r>
            <w:r>
              <w:rPr>
                <w:noProof/>
                <w:webHidden/>
              </w:rPr>
            </w:r>
            <w:r>
              <w:rPr>
                <w:noProof/>
                <w:webHidden/>
              </w:rPr>
              <w:fldChar w:fldCharType="separate"/>
            </w:r>
            <w:r w:rsidR="00252509">
              <w:rPr>
                <w:noProof/>
                <w:webHidden/>
              </w:rPr>
              <w:t>37</w:t>
            </w:r>
            <w:r>
              <w:rPr>
                <w:noProof/>
                <w:webHidden/>
              </w:rPr>
              <w:fldChar w:fldCharType="end"/>
            </w:r>
          </w:hyperlink>
        </w:p>
        <w:p w:rsidR="00B7098D" w:rsidRDefault="00565199">
          <w:pPr>
            <w:pStyle w:val="TOC3"/>
            <w:rPr>
              <w:rFonts w:eastAsiaTheme="minorEastAsia"/>
              <w:noProof/>
            </w:rPr>
          </w:pPr>
          <w:hyperlink w:anchor="_Toc522824364" w:history="1">
            <w:r w:rsidR="00B7098D" w:rsidRPr="00722646">
              <w:rPr>
                <w:rStyle w:val="Hyperlink"/>
                <w:rFonts w:ascii="Times New Roman" w:hAnsi="Times New Roman" w:cs="Times New Roman"/>
                <w:noProof/>
              </w:rPr>
              <w:t>4.1.11</w:t>
            </w:r>
            <w:r w:rsidR="00B7098D">
              <w:rPr>
                <w:rFonts w:eastAsiaTheme="minorEastAsia"/>
                <w:noProof/>
              </w:rPr>
              <w:tab/>
            </w:r>
            <w:r w:rsidR="00B7098D" w:rsidRPr="00722646">
              <w:rPr>
                <w:rStyle w:val="Hyperlink"/>
                <w:rFonts w:ascii="Times New Roman" w:hAnsi="Times New Roman" w:cs="Times New Roman"/>
                <w:noProof/>
              </w:rPr>
              <w:t>Problems of preparing and feeding cactus as food or forage</w:t>
            </w:r>
            <w:r w:rsidR="00B7098D">
              <w:rPr>
                <w:noProof/>
                <w:webHidden/>
              </w:rPr>
              <w:tab/>
            </w:r>
            <w:r>
              <w:rPr>
                <w:noProof/>
                <w:webHidden/>
              </w:rPr>
              <w:fldChar w:fldCharType="begin"/>
            </w:r>
            <w:r w:rsidR="00B7098D">
              <w:rPr>
                <w:noProof/>
                <w:webHidden/>
              </w:rPr>
              <w:instrText xml:space="preserve"> PAGEREF _Toc522824364 \h </w:instrText>
            </w:r>
            <w:r>
              <w:rPr>
                <w:noProof/>
                <w:webHidden/>
              </w:rPr>
            </w:r>
            <w:r>
              <w:rPr>
                <w:noProof/>
                <w:webHidden/>
              </w:rPr>
              <w:fldChar w:fldCharType="separate"/>
            </w:r>
            <w:r w:rsidR="00252509">
              <w:rPr>
                <w:noProof/>
                <w:webHidden/>
              </w:rPr>
              <w:t>38</w:t>
            </w:r>
            <w:r>
              <w:rPr>
                <w:noProof/>
                <w:webHidden/>
              </w:rPr>
              <w:fldChar w:fldCharType="end"/>
            </w:r>
          </w:hyperlink>
        </w:p>
        <w:p w:rsidR="00B7098D" w:rsidRDefault="00565199">
          <w:pPr>
            <w:pStyle w:val="TOC3"/>
            <w:rPr>
              <w:rFonts w:eastAsiaTheme="minorEastAsia"/>
              <w:noProof/>
            </w:rPr>
          </w:pPr>
          <w:hyperlink w:anchor="_Toc522824365" w:history="1">
            <w:r w:rsidR="00B7098D" w:rsidRPr="00722646">
              <w:rPr>
                <w:rStyle w:val="Hyperlink"/>
                <w:rFonts w:ascii="Times New Roman" w:hAnsi="Times New Roman" w:cs="Times New Roman"/>
                <w:noProof/>
              </w:rPr>
              <w:t>4.1.12</w:t>
            </w:r>
            <w:r w:rsidR="00B7098D">
              <w:rPr>
                <w:rFonts w:eastAsiaTheme="minorEastAsia"/>
                <w:noProof/>
              </w:rPr>
              <w:tab/>
            </w:r>
            <w:r w:rsidR="00B7098D" w:rsidRPr="00722646">
              <w:rPr>
                <w:rStyle w:val="Hyperlink"/>
                <w:rFonts w:ascii="Times New Roman" w:hAnsi="Times New Roman" w:cs="Times New Roman"/>
                <w:noProof/>
              </w:rPr>
              <w:t>Marketable</w:t>
            </w:r>
            <w:r w:rsidR="00B7098D" w:rsidRPr="00722646">
              <w:rPr>
                <w:rStyle w:val="Hyperlink"/>
                <w:noProof/>
              </w:rPr>
              <w:t xml:space="preserve"> value of </w:t>
            </w:r>
            <w:r w:rsidR="00B7098D" w:rsidRPr="00722646">
              <w:rPr>
                <w:rStyle w:val="Hyperlink"/>
                <w:i/>
                <w:noProof/>
              </w:rPr>
              <w:t>Opuntia ficus-indica</w:t>
            </w:r>
            <w:r w:rsidR="00B7098D" w:rsidRPr="00722646">
              <w:rPr>
                <w:rStyle w:val="Hyperlink"/>
                <w:noProof/>
              </w:rPr>
              <w:t xml:space="preserve"> fruit in the study area</w:t>
            </w:r>
            <w:r w:rsidR="00B7098D">
              <w:rPr>
                <w:noProof/>
                <w:webHidden/>
              </w:rPr>
              <w:tab/>
            </w:r>
            <w:r>
              <w:rPr>
                <w:noProof/>
                <w:webHidden/>
              </w:rPr>
              <w:fldChar w:fldCharType="begin"/>
            </w:r>
            <w:r w:rsidR="00B7098D">
              <w:rPr>
                <w:noProof/>
                <w:webHidden/>
              </w:rPr>
              <w:instrText xml:space="preserve"> PAGEREF _Toc522824365 \h </w:instrText>
            </w:r>
            <w:r>
              <w:rPr>
                <w:noProof/>
                <w:webHidden/>
              </w:rPr>
            </w:r>
            <w:r>
              <w:rPr>
                <w:noProof/>
                <w:webHidden/>
              </w:rPr>
              <w:fldChar w:fldCharType="separate"/>
            </w:r>
            <w:r w:rsidR="00252509">
              <w:rPr>
                <w:noProof/>
                <w:webHidden/>
              </w:rPr>
              <w:t>39</w:t>
            </w:r>
            <w:r>
              <w:rPr>
                <w:noProof/>
                <w:webHidden/>
              </w:rPr>
              <w:fldChar w:fldCharType="end"/>
            </w:r>
          </w:hyperlink>
        </w:p>
        <w:p w:rsidR="00B7098D" w:rsidRDefault="00565199">
          <w:pPr>
            <w:pStyle w:val="TOC3"/>
            <w:rPr>
              <w:rFonts w:eastAsiaTheme="minorEastAsia"/>
              <w:noProof/>
            </w:rPr>
          </w:pPr>
          <w:hyperlink w:anchor="_Toc522824366" w:history="1">
            <w:r w:rsidR="00B7098D" w:rsidRPr="00722646">
              <w:rPr>
                <w:rStyle w:val="Hyperlink"/>
                <w:rFonts w:ascii="Times New Roman" w:hAnsi="Times New Roman" w:cs="Times New Roman"/>
                <w:noProof/>
              </w:rPr>
              <w:t>4.1.13</w:t>
            </w:r>
            <w:r w:rsidR="00B7098D">
              <w:rPr>
                <w:rFonts w:eastAsiaTheme="minorEastAsia"/>
                <w:noProof/>
              </w:rPr>
              <w:tab/>
            </w:r>
            <w:r w:rsidR="00B7098D" w:rsidRPr="00722646">
              <w:rPr>
                <w:rStyle w:val="Hyperlink"/>
                <w:rFonts w:ascii="Times New Roman" w:hAnsi="Times New Roman" w:cs="Times New Roman"/>
                <w:noProof/>
              </w:rPr>
              <w:t xml:space="preserve">The seasons in which </w:t>
            </w:r>
            <w:r w:rsidR="00B7098D" w:rsidRPr="00722646">
              <w:rPr>
                <w:rStyle w:val="Hyperlink"/>
                <w:rFonts w:ascii="Times New Roman" w:hAnsi="Times New Roman" w:cs="Times New Roman"/>
                <w:i/>
                <w:noProof/>
              </w:rPr>
              <w:t>Opuntia ficus-indica</w:t>
            </w:r>
            <w:r w:rsidR="00B7098D" w:rsidRPr="00722646">
              <w:rPr>
                <w:rStyle w:val="Hyperlink"/>
                <w:rFonts w:ascii="Times New Roman" w:hAnsi="Times New Roman" w:cs="Times New Roman"/>
                <w:noProof/>
              </w:rPr>
              <w:t xml:space="preserve"> use as animal feed</w:t>
            </w:r>
            <w:r w:rsidR="00B7098D">
              <w:rPr>
                <w:noProof/>
                <w:webHidden/>
              </w:rPr>
              <w:tab/>
            </w:r>
            <w:r>
              <w:rPr>
                <w:noProof/>
                <w:webHidden/>
              </w:rPr>
              <w:fldChar w:fldCharType="begin"/>
            </w:r>
            <w:r w:rsidR="00B7098D">
              <w:rPr>
                <w:noProof/>
                <w:webHidden/>
              </w:rPr>
              <w:instrText xml:space="preserve"> PAGEREF _Toc522824366 \h </w:instrText>
            </w:r>
            <w:r>
              <w:rPr>
                <w:noProof/>
                <w:webHidden/>
              </w:rPr>
            </w:r>
            <w:r>
              <w:rPr>
                <w:noProof/>
                <w:webHidden/>
              </w:rPr>
              <w:fldChar w:fldCharType="separate"/>
            </w:r>
            <w:r w:rsidR="00252509">
              <w:rPr>
                <w:noProof/>
                <w:webHidden/>
              </w:rPr>
              <w:t>40</w:t>
            </w:r>
            <w:r>
              <w:rPr>
                <w:noProof/>
                <w:webHidden/>
              </w:rPr>
              <w:fldChar w:fldCharType="end"/>
            </w:r>
          </w:hyperlink>
        </w:p>
        <w:p w:rsidR="00B7098D" w:rsidRDefault="00565199">
          <w:pPr>
            <w:pStyle w:val="TOC3"/>
            <w:rPr>
              <w:rFonts w:eastAsiaTheme="minorEastAsia"/>
              <w:noProof/>
            </w:rPr>
          </w:pPr>
          <w:hyperlink w:anchor="_Toc522824367" w:history="1">
            <w:r w:rsidR="00B7098D" w:rsidRPr="00722646">
              <w:rPr>
                <w:rStyle w:val="Hyperlink"/>
                <w:rFonts w:ascii="Times New Roman" w:hAnsi="Times New Roman" w:cs="Times New Roman"/>
                <w:noProof/>
              </w:rPr>
              <w:t>4.1.14</w:t>
            </w:r>
            <w:r w:rsidR="00B7098D">
              <w:rPr>
                <w:rFonts w:eastAsiaTheme="minorEastAsia"/>
                <w:noProof/>
              </w:rPr>
              <w:tab/>
            </w:r>
            <w:r w:rsidR="00B7098D" w:rsidRPr="00722646">
              <w:rPr>
                <w:rStyle w:val="Hyperlink"/>
                <w:rFonts w:ascii="Times New Roman" w:hAnsi="Times New Roman" w:cs="Times New Roman"/>
                <w:noProof/>
              </w:rPr>
              <w:t xml:space="preserve">Income value from selling of </w:t>
            </w:r>
            <w:r w:rsidR="00B7098D" w:rsidRPr="00722646">
              <w:rPr>
                <w:rStyle w:val="Hyperlink"/>
                <w:rFonts w:ascii="Times New Roman" w:hAnsi="Times New Roman" w:cs="Times New Roman"/>
                <w:i/>
                <w:noProof/>
              </w:rPr>
              <w:t>Opuntia ficus-indica</w:t>
            </w:r>
            <w:r w:rsidR="00B7098D" w:rsidRPr="00722646">
              <w:rPr>
                <w:rStyle w:val="Hyperlink"/>
                <w:rFonts w:ascii="Times New Roman" w:hAnsi="Times New Roman" w:cs="Times New Roman"/>
                <w:noProof/>
              </w:rPr>
              <w:t xml:space="preserve"> in the last three years in the study area</w:t>
            </w:r>
            <w:r w:rsidR="00B7098D">
              <w:rPr>
                <w:noProof/>
                <w:webHidden/>
              </w:rPr>
              <w:tab/>
            </w:r>
            <w:r>
              <w:rPr>
                <w:noProof/>
                <w:webHidden/>
              </w:rPr>
              <w:fldChar w:fldCharType="begin"/>
            </w:r>
            <w:r w:rsidR="00B7098D">
              <w:rPr>
                <w:noProof/>
                <w:webHidden/>
              </w:rPr>
              <w:instrText xml:space="preserve"> PAGEREF _Toc522824367 \h </w:instrText>
            </w:r>
            <w:r>
              <w:rPr>
                <w:noProof/>
                <w:webHidden/>
              </w:rPr>
            </w:r>
            <w:r>
              <w:rPr>
                <w:noProof/>
                <w:webHidden/>
              </w:rPr>
              <w:fldChar w:fldCharType="separate"/>
            </w:r>
            <w:r w:rsidR="00252509">
              <w:rPr>
                <w:noProof/>
                <w:webHidden/>
              </w:rPr>
              <w:t>41</w:t>
            </w:r>
            <w:r>
              <w:rPr>
                <w:noProof/>
                <w:webHidden/>
              </w:rPr>
              <w:fldChar w:fldCharType="end"/>
            </w:r>
          </w:hyperlink>
        </w:p>
        <w:p w:rsidR="00B7098D" w:rsidRDefault="00565199">
          <w:pPr>
            <w:pStyle w:val="TOC2"/>
            <w:tabs>
              <w:tab w:val="right" w:leader="dot" w:pos="9350"/>
            </w:tabs>
            <w:rPr>
              <w:rFonts w:eastAsiaTheme="minorEastAsia"/>
              <w:noProof/>
            </w:rPr>
          </w:pPr>
          <w:hyperlink w:anchor="_Toc522824368" w:history="1">
            <w:r w:rsidR="00B7098D" w:rsidRPr="00722646">
              <w:rPr>
                <w:rStyle w:val="Hyperlink"/>
                <w:rFonts w:ascii="Times New Roman" w:hAnsi="Times New Roman" w:cs="Times New Roman"/>
                <w:noProof/>
              </w:rPr>
              <w:t xml:space="preserve">4.3 Analysis of the interview responses of agricultural office workers of the two </w:t>
            </w:r>
            <w:r w:rsidR="00B7098D" w:rsidRPr="00722646">
              <w:rPr>
                <w:rStyle w:val="Hyperlink"/>
                <w:rFonts w:ascii="Times New Roman" w:hAnsi="Times New Roman" w:cs="Times New Roman"/>
                <w:i/>
                <w:noProof/>
              </w:rPr>
              <w:t>Tabias</w:t>
            </w:r>
            <w:r w:rsidR="00B7098D">
              <w:rPr>
                <w:noProof/>
                <w:webHidden/>
              </w:rPr>
              <w:tab/>
            </w:r>
            <w:r>
              <w:rPr>
                <w:noProof/>
                <w:webHidden/>
              </w:rPr>
              <w:fldChar w:fldCharType="begin"/>
            </w:r>
            <w:r w:rsidR="00B7098D">
              <w:rPr>
                <w:noProof/>
                <w:webHidden/>
              </w:rPr>
              <w:instrText xml:space="preserve"> PAGEREF _Toc522824368 \h </w:instrText>
            </w:r>
            <w:r>
              <w:rPr>
                <w:noProof/>
                <w:webHidden/>
              </w:rPr>
            </w:r>
            <w:r>
              <w:rPr>
                <w:noProof/>
                <w:webHidden/>
              </w:rPr>
              <w:fldChar w:fldCharType="separate"/>
            </w:r>
            <w:r w:rsidR="00252509">
              <w:rPr>
                <w:noProof/>
                <w:webHidden/>
              </w:rPr>
              <w:t>42</w:t>
            </w:r>
            <w:r>
              <w:rPr>
                <w:noProof/>
                <w:webHidden/>
              </w:rPr>
              <w:fldChar w:fldCharType="end"/>
            </w:r>
          </w:hyperlink>
        </w:p>
        <w:p w:rsidR="00B7098D" w:rsidRDefault="00565199">
          <w:pPr>
            <w:pStyle w:val="TOC2"/>
            <w:tabs>
              <w:tab w:val="left" w:pos="1100"/>
              <w:tab w:val="right" w:leader="dot" w:pos="9350"/>
            </w:tabs>
            <w:rPr>
              <w:rFonts w:eastAsiaTheme="minorEastAsia"/>
              <w:noProof/>
            </w:rPr>
          </w:pPr>
          <w:hyperlink w:anchor="_Toc522824369" w:history="1">
            <w:r w:rsidR="00B7098D" w:rsidRPr="00722646">
              <w:rPr>
                <w:rStyle w:val="Hyperlink"/>
                <w:rFonts w:ascii="Times New Roman" w:eastAsia="Times New Roman" w:hAnsi="Times New Roman" w:cs="Times New Roman"/>
                <w:noProof/>
                <w:lang w:eastAsia="am-ET"/>
              </w:rPr>
              <w:t>4.2.6.</w:t>
            </w:r>
            <w:r w:rsidR="00B7098D">
              <w:rPr>
                <w:rFonts w:eastAsiaTheme="minorEastAsia"/>
                <w:noProof/>
              </w:rPr>
              <w:tab/>
            </w:r>
            <w:r w:rsidR="00B7098D" w:rsidRPr="00722646">
              <w:rPr>
                <w:rStyle w:val="Hyperlink"/>
                <w:rFonts w:ascii="Times New Roman" w:eastAsia="Times New Roman" w:hAnsi="Times New Roman" w:cs="Times New Roman"/>
                <w:noProof/>
                <w:shd w:val="clear" w:color="auto" w:fill="FFFFFF"/>
                <w:lang w:eastAsia="am-ET"/>
              </w:rPr>
              <w:t xml:space="preserve">Marketable Values of </w:t>
            </w:r>
            <w:r w:rsidR="00B7098D" w:rsidRPr="00722646">
              <w:rPr>
                <w:rStyle w:val="Hyperlink"/>
                <w:rFonts w:ascii="Times New Roman" w:eastAsia="Times New Roman" w:hAnsi="Times New Roman" w:cs="Times New Roman"/>
                <w:i/>
                <w:noProof/>
                <w:lang w:val="am-ET" w:eastAsia="am-ET"/>
              </w:rPr>
              <w:t>Opuntia Ficus-Indica</w:t>
            </w:r>
            <w:r w:rsidR="00B7098D">
              <w:rPr>
                <w:noProof/>
                <w:webHidden/>
              </w:rPr>
              <w:tab/>
            </w:r>
            <w:r>
              <w:rPr>
                <w:noProof/>
                <w:webHidden/>
              </w:rPr>
              <w:fldChar w:fldCharType="begin"/>
            </w:r>
            <w:r w:rsidR="00B7098D">
              <w:rPr>
                <w:noProof/>
                <w:webHidden/>
              </w:rPr>
              <w:instrText xml:space="preserve"> PAGEREF _Toc522824369 \h </w:instrText>
            </w:r>
            <w:r>
              <w:rPr>
                <w:noProof/>
                <w:webHidden/>
              </w:rPr>
            </w:r>
            <w:r>
              <w:rPr>
                <w:noProof/>
                <w:webHidden/>
              </w:rPr>
              <w:fldChar w:fldCharType="separate"/>
            </w:r>
            <w:r w:rsidR="00252509">
              <w:rPr>
                <w:noProof/>
                <w:webHidden/>
              </w:rPr>
              <w:t>46</w:t>
            </w:r>
            <w:r>
              <w:rPr>
                <w:noProof/>
                <w:webHidden/>
              </w:rPr>
              <w:fldChar w:fldCharType="end"/>
            </w:r>
          </w:hyperlink>
        </w:p>
        <w:p w:rsidR="00B7098D" w:rsidRDefault="00565199">
          <w:pPr>
            <w:pStyle w:val="TOC2"/>
            <w:tabs>
              <w:tab w:val="left" w:pos="1100"/>
              <w:tab w:val="right" w:leader="dot" w:pos="9350"/>
            </w:tabs>
            <w:rPr>
              <w:rFonts w:eastAsiaTheme="minorEastAsia"/>
              <w:noProof/>
            </w:rPr>
          </w:pPr>
          <w:hyperlink w:anchor="_Toc522824370" w:history="1">
            <w:r w:rsidR="00B7098D" w:rsidRPr="00722646">
              <w:rPr>
                <w:rStyle w:val="Hyperlink"/>
                <w:rFonts w:ascii="Times New Roman" w:eastAsia="Times New Roman" w:hAnsi="Times New Roman" w:cs="Times New Roman"/>
                <w:noProof/>
                <w:lang w:eastAsia="am-ET"/>
              </w:rPr>
              <w:t>4.2.7.</w:t>
            </w:r>
            <w:r w:rsidR="00B7098D">
              <w:rPr>
                <w:rFonts w:eastAsiaTheme="minorEastAsia"/>
                <w:noProof/>
              </w:rPr>
              <w:tab/>
            </w:r>
            <w:r w:rsidR="00B7098D" w:rsidRPr="00722646">
              <w:rPr>
                <w:rStyle w:val="Hyperlink"/>
                <w:rFonts w:ascii="Times New Roman" w:eastAsia="Times New Roman" w:hAnsi="Times New Roman" w:cs="Times New Roman"/>
                <w:noProof/>
                <w:shd w:val="clear" w:color="auto" w:fill="FFFFFF"/>
                <w:lang w:eastAsia="am-ET"/>
              </w:rPr>
              <w:t xml:space="preserve">Usable Parts of </w:t>
            </w:r>
            <w:r w:rsidR="00B7098D" w:rsidRPr="00722646">
              <w:rPr>
                <w:rStyle w:val="Hyperlink"/>
                <w:rFonts w:ascii="Times New Roman" w:eastAsia="Times New Roman" w:hAnsi="Times New Roman" w:cs="Times New Roman"/>
                <w:i/>
                <w:noProof/>
                <w:shd w:val="clear" w:color="auto" w:fill="FFFFFF"/>
                <w:lang w:eastAsia="am-ET"/>
              </w:rPr>
              <w:t>Opuntia Ficus-Indica</w:t>
            </w:r>
            <w:r w:rsidR="00B7098D">
              <w:rPr>
                <w:noProof/>
                <w:webHidden/>
              </w:rPr>
              <w:tab/>
            </w:r>
            <w:r>
              <w:rPr>
                <w:noProof/>
                <w:webHidden/>
              </w:rPr>
              <w:fldChar w:fldCharType="begin"/>
            </w:r>
            <w:r w:rsidR="00B7098D">
              <w:rPr>
                <w:noProof/>
                <w:webHidden/>
              </w:rPr>
              <w:instrText xml:space="preserve"> PAGEREF _Toc522824370 \h </w:instrText>
            </w:r>
            <w:r>
              <w:rPr>
                <w:noProof/>
                <w:webHidden/>
              </w:rPr>
            </w:r>
            <w:r>
              <w:rPr>
                <w:noProof/>
                <w:webHidden/>
              </w:rPr>
              <w:fldChar w:fldCharType="separate"/>
            </w:r>
            <w:r w:rsidR="00252509">
              <w:rPr>
                <w:noProof/>
                <w:webHidden/>
              </w:rPr>
              <w:t>46</w:t>
            </w:r>
            <w:r>
              <w:rPr>
                <w:noProof/>
                <w:webHidden/>
              </w:rPr>
              <w:fldChar w:fldCharType="end"/>
            </w:r>
          </w:hyperlink>
        </w:p>
        <w:p w:rsidR="00B7098D" w:rsidRDefault="00565199">
          <w:pPr>
            <w:pStyle w:val="TOC2"/>
            <w:tabs>
              <w:tab w:val="left" w:pos="1100"/>
              <w:tab w:val="right" w:leader="dot" w:pos="9350"/>
            </w:tabs>
            <w:rPr>
              <w:rFonts w:eastAsiaTheme="minorEastAsia"/>
              <w:noProof/>
            </w:rPr>
          </w:pPr>
          <w:hyperlink w:anchor="_Toc522824371" w:history="1">
            <w:r w:rsidR="00B7098D" w:rsidRPr="00722646">
              <w:rPr>
                <w:rStyle w:val="Hyperlink"/>
                <w:rFonts w:ascii="Times New Roman" w:eastAsia="Times New Roman" w:hAnsi="Times New Roman" w:cs="Times New Roman"/>
                <w:noProof/>
                <w:lang w:val="de-DE" w:eastAsia="am-ET"/>
              </w:rPr>
              <w:t>4.2.8.</w:t>
            </w:r>
            <w:r w:rsidR="00B7098D">
              <w:rPr>
                <w:rFonts w:eastAsiaTheme="minorEastAsia"/>
                <w:noProof/>
              </w:rPr>
              <w:tab/>
            </w:r>
            <w:r w:rsidR="00B7098D" w:rsidRPr="00722646">
              <w:rPr>
                <w:rStyle w:val="Hyperlink"/>
                <w:rFonts w:ascii="Times New Roman" w:eastAsia="Times New Roman" w:hAnsi="Times New Roman" w:cs="Times New Roman"/>
                <w:noProof/>
                <w:lang w:val="de-DE" w:eastAsia="am-ET"/>
              </w:rPr>
              <w:t xml:space="preserve">Encoutered Problems of </w:t>
            </w:r>
            <w:r w:rsidR="00B7098D" w:rsidRPr="00722646">
              <w:rPr>
                <w:rStyle w:val="Hyperlink"/>
                <w:rFonts w:ascii="Times New Roman" w:eastAsia="Times New Roman" w:hAnsi="Times New Roman" w:cs="Times New Roman"/>
                <w:i/>
                <w:noProof/>
                <w:lang w:val="de-DE" w:eastAsia="am-ET"/>
              </w:rPr>
              <w:t>Opuntia Ficu-Indica</w:t>
            </w:r>
            <w:r w:rsidR="00B7098D">
              <w:rPr>
                <w:noProof/>
                <w:webHidden/>
              </w:rPr>
              <w:tab/>
            </w:r>
            <w:r>
              <w:rPr>
                <w:noProof/>
                <w:webHidden/>
              </w:rPr>
              <w:fldChar w:fldCharType="begin"/>
            </w:r>
            <w:r w:rsidR="00B7098D">
              <w:rPr>
                <w:noProof/>
                <w:webHidden/>
              </w:rPr>
              <w:instrText xml:space="preserve"> PAGEREF _Toc522824371 \h </w:instrText>
            </w:r>
            <w:r>
              <w:rPr>
                <w:noProof/>
                <w:webHidden/>
              </w:rPr>
            </w:r>
            <w:r>
              <w:rPr>
                <w:noProof/>
                <w:webHidden/>
              </w:rPr>
              <w:fldChar w:fldCharType="separate"/>
            </w:r>
            <w:r w:rsidR="00252509">
              <w:rPr>
                <w:noProof/>
                <w:webHidden/>
              </w:rPr>
              <w:t>46</w:t>
            </w:r>
            <w:r>
              <w:rPr>
                <w:noProof/>
                <w:webHidden/>
              </w:rPr>
              <w:fldChar w:fldCharType="end"/>
            </w:r>
          </w:hyperlink>
        </w:p>
        <w:p w:rsidR="00B7098D" w:rsidRDefault="00565199">
          <w:pPr>
            <w:pStyle w:val="TOC1"/>
            <w:tabs>
              <w:tab w:val="left" w:pos="440"/>
              <w:tab w:val="right" w:leader="dot" w:pos="9350"/>
            </w:tabs>
            <w:rPr>
              <w:rFonts w:eastAsiaTheme="minorEastAsia"/>
              <w:noProof/>
            </w:rPr>
          </w:pPr>
          <w:hyperlink w:anchor="_Toc522824372" w:history="1">
            <w:r w:rsidR="00B7098D" w:rsidRPr="00722646">
              <w:rPr>
                <w:rStyle w:val="Hyperlink"/>
                <w:rFonts w:ascii="Times New Roman" w:hAnsi="Times New Roman" w:cs="Times New Roman"/>
                <w:noProof/>
              </w:rPr>
              <w:t>5.</w:t>
            </w:r>
            <w:r w:rsidR="00B7098D">
              <w:rPr>
                <w:rFonts w:eastAsiaTheme="minorEastAsia"/>
                <w:noProof/>
              </w:rPr>
              <w:tab/>
            </w:r>
            <w:r w:rsidR="00B7098D" w:rsidRPr="00722646">
              <w:rPr>
                <w:rStyle w:val="Hyperlink"/>
                <w:rFonts w:ascii="Times New Roman" w:hAnsi="Times New Roman" w:cs="Times New Roman"/>
                <w:noProof/>
              </w:rPr>
              <w:t>CONCLUSION AND RCOMENDATION</w:t>
            </w:r>
            <w:r w:rsidR="00B7098D">
              <w:rPr>
                <w:noProof/>
                <w:webHidden/>
              </w:rPr>
              <w:tab/>
            </w:r>
            <w:r>
              <w:rPr>
                <w:noProof/>
                <w:webHidden/>
              </w:rPr>
              <w:fldChar w:fldCharType="begin"/>
            </w:r>
            <w:r w:rsidR="00B7098D">
              <w:rPr>
                <w:noProof/>
                <w:webHidden/>
              </w:rPr>
              <w:instrText xml:space="preserve"> PAGEREF _Toc522824372 \h </w:instrText>
            </w:r>
            <w:r>
              <w:rPr>
                <w:noProof/>
                <w:webHidden/>
              </w:rPr>
            </w:r>
            <w:r>
              <w:rPr>
                <w:noProof/>
                <w:webHidden/>
              </w:rPr>
              <w:fldChar w:fldCharType="separate"/>
            </w:r>
            <w:r w:rsidR="00252509">
              <w:rPr>
                <w:noProof/>
                <w:webHidden/>
              </w:rPr>
              <w:t>48</w:t>
            </w:r>
            <w:r>
              <w:rPr>
                <w:noProof/>
                <w:webHidden/>
              </w:rPr>
              <w:fldChar w:fldCharType="end"/>
            </w:r>
          </w:hyperlink>
        </w:p>
        <w:p w:rsidR="00B7098D" w:rsidRDefault="00565199">
          <w:pPr>
            <w:pStyle w:val="TOC1"/>
            <w:tabs>
              <w:tab w:val="left" w:pos="660"/>
              <w:tab w:val="right" w:leader="dot" w:pos="9350"/>
            </w:tabs>
            <w:rPr>
              <w:rFonts w:eastAsiaTheme="minorEastAsia"/>
              <w:noProof/>
            </w:rPr>
          </w:pPr>
          <w:hyperlink w:anchor="_Toc522824373" w:history="1">
            <w:r w:rsidR="00B7098D" w:rsidRPr="00722646">
              <w:rPr>
                <w:rStyle w:val="Hyperlink"/>
                <w:rFonts w:ascii="Times New Roman" w:hAnsi="Times New Roman" w:cs="Times New Roman"/>
                <w:noProof/>
              </w:rPr>
              <w:t>5.1.</w:t>
            </w:r>
            <w:r w:rsidR="00B7098D">
              <w:rPr>
                <w:rFonts w:eastAsiaTheme="minorEastAsia"/>
                <w:noProof/>
              </w:rPr>
              <w:tab/>
            </w:r>
            <w:r w:rsidR="00B7098D" w:rsidRPr="00722646">
              <w:rPr>
                <w:rStyle w:val="Hyperlink"/>
                <w:rFonts w:ascii="Times New Roman" w:hAnsi="Times New Roman" w:cs="Times New Roman"/>
                <w:noProof/>
              </w:rPr>
              <w:t>Conclusion</w:t>
            </w:r>
            <w:r w:rsidR="00B7098D">
              <w:rPr>
                <w:noProof/>
                <w:webHidden/>
              </w:rPr>
              <w:tab/>
            </w:r>
            <w:r>
              <w:rPr>
                <w:noProof/>
                <w:webHidden/>
              </w:rPr>
              <w:fldChar w:fldCharType="begin"/>
            </w:r>
            <w:r w:rsidR="00B7098D">
              <w:rPr>
                <w:noProof/>
                <w:webHidden/>
              </w:rPr>
              <w:instrText xml:space="preserve"> PAGEREF _Toc522824373 \h </w:instrText>
            </w:r>
            <w:r>
              <w:rPr>
                <w:noProof/>
                <w:webHidden/>
              </w:rPr>
            </w:r>
            <w:r>
              <w:rPr>
                <w:noProof/>
                <w:webHidden/>
              </w:rPr>
              <w:fldChar w:fldCharType="separate"/>
            </w:r>
            <w:r w:rsidR="00252509">
              <w:rPr>
                <w:noProof/>
                <w:webHidden/>
              </w:rPr>
              <w:t>48</w:t>
            </w:r>
            <w:r>
              <w:rPr>
                <w:noProof/>
                <w:webHidden/>
              </w:rPr>
              <w:fldChar w:fldCharType="end"/>
            </w:r>
          </w:hyperlink>
        </w:p>
        <w:p w:rsidR="00B7098D" w:rsidRDefault="00565199">
          <w:pPr>
            <w:pStyle w:val="TOC2"/>
            <w:tabs>
              <w:tab w:val="left" w:pos="880"/>
              <w:tab w:val="right" w:leader="dot" w:pos="9350"/>
            </w:tabs>
            <w:rPr>
              <w:rFonts w:eastAsiaTheme="minorEastAsia"/>
              <w:noProof/>
            </w:rPr>
          </w:pPr>
          <w:hyperlink w:anchor="_Toc522824374" w:history="1">
            <w:r w:rsidR="00B7098D" w:rsidRPr="00722646">
              <w:rPr>
                <w:rStyle w:val="Hyperlink"/>
                <w:rFonts w:ascii="Times New Roman" w:hAnsi="Times New Roman" w:cs="Times New Roman"/>
                <w:noProof/>
              </w:rPr>
              <w:t>5.2.</w:t>
            </w:r>
            <w:r w:rsidR="00B7098D">
              <w:rPr>
                <w:rFonts w:eastAsiaTheme="minorEastAsia"/>
                <w:noProof/>
              </w:rPr>
              <w:tab/>
            </w:r>
            <w:r w:rsidR="00B7098D" w:rsidRPr="00722646">
              <w:rPr>
                <w:rStyle w:val="Hyperlink"/>
                <w:rFonts w:ascii="Times New Roman" w:hAnsi="Times New Roman" w:cs="Times New Roman"/>
                <w:noProof/>
              </w:rPr>
              <w:t>Recommendation</w:t>
            </w:r>
            <w:r w:rsidR="00B7098D">
              <w:rPr>
                <w:noProof/>
                <w:webHidden/>
              </w:rPr>
              <w:tab/>
            </w:r>
            <w:r>
              <w:rPr>
                <w:noProof/>
                <w:webHidden/>
              </w:rPr>
              <w:fldChar w:fldCharType="begin"/>
            </w:r>
            <w:r w:rsidR="00B7098D">
              <w:rPr>
                <w:noProof/>
                <w:webHidden/>
              </w:rPr>
              <w:instrText xml:space="preserve"> PAGEREF _Toc522824374 \h </w:instrText>
            </w:r>
            <w:r>
              <w:rPr>
                <w:noProof/>
                <w:webHidden/>
              </w:rPr>
            </w:r>
            <w:r>
              <w:rPr>
                <w:noProof/>
                <w:webHidden/>
              </w:rPr>
              <w:fldChar w:fldCharType="separate"/>
            </w:r>
            <w:r w:rsidR="00252509">
              <w:rPr>
                <w:noProof/>
                <w:webHidden/>
              </w:rPr>
              <w:t>49</w:t>
            </w:r>
            <w:r>
              <w:rPr>
                <w:noProof/>
                <w:webHidden/>
              </w:rPr>
              <w:fldChar w:fldCharType="end"/>
            </w:r>
          </w:hyperlink>
        </w:p>
        <w:p w:rsidR="00B7098D" w:rsidRDefault="00565199">
          <w:pPr>
            <w:pStyle w:val="TOC1"/>
            <w:tabs>
              <w:tab w:val="left" w:pos="440"/>
              <w:tab w:val="right" w:leader="dot" w:pos="9350"/>
            </w:tabs>
            <w:rPr>
              <w:rFonts w:eastAsiaTheme="minorEastAsia"/>
              <w:noProof/>
            </w:rPr>
          </w:pPr>
          <w:hyperlink w:anchor="_Toc522824375" w:history="1">
            <w:r w:rsidR="00B7098D" w:rsidRPr="00722646">
              <w:rPr>
                <w:rStyle w:val="Hyperlink"/>
                <w:rFonts w:ascii="Times New Roman" w:hAnsi="Times New Roman" w:cs="Times New Roman"/>
                <w:noProof/>
              </w:rPr>
              <w:t>6.</w:t>
            </w:r>
            <w:r w:rsidR="00B7098D">
              <w:rPr>
                <w:rFonts w:eastAsiaTheme="minorEastAsia"/>
                <w:noProof/>
              </w:rPr>
              <w:tab/>
            </w:r>
            <w:r w:rsidR="00B7098D" w:rsidRPr="00722646">
              <w:rPr>
                <w:rStyle w:val="Hyperlink"/>
                <w:rFonts w:ascii="Times New Roman" w:hAnsi="Times New Roman" w:cs="Times New Roman"/>
                <w:noProof/>
              </w:rPr>
              <w:t>References</w:t>
            </w:r>
            <w:r w:rsidR="00B7098D">
              <w:rPr>
                <w:noProof/>
                <w:webHidden/>
              </w:rPr>
              <w:tab/>
            </w:r>
            <w:r>
              <w:rPr>
                <w:noProof/>
                <w:webHidden/>
              </w:rPr>
              <w:fldChar w:fldCharType="begin"/>
            </w:r>
            <w:r w:rsidR="00B7098D">
              <w:rPr>
                <w:noProof/>
                <w:webHidden/>
              </w:rPr>
              <w:instrText xml:space="preserve"> PAGEREF _Toc522824375 \h </w:instrText>
            </w:r>
            <w:r>
              <w:rPr>
                <w:noProof/>
                <w:webHidden/>
              </w:rPr>
            </w:r>
            <w:r>
              <w:rPr>
                <w:noProof/>
                <w:webHidden/>
              </w:rPr>
              <w:fldChar w:fldCharType="separate"/>
            </w:r>
            <w:r w:rsidR="00252509">
              <w:rPr>
                <w:noProof/>
                <w:webHidden/>
              </w:rPr>
              <w:t>51</w:t>
            </w:r>
            <w:r>
              <w:rPr>
                <w:noProof/>
                <w:webHidden/>
              </w:rPr>
              <w:fldChar w:fldCharType="end"/>
            </w:r>
          </w:hyperlink>
        </w:p>
        <w:p w:rsidR="00B7098D" w:rsidRDefault="00565199">
          <w:pPr>
            <w:pStyle w:val="TOC1"/>
            <w:tabs>
              <w:tab w:val="right" w:leader="dot" w:pos="9350"/>
            </w:tabs>
            <w:rPr>
              <w:rFonts w:eastAsiaTheme="minorEastAsia"/>
              <w:noProof/>
            </w:rPr>
          </w:pPr>
          <w:hyperlink w:anchor="_Toc522824376" w:history="1">
            <w:r w:rsidR="00B7098D" w:rsidRPr="00722646">
              <w:rPr>
                <w:rStyle w:val="Hyperlink"/>
                <w:rFonts w:ascii="Times New Roman" w:hAnsi="Times New Roman" w:cs="Times New Roman"/>
                <w:noProof/>
              </w:rPr>
              <w:t>Appendix</w:t>
            </w:r>
            <w:r w:rsidR="00B7098D">
              <w:rPr>
                <w:noProof/>
                <w:webHidden/>
              </w:rPr>
              <w:tab/>
            </w:r>
            <w:r>
              <w:rPr>
                <w:noProof/>
                <w:webHidden/>
              </w:rPr>
              <w:fldChar w:fldCharType="begin"/>
            </w:r>
            <w:r w:rsidR="00B7098D">
              <w:rPr>
                <w:noProof/>
                <w:webHidden/>
              </w:rPr>
              <w:instrText xml:space="preserve"> PAGEREF _Toc522824376 \h </w:instrText>
            </w:r>
            <w:r>
              <w:rPr>
                <w:noProof/>
                <w:webHidden/>
              </w:rPr>
            </w:r>
            <w:r>
              <w:rPr>
                <w:noProof/>
                <w:webHidden/>
              </w:rPr>
              <w:fldChar w:fldCharType="separate"/>
            </w:r>
            <w:r w:rsidR="00252509">
              <w:rPr>
                <w:noProof/>
                <w:webHidden/>
              </w:rPr>
              <w:t>57</w:t>
            </w:r>
            <w:r>
              <w:rPr>
                <w:noProof/>
                <w:webHidden/>
              </w:rPr>
              <w:fldChar w:fldCharType="end"/>
            </w:r>
          </w:hyperlink>
        </w:p>
        <w:p w:rsidR="00E57328" w:rsidRPr="00E57328" w:rsidRDefault="00565199" w:rsidP="00E57328">
          <w:pPr>
            <w:rPr>
              <w:rFonts w:ascii="Times New Roman" w:hAnsi="Times New Roman" w:cs="Times New Roman"/>
            </w:rPr>
          </w:pPr>
          <w:r w:rsidRPr="009D703A">
            <w:rPr>
              <w:rFonts w:ascii="Times New Roman" w:hAnsi="Times New Roman" w:cs="Times New Roman"/>
            </w:rPr>
            <w:fldChar w:fldCharType="end"/>
          </w:r>
        </w:p>
      </w:sdtContent>
    </w:sdt>
    <w:p w:rsidR="007C3235" w:rsidRDefault="007C3235" w:rsidP="0088650C">
      <w:pPr>
        <w:pStyle w:val="Heading1"/>
        <w:spacing w:after="240" w:line="360" w:lineRule="auto"/>
        <w:rPr>
          <w:rFonts w:ascii="Times New Roman" w:hAnsi="Times New Roman" w:cs="Times New Roman"/>
          <w:color w:val="000000" w:themeColor="text1"/>
        </w:rPr>
      </w:pPr>
    </w:p>
    <w:p w:rsidR="007C3235" w:rsidRDefault="007C3235" w:rsidP="0088650C">
      <w:pPr>
        <w:pStyle w:val="Heading1"/>
        <w:spacing w:after="240" w:line="360" w:lineRule="auto"/>
        <w:rPr>
          <w:rFonts w:ascii="Times New Roman" w:hAnsi="Times New Roman" w:cs="Times New Roman"/>
          <w:color w:val="000000" w:themeColor="text1"/>
        </w:rPr>
      </w:pPr>
    </w:p>
    <w:p w:rsidR="007C3235" w:rsidRDefault="007C3235" w:rsidP="0088650C">
      <w:pPr>
        <w:pStyle w:val="Heading1"/>
        <w:spacing w:after="240" w:line="360" w:lineRule="auto"/>
        <w:rPr>
          <w:rFonts w:ascii="Times New Roman" w:hAnsi="Times New Roman" w:cs="Times New Roman"/>
          <w:color w:val="000000" w:themeColor="text1"/>
        </w:rPr>
      </w:pPr>
    </w:p>
    <w:p w:rsidR="007C3235" w:rsidRDefault="007C3235" w:rsidP="0088650C">
      <w:pPr>
        <w:pStyle w:val="Heading1"/>
        <w:spacing w:after="240" w:line="360" w:lineRule="auto"/>
        <w:rPr>
          <w:rFonts w:ascii="Times New Roman" w:hAnsi="Times New Roman" w:cs="Times New Roman"/>
          <w:color w:val="000000" w:themeColor="text1"/>
        </w:rPr>
      </w:pPr>
    </w:p>
    <w:p w:rsidR="008F0660" w:rsidRDefault="008F0660" w:rsidP="008F0660"/>
    <w:p w:rsidR="008F0660" w:rsidRDefault="008F0660" w:rsidP="008F0660"/>
    <w:p w:rsidR="008F0660" w:rsidRDefault="008F0660" w:rsidP="008F0660"/>
    <w:p w:rsidR="008F0660" w:rsidRDefault="008F0660" w:rsidP="008F0660"/>
    <w:p w:rsidR="007348AB" w:rsidRPr="008F0660" w:rsidRDefault="007348AB" w:rsidP="008F0660"/>
    <w:p w:rsidR="0064544F" w:rsidRPr="0063221D" w:rsidRDefault="005B4510" w:rsidP="0063221D">
      <w:pPr>
        <w:pStyle w:val="Heading1"/>
        <w:shd w:val="clear" w:color="auto" w:fill="FFFFFF" w:themeFill="background1"/>
        <w:spacing w:after="240" w:line="360" w:lineRule="auto"/>
        <w:jc w:val="both"/>
        <w:rPr>
          <w:noProof/>
          <w:sz w:val="36"/>
        </w:rPr>
      </w:pPr>
      <w:bookmarkStart w:id="3" w:name="_Toc522824305"/>
      <w:r w:rsidRPr="00746F46">
        <w:rPr>
          <w:rFonts w:ascii="Times New Roman" w:hAnsi="Times New Roman" w:cs="Times New Roman"/>
          <w:color w:val="000000" w:themeColor="text1"/>
        </w:rPr>
        <w:lastRenderedPageBreak/>
        <w:t>Lists of Figures</w:t>
      </w:r>
      <w:bookmarkEnd w:id="3"/>
      <w:r w:rsidR="00565199" w:rsidRPr="00565199">
        <w:rPr>
          <w:rFonts w:asciiTheme="minorHAnsi" w:eastAsiaTheme="minorHAnsi" w:hAnsiTheme="minorHAnsi" w:cstheme="minorHAnsi"/>
          <w:b w:val="0"/>
          <w:color w:val="auto"/>
          <w:sz w:val="24"/>
          <w:szCs w:val="24"/>
        </w:rPr>
        <w:fldChar w:fldCharType="begin"/>
      </w:r>
      <w:r w:rsidR="00997491" w:rsidRPr="00791761">
        <w:rPr>
          <w:rFonts w:asciiTheme="minorHAnsi" w:eastAsiaTheme="minorHAnsi" w:hAnsiTheme="minorHAnsi" w:cstheme="minorHAnsi"/>
          <w:b w:val="0"/>
          <w:color w:val="auto"/>
          <w:sz w:val="24"/>
          <w:szCs w:val="24"/>
        </w:rPr>
        <w:instrText xml:space="preserve"> TOC \h \z \t "Caption" \c </w:instrText>
      </w:r>
      <w:r w:rsidR="00565199" w:rsidRPr="00565199">
        <w:rPr>
          <w:rFonts w:asciiTheme="minorHAnsi" w:eastAsiaTheme="minorHAnsi" w:hAnsiTheme="minorHAnsi" w:cstheme="minorHAnsi"/>
          <w:b w:val="0"/>
          <w:color w:val="auto"/>
          <w:sz w:val="24"/>
          <w:szCs w:val="24"/>
        </w:rPr>
        <w:fldChar w:fldCharType="separate"/>
      </w:r>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69" w:history="1">
        <w:r w:rsidR="0064544F" w:rsidRPr="0063221D">
          <w:rPr>
            <w:rStyle w:val="Hyperlink"/>
            <w:rFonts w:ascii="Times New Roman" w:hAnsi="Times New Roman" w:cs="Times New Roman"/>
            <w:noProof/>
            <w:sz w:val="24"/>
          </w:rPr>
          <w:t xml:space="preserve">Figure 1: Morphological parts of </w:t>
        </w:r>
        <w:r w:rsidR="0064544F" w:rsidRPr="0063221D">
          <w:rPr>
            <w:rStyle w:val="Hyperlink"/>
            <w:rFonts w:ascii="Times New Roman" w:hAnsi="Times New Roman" w:cs="Times New Roman"/>
            <w:i/>
            <w:iCs/>
            <w:noProof/>
            <w:sz w:val="24"/>
          </w:rPr>
          <w:t xml:space="preserve">Opuntia ficus-indica </w:t>
        </w:r>
        <w:r w:rsidR="0064544F" w:rsidRPr="0063221D">
          <w:rPr>
            <w:rStyle w:val="Hyperlink"/>
            <w:rFonts w:ascii="Times New Roman" w:hAnsi="Times New Roman" w:cs="Times New Roman"/>
            <w:noProof/>
            <w:sz w:val="24"/>
          </w:rPr>
          <w:t>plant</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_Toc522909369 \h </w:instrText>
        </w:r>
        <w:r w:rsidRPr="0063221D">
          <w:rPr>
            <w:noProof/>
            <w:webHidden/>
            <w:sz w:val="24"/>
          </w:rPr>
        </w:r>
        <w:r w:rsidRPr="0063221D">
          <w:rPr>
            <w:noProof/>
            <w:webHidden/>
            <w:sz w:val="24"/>
          </w:rPr>
          <w:fldChar w:fldCharType="separate"/>
        </w:r>
        <w:r w:rsidR="00252509">
          <w:rPr>
            <w:noProof/>
            <w:webHidden/>
            <w:sz w:val="24"/>
          </w:rPr>
          <w:t>5</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70" w:history="1">
        <w:r w:rsidR="0064544F" w:rsidRPr="0063221D">
          <w:rPr>
            <w:rStyle w:val="Hyperlink"/>
            <w:rFonts w:ascii="Times New Roman" w:hAnsi="Times New Roman" w:cs="Times New Roman"/>
            <w:noProof/>
            <w:sz w:val="24"/>
          </w:rPr>
          <w:t xml:space="preserve">Figure 2: Blooms of </w:t>
        </w:r>
        <w:r w:rsidR="0064544F" w:rsidRPr="0063221D">
          <w:rPr>
            <w:rStyle w:val="Hyperlink"/>
            <w:rFonts w:ascii="Times New Roman" w:hAnsi="Times New Roman" w:cs="Times New Roman"/>
            <w:i/>
            <w:noProof/>
            <w:sz w:val="24"/>
          </w:rPr>
          <w:t xml:space="preserve">Opuntia ficus-indica </w:t>
        </w:r>
        <w:r w:rsidR="0064544F" w:rsidRPr="0063221D">
          <w:rPr>
            <w:rStyle w:val="Hyperlink"/>
            <w:rFonts w:ascii="Times New Roman" w:hAnsi="Times New Roman" w:cs="Times New Roman"/>
            <w:noProof/>
            <w:sz w:val="24"/>
          </w:rPr>
          <w:t>(Photograph captured during one of our field visits)</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_Toc522909370 \h </w:instrText>
        </w:r>
        <w:r w:rsidRPr="0063221D">
          <w:rPr>
            <w:noProof/>
            <w:webHidden/>
            <w:sz w:val="24"/>
          </w:rPr>
        </w:r>
        <w:r w:rsidRPr="0063221D">
          <w:rPr>
            <w:noProof/>
            <w:webHidden/>
            <w:sz w:val="24"/>
          </w:rPr>
          <w:fldChar w:fldCharType="separate"/>
        </w:r>
        <w:r w:rsidR="00252509">
          <w:rPr>
            <w:noProof/>
            <w:webHidden/>
            <w:sz w:val="24"/>
          </w:rPr>
          <w:t>8</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71" w:history="1">
        <w:r w:rsidR="0064544F" w:rsidRPr="0063221D">
          <w:rPr>
            <w:rStyle w:val="Hyperlink"/>
            <w:rFonts w:ascii="Times New Roman" w:hAnsi="Times New Roman" w:cs="Times New Roman"/>
            <w:noProof/>
            <w:sz w:val="24"/>
          </w:rPr>
          <w:t xml:space="preserve">Figure 3: the two major varieties of </w:t>
        </w:r>
        <w:r w:rsidR="0064544F" w:rsidRPr="0063221D">
          <w:rPr>
            <w:rStyle w:val="Hyperlink"/>
            <w:rFonts w:ascii="Times New Roman" w:hAnsi="Times New Roman" w:cs="Times New Roman"/>
            <w:i/>
            <w:iCs/>
            <w:noProof/>
            <w:sz w:val="24"/>
          </w:rPr>
          <w:t>Opuntia ficus-indica</w:t>
        </w:r>
        <w:r w:rsidR="0064544F" w:rsidRPr="0063221D">
          <w:rPr>
            <w:rStyle w:val="Hyperlink"/>
            <w:rFonts w:ascii="Times New Roman" w:hAnsi="Times New Roman" w:cs="Times New Roman"/>
            <w:noProof/>
            <w:sz w:val="24"/>
          </w:rPr>
          <w:t>.</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_Toc522909371 \h </w:instrText>
        </w:r>
        <w:r w:rsidRPr="0063221D">
          <w:rPr>
            <w:noProof/>
            <w:webHidden/>
            <w:sz w:val="24"/>
          </w:rPr>
        </w:r>
        <w:r w:rsidRPr="0063221D">
          <w:rPr>
            <w:noProof/>
            <w:webHidden/>
            <w:sz w:val="24"/>
          </w:rPr>
          <w:fldChar w:fldCharType="separate"/>
        </w:r>
        <w:r w:rsidR="00252509">
          <w:rPr>
            <w:noProof/>
            <w:webHidden/>
            <w:sz w:val="24"/>
          </w:rPr>
          <w:t>10</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73" w:history="1">
        <w:r w:rsidR="0064544F" w:rsidRPr="0063221D">
          <w:rPr>
            <w:rStyle w:val="Hyperlink"/>
            <w:rFonts w:ascii="Times New Roman" w:hAnsi="Times New Roman" w:cs="Times New Roman"/>
            <w:noProof/>
            <w:sz w:val="24"/>
          </w:rPr>
          <w:t xml:space="preserve">Figure 4: Major Fruit colors of </w:t>
        </w:r>
        <w:r w:rsidR="0064544F" w:rsidRPr="0063221D">
          <w:rPr>
            <w:rStyle w:val="Hyperlink"/>
            <w:rFonts w:ascii="Times New Roman" w:hAnsi="Times New Roman" w:cs="Times New Roman"/>
            <w:i/>
            <w:iCs/>
            <w:noProof/>
            <w:sz w:val="24"/>
          </w:rPr>
          <w:t xml:space="preserve">Opuntia ficus-indica    </w:t>
        </w:r>
        <w:r w:rsidR="0064544F" w:rsidRPr="0063221D">
          <w:rPr>
            <w:rStyle w:val="Hyperlink"/>
            <w:rFonts w:ascii="Times New Roman" w:hAnsi="Times New Roman" w:cs="Times New Roman"/>
            <w:noProof/>
            <w:sz w:val="24"/>
          </w:rPr>
          <w:t>(Source: Inglese and Nefzaoui, 2003).</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_Toc522909373 \h </w:instrText>
        </w:r>
        <w:r w:rsidRPr="0063221D">
          <w:rPr>
            <w:noProof/>
            <w:webHidden/>
            <w:sz w:val="24"/>
          </w:rPr>
        </w:r>
        <w:r w:rsidRPr="0063221D">
          <w:rPr>
            <w:noProof/>
            <w:webHidden/>
            <w:sz w:val="24"/>
          </w:rPr>
          <w:fldChar w:fldCharType="separate"/>
        </w:r>
        <w:r w:rsidR="00252509">
          <w:rPr>
            <w:noProof/>
            <w:webHidden/>
            <w:sz w:val="24"/>
          </w:rPr>
          <w:t>14</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77" w:history="1">
        <w:r w:rsidR="0064544F" w:rsidRPr="0063221D">
          <w:rPr>
            <w:rStyle w:val="Hyperlink"/>
            <w:rFonts w:ascii="Times New Roman" w:hAnsi="Times New Roman" w:cs="Times New Roman"/>
            <w:noProof/>
            <w:sz w:val="24"/>
          </w:rPr>
          <w:t>Figure 5.Location of the study area in Wereda Ganta Afeshum (Eastern Zone of Tigray Regional State, northern Ethiopia)</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_Toc522909377 \h </w:instrText>
        </w:r>
        <w:r w:rsidRPr="0063221D">
          <w:rPr>
            <w:noProof/>
            <w:webHidden/>
            <w:sz w:val="24"/>
          </w:rPr>
        </w:r>
        <w:r w:rsidRPr="0063221D">
          <w:rPr>
            <w:noProof/>
            <w:webHidden/>
            <w:sz w:val="24"/>
          </w:rPr>
          <w:fldChar w:fldCharType="separate"/>
        </w:r>
        <w:r w:rsidR="00252509">
          <w:rPr>
            <w:noProof/>
            <w:webHidden/>
            <w:sz w:val="24"/>
          </w:rPr>
          <w:t>21</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79" w:history="1">
        <w:r w:rsidR="0064544F" w:rsidRPr="0063221D">
          <w:rPr>
            <w:rStyle w:val="Hyperlink"/>
            <w:rFonts w:ascii="Times New Roman" w:hAnsi="Times New Roman" w:cs="Times New Roman"/>
            <w:noProof/>
            <w:sz w:val="24"/>
          </w:rPr>
          <w:t>Figure 6.Maturation periods (MP), fruit sizes (FS), and fruit colors (FC) as characterized by the respondents of the study area in Ganta Afeshum Wereda. Numbers at the tops of the bars represent percentages of respondents</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_Toc522909379 \h </w:instrText>
        </w:r>
        <w:r w:rsidRPr="0063221D">
          <w:rPr>
            <w:noProof/>
            <w:webHidden/>
            <w:sz w:val="24"/>
          </w:rPr>
        </w:r>
        <w:r w:rsidRPr="0063221D">
          <w:rPr>
            <w:noProof/>
            <w:webHidden/>
            <w:sz w:val="24"/>
          </w:rPr>
          <w:fldChar w:fldCharType="separate"/>
        </w:r>
        <w:r w:rsidR="00252509">
          <w:rPr>
            <w:noProof/>
            <w:webHidden/>
            <w:sz w:val="24"/>
          </w:rPr>
          <w:t>30</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80" w:history="1">
        <w:r w:rsidR="0064544F" w:rsidRPr="0063221D">
          <w:rPr>
            <w:rStyle w:val="Hyperlink"/>
            <w:rFonts w:ascii="Times New Roman" w:hAnsi="Times New Roman" w:cs="Times New Roman"/>
            <w:noProof/>
            <w:sz w:val="24"/>
          </w:rPr>
          <w:t>Figure 7. Types of Opuntia Ficus-Indica</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_Toc522909380 \h </w:instrText>
        </w:r>
        <w:r w:rsidRPr="0063221D">
          <w:rPr>
            <w:noProof/>
            <w:webHidden/>
            <w:sz w:val="24"/>
          </w:rPr>
        </w:r>
        <w:r w:rsidRPr="0063221D">
          <w:rPr>
            <w:noProof/>
            <w:webHidden/>
            <w:sz w:val="24"/>
          </w:rPr>
          <w:fldChar w:fldCharType="separate"/>
        </w:r>
        <w:r w:rsidR="00252509">
          <w:rPr>
            <w:noProof/>
            <w:webHidden/>
            <w:sz w:val="24"/>
          </w:rPr>
          <w:t>31</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81" w:history="1">
        <w:r w:rsidR="0064544F" w:rsidRPr="0063221D">
          <w:rPr>
            <w:rStyle w:val="Hyperlink"/>
            <w:rFonts w:ascii="Times New Roman" w:hAnsi="Times New Roman" w:cs="Times New Roman"/>
            <w:noProof/>
            <w:sz w:val="24"/>
          </w:rPr>
          <w:t xml:space="preserve">Figure 8.Differences of </w:t>
        </w:r>
        <w:r w:rsidR="0064544F" w:rsidRPr="0063221D">
          <w:rPr>
            <w:rStyle w:val="Hyperlink"/>
            <w:rFonts w:ascii="Times New Roman" w:hAnsi="Times New Roman" w:cs="Times New Roman"/>
            <w:i/>
            <w:noProof/>
            <w:sz w:val="24"/>
          </w:rPr>
          <w:t>Opuntia ficus-indica</w:t>
        </w:r>
        <w:r w:rsidR="0064544F" w:rsidRPr="0063221D">
          <w:rPr>
            <w:rStyle w:val="Hyperlink"/>
            <w:rFonts w:ascii="Times New Roman" w:hAnsi="Times New Roman" w:cs="Times New Roman"/>
            <w:noProof/>
            <w:sz w:val="24"/>
          </w:rPr>
          <w:t xml:space="preserve"> by spine type and the experiences used to remove the spines when using</w:t>
        </w:r>
        <w:r w:rsidR="0064544F" w:rsidRPr="0063221D">
          <w:rPr>
            <w:rStyle w:val="Hyperlink"/>
            <w:rFonts w:ascii="Times New Roman" w:hAnsi="Times New Roman" w:cs="Times New Roman"/>
            <w:i/>
            <w:noProof/>
            <w:sz w:val="24"/>
          </w:rPr>
          <w:t xml:space="preserve"> Opuntia ficus-indica</w:t>
        </w:r>
        <w:r w:rsidR="0064544F" w:rsidRPr="0063221D">
          <w:rPr>
            <w:rStyle w:val="Hyperlink"/>
            <w:rFonts w:ascii="Times New Roman" w:hAnsi="Times New Roman" w:cs="Times New Roman"/>
            <w:noProof/>
            <w:sz w:val="24"/>
          </w:rPr>
          <w:t xml:space="preserve"> as animal feed</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_Toc522909381 \h </w:instrText>
        </w:r>
        <w:r w:rsidRPr="0063221D">
          <w:rPr>
            <w:noProof/>
            <w:webHidden/>
            <w:sz w:val="24"/>
          </w:rPr>
        </w:r>
        <w:r w:rsidRPr="0063221D">
          <w:rPr>
            <w:noProof/>
            <w:webHidden/>
            <w:sz w:val="24"/>
          </w:rPr>
          <w:fldChar w:fldCharType="separate"/>
        </w:r>
        <w:r w:rsidR="00252509">
          <w:rPr>
            <w:noProof/>
            <w:webHidden/>
            <w:sz w:val="24"/>
          </w:rPr>
          <w:t>32</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82" w:history="1">
        <w:r w:rsidR="0064544F" w:rsidRPr="0063221D">
          <w:rPr>
            <w:rStyle w:val="Hyperlink"/>
            <w:rFonts w:ascii="Times New Roman" w:hAnsi="Times New Roman" w:cs="Times New Roman"/>
            <w:noProof/>
            <w:sz w:val="24"/>
          </w:rPr>
          <w:t xml:space="preserve">Figure 9.the </w:t>
        </w:r>
        <w:r w:rsidR="0064544F" w:rsidRPr="0063221D">
          <w:rPr>
            <w:rStyle w:val="Hyperlink"/>
            <w:rFonts w:ascii="Times New Roman" w:hAnsi="Times New Roman" w:cs="Times New Roman"/>
            <w:i/>
            <w:noProof/>
            <w:sz w:val="24"/>
          </w:rPr>
          <w:t>Opuntia ficus-indica</w:t>
        </w:r>
        <w:r w:rsidR="0064544F" w:rsidRPr="0063221D">
          <w:rPr>
            <w:rStyle w:val="Hyperlink"/>
            <w:rFonts w:ascii="Times New Roman" w:hAnsi="Times New Roman" w:cs="Times New Roman"/>
            <w:noProof/>
            <w:sz w:val="24"/>
          </w:rPr>
          <w:t xml:space="preserve"> for improving the livelihoods of people</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_Toc522909382 \h </w:instrText>
        </w:r>
        <w:r w:rsidRPr="0063221D">
          <w:rPr>
            <w:noProof/>
            <w:webHidden/>
            <w:sz w:val="24"/>
          </w:rPr>
        </w:r>
        <w:r w:rsidRPr="0063221D">
          <w:rPr>
            <w:noProof/>
            <w:webHidden/>
            <w:sz w:val="24"/>
          </w:rPr>
          <w:fldChar w:fldCharType="separate"/>
        </w:r>
        <w:r w:rsidR="00252509">
          <w:rPr>
            <w:noProof/>
            <w:webHidden/>
            <w:sz w:val="24"/>
          </w:rPr>
          <w:t>33</w:t>
        </w:r>
        <w:r w:rsidRPr="0063221D">
          <w:rPr>
            <w:noProof/>
            <w:webHidden/>
            <w:sz w:val="24"/>
          </w:rPr>
          <w:fldChar w:fldCharType="end"/>
        </w:r>
      </w:hyperlink>
    </w:p>
    <w:p w:rsidR="0064544F" w:rsidRPr="0063221D" w:rsidRDefault="00565199" w:rsidP="0063221D">
      <w:pPr>
        <w:pStyle w:val="TableofFigures"/>
        <w:tabs>
          <w:tab w:val="right" w:leader="dot" w:pos="9350"/>
        </w:tabs>
        <w:spacing w:line="360" w:lineRule="auto"/>
        <w:jc w:val="both"/>
        <w:rPr>
          <w:rFonts w:eastAsiaTheme="minorEastAsia" w:cstheme="minorBidi"/>
          <w:b w:val="0"/>
          <w:bCs w:val="0"/>
          <w:noProof/>
          <w:sz w:val="28"/>
          <w:szCs w:val="22"/>
        </w:rPr>
      </w:pPr>
      <w:hyperlink w:anchor="_Toc522909386" w:history="1">
        <w:r w:rsidR="0064544F" w:rsidRPr="0063221D">
          <w:rPr>
            <w:rStyle w:val="Hyperlink"/>
            <w:rFonts w:ascii="Times New Roman" w:hAnsi="Times New Roman" w:cs="Times New Roman"/>
            <w:noProof/>
            <w:sz w:val="24"/>
          </w:rPr>
          <w:t>Figure10.</w:t>
        </w:r>
        <w:r w:rsidR="0064544F" w:rsidRPr="0063221D">
          <w:rPr>
            <w:rStyle w:val="Hyperlink"/>
            <w:rFonts w:ascii="Times New Roman" w:hAnsi="Times New Roman" w:cs="Times New Roman"/>
            <w:i/>
            <w:noProof/>
            <w:sz w:val="24"/>
          </w:rPr>
          <w:t xml:space="preserve"> Opuntiaficus-indica </w:t>
        </w:r>
        <w:r w:rsidR="0064544F" w:rsidRPr="0063221D">
          <w:rPr>
            <w:rStyle w:val="Hyperlink"/>
            <w:rFonts w:ascii="Times New Roman" w:hAnsi="Times New Roman" w:cs="Times New Roman"/>
            <w:noProof/>
            <w:sz w:val="24"/>
          </w:rPr>
          <w:t>is as a wild or cultivated and the extent of</w:t>
        </w:r>
        <w:r w:rsidR="0064544F" w:rsidRPr="0063221D">
          <w:rPr>
            <w:rStyle w:val="Hyperlink"/>
            <w:rFonts w:ascii="Times New Roman" w:hAnsi="Times New Roman" w:cs="Times New Roman"/>
            <w:i/>
            <w:noProof/>
            <w:sz w:val="24"/>
          </w:rPr>
          <w:t xml:space="preserve"> Opuntia ficus-indica</w:t>
        </w:r>
        <w:r w:rsidR="0064544F" w:rsidRPr="0063221D">
          <w:rPr>
            <w:rStyle w:val="Hyperlink"/>
            <w:rFonts w:ascii="Times New Roman" w:hAnsi="Times New Roman" w:cs="Times New Roman"/>
            <w:noProof/>
            <w:sz w:val="24"/>
          </w:rPr>
          <w:t xml:space="preserve"> fruit in alleviating problems of food shortage and forage</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_Toc522909386 \h </w:instrText>
        </w:r>
        <w:r w:rsidRPr="0063221D">
          <w:rPr>
            <w:noProof/>
            <w:webHidden/>
            <w:sz w:val="24"/>
          </w:rPr>
        </w:r>
        <w:r w:rsidRPr="0063221D">
          <w:rPr>
            <w:noProof/>
            <w:webHidden/>
            <w:sz w:val="24"/>
          </w:rPr>
          <w:fldChar w:fldCharType="separate"/>
        </w:r>
        <w:r w:rsidR="00252509">
          <w:rPr>
            <w:noProof/>
            <w:webHidden/>
            <w:sz w:val="24"/>
          </w:rPr>
          <w:t>37</w:t>
        </w:r>
        <w:r w:rsidRPr="0063221D">
          <w:rPr>
            <w:noProof/>
            <w:webHidden/>
            <w:sz w:val="24"/>
          </w:rPr>
          <w:fldChar w:fldCharType="end"/>
        </w:r>
      </w:hyperlink>
    </w:p>
    <w:p w:rsidR="0064544F" w:rsidRDefault="00565199" w:rsidP="0063221D">
      <w:pPr>
        <w:pStyle w:val="TableofFigures"/>
        <w:tabs>
          <w:tab w:val="right" w:leader="dot" w:pos="9350"/>
        </w:tabs>
        <w:spacing w:line="360" w:lineRule="auto"/>
        <w:jc w:val="both"/>
        <w:rPr>
          <w:rStyle w:val="Hyperlink"/>
          <w:noProof/>
          <w:sz w:val="24"/>
        </w:rPr>
      </w:pPr>
      <w:hyperlink w:anchor="_Toc522909388" w:history="1">
        <w:r w:rsidR="0064544F" w:rsidRPr="0063221D">
          <w:rPr>
            <w:rStyle w:val="Hyperlink"/>
            <w:rFonts w:ascii="Times New Roman" w:hAnsi="Times New Roman" w:cs="Times New Roman"/>
            <w:noProof/>
            <w:sz w:val="24"/>
          </w:rPr>
          <w:t>Figure 11.the Market value of cactus fruit in households of the study area</w:t>
        </w:r>
        <w:r w:rsidR="0064544F" w:rsidRPr="0063221D">
          <w:rPr>
            <w:noProof/>
            <w:webHidden/>
            <w:sz w:val="24"/>
          </w:rPr>
          <w:tab/>
        </w:r>
        <w:r w:rsidRPr="0063221D">
          <w:rPr>
            <w:noProof/>
            <w:webHidden/>
            <w:sz w:val="24"/>
          </w:rPr>
          <w:fldChar w:fldCharType="begin"/>
        </w:r>
        <w:r w:rsidR="0064544F" w:rsidRPr="0063221D">
          <w:rPr>
            <w:noProof/>
            <w:webHidden/>
            <w:sz w:val="24"/>
          </w:rPr>
          <w:instrText xml:space="preserve"> PAGEREF _Toc522909388 \h </w:instrText>
        </w:r>
        <w:r w:rsidRPr="0063221D">
          <w:rPr>
            <w:noProof/>
            <w:webHidden/>
            <w:sz w:val="24"/>
          </w:rPr>
        </w:r>
        <w:r w:rsidRPr="0063221D">
          <w:rPr>
            <w:noProof/>
            <w:webHidden/>
            <w:sz w:val="24"/>
          </w:rPr>
          <w:fldChar w:fldCharType="separate"/>
        </w:r>
        <w:r w:rsidR="00252509">
          <w:rPr>
            <w:noProof/>
            <w:webHidden/>
            <w:sz w:val="24"/>
          </w:rPr>
          <w:t>40</w:t>
        </w:r>
        <w:r w:rsidRPr="0063221D">
          <w:rPr>
            <w:noProof/>
            <w:webHidden/>
            <w:sz w:val="24"/>
          </w:rPr>
          <w:fldChar w:fldCharType="end"/>
        </w:r>
      </w:hyperlink>
    </w:p>
    <w:p w:rsidR="00F0484D" w:rsidRPr="00F0484D" w:rsidRDefault="00F0484D" w:rsidP="003F5A60">
      <w:pPr>
        <w:ind w:left="1008" w:hanging="1008"/>
      </w:pPr>
      <w:r>
        <w:rPr>
          <w:rFonts w:ascii="Times New Roman" w:hAnsi="Times New Roman" w:cs="Times New Roman"/>
          <w:color w:val="000000" w:themeColor="text1"/>
          <w:sz w:val="24"/>
          <w:szCs w:val="24"/>
        </w:rPr>
        <w:t>Figure 12.</w:t>
      </w:r>
      <w:r w:rsidRPr="001C0F59">
        <w:rPr>
          <w:rFonts w:ascii="Times New Roman" w:hAnsi="Times New Roman" w:cs="Times New Roman"/>
          <w:b/>
          <w:color w:val="000000" w:themeColor="text1"/>
          <w:sz w:val="24"/>
          <w:szCs w:val="24"/>
        </w:rPr>
        <w:t>Average annual income of farmers earned from sales of</w:t>
      </w:r>
      <w:r>
        <w:rPr>
          <w:rFonts w:ascii="Times New Roman" w:hAnsi="Times New Roman" w:cs="Times New Roman"/>
          <w:b/>
          <w:color w:val="000000" w:themeColor="text1"/>
          <w:sz w:val="24"/>
          <w:szCs w:val="24"/>
        </w:rPr>
        <w:t xml:space="preserve"> </w:t>
      </w:r>
      <w:r w:rsidRPr="001C0F59">
        <w:rPr>
          <w:rFonts w:ascii="Times New Roman" w:hAnsi="Times New Roman" w:cs="Times New Roman"/>
          <w:b/>
          <w:i/>
          <w:color w:val="000000" w:themeColor="text1"/>
          <w:sz w:val="24"/>
          <w:szCs w:val="24"/>
        </w:rPr>
        <w:t>Opuntia Ficus-indica</w:t>
      </w:r>
      <w:r w:rsidRPr="001C0F59">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fruit</w:t>
      </w:r>
      <w:r w:rsidRPr="001C0F59">
        <w:rPr>
          <w:rFonts w:ascii="Times New Roman" w:hAnsi="Times New Roman" w:cs="Times New Roman"/>
          <w:b/>
          <w:color w:val="000000" w:themeColor="text1"/>
          <w:sz w:val="24"/>
          <w:szCs w:val="24"/>
        </w:rPr>
        <w:t xml:space="preserve"> between the years 2006and 2008E.C</w:t>
      </w:r>
    </w:p>
    <w:p w:rsidR="00F0484D" w:rsidRPr="00F0484D" w:rsidRDefault="00F0484D" w:rsidP="00F0484D"/>
    <w:p w:rsidR="008A49CB" w:rsidRPr="00791761" w:rsidRDefault="00565199" w:rsidP="00791761">
      <w:pPr>
        <w:shd w:val="clear" w:color="auto" w:fill="FFFFFF" w:themeFill="background1"/>
        <w:spacing w:line="360" w:lineRule="auto"/>
        <w:rPr>
          <w:rFonts w:ascii="Times New Roman" w:hAnsi="Times New Roman" w:cs="Times New Roman"/>
          <w:sz w:val="24"/>
          <w:szCs w:val="24"/>
        </w:rPr>
      </w:pPr>
      <w:r w:rsidRPr="00791761">
        <w:rPr>
          <w:rFonts w:ascii="Times New Roman" w:hAnsi="Times New Roman" w:cs="Times New Roman"/>
          <w:sz w:val="24"/>
          <w:szCs w:val="24"/>
        </w:rPr>
        <w:fldChar w:fldCharType="end"/>
      </w:r>
    </w:p>
    <w:p w:rsidR="00CE1EB8" w:rsidRDefault="00CE1EB8" w:rsidP="008A49CB">
      <w:pPr>
        <w:rPr>
          <w:rFonts w:ascii="Times New Roman" w:hAnsi="Times New Roman" w:cs="Times New Roman"/>
          <w:color w:val="000000" w:themeColor="text1"/>
          <w:sz w:val="32"/>
          <w:szCs w:val="24"/>
        </w:rPr>
      </w:pPr>
    </w:p>
    <w:p w:rsidR="006818D1" w:rsidRDefault="006818D1" w:rsidP="008A49CB">
      <w:pPr>
        <w:rPr>
          <w:rFonts w:ascii="Times New Roman" w:hAnsi="Times New Roman" w:cs="Times New Roman"/>
          <w:color w:val="000000" w:themeColor="text1"/>
          <w:sz w:val="32"/>
          <w:szCs w:val="24"/>
        </w:rPr>
      </w:pPr>
    </w:p>
    <w:p w:rsidR="006818D1" w:rsidRDefault="006818D1" w:rsidP="006818D1">
      <w:pPr>
        <w:pStyle w:val="Heading1"/>
        <w:shd w:val="clear" w:color="auto" w:fill="FFFFFF" w:themeFill="background1"/>
        <w:spacing w:after="240" w:line="360" w:lineRule="auto"/>
        <w:rPr>
          <w:noProof/>
        </w:rPr>
      </w:pPr>
    </w:p>
    <w:p w:rsidR="006818D1" w:rsidRDefault="006818D1" w:rsidP="006818D1">
      <w:pPr>
        <w:pStyle w:val="TableofFigures"/>
        <w:tabs>
          <w:tab w:val="right" w:leader="dot" w:pos="9350"/>
        </w:tabs>
        <w:rPr>
          <w:rStyle w:val="Hyperlink"/>
          <w:noProof/>
        </w:rPr>
      </w:pPr>
    </w:p>
    <w:p w:rsidR="006818D1" w:rsidRDefault="006818D1" w:rsidP="006818D1">
      <w:pPr>
        <w:pStyle w:val="TableofFigures"/>
        <w:tabs>
          <w:tab w:val="right" w:leader="dot" w:pos="9350"/>
        </w:tabs>
        <w:rPr>
          <w:rStyle w:val="Hyperlink"/>
          <w:noProof/>
        </w:rPr>
      </w:pPr>
    </w:p>
    <w:p w:rsidR="006818D1" w:rsidRDefault="006818D1" w:rsidP="00C1302F">
      <w:pPr>
        <w:pStyle w:val="TableofFigures"/>
        <w:tabs>
          <w:tab w:val="right" w:leader="dot" w:pos="9350"/>
        </w:tabs>
        <w:ind w:left="0" w:firstLine="0"/>
        <w:rPr>
          <w:rStyle w:val="Hyperlink"/>
          <w:noProof/>
        </w:rPr>
      </w:pPr>
    </w:p>
    <w:p w:rsidR="006818D1" w:rsidRPr="001519AE" w:rsidRDefault="008D252B" w:rsidP="001519AE">
      <w:pPr>
        <w:pStyle w:val="TableofFigures"/>
        <w:tabs>
          <w:tab w:val="right" w:leader="dot" w:pos="9350"/>
        </w:tabs>
        <w:spacing w:line="360" w:lineRule="auto"/>
        <w:jc w:val="both"/>
        <w:rPr>
          <w:rStyle w:val="Hyperlink"/>
          <w:rFonts w:ascii="Times New Roman" w:hAnsi="Times New Roman" w:cs="Times New Roman"/>
          <w:noProof/>
          <w:color w:val="auto"/>
          <w:sz w:val="24"/>
          <w:u w:val="none"/>
        </w:rPr>
      </w:pPr>
      <w:r w:rsidRPr="001519AE">
        <w:rPr>
          <w:rStyle w:val="Hyperlink"/>
          <w:rFonts w:ascii="Times New Roman" w:hAnsi="Times New Roman" w:cs="Times New Roman"/>
          <w:noProof/>
          <w:color w:val="auto"/>
          <w:sz w:val="24"/>
          <w:u w:val="none"/>
        </w:rPr>
        <w:t>List of tables</w:t>
      </w:r>
    </w:p>
    <w:p w:rsidR="006818D1" w:rsidRPr="001519AE" w:rsidRDefault="006818D1" w:rsidP="001519AE">
      <w:pPr>
        <w:pStyle w:val="TableofFigures"/>
        <w:tabs>
          <w:tab w:val="right" w:leader="dot" w:pos="9350"/>
        </w:tabs>
        <w:spacing w:line="360" w:lineRule="auto"/>
        <w:jc w:val="both"/>
        <w:rPr>
          <w:rStyle w:val="Hyperlink"/>
          <w:rFonts w:ascii="Times New Roman" w:hAnsi="Times New Roman" w:cs="Times New Roman"/>
          <w:noProof/>
          <w:color w:val="auto"/>
          <w:sz w:val="24"/>
          <w:u w:val="none"/>
        </w:rPr>
      </w:pPr>
    </w:p>
    <w:p w:rsidR="006818D1" w:rsidRPr="001646DA" w:rsidRDefault="00565199" w:rsidP="00DB53AA">
      <w:pPr>
        <w:pStyle w:val="TableofFigures"/>
        <w:tabs>
          <w:tab w:val="right" w:leader="dot" w:pos="9350"/>
        </w:tabs>
        <w:spacing w:after="240"/>
        <w:jc w:val="both"/>
        <w:rPr>
          <w:rFonts w:eastAsiaTheme="minorEastAsia" w:cstheme="minorBidi"/>
          <w:b w:val="0"/>
          <w:bCs w:val="0"/>
          <w:noProof/>
          <w:sz w:val="22"/>
          <w:szCs w:val="24"/>
        </w:rPr>
      </w:pPr>
      <w:hyperlink w:anchor="_Toc522909374" w:history="1">
        <w:r w:rsidR="006818D1" w:rsidRPr="001646DA">
          <w:rPr>
            <w:rStyle w:val="Hyperlink"/>
            <w:rFonts w:ascii="Times New Roman" w:hAnsi="Times New Roman" w:cs="Times New Roman"/>
            <w:noProof/>
            <w:color w:val="auto"/>
            <w:sz w:val="22"/>
            <w:szCs w:val="24"/>
            <w:u w:val="none"/>
          </w:rPr>
          <w:t xml:space="preserve">Table 1: Local farmers’ varieties of </w:t>
        </w:r>
        <w:r w:rsidR="006818D1" w:rsidRPr="001646DA">
          <w:rPr>
            <w:rStyle w:val="Hyperlink"/>
            <w:rFonts w:ascii="Times New Roman" w:hAnsi="Times New Roman" w:cs="Times New Roman"/>
            <w:i/>
            <w:noProof/>
            <w:color w:val="auto"/>
            <w:sz w:val="22"/>
            <w:szCs w:val="24"/>
            <w:u w:val="none"/>
          </w:rPr>
          <w:t>Opuntia ficus-indica</w:t>
        </w:r>
        <w:r w:rsidR="006818D1" w:rsidRPr="001646DA">
          <w:rPr>
            <w:rStyle w:val="Hyperlink"/>
            <w:rFonts w:ascii="Times New Roman" w:hAnsi="Times New Roman" w:cs="Times New Roman"/>
            <w:noProof/>
            <w:color w:val="auto"/>
            <w:sz w:val="22"/>
            <w:szCs w:val="24"/>
            <w:u w:val="none"/>
          </w:rPr>
          <w:t xml:space="preserve"> identified from Woreda Mekhoni</w:t>
        </w:r>
        <w:r w:rsidR="006818D1" w:rsidRPr="001646DA">
          <w:rPr>
            <w:noProof/>
            <w:webHidden/>
            <w:sz w:val="22"/>
            <w:szCs w:val="24"/>
          </w:rPr>
          <w:tab/>
        </w:r>
        <w:r w:rsidRPr="001646DA">
          <w:rPr>
            <w:noProof/>
            <w:webHidden/>
            <w:sz w:val="22"/>
            <w:szCs w:val="24"/>
          </w:rPr>
          <w:fldChar w:fldCharType="begin"/>
        </w:r>
        <w:r w:rsidR="006818D1" w:rsidRPr="001646DA">
          <w:rPr>
            <w:noProof/>
            <w:webHidden/>
            <w:sz w:val="22"/>
            <w:szCs w:val="24"/>
          </w:rPr>
          <w:instrText xml:space="preserve"> PAGEREF _Toc522909374 \h </w:instrText>
        </w:r>
        <w:r w:rsidRPr="001646DA">
          <w:rPr>
            <w:noProof/>
            <w:webHidden/>
            <w:sz w:val="22"/>
            <w:szCs w:val="24"/>
          </w:rPr>
        </w:r>
        <w:r w:rsidRPr="001646DA">
          <w:rPr>
            <w:noProof/>
            <w:webHidden/>
            <w:sz w:val="22"/>
            <w:szCs w:val="24"/>
          </w:rPr>
          <w:fldChar w:fldCharType="separate"/>
        </w:r>
        <w:r w:rsidR="00252509">
          <w:rPr>
            <w:noProof/>
            <w:webHidden/>
            <w:sz w:val="22"/>
            <w:szCs w:val="24"/>
          </w:rPr>
          <w:t>16</w:t>
        </w:r>
        <w:r w:rsidRPr="001646DA">
          <w:rPr>
            <w:noProof/>
            <w:webHidden/>
            <w:sz w:val="22"/>
            <w:szCs w:val="24"/>
          </w:rPr>
          <w:fldChar w:fldCharType="end"/>
        </w:r>
      </w:hyperlink>
    </w:p>
    <w:p w:rsidR="006818D1" w:rsidRPr="001646DA" w:rsidRDefault="00565199" w:rsidP="00DB53AA">
      <w:pPr>
        <w:pStyle w:val="TableofFigures"/>
        <w:tabs>
          <w:tab w:val="right" w:leader="dot" w:pos="9350"/>
        </w:tabs>
        <w:spacing w:after="240"/>
        <w:jc w:val="both"/>
        <w:rPr>
          <w:rFonts w:eastAsiaTheme="minorEastAsia" w:cstheme="minorBidi"/>
          <w:b w:val="0"/>
          <w:bCs w:val="0"/>
          <w:noProof/>
          <w:sz w:val="22"/>
          <w:szCs w:val="24"/>
        </w:rPr>
      </w:pPr>
      <w:hyperlink w:anchor="_Toc522909375" w:history="1">
        <w:r w:rsidR="006818D1" w:rsidRPr="001646DA">
          <w:rPr>
            <w:rStyle w:val="Hyperlink"/>
            <w:rFonts w:ascii="Times New Roman" w:hAnsi="Times New Roman" w:cs="Times New Roman"/>
            <w:noProof/>
            <w:color w:val="auto"/>
            <w:sz w:val="22"/>
            <w:szCs w:val="24"/>
            <w:u w:val="none"/>
          </w:rPr>
          <w:t xml:space="preserve">Table 2: Local farmers’ varieties of </w:t>
        </w:r>
        <w:r w:rsidR="006818D1" w:rsidRPr="001646DA">
          <w:rPr>
            <w:rStyle w:val="Hyperlink"/>
            <w:rFonts w:ascii="Times New Roman" w:hAnsi="Times New Roman" w:cs="Times New Roman"/>
            <w:i/>
            <w:noProof/>
            <w:color w:val="auto"/>
            <w:sz w:val="22"/>
            <w:szCs w:val="24"/>
            <w:u w:val="none"/>
          </w:rPr>
          <w:t>Opuntia ficus-indica</w:t>
        </w:r>
        <w:r w:rsidR="006818D1" w:rsidRPr="001646DA">
          <w:rPr>
            <w:rStyle w:val="Hyperlink"/>
            <w:rFonts w:ascii="Times New Roman" w:hAnsi="Times New Roman" w:cs="Times New Roman"/>
            <w:noProof/>
            <w:color w:val="auto"/>
            <w:sz w:val="22"/>
            <w:szCs w:val="24"/>
            <w:u w:val="none"/>
          </w:rPr>
          <w:t xml:space="preserve"> identified from Woreda Ganta Afeshum</w:t>
        </w:r>
        <w:r w:rsidR="006818D1" w:rsidRPr="001646DA">
          <w:rPr>
            <w:noProof/>
            <w:webHidden/>
            <w:sz w:val="22"/>
            <w:szCs w:val="24"/>
          </w:rPr>
          <w:tab/>
        </w:r>
        <w:r w:rsidRPr="001646DA">
          <w:rPr>
            <w:noProof/>
            <w:webHidden/>
            <w:sz w:val="22"/>
            <w:szCs w:val="24"/>
          </w:rPr>
          <w:fldChar w:fldCharType="begin"/>
        </w:r>
        <w:r w:rsidR="006818D1" w:rsidRPr="001646DA">
          <w:rPr>
            <w:noProof/>
            <w:webHidden/>
            <w:sz w:val="22"/>
            <w:szCs w:val="24"/>
          </w:rPr>
          <w:instrText xml:space="preserve"> PAGEREF _Toc522909375 \h </w:instrText>
        </w:r>
        <w:r w:rsidRPr="001646DA">
          <w:rPr>
            <w:noProof/>
            <w:webHidden/>
            <w:sz w:val="22"/>
            <w:szCs w:val="24"/>
          </w:rPr>
        </w:r>
        <w:r w:rsidRPr="001646DA">
          <w:rPr>
            <w:noProof/>
            <w:webHidden/>
            <w:sz w:val="22"/>
            <w:szCs w:val="24"/>
          </w:rPr>
          <w:fldChar w:fldCharType="separate"/>
        </w:r>
        <w:r w:rsidR="00252509">
          <w:rPr>
            <w:noProof/>
            <w:webHidden/>
            <w:sz w:val="22"/>
            <w:szCs w:val="24"/>
          </w:rPr>
          <w:t>17</w:t>
        </w:r>
        <w:r w:rsidRPr="001646DA">
          <w:rPr>
            <w:noProof/>
            <w:webHidden/>
            <w:sz w:val="22"/>
            <w:szCs w:val="24"/>
          </w:rPr>
          <w:fldChar w:fldCharType="end"/>
        </w:r>
      </w:hyperlink>
    </w:p>
    <w:p w:rsidR="006818D1" w:rsidRDefault="00565199" w:rsidP="00DB53AA">
      <w:pPr>
        <w:spacing w:after="240"/>
        <w:jc w:val="both"/>
        <w:rPr>
          <w:rStyle w:val="Hyperlink"/>
          <w:rFonts w:ascii="Times New Roman" w:hAnsi="Times New Roman" w:cs="Times New Roman"/>
          <w:b/>
          <w:noProof/>
          <w:color w:val="auto"/>
          <w:szCs w:val="24"/>
          <w:u w:val="none"/>
        </w:rPr>
      </w:pPr>
      <w:hyperlink w:anchor="_Toc522909376" w:history="1">
        <w:r w:rsidR="006818D1" w:rsidRPr="001646DA">
          <w:rPr>
            <w:rStyle w:val="Hyperlink"/>
            <w:rFonts w:ascii="Times New Roman" w:hAnsi="Times New Roman" w:cs="Times New Roman"/>
            <w:b/>
            <w:noProof/>
            <w:color w:val="auto"/>
            <w:szCs w:val="24"/>
            <w:u w:val="none"/>
          </w:rPr>
          <w:t xml:space="preserve">Table 3: Local farmers’ varieties of </w:t>
        </w:r>
        <w:r w:rsidR="006818D1" w:rsidRPr="001646DA">
          <w:rPr>
            <w:rStyle w:val="Hyperlink"/>
            <w:rFonts w:ascii="Times New Roman" w:hAnsi="Times New Roman" w:cs="Times New Roman"/>
            <w:b/>
            <w:i/>
            <w:noProof/>
            <w:color w:val="auto"/>
            <w:szCs w:val="24"/>
            <w:u w:val="none"/>
          </w:rPr>
          <w:t>Opuntia ficus</w:t>
        </w:r>
        <w:r w:rsidR="006818D1" w:rsidRPr="001646DA">
          <w:rPr>
            <w:rStyle w:val="Hyperlink"/>
            <w:rFonts w:ascii="Times New Roman" w:hAnsi="Times New Roman" w:cs="Times New Roman"/>
            <w:b/>
            <w:noProof/>
            <w:color w:val="auto"/>
            <w:szCs w:val="24"/>
            <w:u w:val="none"/>
          </w:rPr>
          <w:t>-indica from woreda Erob</w:t>
        </w:r>
        <w:r w:rsidR="006818D1" w:rsidRPr="001646DA">
          <w:rPr>
            <w:rFonts w:ascii="Times New Roman" w:hAnsi="Times New Roman" w:cs="Times New Roman"/>
            <w:b/>
            <w:noProof/>
            <w:webHidden/>
            <w:szCs w:val="24"/>
          </w:rPr>
          <w:tab/>
        </w:r>
        <w:r w:rsidR="001646DA">
          <w:rPr>
            <w:rFonts w:ascii="Times New Roman" w:hAnsi="Times New Roman" w:cs="Times New Roman"/>
            <w:b/>
            <w:noProof/>
            <w:webHidden/>
            <w:szCs w:val="24"/>
          </w:rPr>
          <w:t xml:space="preserve"> </w:t>
        </w:r>
        <w:r w:rsidR="001207AA">
          <w:rPr>
            <w:rFonts w:ascii="Times New Roman" w:hAnsi="Times New Roman" w:cs="Times New Roman"/>
            <w:b/>
            <w:noProof/>
            <w:webHidden/>
            <w:szCs w:val="24"/>
          </w:rPr>
          <w:t>---</w:t>
        </w:r>
        <w:r w:rsidR="004A5B37">
          <w:rPr>
            <w:rFonts w:ascii="Times New Roman" w:hAnsi="Times New Roman" w:cs="Times New Roman"/>
            <w:b/>
            <w:noProof/>
            <w:webHidden/>
            <w:szCs w:val="24"/>
          </w:rPr>
          <w:t>----------------------</w:t>
        </w:r>
        <w:r w:rsidRPr="001646DA">
          <w:rPr>
            <w:rFonts w:ascii="Times New Roman" w:hAnsi="Times New Roman" w:cs="Times New Roman"/>
            <w:b/>
            <w:noProof/>
            <w:webHidden/>
            <w:szCs w:val="24"/>
          </w:rPr>
          <w:fldChar w:fldCharType="begin"/>
        </w:r>
        <w:r w:rsidR="006818D1" w:rsidRPr="001646DA">
          <w:rPr>
            <w:rFonts w:ascii="Times New Roman" w:hAnsi="Times New Roman" w:cs="Times New Roman"/>
            <w:b/>
            <w:noProof/>
            <w:webHidden/>
            <w:szCs w:val="24"/>
          </w:rPr>
          <w:instrText xml:space="preserve"> PAGEREF _Toc522909376 \h </w:instrText>
        </w:r>
        <w:r w:rsidRPr="001646DA">
          <w:rPr>
            <w:rFonts w:ascii="Times New Roman" w:hAnsi="Times New Roman" w:cs="Times New Roman"/>
            <w:b/>
            <w:noProof/>
            <w:webHidden/>
            <w:szCs w:val="24"/>
          </w:rPr>
        </w:r>
        <w:r w:rsidRPr="001646DA">
          <w:rPr>
            <w:rFonts w:ascii="Times New Roman" w:hAnsi="Times New Roman" w:cs="Times New Roman"/>
            <w:b/>
            <w:noProof/>
            <w:webHidden/>
            <w:szCs w:val="24"/>
          </w:rPr>
          <w:fldChar w:fldCharType="separate"/>
        </w:r>
        <w:r w:rsidR="00252509">
          <w:rPr>
            <w:rFonts w:ascii="Times New Roman" w:hAnsi="Times New Roman" w:cs="Times New Roman"/>
            <w:b/>
            <w:noProof/>
            <w:webHidden/>
            <w:szCs w:val="24"/>
          </w:rPr>
          <w:t>19</w:t>
        </w:r>
        <w:r w:rsidRPr="001646DA">
          <w:rPr>
            <w:rFonts w:ascii="Times New Roman" w:hAnsi="Times New Roman" w:cs="Times New Roman"/>
            <w:b/>
            <w:noProof/>
            <w:webHidden/>
            <w:szCs w:val="24"/>
          </w:rPr>
          <w:fldChar w:fldCharType="end"/>
        </w:r>
      </w:hyperlink>
    </w:p>
    <w:p w:rsidR="00406672" w:rsidRPr="00716E64" w:rsidRDefault="00406672" w:rsidP="00716E64">
      <w:pPr>
        <w:spacing w:line="360" w:lineRule="auto"/>
        <w:jc w:val="both"/>
        <w:rPr>
          <w:rStyle w:val="Hyperlink"/>
          <w:rFonts w:ascii="Times New Roman" w:hAnsi="Times New Roman" w:cs="Times New Roman"/>
          <w:b/>
          <w:color w:val="auto"/>
          <w:u w:val="none"/>
        </w:rPr>
      </w:pPr>
      <w:r w:rsidRPr="00716E64">
        <w:rPr>
          <w:rFonts w:ascii="Times New Roman" w:hAnsi="Times New Roman" w:cs="Times New Roman"/>
          <w:b/>
        </w:rPr>
        <w:t>Table 4: Local and scientific names of plants in the study area</w:t>
      </w:r>
      <w:r w:rsidR="00716E64">
        <w:rPr>
          <w:rFonts w:ascii="Times New Roman" w:hAnsi="Times New Roman" w:cs="Times New Roman"/>
          <w:b/>
        </w:rPr>
        <w:t xml:space="preserve"> ----------------------------------------23</w:t>
      </w:r>
    </w:p>
    <w:p w:rsidR="00684216" w:rsidRPr="001646DA" w:rsidRDefault="00565199" w:rsidP="00DB53AA">
      <w:pPr>
        <w:pStyle w:val="TableofFigures"/>
        <w:tabs>
          <w:tab w:val="right" w:leader="dot" w:pos="9350"/>
        </w:tabs>
        <w:spacing w:after="240"/>
        <w:jc w:val="both"/>
        <w:rPr>
          <w:rStyle w:val="Hyperlink"/>
          <w:noProof/>
          <w:color w:val="auto"/>
          <w:sz w:val="22"/>
          <w:szCs w:val="24"/>
          <w:u w:val="none"/>
        </w:rPr>
      </w:pPr>
      <w:hyperlink w:anchor="_Toc522909378" w:history="1">
        <w:r w:rsidR="00684216" w:rsidRPr="001646DA">
          <w:rPr>
            <w:rStyle w:val="Hyperlink"/>
            <w:rFonts w:ascii="Times New Roman" w:hAnsi="Times New Roman" w:cs="Times New Roman"/>
            <w:noProof/>
            <w:color w:val="auto"/>
            <w:sz w:val="22"/>
            <w:szCs w:val="24"/>
            <w:u w:val="none"/>
          </w:rPr>
          <w:t>Table 5. Background and Characteristics of Respondents</w:t>
        </w:r>
        <w:r w:rsidR="00684216" w:rsidRPr="001646DA">
          <w:rPr>
            <w:noProof/>
            <w:webHidden/>
            <w:sz w:val="22"/>
            <w:szCs w:val="24"/>
          </w:rPr>
          <w:tab/>
        </w:r>
        <w:r w:rsidRPr="001646DA">
          <w:rPr>
            <w:noProof/>
            <w:webHidden/>
            <w:sz w:val="22"/>
            <w:szCs w:val="24"/>
          </w:rPr>
          <w:fldChar w:fldCharType="begin"/>
        </w:r>
        <w:r w:rsidR="00684216" w:rsidRPr="001646DA">
          <w:rPr>
            <w:noProof/>
            <w:webHidden/>
            <w:sz w:val="22"/>
            <w:szCs w:val="24"/>
          </w:rPr>
          <w:instrText xml:space="preserve"> PAGEREF _Toc522909378 \h </w:instrText>
        </w:r>
        <w:r w:rsidRPr="001646DA">
          <w:rPr>
            <w:noProof/>
            <w:webHidden/>
            <w:sz w:val="22"/>
            <w:szCs w:val="24"/>
          </w:rPr>
        </w:r>
        <w:r w:rsidRPr="001646DA">
          <w:rPr>
            <w:noProof/>
            <w:webHidden/>
            <w:sz w:val="22"/>
            <w:szCs w:val="24"/>
          </w:rPr>
          <w:fldChar w:fldCharType="separate"/>
        </w:r>
        <w:r w:rsidR="00252509">
          <w:rPr>
            <w:noProof/>
            <w:webHidden/>
            <w:sz w:val="22"/>
            <w:szCs w:val="24"/>
          </w:rPr>
          <w:t>29</w:t>
        </w:r>
        <w:r w:rsidRPr="001646DA">
          <w:rPr>
            <w:noProof/>
            <w:webHidden/>
            <w:sz w:val="22"/>
            <w:szCs w:val="24"/>
          </w:rPr>
          <w:fldChar w:fldCharType="end"/>
        </w:r>
      </w:hyperlink>
    </w:p>
    <w:p w:rsidR="002239E0" w:rsidRPr="001646DA" w:rsidRDefault="00565199" w:rsidP="00DB53AA">
      <w:pPr>
        <w:pStyle w:val="TableofFigures"/>
        <w:tabs>
          <w:tab w:val="right" w:leader="dot" w:pos="9350"/>
        </w:tabs>
        <w:spacing w:after="240"/>
        <w:jc w:val="both"/>
        <w:rPr>
          <w:rStyle w:val="Hyperlink"/>
          <w:noProof/>
          <w:color w:val="auto"/>
          <w:sz w:val="22"/>
          <w:szCs w:val="24"/>
          <w:u w:val="none"/>
        </w:rPr>
      </w:pPr>
      <w:hyperlink w:anchor="_Toc522909383" w:history="1">
        <w:r w:rsidR="002239E0" w:rsidRPr="001646DA">
          <w:rPr>
            <w:rStyle w:val="Hyperlink"/>
            <w:rFonts w:ascii="Times New Roman" w:hAnsi="Times New Roman" w:cs="Times New Roman"/>
            <w:noProof/>
            <w:color w:val="auto"/>
            <w:sz w:val="22"/>
            <w:szCs w:val="24"/>
            <w:u w:val="none"/>
          </w:rPr>
          <w:t xml:space="preserve">Table 6.Uses of </w:t>
        </w:r>
        <w:r w:rsidR="002239E0" w:rsidRPr="001646DA">
          <w:rPr>
            <w:rStyle w:val="Hyperlink"/>
            <w:rFonts w:ascii="Times New Roman" w:hAnsi="Times New Roman" w:cs="Times New Roman"/>
            <w:i/>
            <w:noProof/>
            <w:color w:val="auto"/>
            <w:sz w:val="22"/>
            <w:szCs w:val="24"/>
            <w:u w:val="none"/>
          </w:rPr>
          <w:t>Opuntia ficus-indica</w:t>
        </w:r>
        <w:r w:rsidR="002239E0" w:rsidRPr="001646DA">
          <w:rPr>
            <w:rStyle w:val="Hyperlink"/>
            <w:rFonts w:ascii="Times New Roman" w:hAnsi="Times New Roman" w:cs="Times New Roman"/>
            <w:noProof/>
            <w:color w:val="auto"/>
            <w:sz w:val="22"/>
            <w:szCs w:val="24"/>
            <w:u w:val="none"/>
          </w:rPr>
          <w:t xml:space="preserve"> for human diet, animal feed, extent of use and plant parts used.</w:t>
        </w:r>
        <w:r w:rsidR="002239E0" w:rsidRPr="001646DA">
          <w:rPr>
            <w:noProof/>
            <w:webHidden/>
            <w:sz w:val="22"/>
            <w:szCs w:val="24"/>
          </w:rPr>
          <w:tab/>
        </w:r>
        <w:r w:rsidRPr="001646DA">
          <w:rPr>
            <w:noProof/>
            <w:webHidden/>
            <w:sz w:val="22"/>
            <w:szCs w:val="24"/>
          </w:rPr>
          <w:fldChar w:fldCharType="begin"/>
        </w:r>
        <w:r w:rsidR="002239E0" w:rsidRPr="001646DA">
          <w:rPr>
            <w:noProof/>
            <w:webHidden/>
            <w:sz w:val="22"/>
            <w:szCs w:val="24"/>
          </w:rPr>
          <w:instrText xml:space="preserve"> PAGEREF _Toc522909383 \h </w:instrText>
        </w:r>
        <w:r w:rsidRPr="001646DA">
          <w:rPr>
            <w:noProof/>
            <w:webHidden/>
            <w:sz w:val="22"/>
            <w:szCs w:val="24"/>
          </w:rPr>
        </w:r>
        <w:r w:rsidRPr="001646DA">
          <w:rPr>
            <w:noProof/>
            <w:webHidden/>
            <w:sz w:val="22"/>
            <w:szCs w:val="24"/>
          </w:rPr>
          <w:fldChar w:fldCharType="separate"/>
        </w:r>
        <w:r w:rsidR="00252509">
          <w:rPr>
            <w:noProof/>
            <w:webHidden/>
            <w:sz w:val="22"/>
            <w:szCs w:val="24"/>
          </w:rPr>
          <w:t>34</w:t>
        </w:r>
        <w:r w:rsidRPr="001646DA">
          <w:rPr>
            <w:noProof/>
            <w:webHidden/>
            <w:sz w:val="22"/>
            <w:szCs w:val="24"/>
          </w:rPr>
          <w:fldChar w:fldCharType="end"/>
        </w:r>
      </w:hyperlink>
    </w:p>
    <w:p w:rsidR="00682CA1" w:rsidRDefault="00565199" w:rsidP="00DB53AA">
      <w:pPr>
        <w:pStyle w:val="TableofFigures"/>
        <w:tabs>
          <w:tab w:val="right" w:leader="dot" w:pos="9350"/>
        </w:tabs>
        <w:spacing w:after="240"/>
        <w:jc w:val="both"/>
        <w:rPr>
          <w:rStyle w:val="Hyperlink"/>
          <w:noProof/>
          <w:color w:val="auto"/>
          <w:sz w:val="22"/>
          <w:szCs w:val="24"/>
          <w:u w:val="none"/>
        </w:rPr>
      </w:pPr>
      <w:hyperlink w:anchor="_Toc522909384" w:history="1">
        <w:r w:rsidR="00682CA1" w:rsidRPr="001646DA">
          <w:rPr>
            <w:rStyle w:val="Hyperlink"/>
            <w:rFonts w:ascii="Times New Roman" w:hAnsi="Times New Roman" w:cs="Times New Roman"/>
            <w:noProof/>
            <w:color w:val="auto"/>
            <w:sz w:val="22"/>
            <w:szCs w:val="24"/>
            <w:u w:val="none"/>
          </w:rPr>
          <w:t xml:space="preserve">Table 7.the experiences and ways of using </w:t>
        </w:r>
        <w:r w:rsidR="00682CA1" w:rsidRPr="001646DA">
          <w:rPr>
            <w:rStyle w:val="Hyperlink"/>
            <w:rFonts w:ascii="Times New Roman" w:hAnsi="Times New Roman" w:cs="Times New Roman"/>
            <w:i/>
            <w:noProof/>
            <w:color w:val="auto"/>
            <w:sz w:val="22"/>
            <w:szCs w:val="24"/>
            <w:u w:val="none"/>
          </w:rPr>
          <w:t>Opuntia ficus-indica</w:t>
        </w:r>
        <w:r w:rsidR="00682CA1" w:rsidRPr="001646DA">
          <w:rPr>
            <w:rStyle w:val="Hyperlink"/>
            <w:rFonts w:ascii="Times New Roman" w:hAnsi="Times New Roman" w:cs="Times New Roman"/>
            <w:noProof/>
            <w:color w:val="auto"/>
            <w:sz w:val="22"/>
            <w:szCs w:val="24"/>
            <w:u w:val="none"/>
          </w:rPr>
          <w:t xml:space="preserve"> fruit and Nopolitos as human food and animal feed</w:t>
        </w:r>
        <w:r w:rsidR="00682CA1" w:rsidRPr="001646DA">
          <w:rPr>
            <w:noProof/>
            <w:webHidden/>
            <w:sz w:val="22"/>
            <w:szCs w:val="24"/>
          </w:rPr>
          <w:tab/>
        </w:r>
        <w:r w:rsidRPr="001646DA">
          <w:rPr>
            <w:noProof/>
            <w:webHidden/>
            <w:sz w:val="22"/>
            <w:szCs w:val="24"/>
          </w:rPr>
          <w:fldChar w:fldCharType="begin"/>
        </w:r>
        <w:r w:rsidR="00682CA1" w:rsidRPr="001646DA">
          <w:rPr>
            <w:noProof/>
            <w:webHidden/>
            <w:sz w:val="22"/>
            <w:szCs w:val="24"/>
          </w:rPr>
          <w:instrText xml:space="preserve"> PAGEREF _Toc522909384 \h </w:instrText>
        </w:r>
        <w:r w:rsidRPr="001646DA">
          <w:rPr>
            <w:noProof/>
            <w:webHidden/>
            <w:sz w:val="22"/>
            <w:szCs w:val="24"/>
          </w:rPr>
        </w:r>
        <w:r w:rsidRPr="001646DA">
          <w:rPr>
            <w:noProof/>
            <w:webHidden/>
            <w:sz w:val="22"/>
            <w:szCs w:val="24"/>
          </w:rPr>
          <w:fldChar w:fldCharType="separate"/>
        </w:r>
        <w:r w:rsidR="00252509">
          <w:rPr>
            <w:noProof/>
            <w:webHidden/>
            <w:sz w:val="22"/>
            <w:szCs w:val="24"/>
          </w:rPr>
          <w:t>35</w:t>
        </w:r>
        <w:r w:rsidRPr="001646DA">
          <w:rPr>
            <w:noProof/>
            <w:webHidden/>
            <w:sz w:val="22"/>
            <w:szCs w:val="24"/>
          </w:rPr>
          <w:fldChar w:fldCharType="end"/>
        </w:r>
      </w:hyperlink>
    </w:p>
    <w:p w:rsidR="00682CA1" w:rsidRDefault="00565199" w:rsidP="00615E70">
      <w:pPr>
        <w:pStyle w:val="TableofFigures"/>
        <w:tabs>
          <w:tab w:val="right" w:leader="dot" w:pos="9350"/>
        </w:tabs>
        <w:spacing w:after="240"/>
        <w:ind w:left="0" w:firstLine="0"/>
        <w:jc w:val="both"/>
        <w:rPr>
          <w:rStyle w:val="Hyperlink"/>
          <w:noProof/>
          <w:color w:val="auto"/>
          <w:sz w:val="22"/>
          <w:szCs w:val="24"/>
          <w:u w:val="none"/>
        </w:rPr>
      </w:pPr>
      <w:hyperlink w:anchor="_Toc522909385" w:history="1">
        <w:r w:rsidR="00682CA1" w:rsidRPr="001646DA">
          <w:rPr>
            <w:rStyle w:val="Hyperlink"/>
            <w:rFonts w:ascii="Times New Roman" w:hAnsi="Times New Roman" w:cs="Times New Roman"/>
            <w:noProof/>
            <w:color w:val="auto"/>
            <w:sz w:val="22"/>
            <w:szCs w:val="24"/>
            <w:u w:val="none"/>
          </w:rPr>
          <w:t>Table 8.</w:t>
        </w:r>
        <w:r w:rsidR="00682CA1" w:rsidRPr="001646DA">
          <w:rPr>
            <w:rStyle w:val="Hyperlink"/>
            <w:rFonts w:ascii="Times New Roman" w:hAnsi="Times New Roman" w:cs="Times New Roman"/>
            <w:i/>
            <w:noProof/>
            <w:color w:val="auto"/>
            <w:sz w:val="22"/>
            <w:szCs w:val="24"/>
            <w:u w:val="none"/>
          </w:rPr>
          <w:t>Opuntia ficus-indica</w:t>
        </w:r>
        <w:r w:rsidR="00682CA1" w:rsidRPr="001646DA">
          <w:rPr>
            <w:rStyle w:val="Hyperlink"/>
            <w:rFonts w:ascii="Times New Roman" w:hAnsi="Times New Roman" w:cs="Times New Roman"/>
            <w:noProof/>
            <w:color w:val="auto"/>
            <w:sz w:val="22"/>
            <w:szCs w:val="24"/>
            <w:u w:val="none"/>
          </w:rPr>
          <w:t xml:space="preserve"> in production of cow´s milk</w:t>
        </w:r>
        <w:r w:rsidR="00682CA1" w:rsidRPr="001646DA">
          <w:rPr>
            <w:noProof/>
            <w:webHidden/>
            <w:sz w:val="22"/>
            <w:szCs w:val="24"/>
          </w:rPr>
          <w:tab/>
        </w:r>
        <w:r w:rsidRPr="001646DA">
          <w:rPr>
            <w:noProof/>
            <w:webHidden/>
            <w:sz w:val="22"/>
            <w:szCs w:val="24"/>
          </w:rPr>
          <w:fldChar w:fldCharType="begin"/>
        </w:r>
        <w:r w:rsidR="00682CA1" w:rsidRPr="001646DA">
          <w:rPr>
            <w:noProof/>
            <w:webHidden/>
            <w:sz w:val="22"/>
            <w:szCs w:val="24"/>
          </w:rPr>
          <w:instrText xml:space="preserve"> PAGEREF _Toc522909385 \h </w:instrText>
        </w:r>
        <w:r w:rsidRPr="001646DA">
          <w:rPr>
            <w:noProof/>
            <w:webHidden/>
            <w:sz w:val="22"/>
            <w:szCs w:val="24"/>
          </w:rPr>
        </w:r>
        <w:r w:rsidRPr="001646DA">
          <w:rPr>
            <w:noProof/>
            <w:webHidden/>
            <w:sz w:val="22"/>
            <w:szCs w:val="24"/>
          </w:rPr>
          <w:fldChar w:fldCharType="separate"/>
        </w:r>
        <w:r w:rsidR="00252509">
          <w:rPr>
            <w:noProof/>
            <w:webHidden/>
            <w:sz w:val="22"/>
            <w:szCs w:val="24"/>
          </w:rPr>
          <w:t>36</w:t>
        </w:r>
        <w:r w:rsidRPr="001646DA">
          <w:rPr>
            <w:noProof/>
            <w:webHidden/>
            <w:sz w:val="22"/>
            <w:szCs w:val="24"/>
          </w:rPr>
          <w:fldChar w:fldCharType="end"/>
        </w:r>
      </w:hyperlink>
    </w:p>
    <w:p w:rsidR="00E94EB3" w:rsidRPr="000D07C0" w:rsidRDefault="00E94EB3" w:rsidP="00E94EB3">
      <w:pPr>
        <w:autoSpaceDE w:val="0"/>
        <w:autoSpaceDN w:val="0"/>
        <w:adjustRightInd w:val="0"/>
        <w:spacing w:before="240" w:line="360" w:lineRule="auto"/>
        <w:jc w:val="both"/>
        <w:rPr>
          <w:rFonts w:ascii="Times New Roman" w:hAnsi="Times New Roman" w:cs="Times New Roman"/>
          <w:b/>
          <w:szCs w:val="24"/>
        </w:rPr>
      </w:pPr>
      <w:r w:rsidRPr="000D07C0">
        <w:rPr>
          <w:rFonts w:ascii="Times New Roman" w:hAnsi="Times New Roman" w:cs="Times New Roman"/>
          <w:b/>
          <w:szCs w:val="24"/>
        </w:rPr>
        <w:t>Table</w:t>
      </w:r>
      <w:r w:rsidR="004C6EE5">
        <w:rPr>
          <w:rFonts w:ascii="Times New Roman" w:hAnsi="Times New Roman" w:cs="Times New Roman"/>
          <w:b/>
          <w:szCs w:val="24"/>
        </w:rPr>
        <w:t xml:space="preserve"> </w:t>
      </w:r>
      <w:r w:rsidRPr="000D07C0">
        <w:rPr>
          <w:rFonts w:ascii="Times New Roman" w:hAnsi="Times New Roman" w:cs="Times New Roman"/>
          <w:b/>
          <w:szCs w:val="24"/>
        </w:rPr>
        <w:t xml:space="preserve"> 9. Benefits of </w:t>
      </w:r>
      <w:r w:rsidRPr="000D07C0">
        <w:rPr>
          <w:rFonts w:ascii="Times New Roman" w:hAnsi="Times New Roman" w:cs="Times New Roman"/>
          <w:b/>
          <w:i/>
          <w:szCs w:val="24"/>
        </w:rPr>
        <w:t>Opuntia ficus-indica</w:t>
      </w:r>
      <w:r w:rsidRPr="000D07C0">
        <w:rPr>
          <w:rFonts w:ascii="Times New Roman" w:hAnsi="Times New Roman" w:cs="Times New Roman"/>
          <w:b/>
          <w:szCs w:val="24"/>
        </w:rPr>
        <w:t xml:space="preserve"> fruit other than food and forage </w:t>
      </w:r>
      <w:r w:rsidR="000D07C0" w:rsidRPr="000D07C0">
        <w:rPr>
          <w:rFonts w:ascii="Times New Roman" w:hAnsi="Times New Roman" w:cs="Times New Roman"/>
          <w:b/>
          <w:szCs w:val="24"/>
        </w:rPr>
        <w:t>-----------------</w:t>
      </w:r>
      <w:r w:rsidR="000D07C0">
        <w:rPr>
          <w:rFonts w:ascii="Times New Roman" w:hAnsi="Times New Roman" w:cs="Times New Roman"/>
          <w:b/>
          <w:szCs w:val="24"/>
        </w:rPr>
        <w:t>-----</w:t>
      </w:r>
      <w:r w:rsidR="000D07C0" w:rsidRPr="000D07C0">
        <w:rPr>
          <w:rFonts w:ascii="Times New Roman" w:hAnsi="Times New Roman" w:cs="Times New Roman"/>
          <w:b/>
          <w:szCs w:val="24"/>
        </w:rPr>
        <w:t>----38</w:t>
      </w:r>
    </w:p>
    <w:p w:rsidR="00682CA1" w:rsidRPr="001646DA" w:rsidRDefault="00565199" w:rsidP="00DB53AA">
      <w:pPr>
        <w:pStyle w:val="TableofFigures"/>
        <w:tabs>
          <w:tab w:val="right" w:leader="dot" w:pos="9350"/>
        </w:tabs>
        <w:spacing w:after="240"/>
        <w:jc w:val="both"/>
        <w:rPr>
          <w:rFonts w:eastAsiaTheme="minorEastAsia" w:cstheme="minorBidi"/>
          <w:b w:val="0"/>
          <w:bCs w:val="0"/>
          <w:noProof/>
          <w:sz w:val="22"/>
          <w:szCs w:val="24"/>
        </w:rPr>
      </w:pPr>
      <w:hyperlink w:anchor="_Toc522909387" w:history="1">
        <w:r w:rsidR="00682CA1" w:rsidRPr="001646DA">
          <w:rPr>
            <w:rStyle w:val="Hyperlink"/>
            <w:rFonts w:ascii="Times New Roman" w:hAnsi="Times New Roman" w:cs="Times New Roman"/>
            <w:noProof/>
            <w:color w:val="auto"/>
            <w:sz w:val="22"/>
            <w:szCs w:val="24"/>
            <w:u w:val="none"/>
          </w:rPr>
          <w:t>Table 10.problems of preparing and eating cactus as food or forage</w:t>
        </w:r>
        <w:r w:rsidR="00682CA1" w:rsidRPr="001646DA">
          <w:rPr>
            <w:noProof/>
            <w:webHidden/>
            <w:sz w:val="22"/>
            <w:szCs w:val="24"/>
          </w:rPr>
          <w:tab/>
        </w:r>
        <w:r w:rsidRPr="001646DA">
          <w:rPr>
            <w:noProof/>
            <w:webHidden/>
            <w:sz w:val="22"/>
            <w:szCs w:val="24"/>
          </w:rPr>
          <w:fldChar w:fldCharType="begin"/>
        </w:r>
        <w:r w:rsidR="00682CA1" w:rsidRPr="001646DA">
          <w:rPr>
            <w:noProof/>
            <w:webHidden/>
            <w:sz w:val="22"/>
            <w:szCs w:val="24"/>
          </w:rPr>
          <w:instrText xml:space="preserve"> PAGEREF _Toc522909387 \h </w:instrText>
        </w:r>
        <w:r w:rsidRPr="001646DA">
          <w:rPr>
            <w:noProof/>
            <w:webHidden/>
            <w:sz w:val="22"/>
            <w:szCs w:val="24"/>
          </w:rPr>
        </w:r>
        <w:r w:rsidRPr="001646DA">
          <w:rPr>
            <w:noProof/>
            <w:webHidden/>
            <w:sz w:val="22"/>
            <w:szCs w:val="24"/>
          </w:rPr>
          <w:fldChar w:fldCharType="separate"/>
        </w:r>
        <w:r w:rsidR="00252509">
          <w:rPr>
            <w:noProof/>
            <w:webHidden/>
            <w:sz w:val="22"/>
            <w:szCs w:val="24"/>
          </w:rPr>
          <w:t>39</w:t>
        </w:r>
        <w:r w:rsidRPr="001646DA">
          <w:rPr>
            <w:noProof/>
            <w:webHidden/>
            <w:sz w:val="22"/>
            <w:szCs w:val="24"/>
          </w:rPr>
          <w:fldChar w:fldCharType="end"/>
        </w:r>
      </w:hyperlink>
    </w:p>
    <w:p w:rsidR="002239E0" w:rsidRPr="001646DA" w:rsidRDefault="00565199" w:rsidP="00DB53AA">
      <w:pPr>
        <w:pStyle w:val="TableofFigures"/>
        <w:tabs>
          <w:tab w:val="right" w:leader="dot" w:pos="9350"/>
        </w:tabs>
        <w:spacing w:after="240"/>
        <w:ind w:left="0" w:firstLine="0"/>
        <w:jc w:val="both"/>
        <w:rPr>
          <w:rFonts w:eastAsiaTheme="minorEastAsia" w:cstheme="minorBidi"/>
          <w:b w:val="0"/>
          <w:bCs w:val="0"/>
          <w:noProof/>
          <w:sz w:val="22"/>
          <w:szCs w:val="24"/>
        </w:rPr>
      </w:pPr>
      <w:hyperlink w:anchor="_Toc522909389" w:history="1">
        <w:r w:rsidR="002239E0" w:rsidRPr="001646DA">
          <w:rPr>
            <w:rStyle w:val="Hyperlink"/>
            <w:rFonts w:ascii="Times New Roman" w:hAnsi="Times New Roman" w:cs="Times New Roman"/>
            <w:noProof/>
            <w:color w:val="auto"/>
            <w:sz w:val="22"/>
            <w:szCs w:val="24"/>
            <w:u w:val="none"/>
          </w:rPr>
          <w:t xml:space="preserve">Table 11.the contribution of </w:t>
        </w:r>
        <w:r w:rsidR="002239E0" w:rsidRPr="001646DA">
          <w:rPr>
            <w:rStyle w:val="Hyperlink"/>
            <w:rFonts w:ascii="Times New Roman" w:hAnsi="Times New Roman" w:cs="Times New Roman"/>
            <w:i/>
            <w:noProof/>
            <w:color w:val="auto"/>
            <w:sz w:val="22"/>
            <w:szCs w:val="24"/>
            <w:u w:val="none"/>
          </w:rPr>
          <w:t>Opuntia ficus-indica</w:t>
        </w:r>
        <w:r w:rsidR="002239E0" w:rsidRPr="001646DA">
          <w:rPr>
            <w:rStyle w:val="Hyperlink"/>
            <w:rFonts w:ascii="Times New Roman" w:hAnsi="Times New Roman" w:cs="Times New Roman"/>
            <w:noProof/>
            <w:color w:val="auto"/>
            <w:sz w:val="22"/>
            <w:szCs w:val="24"/>
            <w:u w:val="none"/>
          </w:rPr>
          <w:t xml:space="preserve"> fruit in the household economy</w:t>
        </w:r>
        <w:r w:rsidR="002239E0" w:rsidRPr="001646DA">
          <w:rPr>
            <w:noProof/>
            <w:webHidden/>
            <w:sz w:val="22"/>
            <w:szCs w:val="24"/>
          </w:rPr>
          <w:tab/>
        </w:r>
        <w:r w:rsidRPr="001646DA">
          <w:rPr>
            <w:noProof/>
            <w:webHidden/>
            <w:sz w:val="22"/>
            <w:szCs w:val="24"/>
          </w:rPr>
          <w:fldChar w:fldCharType="begin"/>
        </w:r>
        <w:r w:rsidR="002239E0" w:rsidRPr="001646DA">
          <w:rPr>
            <w:noProof/>
            <w:webHidden/>
            <w:sz w:val="22"/>
            <w:szCs w:val="24"/>
          </w:rPr>
          <w:instrText xml:space="preserve"> PAGEREF _Toc522909389 \h </w:instrText>
        </w:r>
        <w:r w:rsidRPr="001646DA">
          <w:rPr>
            <w:noProof/>
            <w:webHidden/>
            <w:sz w:val="22"/>
            <w:szCs w:val="24"/>
          </w:rPr>
        </w:r>
        <w:r w:rsidRPr="001646DA">
          <w:rPr>
            <w:noProof/>
            <w:webHidden/>
            <w:sz w:val="22"/>
            <w:szCs w:val="24"/>
          </w:rPr>
          <w:fldChar w:fldCharType="separate"/>
        </w:r>
        <w:r w:rsidR="00252509">
          <w:rPr>
            <w:noProof/>
            <w:webHidden/>
            <w:sz w:val="22"/>
            <w:szCs w:val="24"/>
          </w:rPr>
          <w:t>40</w:t>
        </w:r>
        <w:r w:rsidRPr="001646DA">
          <w:rPr>
            <w:noProof/>
            <w:webHidden/>
            <w:sz w:val="22"/>
            <w:szCs w:val="24"/>
          </w:rPr>
          <w:fldChar w:fldCharType="end"/>
        </w:r>
      </w:hyperlink>
    </w:p>
    <w:p w:rsidR="002239E0" w:rsidRPr="008D252B" w:rsidRDefault="002239E0" w:rsidP="008D252B">
      <w:pPr>
        <w:spacing w:after="240" w:line="360" w:lineRule="auto"/>
        <w:jc w:val="both"/>
        <w:rPr>
          <w:sz w:val="24"/>
          <w:szCs w:val="24"/>
        </w:rPr>
      </w:pPr>
    </w:p>
    <w:p w:rsidR="002239E0" w:rsidRPr="008D252B" w:rsidRDefault="002239E0" w:rsidP="008D252B">
      <w:pPr>
        <w:spacing w:after="240"/>
      </w:pPr>
    </w:p>
    <w:p w:rsidR="00684216" w:rsidRDefault="00684216" w:rsidP="006818D1">
      <w:pPr>
        <w:rPr>
          <w:rFonts w:ascii="Times New Roman" w:hAnsi="Times New Roman" w:cs="Times New Roman"/>
          <w:color w:val="000000" w:themeColor="text1"/>
          <w:sz w:val="32"/>
          <w:szCs w:val="24"/>
        </w:rPr>
      </w:pPr>
    </w:p>
    <w:p w:rsidR="008A49CB" w:rsidRDefault="008A49CB" w:rsidP="008A49CB">
      <w:pPr>
        <w:rPr>
          <w:rFonts w:ascii="Times New Roman" w:hAnsi="Times New Roman" w:cs="Times New Roman"/>
          <w:color w:val="000000" w:themeColor="text1"/>
          <w:sz w:val="32"/>
          <w:szCs w:val="24"/>
        </w:rPr>
      </w:pPr>
    </w:p>
    <w:p w:rsidR="008A49CB" w:rsidRDefault="008A49CB" w:rsidP="008A49CB">
      <w:pPr>
        <w:rPr>
          <w:rFonts w:ascii="Times New Roman" w:hAnsi="Times New Roman" w:cs="Times New Roman"/>
          <w:color w:val="000000" w:themeColor="text1"/>
          <w:sz w:val="32"/>
          <w:szCs w:val="24"/>
        </w:rPr>
      </w:pPr>
    </w:p>
    <w:p w:rsidR="008F0660" w:rsidRDefault="008F0660" w:rsidP="008A49CB">
      <w:pPr>
        <w:rPr>
          <w:rFonts w:ascii="Times New Roman" w:hAnsi="Times New Roman" w:cs="Times New Roman"/>
          <w:color w:val="000000" w:themeColor="text1"/>
          <w:sz w:val="32"/>
          <w:szCs w:val="24"/>
        </w:rPr>
      </w:pPr>
    </w:p>
    <w:p w:rsidR="008F0660" w:rsidRDefault="008F0660" w:rsidP="008A49CB">
      <w:pPr>
        <w:rPr>
          <w:rFonts w:ascii="Times New Roman" w:hAnsi="Times New Roman" w:cs="Times New Roman"/>
          <w:color w:val="000000" w:themeColor="text1"/>
          <w:sz w:val="32"/>
          <w:szCs w:val="24"/>
        </w:rPr>
      </w:pPr>
    </w:p>
    <w:p w:rsidR="008F0660" w:rsidRDefault="008F0660" w:rsidP="008A49CB">
      <w:pPr>
        <w:rPr>
          <w:rFonts w:ascii="Times New Roman" w:hAnsi="Times New Roman" w:cs="Times New Roman"/>
          <w:color w:val="000000" w:themeColor="text1"/>
          <w:sz w:val="32"/>
          <w:szCs w:val="24"/>
        </w:rPr>
      </w:pPr>
    </w:p>
    <w:p w:rsidR="007C3235" w:rsidRDefault="007C3235" w:rsidP="008A49CB">
      <w:pPr>
        <w:rPr>
          <w:rFonts w:ascii="Times New Roman" w:hAnsi="Times New Roman" w:cs="Times New Roman"/>
          <w:color w:val="000000" w:themeColor="text1"/>
          <w:sz w:val="32"/>
          <w:szCs w:val="24"/>
        </w:rPr>
      </w:pPr>
    </w:p>
    <w:p w:rsidR="005565CB" w:rsidRPr="005565CB" w:rsidRDefault="005565CB" w:rsidP="005565CB"/>
    <w:p w:rsidR="00BF654A" w:rsidRPr="009D703A" w:rsidRDefault="00A34E98" w:rsidP="00FE74BB">
      <w:pPr>
        <w:pStyle w:val="TableofFigures"/>
        <w:tabs>
          <w:tab w:val="right" w:leader="dot" w:pos="9350"/>
        </w:tabs>
        <w:spacing w:after="240"/>
        <w:outlineLvl w:val="0"/>
        <w:rPr>
          <w:rFonts w:ascii="Times New Roman" w:eastAsiaTheme="minorEastAsia" w:hAnsi="Times New Roman" w:cs="Times New Roman"/>
          <w:b w:val="0"/>
          <w:bCs w:val="0"/>
          <w:noProof/>
          <w:color w:val="000000" w:themeColor="text1"/>
          <w:sz w:val="22"/>
          <w:szCs w:val="22"/>
        </w:rPr>
      </w:pPr>
      <w:bookmarkStart w:id="4" w:name="_Toc522824307"/>
      <w:r w:rsidRPr="009D703A">
        <w:rPr>
          <w:rFonts w:ascii="Times New Roman" w:hAnsi="Times New Roman" w:cs="Times New Roman"/>
          <w:color w:val="000000" w:themeColor="text1"/>
          <w:sz w:val="32"/>
          <w:szCs w:val="24"/>
        </w:rPr>
        <w:t>Acronyms</w:t>
      </w:r>
      <w:bookmarkEnd w:id="2"/>
      <w:bookmarkEnd w:id="4"/>
    </w:p>
    <w:p w:rsidR="00BF654A" w:rsidRPr="009D703A" w:rsidRDefault="00130B82" w:rsidP="00B653AF">
      <w:pPr>
        <w:spacing w:after="240"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CAM                   Crassulacean Acid Metabolism   </w:t>
      </w:r>
    </w:p>
    <w:p w:rsidR="00BF654A" w:rsidRPr="009D703A" w:rsidRDefault="00130B82">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DCC                   Dactylopius Coccus Costa</w:t>
      </w:r>
    </w:p>
    <w:p w:rsidR="00BF654A" w:rsidRPr="009D703A" w:rsidRDefault="00130B82">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FAO                   Food and Agricultural Organization </w:t>
      </w:r>
    </w:p>
    <w:p w:rsidR="00BF654A" w:rsidRPr="009D703A" w:rsidRDefault="00130B82">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RBOARD            Regional Bureau of Agriculture and Rural Development</w:t>
      </w:r>
    </w:p>
    <w:p w:rsidR="00BF654A" w:rsidRPr="009D703A" w:rsidRDefault="00130B82">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SAERT               Sustainable Agriculture and Environmental Rehabilitation in Tigray</w:t>
      </w:r>
    </w:p>
    <w:p w:rsidR="00BF654A" w:rsidRPr="009D703A" w:rsidRDefault="00130B82">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TARI                  Tigray Agricultural Research Institution</w:t>
      </w:r>
    </w:p>
    <w:p w:rsidR="0068453B" w:rsidRPr="009D703A" w:rsidRDefault="00130B82" w:rsidP="002E53A1">
      <w:pPr>
        <w:spacing w:line="360" w:lineRule="auto"/>
        <w:rPr>
          <w:rFonts w:ascii="Times New Roman" w:hAnsi="Times New Roman" w:cs="Times New Roman"/>
          <w:color w:val="000000" w:themeColor="text1"/>
          <w:sz w:val="24"/>
          <w:szCs w:val="24"/>
        </w:rPr>
        <w:sectPr w:rsidR="0068453B" w:rsidRPr="009D703A" w:rsidSect="00ED4BB5">
          <w:footerReference w:type="default" r:id="rId10"/>
          <w:pgSz w:w="12240" w:h="15840"/>
          <w:pgMar w:top="1170" w:right="1440" w:bottom="1440" w:left="1440" w:header="720" w:footer="720" w:gutter="0"/>
          <w:pgNumType w:fmt="upperRoman" w:start="1"/>
          <w:cols w:space="720"/>
          <w:titlePg/>
          <w:docGrid w:linePitch="360"/>
        </w:sectPr>
      </w:pPr>
      <w:r w:rsidRPr="009D703A">
        <w:rPr>
          <w:rFonts w:ascii="Times New Roman" w:hAnsi="Times New Roman" w:cs="Times New Roman"/>
          <w:color w:val="000000" w:themeColor="text1"/>
          <w:sz w:val="24"/>
          <w:szCs w:val="24"/>
        </w:rPr>
        <w:t>TCP                     Technical Cooperation Program</w:t>
      </w:r>
    </w:p>
    <w:p w:rsidR="00BF654A" w:rsidRPr="00746F46" w:rsidRDefault="000F1F9A" w:rsidP="006F08C5">
      <w:pPr>
        <w:pStyle w:val="Heading1"/>
        <w:numPr>
          <w:ilvl w:val="0"/>
          <w:numId w:val="34"/>
        </w:numPr>
        <w:rPr>
          <w:rFonts w:ascii="Times New Roman" w:hAnsi="Times New Roman" w:cs="Times New Roman"/>
          <w:bCs w:val="0"/>
          <w:color w:val="000000" w:themeColor="text1"/>
          <w:sz w:val="32"/>
        </w:rPr>
      </w:pPr>
      <w:bookmarkStart w:id="5" w:name="_GoBack"/>
      <w:bookmarkStart w:id="6" w:name="_Toc522824308"/>
      <w:bookmarkEnd w:id="5"/>
      <w:r w:rsidRPr="00746F46">
        <w:rPr>
          <w:rFonts w:ascii="Times New Roman" w:hAnsi="Times New Roman" w:cs="Times New Roman"/>
          <w:color w:val="000000" w:themeColor="text1"/>
          <w:sz w:val="32"/>
        </w:rPr>
        <w:lastRenderedPageBreak/>
        <w:t>INTRODUCTION</w:t>
      </w:r>
      <w:bookmarkEnd w:id="6"/>
    </w:p>
    <w:p w:rsidR="00BF654A" w:rsidRPr="009D703A" w:rsidRDefault="000F1F9A" w:rsidP="006F08C5">
      <w:pPr>
        <w:pStyle w:val="Heading2"/>
        <w:numPr>
          <w:ilvl w:val="1"/>
          <w:numId w:val="34"/>
        </w:numPr>
        <w:rPr>
          <w:rFonts w:ascii="Times New Roman" w:hAnsi="Times New Roman" w:cs="Times New Roman"/>
          <w:color w:val="000000" w:themeColor="text1"/>
          <w:sz w:val="28"/>
        </w:rPr>
      </w:pPr>
      <w:bookmarkStart w:id="7" w:name="_Toc506214871"/>
      <w:bookmarkStart w:id="8" w:name="_Toc522824309"/>
      <w:r w:rsidRPr="009D703A">
        <w:rPr>
          <w:rFonts w:ascii="Times New Roman" w:hAnsi="Times New Roman" w:cs="Times New Roman"/>
          <w:color w:val="000000" w:themeColor="text1"/>
          <w:sz w:val="28"/>
        </w:rPr>
        <w:t>Background</w:t>
      </w:r>
      <w:bookmarkEnd w:id="7"/>
      <w:bookmarkEnd w:id="8"/>
    </w:p>
    <w:p w:rsidR="00BF654A" w:rsidRPr="009D703A" w:rsidRDefault="003E6CC4" w:rsidP="00024E31">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Cactus (</w:t>
      </w:r>
      <w:r w:rsidRPr="009D703A">
        <w:rPr>
          <w:rFonts w:ascii="Times New Roman" w:hAnsi="Times New Roman" w:cs="Times New Roman"/>
          <w:i/>
          <w:iCs/>
          <w:color w:val="000000" w:themeColor="text1"/>
          <w:sz w:val="24"/>
          <w:szCs w:val="24"/>
        </w:rPr>
        <w:t>Opuntia ficus-indica</w:t>
      </w:r>
      <w:r w:rsidRPr="009D703A">
        <w:rPr>
          <w:rFonts w:ascii="Times New Roman" w:hAnsi="Times New Roman" w:cs="Times New Roman"/>
          <w:color w:val="000000" w:themeColor="text1"/>
          <w:sz w:val="24"/>
          <w:szCs w:val="24"/>
        </w:rPr>
        <w:t>)</w:t>
      </w:r>
      <w:r w:rsidR="00964796">
        <w:rPr>
          <w:rFonts w:ascii="Times New Roman" w:hAnsi="Times New Roman" w:cs="Times New Roman"/>
          <w:color w:val="000000" w:themeColor="text1"/>
          <w:sz w:val="24"/>
          <w:szCs w:val="24"/>
        </w:rPr>
        <w:t xml:space="preserve"> (L) </w:t>
      </w:r>
      <w:r w:rsidR="0062086A">
        <w:rPr>
          <w:rFonts w:ascii="Times New Roman" w:hAnsi="Times New Roman" w:cs="Times New Roman"/>
          <w:color w:val="000000" w:themeColor="text1"/>
          <w:sz w:val="24"/>
          <w:szCs w:val="24"/>
        </w:rPr>
        <w:t>M</w:t>
      </w:r>
      <w:r w:rsidR="00964796">
        <w:rPr>
          <w:rFonts w:ascii="Times New Roman" w:hAnsi="Times New Roman" w:cs="Times New Roman"/>
          <w:color w:val="000000" w:themeColor="text1"/>
          <w:sz w:val="24"/>
          <w:szCs w:val="24"/>
        </w:rPr>
        <w:t>ill</w:t>
      </w:r>
      <w:r w:rsidR="00671D31">
        <w:rPr>
          <w:rFonts w:ascii="Times New Roman" w:hAnsi="Times New Roman" w:cs="Times New Roman"/>
          <w:color w:val="000000" w:themeColor="text1"/>
          <w:sz w:val="24"/>
          <w:szCs w:val="24"/>
        </w:rPr>
        <w:t>er</w:t>
      </w:r>
      <w:r w:rsidRPr="009D703A">
        <w:rPr>
          <w:rFonts w:ascii="Times New Roman" w:hAnsi="Times New Roman" w:cs="Times New Roman"/>
          <w:color w:val="000000" w:themeColor="text1"/>
          <w:sz w:val="24"/>
          <w:szCs w:val="24"/>
        </w:rPr>
        <w:t xml:space="preserve">, commonly known as prickly pear, belongs to the Cactaceae. </w:t>
      </w:r>
      <w:r w:rsidR="00F22867" w:rsidRPr="009D703A">
        <w:rPr>
          <w:rFonts w:ascii="Times New Roman" w:hAnsi="Times New Roman" w:cs="Times New Roman"/>
          <w:color w:val="000000" w:themeColor="text1"/>
          <w:sz w:val="24"/>
          <w:szCs w:val="24"/>
        </w:rPr>
        <w:t xml:space="preserve">The </w:t>
      </w:r>
      <w:r w:rsidRPr="009D703A">
        <w:rPr>
          <w:rFonts w:ascii="Times New Roman" w:hAnsi="Times New Roman" w:cs="Times New Roman"/>
          <w:color w:val="000000" w:themeColor="text1"/>
          <w:sz w:val="24"/>
          <w:szCs w:val="24"/>
        </w:rPr>
        <w:t xml:space="preserve">Cactaceae is reported to contain about 130 genera </w:t>
      </w:r>
      <w:r w:rsidR="00F22867" w:rsidRPr="009D703A">
        <w:rPr>
          <w:rFonts w:ascii="Times New Roman" w:hAnsi="Times New Roman" w:cs="Times New Roman"/>
          <w:color w:val="000000" w:themeColor="text1"/>
          <w:sz w:val="24"/>
          <w:szCs w:val="24"/>
        </w:rPr>
        <w:t>with</w:t>
      </w:r>
      <w:r w:rsidR="00394ED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nearly 1500 species, which were originally native to the New World</w:t>
      </w:r>
      <w:r w:rsidR="009F65C6">
        <w:rPr>
          <w:rFonts w:ascii="Times New Roman" w:hAnsi="Times New Roman" w:cs="Times New Roman"/>
          <w:color w:val="000000" w:themeColor="text1"/>
          <w:sz w:val="24"/>
          <w:szCs w:val="24"/>
        </w:rPr>
        <w:t xml:space="preserve"> </w:t>
      </w:r>
      <w:r w:rsidR="004D0E14">
        <w:rPr>
          <w:rFonts w:ascii="Times New Roman" w:hAnsi="Times New Roman" w:cs="Times New Roman"/>
          <w:color w:val="000000" w:themeColor="text1"/>
          <w:sz w:val="24"/>
          <w:szCs w:val="24"/>
        </w:rPr>
        <w:t>(Hunt</w:t>
      </w:r>
      <w:r w:rsidR="006D2A81">
        <w:rPr>
          <w:rFonts w:ascii="Times New Roman" w:hAnsi="Times New Roman" w:cs="Times New Roman"/>
          <w:color w:val="000000" w:themeColor="text1"/>
          <w:sz w:val="24"/>
          <w:szCs w:val="24"/>
        </w:rPr>
        <w:t>, 2000)</w:t>
      </w:r>
      <w:r w:rsidRPr="009D703A">
        <w:rPr>
          <w:rFonts w:ascii="Times New Roman" w:hAnsi="Times New Roman" w:cs="Times New Roman"/>
          <w:color w:val="000000" w:themeColor="text1"/>
          <w:sz w:val="24"/>
          <w:szCs w:val="24"/>
        </w:rPr>
        <w:t>. Being so water-use efficient, they are highly useful in arid and semiarid environments, particularly during prolonged dry spells or failure of the monsoon (Singh, 2003). The prickly cactus pear (</w:t>
      </w:r>
      <w:r w:rsidR="00FF58C6"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is widely distributed in Mexico, much of Latin America, South Africa</w:t>
      </w:r>
      <w:r w:rsidR="00F22867" w:rsidRPr="009D703A">
        <w:rPr>
          <w:rFonts w:ascii="Times New Roman" w:hAnsi="Times New Roman" w:cs="Times New Roman"/>
          <w:color w:val="000000" w:themeColor="text1"/>
          <w:sz w:val="24"/>
          <w:szCs w:val="24"/>
        </w:rPr>
        <w:t>, Northern Ethiopia</w:t>
      </w:r>
      <w:r w:rsidRPr="009D703A">
        <w:rPr>
          <w:rFonts w:ascii="Times New Roman" w:hAnsi="Times New Roman" w:cs="Times New Roman"/>
          <w:color w:val="000000" w:themeColor="text1"/>
          <w:sz w:val="24"/>
          <w:szCs w:val="24"/>
        </w:rPr>
        <w:t xml:space="preserve"> and the Mediterranean area (</w:t>
      </w:r>
      <w:r w:rsidR="00F22867" w:rsidRPr="009D703A">
        <w:rPr>
          <w:rFonts w:ascii="Times New Roman" w:hAnsi="Times New Roman" w:cs="Times New Roman"/>
          <w:color w:val="000000" w:themeColor="text1"/>
          <w:sz w:val="24"/>
          <w:szCs w:val="24"/>
        </w:rPr>
        <w:t>Zorgui</w:t>
      </w:r>
      <w:r w:rsidR="00F22867" w:rsidRPr="009D703A">
        <w:rPr>
          <w:rFonts w:ascii="Times New Roman" w:hAnsi="Times New Roman" w:cs="Times New Roman"/>
          <w:i/>
          <w:iCs/>
          <w:color w:val="000000" w:themeColor="text1"/>
          <w:sz w:val="24"/>
          <w:szCs w:val="24"/>
        </w:rPr>
        <w:t>et al</w:t>
      </w:r>
      <w:r w:rsidR="00F22867" w:rsidRPr="009D703A">
        <w:rPr>
          <w:rFonts w:ascii="Times New Roman" w:hAnsi="Times New Roman" w:cs="Times New Roman"/>
          <w:color w:val="000000" w:themeColor="text1"/>
          <w:sz w:val="24"/>
          <w:szCs w:val="24"/>
        </w:rPr>
        <w:t xml:space="preserve">. 2009; </w:t>
      </w:r>
      <w:r w:rsidRPr="009D703A">
        <w:rPr>
          <w:rFonts w:ascii="Times New Roman" w:hAnsi="Times New Roman" w:cs="Times New Roman"/>
          <w:color w:val="000000" w:themeColor="text1"/>
          <w:sz w:val="24"/>
          <w:szCs w:val="24"/>
        </w:rPr>
        <w:t xml:space="preserve">Hassan </w:t>
      </w:r>
      <w:r w:rsidRPr="009D703A">
        <w:rPr>
          <w:rFonts w:ascii="Times New Roman" w:hAnsi="Times New Roman" w:cs="Times New Roman"/>
          <w:i/>
          <w:iCs/>
          <w:color w:val="000000" w:themeColor="text1"/>
          <w:sz w:val="24"/>
          <w:szCs w:val="24"/>
        </w:rPr>
        <w:t xml:space="preserve">et al., </w:t>
      </w:r>
      <w:r w:rsidRPr="009D703A">
        <w:rPr>
          <w:rFonts w:ascii="Times New Roman" w:hAnsi="Times New Roman" w:cs="Times New Roman"/>
          <w:color w:val="000000" w:themeColor="text1"/>
          <w:sz w:val="24"/>
          <w:szCs w:val="24"/>
        </w:rPr>
        <w:t xml:space="preserve">2011). </w:t>
      </w:r>
    </w:p>
    <w:p w:rsidR="00BF654A" w:rsidRPr="009D703A" w:rsidRDefault="002C723C" w:rsidP="00024E31">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 xml:space="preserve">is a drought-resistant plant species, taxonomically placed within the genus </w:t>
      </w:r>
      <w:r w:rsidRPr="009D703A">
        <w:rPr>
          <w:rFonts w:ascii="Times New Roman" w:hAnsi="Times New Roman" w:cs="Times New Roman"/>
          <w:i/>
          <w:iCs/>
          <w:color w:val="000000" w:themeColor="text1"/>
          <w:sz w:val="24"/>
          <w:szCs w:val="24"/>
        </w:rPr>
        <w:t>Opuntia</w:t>
      </w:r>
      <w:r w:rsidRPr="009D703A">
        <w:rPr>
          <w:rFonts w:ascii="Times New Roman" w:hAnsi="Times New Roman" w:cs="Times New Roman"/>
          <w:color w:val="000000" w:themeColor="text1"/>
          <w:sz w:val="24"/>
          <w:szCs w:val="24"/>
        </w:rPr>
        <w:t xml:space="preserve">, under the botanical family Cactaceae (Mondragon and Bordelon, 1996). It is grown in a number of countries throughout the world. In Ethiopia, it is grown in different regions of the country, but widely distributed in the Northern Ethiopia, particularly in Tigray. The plant grows in most parts of Tigray and it is used for various purposes, such as food, forage, erosion control and live fences around farmlands and homesteads (Fetien Abay, 2003). </w:t>
      </w:r>
    </w:p>
    <w:p w:rsidR="00BF654A" w:rsidRPr="009D703A" w:rsidRDefault="007E6D33" w:rsidP="00024E31">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Opuntia ficus-indica</w:t>
      </w:r>
      <w:r w:rsidR="00B05F93" w:rsidRPr="009D703A">
        <w:rPr>
          <w:rFonts w:ascii="Times New Roman" w:hAnsi="Times New Roman" w:cs="Times New Roman"/>
          <w:color w:val="000000" w:themeColor="text1"/>
          <w:sz w:val="24"/>
          <w:szCs w:val="24"/>
        </w:rPr>
        <w:t xml:space="preserve"> produces sweet, nutritionally rich edible </w:t>
      </w:r>
      <w:r w:rsidR="00F92BCB" w:rsidRPr="009D703A">
        <w:rPr>
          <w:rFonts w:ascii="Times New Roman" w:hAnsi="Times New Roman" w:cs="Times New Roman"/>
          <w:color w:val="000000" w:themeColor="text1"/>
          <w:sz w:val="24"/>
          <w:szCs w:val="24"/>
        </w:rPr>
        <w:t>fruits;</w:t>
      </w:r>
      <w:r w:rsidR="00B05F93" w:rsidRPr="009D703A">
        <w:rPr>
          <w:rFonts w:ascii="Times New Roman" w:hAnsi="Times New Roman" w:cs="Times New Roman"/>
          <w:color w:val="000000" w:themeColor="text1"/>
          <w:sz w:val="24"/>
          <w:szCs w:val="24"/>
        </w:rPr>
        <w:t xml:space="preserve"> its tender cladodes are used as fresh green vegetable and salad. The fruit, as well as </w:t>
      </w:r>
      <w:r w:rsidRPr="009D703A">
        <w:rPr>
          <w:rFonts w:ascii="Times New Roman" w:hAnsi="Times New Roman" w:cs="Times New Roman"/>
          <w:color w:val="000000" w:themeColor="text1"/>
          <w:sz w:val="24"/>
          <w:szCs w:val="24"/>
        </w:rPr>
        <w:t xml:space="preserve">the </w:t>
      </w:r>
      <w:r w:rsidR="00B05F93" w:rsidRPr="009D703A">
        <w:rPr>
          <w:rFonts w:ascii="Times New Roman" w:hAnsi="Times New Roman" w:cs="Times New Roman"/>
          <w:color w:val="000000" w:themeColor="text1"/>
          <w:sz w:val="24"/>
          <w:szCs w:val="24"/>
        </w:rPr>
        <w:t>cactus stem are used to prepare value-</w:t>
      </w:r>
      <w:r w:rsidR="00711D97" w:rsidRPr="009D703A">
        <w:rPr>
          <w:rFonts w:ascii="Times New Roman" w:hAnsi="Times New Roman" w:cs="Times New Roman"/>
          <w:color w:val="000000" w:themeColor="text1"/>
          <w:sz w:val="24"/>
          <w:szCs w:val="24"/>
        </w:rPr>
        <w:t>added products</w:t>
      </w:r>
      <w:r w:rsidR="00B05F93" w:rsidRPr="009D703A">
        <w:rPr>
          <w:rFonts w:ascii="Times New Roman" w:hAnsi="Times New Roman" w:cs="Times New Roman"/>
          <w:color w:val="000000" w:themeColor="text1"/>
          <w:sz w:val="24"/>
          <w:szCs w:val="24"/>
        </w:rPr>
        <w:t xml:space="preserve">, such as jam, squash, wine, pickle, body lotions, shampoo, creams, etc. It also has several medicinal and industrial uses. Its seeds can be used as </w:t>
      </w:r>
      <w:r w:rsidR="00713284" w:rsidRPr="009D703A">
        <w:rPr>
          <w:rFonts w:ascii="Times New Roman" w:hAnsi="Times New Roman" w:cs="Times New Roman"/>
          <w:color w:val="000000" w:themeColor="text1"/>
          <w:sz w:val="24"/>
          <w:szCs w:val="24"/>
        </w:rPr>
        <w:t>flavoring</w:t>
      </w:r>
      <w:r w:rsidR="00B05F93" w:rsidRPr="009D703A">
        <w:rPr>
          <w:rFonts w:ascii="Times New Roman" w:hAnsi="Times New Roman" w:cs="Times New Roman"/>
          <w:color w:val="000000" w:themeColor="text1"/>
          <w:sz w:val="24"/>
          <w:szCs w:val="24"/>
        </w:rPr>
        <w:t xml:space="preserve"> agents (Pareek </w:t>
      </w:r>
      <w:r w:rsidR="00B05F93" w:rsidRPr="009D703A">
        <w:rPr>
          <w:rFonts w:ascii="Times New Roman" w:hAnsi="Times New Roman" w:cs="Times New Roman"/>
          <w:i/>
          <w:iCs/>
          <w:color w:val="000000" w:themeColor="text1"/>
          <w:sz w:val="24"/>
          <w:szCs w:val="24"/>
        </w:rPr>
        <w:t>et al</w:t>
      </w:r>
      <w:r w:rsidR="00B05F93" w:rsidRPr="009D703A">
        <w:rPr>
          <w:rFonts w:ascii="Times New Roman" w:hAnsi="Times New Roman" w:cs="Times New Roman"/>
          <w:color w:val="000000" w:themeColor="text1"/>
          <w:sz w:val="24"/>
          <w:szCs w:val="24"/>
        </w:rPr>
        <w:t>. 200</w:t>
      </w:r>
      <w:r w:rsidR="00540FD0" w:rsidRPr="009D703A">
        <w:rPr>
          <w:rFonts w:ascii="Times New Roman" w:hAnsi="Times New Roman" w:cs="Times New Roman"/>
          <w:color w:val="000000" w:themeColor="text1"/>
          <w:sz w:val="24"/>
          <w:szCs w:val="24"/>
        </w:rPr>
        <w:t>3</w:t>
      </w:r>
      <w:r w:rsidR="00B05F93" w:rsidRPr="009D703A">
        <w:rPr>
          <w:rFonts w:ascii="Times New Roman" w:hAnsi="Times New Roman" w:cs="Times New Roman"/>
          <w:color w:val="000000" w:themeColor="text1"/>
          <w:sz w:val="24"/>
          <w:szCs w:val="24"/>
        </w:rPr>
        <w:t xml:space="preserve">). </w:t>
      </w:r>
    </w:p>
    <w:p w:rsidR="00BF654A" w:rsidRPr="009D703A" w:rsidRDefault="00711D97" w:rsidP="00024E31">
      <w:pPr>
        <w:autoSpaceDE w:val="0"/>
        <w:autoSpaceDN w:val="0"/>
        <w:adjustRightInd w:val="0"/>
        <w:spacing w:line="360" w:lineRule="auto"/>
        <w:jc w:val="both"/>
        <w:rPr>
          <w:rFonts w:ascii="Times New Roman" w:hAnsi="Times New Roman" w:cs="Times New Roman"/>
          <w:b/>
          <w:color w:val="000000" w:themeColor="text1"/>
          <w:sz w:val="24"/>
          <w:szCs w:val="24"/>
        </w:rPr>
      </w:pPr>
      <w:r w:rsidRPr="009D703A">
        <w:rPr>
          <w:rFonts w:ascii="Times New Roman" w:hAnsi="Times New Roman" w:cs="Times New Roman"/>
          <w:i/>
          <w:iCs/>
          <w:color w:val="000000" w:themeColor="text1"/>
          <w:sz w:val="24"/>
          <w:szCs w:val="24"/>
        </w:rPr>
        <w:t xml:space="preserve">Opuntia </w:t>
      </w:r>
      <w:r w:rsidR="009C674E" w:rsidRPr="009D703A">
        <w:rPr>
          <w:rFonts w:ascii="Times New Roman" w:hAnsi="Times New Roman" w:cs="Times New Roman"/>
          <w:i/>
          <w:iCs/>
          <w:color w:val="000000" w:themeColor="text1"/>
          <w:sz w:val="24"/>
          <w:szCs w:val="24"/>
        </w:rPr>
        <w:t xml:space="preserve">ficus-indica </w:t>
      </w:r>
      <w:r w:rsidR="009C674E" w:rsidRPr="009D703A">
        <w:rPr>
          <w:rFonts w:ascii="Times New Roman" w:hAnsi="Times New Roman" w:cs="Times New Roman"/>
          <w:color w:val="000000" w:themeColor="text1"/>
          <w:sz w:val="24"/>
          <w:szCs w:val="24"/>
        </w:rPr>
        <w:t xml:space="preserve">has different names in different languages all over the world. It is known by the name ‘prickly pear’ or ’barbary fig’ or ‘indian fig’ or ‘opuntia’ in English, ‘tuna’ or ‘nopal’ in Spanish, ‘nochtli’ in Nahuatl language of Mexico (Valdez </w:t>
      </w:r>
      <w:r w:rsidR="009C674E" w:rsidRPr="009D703A">
        <w:rPr>
          <w:rFonts w:ascii="Times New Roman" w:hAnsi="Times New Roman" w:cs="Times New Roman"/>
          <w:i/>
          <w:iCs/>
          <w:color w:val="000000" w:themeColor="text1"/>
          <w:sz w:val="24"/>
          <w:szCs w:val="24"/>
        </w:rPr>
        <w:t>et al</w:t>
      </w:r>
      <w:r w:rsidR="009C674E" w:rsidRPr="009D703A">
        <w:rPr>
          <w:rFonts w:ascii="Times New Roman" w:hAnsi="Times New Roman" w:cs="Times New Roman"/>
          <w:color w:val="000000" w:themeColor="text1"/>
          <w:sz w:val="24"/>
          <w:szCs w:val="24"/>
        </w:rPr>
        <w:t xml:space="preserve">., 2001), and ‘beles’ or ‘qulqwal bahri’ in Tigrigna, ‘gura’ or ‘hadaamii’ or ‘tini’ in Afan Oromo or ‘qulqwal’ or ‘yeberha qulqwal’ in Amharic here in Ethiopia (FEE, 2000). The common name, cactus comes from the Greek word "kaktos", meaning a "prickly plant" (Defelice, 2004). Members of the Cactaceae are an exciting and challenging group of plants because of their diverse morphology, </w:t>
      </w:r>
      <w:r w:rsidR="009C674E" w:rsidRPr="009D703A">
        <w:rPr>
          <w:rFonts w:ascii="Times New Roman" w:hAnsi="Times New Roman" w:cs="Times New Roman"/>
          <w:color w:val="000000" w:themeColor="text1"/>
          <w:sz w:val="24"/>
          <w:szCs w:val="24"/>
        </w:rPr>
        <w:lastRenderedPageBreak/>
        <w:t xml:space="preserve">their adaptations to the arid environment, and their versatile reproductive strategies (Rebman and Pinkava, 2001). </w:t>
      </w:r>
    </w:p>
    <w:p w:rsidR="00BF654A" w:rsidRPr="009D703A" w:rsidRDefault="001750EA" w:rsidP="00B845BC">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The increasing human population and higher demand for food in Ethiopia is altering the land use </w:t>
      </w:r>
      <w:r w:rsidR="009F65C6" w:rsidRPr="009D703A">
        <w:rPr>
          <w:rFonts w:ascii="Times New Roman" w:hAnsi="Times New Roman" w:cs="Times New Roman"/>
          <w:color w:val="000000" w:themeColor="text1"/>
          <w:sz w:val="24"/>
          <w:szCs w:val="24"/>
        </w:rPr>
        <w:t>system, which</w:t>
      </w:r>
      <w:r w:rsidRPr="009D703A">
        <w:rPr>
          <w:rFonts w:ascii="Times New Roman" w:hAnsi="Times New Roman" w:cs="Times New Roman"/>
          <w:color w:val="000000" w:themeColor="text1"/>
          <w:sz w:val="24"/>
          <w:szCs w:val="24"/>
        </w:rPr>
        <w:t xml:space="preserve"> favors crop production at the expense of natural grazing lands.</w:t>
      </w:r>
      <w:r w:rsidR="002B6AA1" w:rsidRPr="009D703A">
        <w:rPr>
          <w:rFonts w:ascii="Times New Roman" w:hAnsi="Times New Roman" w:cs="Times New Roman"/>
          <w:color w:val="000000" w:themeColor="text1"/>
          <w:sz w:val="24"/>
          <w:szCs w:val="24"/>
        </w:rPr>
        <w:t xml:space="preserve"> </w:t>
      </w:r>
      <w:r w:rsidR="009F65C6" w:rsidRPr="009D703A">
        <w:rPr>
          <w:rFonts w:ascii="Times New Roman" w:hAnsi="Times New Roman" w:cs="Times New Roman"/>
          <w:color w:val="000000" w:themeColor="text1"/>
          <w:sz w:val="24"/>
          <w:szCs w:val="24"/>
        </w:rPr>
        <w:t>Consequently,</w:t>
      </w:r>
      <w:r w:rsidR="002B6AA1" w:rsidRPr="009D703A">
        <w:rPr>
          <w:rFonts w:ascii="Times New Roman" w:hAnsi="Times New Roman" w:cs="Times New Roman"/>
          <w:color w:val="000000" w:themeColor="text1"/>
          <w:sz w:val="24"/>
          <w:szCs w:val="24"/>
        </w:rPr>
        <w:t xml:space="preserve"> livestock</w:t>
      </w:r>
      <w:r w:rsidR="00E81DD5" w:rsidRPr="009D703A">
        <w:rPr>
          <w:rFonts w:ascii="Times New Roman" w:hAnsi="Times New Roman" w:cs="Times New Roman"/>
          <w:color w:val="000000" w:themeColor="text1"/>
          <w:sz w:val="24"/>
          <w:szCs w:val="24"/>
        </w:rPr>
        <w:t xml:space="preserve"> are forced to depend mainly on crop </w:t>
      </w:r>
      <w:r w:rsidR="009F65C6" w:rsidRPr="009D703A">
        <w:rPr>
          <w:rFonts w:ascii="Times New Roman" w:hAnsi="Times New Roman" w:cs="Times New Roman"/>
          <w:color w:val="000000" w:themeColor="text1"/>
          <w:sz w:val="24"/>
          <w:szCs w:val="24"/>
        </w:rPr>
        <w:t>residues that</w:t>
      </w:r>
      <w:r w:rsidR="00E81DD5" w:rsidRPr="009D703A">
        <w:rPr>
          <w:rFonts w:ascii="Times New Roman" w:hAnsi="Times New Roman" w:cs="Times New Roman"/>
          <w:color w:val="000000" w:themeColor="text1"/>
          <w:sz w:val="24"/>
          <w:szCs w:val="24"/>
        </w:rPr>
        <w:t xml:space="preserve"> often provide adequate energy, protein, minerals and vitamins to support optimum animal production (Gebremeskel, 2011).</w:t>
      </w:r>
    </w:p>
    <w:p w:rsidR="00BF654A" w:rsidRPr="009D703A" w:rsidRDefault="0065475C" w:rsidP="00B845BC">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Opuntia ficus-indica</w:t>
      </w:r>
      <w:r w:rsidR="00B739A8">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 xml:space="preserve">is adapted to many parts of Northern Ethiopia. </w:t>
      </w:r>
      <w:r w:rsidR="00571BA6" w:rsidRPr="009D703A">
        <w:rPr>
          <w:rFonts w:ascii="Times New Roman" w:hAnsi="Times New Roman" w:cs="Times New Roman"/>
          <w:color w:val="000000" w:themeColor="text1"/>
          <w:sz w:val="24"/>
          <w:szCs w:val="24"/>
        </w:rPr>
        <w:t xml:space="preserve">In Tigray alone, uncultivated cactus </w:t>
      </w:r>
      <w:r w:rsidR="00214325" w:rsidRPr="009D703A">
        <w:rPr>
          <w:rFonts w:ascii="Times New Roman" w:hAnsi="Times New Roman" w:cs="Times New Roman"/>
          <w:color w:val="000000" w:themeColor="text1"/>
          <w:sz w:val="24"/>
          <w:szCs w:val="24"/>
        </w:rPr>
        <w:t>covers</w:t>
      </w:r>
      <w:r w:rsidR="00B739A8">
        <w:rPr>
          <w:rFonts w:ascii="Times New Roman" w:hAnsi="Times New Roman" w:cs="Times New Roman"/>
          <w:color w:val="000000" w:themeColor="text1"/>
          <w:sz w:val="24"/>
          <w:szCs w:val="24"/>
        </w:rPr>
        <w:t xml:space="preserve"> </w:t>
      </w:r>
      <w:r w:rsidR="00571BA6" w:rsidRPr="009D703A">
        <w:rPr>
          <w:rFonts w:ascii="Times New Roman" w:hAnsi="Times New Roman" w:cs="Times New Roman"/>
          <w:color w:val="000000" w:themeColor="text1"/>
          <w:sz w:val="24"/>
          <w:szCs w:val="24"/>
        </w:rPr>
        <w:t xml:space="preserve">about 32,000 ha of </w:t>
      </w:r>
      <w:r w:rsidR="00B739A8" w:rsidRPr="009D703A">
        <w:rPr>
          <w:rFonts w:ascii="Times New Roman" w:hAnsi="Times New Roman" w:cs="Times New Roman"/>
          <w:color w:val="000000" w:themeColor="text1"/>
          <w:sz w:val="24"/>
          <w:szCs w:val="24"/>
        </w:rPr>
        <w:t>land, and</w:t>
      </w:r>
      <w:r w:rsidRPr="009D703A">
        <w:rPr>
          <w:rFonts w:ascii="Times New Roman" w:hAnsi="Times New Roman" w:cs="Times New Roman"/>
          <w:color w:val="000000" w:themeColor="text1"/>
          <w:sz w:val="24"/>
          <w:szCs w:val="24"/>
        </w:rPr>
        <w:t xml:space="preserve"> has thus become an integral part of the culture and economy of </w:t>
      </w:r>
      <w:r w:rsidR="00214325" w:rsidRPr="009D703A">
        <w:rPr>
          <w:rFonts w:ascii="Times New Roman" w:hAnsi="Times New Roman" w:cs="Times New Roman"/>
          <w:color w:val="000000" w:themeColor="text1"/>
          <w:sz w:val="24"/>
          <w:szCs w:val="24"/>
        </w:rPr>
        <w:t xml:space="preserve">the </w:t>
      </w:r>
      <w:r w:rsidRPr="009D703A">
        <w:rPr>
          <w:rFonts w:ascii="Times New Roman" w:hAnsi="Times New Roman" w:cs="Times New Roman"/>
          <w:color w:val="000000" w:themeColor="text1"/>
          <w:sz w:val="24"/>
          <w:szCs w:val="24"/>
        </w:rPr>
        <w:t>Tigray people</w:t>
      </w:r>
      <w:r w:rsidR="00571BA6" w:rsidRPr="009D703A">
        <w:rPr>
          <w:rFonts w:ascii="Times New Roman" w:hAnsi="Times New Roman" w:cs="Times New Roman"/>
          <w:color w:val="000000" w:themeColor="text1"/>
          <w:sz w:val="24"/>
          <w:szCs w:val="24"/>
        </w:rPr>
        <w:t xml:space="preserve">. </w:t>
      </w:r>
      <w:r w:rsidR="00B31AD0" w:rsidRPr="009D703A">
        <w:rPr>
          <w:rFonts w:ascii="Times New Roman" w:hAnsi="Times New Roman" w:cs="Times New Roman"/>
          <w:i/>
          <w:color w:val="000000" w:themeColor="text1"/>
          <w:sz w:val="24"/>
          <w:szCs w:val="24"/>
        </w:rPr>
        <w:t>Opuntia ficus</w:t>
      </w:r>
      <w:r w:rsidR="00F331DB" w:rsidRPr="009D703A">
        <w:rPr>
          <w:rFonts w:ascii="Times New Roman" w:hAnsi="Times New Roman" w:cs="Times New Roman"/>
          <w:i/>
          <w:color w:val="000000" w:themeColor="text1"/>
          <w:sz w:val="24"/>
          <w:szCs w:val="24"/>
        </w:rPr>
        <w:t xml:space="preserve"> -</w:t>
      </w:r>
      <w:r w:rsidR="00B31AD0" w:rsidRPr="009D703A">
        <w:rPr>
          <w:rFonts w:ascii="Times New Roman" w:hAnsi="Times New Roman" w:cs="Times New Roman"/>
          <w:i/>
          <w:color w:val="000000" w:themeColor="text1"/>
          <w:sz w:val="24"/>
          <w:szCs w:val="24"/>
        </w:rPr>
        <w:t>in</w:t>
      </w:r>
      <w:r w:rsidR="00F331DB" w:rsidRPr="009D703A">
        <w:rPr>
          <w:rFonts w:ascii="Times New Roman" w:hAnsi="Times New Roman" w:cs="Times New Roman"/>
          <w:i/>
          <w:color w:val="000000" w:themeColor="text1"/>
          <w:sz w:val="24"/>
          <w:szCs w:val="24"/>
        </w:rPr>
        <w:t>d</w:t>
      </w:r>
      <w:r w:rsidR="00B31AD0" w:rsidRPr="009D703A">
        <w:rPr>
          <w:rFonts w:ascii="Times New Roman" w:hAnsi="Times New Roman" w:cs="Times New Roman"/>
          <w:i/>
          <w:color w:val="000000" w:themeColor="text1"/>
          <w:sz w:val="24"/>
          <w:szCs w:val="24"/>
        </w:rPr>
        <w:t>ica</w:t>
      </w:r>
      <w:r w:rsidR="00571BA6" w:rsidRPr="009D703A">
        <w:rPr>
          <w:rFonts w:ascii="Times New Roman" w:hAnsi="Times New Roman" w:cs="Times New Roman"/>
          <w:color w:val="000000" w:themeColor="text1"/>
          <w:sz w:val="24"/>
          <w:szCs w:val="24"/>
        </w:rPr>
        <w:t xml:space="preserve"> fruits are eaten fresh in months of July to September. </w:t>
      </w:r>
      <w:r w:rsidR="004C5999" w:rsidRPr="009D703A">
        <w:rPr>
          <w:rFonts w:ascii="Times New Roman" w:hAnsi="Times New Roman" w:cs="Times New Roman"/>
          <w:color w:val="000000" w:themeColor="text1"/>
          <w:sz w:val="24"/>
          <w:szCs w:val="24"/>
        </w:rPr>
        <w:t>Cladodes are used as livestock feed and are planted for soil and water conservation purposes, (Tesfay</w:t>
      </w:r>
      <w:r w:rsidR="00E50F9F">
        <w:rPr>
          <w:rFonts w:ascii="Times New Roman" w:hAnsi="Times New Roman" w:cs="Times New Roman"/>
          <w:color w:val="000000" w:themeColor="text1"/>
          <w:sz w:val="24"/>
          <w:szCs w:val="24"/>
        </w:rPr>
        <w:t xml:space="preserve"> </w:t>
      </w:r>
      <w:r w:rsidR="00CB6687" w:rsidRPr="009D703A">
        <w:rPr>
          <w:rFonts w:ascii="Times New Roman" w:hAnsi="Times New Roman" w:cs="Times New Roman"/>
          <w:color w:val="000000" w:themeColor="text1"/>
          <w:sz w:val="24"/>
          <w:szCs w:val="24"/>
        </w:rPr>
        <w:t>Belay</w:t>
      </w:r>
      <w:r w:rsidR="004C5999" w:rsidRPr="009D703A">
        <w:rPr>
          <w:rFonts w:ascii="Times New Roman" w:hAnsi="Times New Roman" w:cs="Times New Roman"/>
          <w:color w:val="000000" w:themeColor="text1"/>
          <w:sz w:val="24"/>
          <w:szCs w:val="24"/>
        </w:rPr>
        <w:t>, 2004).</w:t>
      </w:r>
    </w:p>
    <w:p w:rsidR="00BF654A" w:rsidRPr="009D703A" w:rsidRDefault="0007731F" w:rsidP="00DC1359">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Meaza</w:t>
      </w:r>
      <w:r w:rsidR="00894CB7">
        <w:rPr>
          <w:rFonts w:ascii="Times New Roman" w:hAnsi="Times New Roman" w:cs="Times New Roman"/>
          <w:color w:val="000000" w:themeColor="text1"/>
          <w:sz w:val="24"/>
          <w:szCs w:val="24"/>
        </w:rPr>
        <w:t xml:space="preserve"> </w:t>
      </w:r>
      <w:r w:rsidR="003A614C" w:rsidRPr="009D703A">
        <w:rPr>
          <w:rFonts w:ascii="Times New Roman" w:hAnsi="Times New Roman" w:cs="Times New Roman"/>
          <w:color w:val="000000" w:themeColor="text1"/>
          <w:sz w:val="24"/>
          <w:szCs w:val="24"/>
        </w:rPr>
        <w:t>Taddele</w:t>
      </w:r>
      <w:r w:rsidR="00894CB7">
        <w:rPr>
          <w:rFonts w:ascii="Times New Roman" w:hAnsi="Times New Roman" w:cs="Times New Roman"/>
          <w:color w:val="000000" w:themeColor="text1"/>
          <w:sz w:val="24"/>
          <w:szCs w:val="24"/>
        </w:rPr>
        <w:t xml:space="preserve"> </w:t>
      </w:r>
      <w:r w:rsidR="0055002D"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2009) reported that </w:t>
      </w:r>
      <w:r w:rsidR="00F240DA" w:rsidRPr="009D703A">
        <w:rPr>
          <w:rFonts w:ascii="Times New Roman" w:hAnsi="Times New Roman" w:cs="Times New Roman"/>
          <w:i/>
          <w:color w:val="000000" w:themeColor="text1"/>
          <w:sz w:val="24"/>
          <w:szCs w:val="24"/>
        </w:rPr>
        <w:t>Opuntiaficus</w:t>
      </w:r>
      <w:r w:rsidR="00606DD9" w:rsidRPr="009D703A">
        <w:rPr>
          <w:rFonts w:ascii="Times New Roman" w:hAnsi="Times New Roman" w:cs="Times New Roman"/>
          <w:i/>
          <w:color w:val="000000" w:themeColor="text1"/>
          <w:sz w:val="24"/>
          <w:szCs w:val="24"/>
        </w:rPr>
        <w:t xml:space="preserve"> -</w:t>
      </w:r>
      <w:r w:rsidR="00F240DA" w:rsidRPr="009D703A">
        <w:rPr>
          <w:rFonts w:ascii="Times New Roman" w:hAnsi="Times New Roman" w:cs="Times New Roman"/>
          <w:i/>
          <w:color w:val="000000" w:themeColor="text1"/>
          <w:sz w:val="24"/>
          <w:szCs w:val="24"/>
        </w:rPr>
        <w:t>indica</w:t>
      </w:r>
      <w:r w:rsidRPr="009D703A">
        <w:rPr>
          <w:rFonts w:ascii="Times New Roman" w:hAnsi="Times New Roman" w:cs="Times New Roman"/>
          <w:color w:val="000000" w:themeColor="text1"/>
          <w:sz w:val="24"/>
          <w:szCs w:val="24"/>
        </w:rPr>
        <w:t xml:space="preserve"> production in back</w:t>
      </w:r>
      <w:r w:rsidR="00A815B6" w:rsidRPr="009D703A">
        <w:rPr>
          <w:rFonts w:ascii="Times New Roman" w:hAnsi="Times New Roman" w:cs="Times New Roman"/>
          <w:color w:val="000000" w:themeColor="text1"/>
          <w:sz w:val="24"/>
          <w:szCs w:val="24"/>
        </w:rPr>
        <w:t>y</w:t>
      </w:r>
      <w:r w:rsidRPr="009D703A">
        <w:rPr>
          <w:rFonts w:ascii="Times New Roman" w:hAnsi="Times New Roman" w:cs="Times New Roman"/>
          <w:color w:val="000000" w:themeColor="text1"/>
          <w:sz w:val="24"/>
          <w:szCs w:val="24"/>
        </w:rPr>
        <w:t xml:space="preserve">ards as the second most important option of </w:t>
      </w:r>
      <w:r w:rsidR="000E2BB4" w:rsidRPr="009D703A">
        <w:rPr>
          <w:rFonts w:ascii="Times New Roman" w:hAnsi="Times New Roman" w:cs="Times New Roman"/>
          <w:color w:val="000000" w:themeColor="text1"/>
          <w:sz w:val="24"/>
          <w:szCs w:val="24"/>
        </w:rPr>
        <w:t>cropping</w:t>
      </w:r>
      <w:r w:rsidRPr="009D703A">
        <w:rPr>
          <w:rFonts w:ascii="Times New Roman" w:hAnsi="Times New Roman" w:cs="Times New Roman"/>
          <w:color w:val="000000" w:themeColor="text1"/>
          <w:sz w:val="24"/>
          <w:szCs w:val="24"/>
        </w:rPr>
        <w:t xml:space="preserve"> with drought for farmers is </w:t>
      </w:r>
      <w:r w:rsidR="006900CB" w:rsidRPr="009D703A">
        <w:rPr>
          <w:rFonts w:ascii="Times New Roman" w:hAnsi="Times New Roman" w:cs="Times New Roman"/>
          <w:color w:val="000000" w:themeColor="text1"/>
          <w:sz w:val="24"/>
          <w:szCs w:val="24"/>
        </w:rPr>
        <w:t>being</w:t>
      </w:r>
      <w:r w:rsidR="00894CB7">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practiced. </w:t>
      </w:r>
      <w:r w:rsidR="005F078C" w:rsidRPr="009D703A">
        <w:rPr>
          <w:rFonts w:ascii="Times New Roman" w:hAnsi="Times New Roman" w:cs="Times New Roman"/>
          <w:color w:val="000000" w:themeColor="text1"/>
          <w:sz w:val="24"/>
          <w:szCs w:val="24"/>
        </w:rPr>
        <w:t xml:space="preserve">Efforts that improve the management and utilization of the </w:t>
      </w:r>
      <w:r w:rsidR="003B4461" w:rsidRPr="009D703A">
        <w:rPr>
          <w:rFonts w:ascii="Times New Roman" w:hAnsi="Times New Roman" w:cs="Times New Roman"/>
          <w:i/>
          <w:color w:val="000000" w:themeColor="text1"/>
          <w:sz w:val="24"/>
          <w:szCs w:val="24"/>
        </w:rPr>
        <w:t>O</w:t>
      </w:r>
      <w:r w:rsidR="00AA1218" w:rsidRPr="009D703A">
        <w:rPr>
          <w:rFonts w:ascii="Times New Roman" w:hAnsi="Times New Roman" w:cs="Times New Roman"/>
          <w:i/>
          <w:color w:val="000000" w:themeColor="text1"/>
          <w:sz w:val="24"/>
          <w:szCs w:val="24"/>
        </w:rPr>
        <w:t>puntia ficus</w:t>
      </w:r>
      <w:r w:rsidR="00DC1246" w:rsidRPr="009D703A">
        <w:rPr>
          <w:rFonts w:ascii="Times New Roman" w:hAnsi="Times New Roman" w:cs="Times New Roman"/>
          <w:i/>
          <w:color w:val="000000" w:themeColor="text1"/>
          <w:sz w:val="24"/>
          <w:szCs w:val="24"/>
        </w:rPr>
        <w:t>-</w:t>
      </w:r>
      <w:r w:rsidR="00AA1218" w:rsidRPr="009D703A">
        <w:rPr>
          <w:rFonts w:ascii="Times New Roman" w:hAnsi="Times New Roman" w:cs="Times New Roman"/>
          <w:i/>
          <w:color w:val="000000" w:themeColor="text1"/>
          <w:sz w:val="24"/>
          <w:szCs w:val="24"/>
        </w:rPr>
        <w:t>indica</w:t>
      </w:r>
      <w:r w:rsidR="00894CB7">
        <w:rPr>
          <w:rFonts w:ascii="Times New Roman" w:hAnsi="Times New Roman" w:cs="Times New Roman"/>
          <w:i/>
          <w:color w:val="000000" w:themeColor="text1"/>
          <w:sz w:val="24"/>
          <w:szCs w:val="24"/>
        </w:rPr>
        <w:t xml:space="preserve"> </w:t>
      </w:r>
      <w:r w:rsidR="00B042C4" w:rsidRPr="009D703A">
        <w:rPr>
          <w:rFonts w:ascii="Times New Roman" w:hAnsi="Times New Roman" w:cs="Times New Roman"/>
          <w:color w:val="000000" w:themeColor="text1"/>
          <w:sz w:val="24"/>
          <w:szCs w:val="24"/>
        </w:rPr>
        <w:t xml:space="preserve">crop in Tigray region could help to attain food security, and improve the livelihood of the </w:t>
      </w:r>
      <w:r w:rsidR="00137F72" w:rsidRPr="009D703A">
        <w:rPr>
          <w:rFonts w:ascii="Times New Roman" w:hAnsi="Times New Roman" w:cs="Times New Roman"/>
          <w:color w:val="000000" w:themeColor="text1"/>
          <w:sz w:val="24"/>
          <w:szCs w:val="24"/>
        </w:rPr>
        <w:t>communities</w:t>
      </w:r>
      <w:r w:rsidR="00B042C4" w:rsidRPr="009D703A">
        <w:rPr>
          <w:rFonts w:ascii="Times New Roman" w:hAnsi="Times New Roman" w:cs="Times New Roman"/>
          <w:color w:val="000000" w:themeColor="text1"/>
          <w:sz w:val="24"/>
          <w:szCs w:val="24"/>
        </w:rPr>
        <w:t xml:space="preserve">. </w:t>
      </w:r>
    </w:p>
    <w:p w:rsidR="00BF654A" w:rsidRPr="009D703A" w:rsidRDefault="00A815B6" w:rsidP="00B845BC">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In Tigray, majority of the</w:t>
      </w:r>
      <w:r w:rsidR="00894CB7">
        <w:rPr>
          <w:rFonts w:ascii="Times New Roman" w:hAnsi="Times New Roman" w:cs="Times New Roman"/>
          <w:color w:val="000000" w:themeColor="text1"/>
          <w:sz w:val="24"/>
          <w:szCs w:val="24"/>
        </w:rPr>
        <w:t xml:space="preserve"> </w:t>
      </w:r>
      <w:r w:rsidR="00315265" w:rsidRPr="009D703A">
        <w:rPr>
          <w:rFonts w:ascii="Times New Roman" w:hAnsi="Times New Roman" w:cs="Times New Roman"/>
          <w:i/>
          <w:color w:val="000000" w:themeColor="text1"/>
          <w:sz w:val="24"/>
          <w:szCs w:val="24"/>
        </w:rPr>
        <w:t>Opuntia ficus-indica</w:t>
      </w:r>
      <w:r w:rsidR="00894CB7">
        <w:rPr>
          <w:rFonts w:ascii="Times New Roman" w:hAnsi="Times New Roman" w:cs="Times New Roman"/>
          <w:i/>
          <w:color w:val="000000" w:themeColor="text1"/>
          <w:sz w:val="24"/>
          <w:szCs w:val="24"/>
        </w:rPr>
        <w:t xml:space="preserve"> </w:t>
      </w:r>
      <w:r w:rsidR="006900CB" w:rsidRPr="009D703A">
        <w:rPr>
          <w:rFonts w:ascii="Times New Roman" w:hAnsi="Times New Roman" w:cs="Times New Roman"/>
          <w:color w:val="000000" w:themeColor="text1"/>
          <w:sz w:val="24"/>
          <w:szCs w:val="24"/>
        </w:rPr>
        <w:t>plants</w:t>
      </w:r>
      <w:r w:rsidR="004C278E">
        <w:rPr>
          <w:rFonts w:ascii="Times New Roman" w:hAnsi="Times New Roman" w:cs="Times New Roman"/>
          <w:color w:val="000000" w:themeColor="text1"/>
          <w:sz w:val="24"/>
          <w:szCs w:val="24"/>
        </w:rPr>
        <w:t xml:space="preserve"> </w:t>
      </w:r>
      <w:r w:rsidR="00B93E01">
        <w:rPr>
          <w:rFonts w:ascii="Times New Roman" w:hAnsi="Times New Roman" w:cs="Times New Roman"/>
          <w:color w:val="000000" w:themeColor="text1"/>
          <w:sz w:val="24"/>
          <w:szCs w:val="24"/>
        </w:rPr>
        <w:t>cultivated</w:t>
      </w:r>
      <w:r w:rsidR="007D2D9C">
        <w:rPr>
          <w:rFonts w:ascii="Times New Roman" w:hAnsi="Times New Roman" w:cs="Times New Roman"/>
          <w:color w:val="000000" w:themeColor="text1"/>
          <w:sz w:val="24"/>
          <w:szCs w:val="24"/>
        </w:rPr>
        <w:t xml:space="preserve"> in their backyards</w:t>
      </w:r>
      <w:r w:rsidR="006900CB" w:rsidRPr="009D703A">
        <w:rPr>
          <w:rFonts w:ascii="Times New Roman" w:hAnsi="Times New Roman" w:cs="Times New Roman"/>
          <w:color w:val="000000" w:themeColor="text1"/>
          <w:sz w:val="24"/>
          <w:szCs w:val="24"/>
        </w:rPr>
        <w:t xml:space="preserve"> </w:t>
      </w:r>
      <w:r w:rsidR="004C278E">
        <w:rPr>
          <w:rFonts w:ascii="Times New Roman" w:hAnsi="Times New Roman" w:cs="Times New Roman"/>
          <w:color w:val="000000" w:themeColor="text1"/>
          <w:sz w:val="24"/>
          <w:szCs w:val="24"/>
        </w:rPr>
        <w:t xml:space="preserve">came </w:t>
      </w:r>
      <w:r w:rsidRPr="009D703A">
        <w:rPr>
          <w:rFonts w:ascii="Times New Roman" w:hAnsi="Times New Roman" w:cs="Times New Roman"/>
          <w:color w:val="000000" w:themeColor="text1"/>
          <w:sz w:val="24"/>
          <w:szCs w:val="24"/>
        </w:rPr>
        <w:t xml:space="preserve">from the wild and are not </w:t>
      </w:r>
      <w:r w:rsidR="00E66DCA" w:rsidRPr="009D703A">
        <w:rPr>
          <w:rFonts w:ascii="Times New Roman" w:hAnsi="Times New Roman" w:cs="Times New Roman"/>
          <w:color w:val="000000" w:themeColor="text1"/>
          <w:sz w:val="24"/>
          <w:szCs w:val="24"/>
        </w:rPr>
        <w:t xml:space="preserve">at all </w:t>
      </w:r>
      <w:r w:rsidRPr="009D703A">
        <w:rPr>
          <w:rFonts w:ascii="Times New Roman" w:hAnsi="Times New Roman" w:cs="Times New Roman"/>
          <w:color w:val="000000" w:themeColor="text1"/>
          <w:sz w:val="24"/>
          <w:szCs w:val="24"/>
        </w:rPr>
        <w:t>managed. Even those growing at back</w:t>
      </w:r>
      <w:r w:rsidR="00CE7598"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yards receive little attention by way of orchard management and might be difficult to talk in terms of cultivar</w:t>
      </w:r>
      <w:r w:rsidR="00F61439" w:rsidRPr="009D703A">
        <w:rPr>
          <w:rFonts w:ascii="Times New Roman" w:hAnsi="Times New Roman" w:cs="Times New Roman"/>
          <w:color w:val="000000" w:themeColor="text1"/>
          <w:sz w:val="24"/>
          <w:szCs w:val="24"/>
        </w:rPr>
        <w:t xml:space="preserve">s in the absence of cultivation. </w:t>
      </w:r>
      <w:r w:rsidR="000B05C1" w:rsidRPr="009D703A">
        <w:rPr>
          <w:rFonts w:ascii="Times New Roman" w:hAnsi="Times New Roman" w:cs="Times New Roman"/>
          <w:color w:val="000000" w:themeColor="text1"/>
          <w:sz w:val="24"/>
          <w:szCs w:val="24"/>
        </w:rPr>
        <w:t>But farmers that make use of th</w:t>
      </w:r>
      <w:r w:rsidR="0061602C" w:rsidRPr="009D703A">
        <w:rPr>
          <w:rFonts w:ascii="Times New Roman" w:hAnsi="Times New Roman" w:cs="Times New Roman"/>
          <w:color w:val="000000" w:themeColor="text1"/>
          <w:sz w:val="24"/>
          <w:szCs w:val="24"/>
        </w:rPr>
        <w:t xml:space="preserve">e </w:t>
      </w:r>
      <w:r w:rsidR="00CA14DB" w:rsidRPr="009D703A">
        <w:rPr>
          <w:rFonts w:ascii="Times New Roman" w:hAnsi="Times New Roman" w:cs="Times New Roman"/>
          <w:i/>
          <w:color w:val="000000" w:themeColor="text1"/>
          <w:sz w:val="24"/>
          <w:szCs w:val="24"/>
        </w:rPr>
        <w:t>Opuntiaficus</w:t>
      </w:r>
      <w:r w:rsidR="0061602C" w:rsidRPr="009D703A">
        <w:rPr>
          <w:rFonts w:ascii="Times New Roman" w:hAnsi="Times New Roman" w:cs="Times New Roman"/>
          <w:i/>
          <w:color w:val="000000" w:themeColor="text1"/>
          <w:sz w:val="24"/>
          <w:szCs w:val="24"/>
        </w:rPr>
        <w:t>-</w:t>
      </w:r>
      <w:r w:rsidR="00CA14DB" w:rsidRPr="009D703A">
        <w:rPr>
          <w:rFonts w:ascii="Times New Roman" w:hAnsi="Times New Roman" w:cs="Times New Roman"/>
          <w:i/>
          <w:color w:val="000000" w:themeColor="text1"/>
          <w:sz w:val="24"/>
          <w:szCs w:val="24"/>
        </w:rPr>
        <w:t>indica</w:t>
      </w:r>
      <w:r w:rsidR="000B05C1" w:rsidRPr="009D703A">
        <w:rPr>
          <w:rFonts w:ascii="Times New Roman" w:hAnsi="Times New Roman" w:cs="Times New Roman"/>
          <w:color w:val="000000" w:themeColor="text1"/>
          <w:sz w:val="24"/>
          <w:szCs w:val="24"/>
        </w:rPr>
        <w:t xml:space="preserve"> fruits </w:t>
      </w:r>
      <w:r w:rsidR="00E66DCA" w:rsidRPr="009D703A">
        <w:rPr>
          <w:rFonts w:ascii="Times New Roman" w:hAnsi="Times New Roman" w:cs="Times New Roman"/>
          <w:color w:val="000000" w:themeColor="text1"/>
          <w:sz w:val="24"/>
          <w:szCs w:val="24"/>
        </w:rPr>
        <w:t xml:space="preserve">consider these </w:t>
      </w:r>
      <w:r w:rsidR="000B05C1" w:rsidRPr="009D703A">
        <w:rPr>
          <w:rFonts w:ascii="Times New Roman" w:hAnsi="Times New Roman" w:cs="Times New Roman"/>
          <w:color w:val="000000" w:themeColor="text1"/>
          <w:sz w:val="24"/>
          <w:szCs w:val="24"/>
        </w:rPr>
        <w:t>as fast food item</w:t>
      </w:r>
      <w:r w:rsidR="00E66DCA" w:rsidRPr="009D703A">
        <w:rPr>
          <w:rFonts w:ascii="Times New Roman" w:hAnsi="Times New Roman" w:cs="Times New Roman"/>
          <w:color w:val="000000" w:themeColor="text1"/>
          <w:sz w:val="24"/>
          <w:szCs w:val="24"/>
        </w:rPr>
        <w:t>s</w:t>
      </w:r>
      <w:r w:rsidR="000B05C1" w:rsidRPr="009D703A">
        <w:rPr>
          <w:rFonts w:ascii="Times New Roman" w:hAnsi="Times New Roman" w:cs="Times New Roman"/>
          <w:color w:val="000000" w:themeColor="text1"/>
          <w:sz w:val="24"/>
          <w:szCs w:val="24"/>
        </w:rPr>
        <w:t xml:space="preserve">, </w:t>
      </w:r>
      <w:r w:rsidR="00E66DCA" w:rsidRPr="009D703A">
        <w:rPr>
          <w:rFonts w:ascii="Times New Roman" w:hAnsi="Times New Roman" w:cs="Times New Roman"/>
          <w:color w:val="000000" w:themeColor="text1"/>
          <w:sz w:val="24"/>
          <w:szCs w:val="24"/>
        </w:rPr>
        <w:t xml:space="preserve">i. e., </w:t>
      </w:r>
      <w:r w:rsidR="000B05C1" w:rsidRPr="009D703A">
        <w:rPr>
          <w:rFonts w:ascii="Times New Roman" w:hAnsi="Times New Roman" w:cs="Times New Roman"/>
          <w:color w:val="000000" w:themeColor="text1"/>
          <w:sz w:val="24"/>
          <w:szCs w:val="24"/>
        </w:rPr>
        <w:t>no need to cook or boil and to add pepper or salt.</w:t>
      </w:r>
      <w:r w:rsidR="008A699A" w:rsidRPr="009D703A">
        <w:rPr>
          <w:rFonts w:ascii="Times New Roman" w:hAnsi="Times New Roman" w:cs="Times New Roman"/>
          <w:color w:val="000000" w:themeColor="text1"/>
          <w:sz w:val="24"/>
          <w:szCs w:val="24"/>
        </w:rPr>
        <w:t xml:space="preserve"> The shortage of food doesn’t worry </w:t>
      </w:r>
      <w:r w:rsidR="00AB5895" w:rsidRPr="009D703A">
        <w:rPr>
          <w:rFonts w:ascii="Times New Roman" w:hAnsi="Times New Roman" w:cs="Times New Roman"/>
          <w:color w:val="000000" w:themeColor="text1"/>
          <w:sz w:val="24"/>
          <w:szCs w:val="24"/>
        </w:rPr>
        <w:t xml:space="preserve">people </w:t>
      </w:r>
      <w:r w:rsidR="00E66DCA" w:rsidRPr="009D703A">
        <w:rPr>
          <w:rFonts w:ascii="Times New Roman" w:hAnsi="Times New Roman" w:cs="Times New Roman"/>
          <w:color w:val="000000" w:themeColor="text1"/>
          <w:sz w:val="24"/>
          <w:szCs w:val="24"/>
        </w:rPr>
        <w:t>during the dry season</w:t>
      </w:r>
      <w:r w:rsidR="00AB5895" w:rsidRPr="009D703A">
        <w:rPr>
          <w:rFonts w:ascii="Times New Roman" w:hAnsi="Times New Roman" w:cs="Times New Roman"/>
          <w:color w:val="000000" w:themeColor="text1"/>
          <w:sz w:val="24"/>
          <w:szCs w:val="24"/>
        </w:rPr>
        <w:t xml:space="preserve"> as </w:t>
      </w:r>
      <w:r w:rsidR="00E66DCA" w:rsidRPr="009D703A">
        <w:rPr>
          <w:rFonts w:ascii="Times New Roman" w:hAnsi="Times New Roman" w:cs="Times New Roman"/>
          <w:color w:val="000000" w:themeColor="text1"/>
          <w:sz w:val="24"/>
          <w:szCs w:val="24"/>
        </w:rPr>
        <w:t xml:space="preserve">ripe </w:t>
      </w:r>
      <w:r w:rsidR="00263534" w:rsidRPr="009D703A">
        <w:rPr>
          <w:rFonts w:ascii="Times New Roman" w:hAnsi="Times New Roman" w:cs="Times New Roman"/>
          <w:color w:val="000000" w:themeColor="text1"/>
          <w:sz w:val="24"/>
          <w:szCs w:val="24"/>
        </w:rPr>
        <w:t>Opuntiaficus</w:t>
      </w:r>
      <w:r w:rsidR="00D87BB1" w:rsidRPr="009D703A">
        <w:rPr>
          <w:rFonts w:ascii="Times New Roman" w:hAnsi="Times New Roman" w:cs="Times New Roman"/>
          <w:color w:val="000000" w:themeColor="text1"/>
          <w:sz w:val="24"/>
          <w:szCs w:val="24"/>
        </w:rPr>
        <w:t xml:space="preserve">- </w:t>
      </w:r>
      <w:r w:rsidR="00263534" w:rsidRPr="009D703A">
        <w:rPr>
          <w:rFonts w:ascii="Times New Roman" w:hAnsi="Times New Roman" w:cs="Times New Roman"/>
          <w:color w:val="000000" w:themeColor="text1"/>
          <w:sz w:val="24"/>
          <w:szCs w:val="24"/>
        </w:rPr>
        <w:t>indica</w:t>
      </w:r>
      <w:r w:rsidR="00AB5895" w:rsidRPr="009D703A">
        <w:rPr>
          <w:rFonts w:ascii="Times New Roman" w:hAnsi="Times New Roman" w:cs="Times New Roman"/>
          <w:color w:val="000000" w:themeColor="text1"/>
          <w:sz w:val="24"/>
          <w:szCs w:val="24"/>
        </w:rPr>
        <w:t xml:space="preserve"> fruit</w:t>
      </w:r>
      <w:r w:rsidR="00E66DCA" w:rsidRPr="009D703A">
        <w:rPr>
          <w:rFonts w:ascii="Times New Roman" w:hAnsi="Times New Roman" w:cs="Times New Roman"/>
          <w:color w:val="000000" w:themeColor="text1"/>
          <w:sz w:val="24"/>
          <w:szCs w:val="24"/>
        </w:rPr>
        <w:t>s</w:t>
      </w:r>
      <w:r w:rsidR="00AB5895" w:rsidRPr="009D703A">
        <w:rPr>
          <w:rFonts w:ascii="Times New Roman" w:hAnsi="Times New Roman" w:cs="Times New Roman"/>
          <w:color w:val="000000" w:themeColor="text1"/>
          <w:sz w:val="24"/>
          <w:szCs w:val="24"/>
        </w:rPr>
        <w:t xml:space="preserve"> (commonly known as </w:t>
      </w:r>
      <w:r w:rsidR="00FF58C6" w:rsidRPr="009D703A">
        <w:rPr>
          <w:rFonts w:ascii="Times New Roman" w:hAnsi="Times New Roman" w:cs="Times New Roman"/>
          <w:i/>
          <w:color w:val="000000" w:themeColor="text1"/>
          <w:sz w:val="24"/>
          <w:szCs w:val="24"/>
        </w:rPr>
        <w:t>beles</w:t>
      </w:r>
      <w:r w:rsidR="00AB5895" w:rsidRPr="009D703A">
        <w:rPr>
          <w:rFonts w:ascii="Times New Roman" w:hAnsi="Times New Roman" w:cs="Times New Roman"/>
          <w:color w:val="000000" w:themeColor="text1"/>
          <w:sz w:val="24"/>
          <w:szCs w:val="24"/>
        </w:rPr>
        <w:t xml:space="preserve">) </w:t>
      </w:r>
      <w:r w:rsidR="00E66DCA" w:rsidRPr="009D703A">
        <w:rPr>
          <w:rFonts w:ascii="Times New Roman" w:hAnsi="Times New Roman" w:cs="Times New Roman"/>
          <w:color w:val="000000" w:themeColor="text1"/>
          <w:sz w:val="24"/>
          <w:szCs w:val="24"/>
        </w:rPr>
        <w:t xml:space="preserve">are </w:t>
      </w:r>
      <w:r w:rsidR="00AB5895" w:rsidRPr="009D703A">
        <w:rPr>
          <w:rFonts w:ascii="Times New Roman" w:hAnsi="Times New Roman" w:cs="Times New Roman"/>
          <w:color w:val="000000" w:themeColor="text1"/>
          <w:sz w:val="24"/>
          <w:szCs w:val="24"/>
        </w:rPr>
        <w:t xml:space="preserve">available in their door steps and </w:t>
      </w:r>
      <w:r w:rsidR="0087203D" w:rsidRPr="009D703A">
        <w:rPr>
          <w:rFonts w:ascii="Times New Roman" w:hAnsi="Times New Roman" w:cs="Times New Roman"/>
          <w:color w:val="000000" w:themeColor="text1"/>
          <w:sz w:val="24"/>
          <w:szCs w:val="24"/>
        </w:rPr>
        <w:t>everywhere</w:t>
      </w:r>
      <w:r w:rsidR="0089335B" w:rsidRPr="009D703A">
        <w:rPr>
          <w:rFonts w:ascii="Times New Roman" w:hAnsi="Times New Roman" w:cs="Times New Roman"/>
          <w:color w:val="000000" w:themeColor="text1"/>
          <w:sz w:val="24"/>
          <w:szCs w:val="24"/>
        </w:rPr>
        <w:t>.</w:t>
      </w:r>
      <w:r w:rsidR="00101EE8">
        <w:rPr>
          <w:rFonts w:ascii="Times New Roman" w:hAnsi="Times New Roman" w:cs="Times New Roman"/>
          <w:color w:val="000000" w:themeColor="text1"/>
          <w:sz w:val="24"/>
          <w:szCs w:val="24"/>
        </w:rPr>
        <w:t xml:space="preserve"> </w:t>
      </w:r>
      <w:r w:rsidR="00EF1B53" w:rsidRPr="009D703A">
        <w:rPr>
          <w:rFonts w:ascii="Times New Roman" w:hAnsi="Times New Roman" w:cs="Times New Roman"/>
          <w:color w:val="000000" w:themeColor="text1"/>
          <w:sz w:val="24"/>
          <w:szCs w:val="24"/>
        </w:rPr>
        <w:t xml:space="preserve">Farmers </w:t>
      </w:r>
      <w:r w:rsidR="00E66DCA" w:rsidRPr="009D703A">
        <w:rPr>
          <w:rFonts w:ascii="Times New Roman" w:hAnsi="Times New Roman" w:cs="Times New Roman"/>
          <w:color w:val="000000" w:themeColor="text1"/>
          <w:sz w:val="24"/>
          <w:szCs w:val="24"/>
        </w:rPr>
        <w:t xml:space="preserve">commonly </w:t>
      </w:r>
      <w:r w:rsidR="00EF1B53" w:rsidRPr="009D703A">
        <w:rPr>
          <w:rFonts w:ascii="Times New Roman" w:hAnsi="Times New Roman" w:cs="Times New Roman"/>
          <w:color w:val="000000" w:themeColor="text1"/>
          <w:sz w:val="24"/>
          <w:szCs w:val="24"/>
        </w:rPr>
        <w:t xml:space="preserve">use cladodes and </w:t>
      </w:r>
      <w:r w:rsidR="001754D8" w:rsidRPr="009D703A">
        <w:rPr>
          <w:rFonts w:ascii="Times New Roman" w:hAnsi="Times New Roman" w:cs="Times New Roman"/>
          <w:color w:val="000000" w:themeColor="text1"/>
          <w:sz w:val="24"/>
          <w:szCs w:val="24"/>
        </w:rPr>
        <w:t xml:space="preserve">fruits </w:t>
      </w:r>
      <w:r w:rsidR="00EF1B53" w:rsidRPr="009D703A">
        <w:rPr>
          <w:rFonts w:ascii="Times New Roman" w:hAnsi="Times New Roman" w:cs="Times New Roman"/>
          <w:color w:val="000000" w:themeColor="text1"/>
          <w:sz w:val="24"/>
          <w:szCs w:val="24"/>
        </w:rPr>
        <w:t xml:space="preserve">left over </w:t>
      </w:r>
      <w:r w:rsidR="001754D8" w:rsidRPr="009D703A">
        <w:rPr>
          <w:rFonts w:ascii="Times New Roman" w:hAnsi="Times New Roman" w:cs="Times New Roman"/>
          <w:color w:val="000000" w:themeColor="text1"/>
          <w:sz w:val="24"/>
          <w:szCs w:val="24"/>
        </w:rPr>
        <w:t>for</w:t>
      </w:r>
      <w:r w:rsidR="00EF1B53" w:rsidRPr="009D703A">
        <w:rPr>
          <w:rFonts w:ascii="Times New Roman" w:hAnsi="Times New Roman" w:cs="Times New Roman"/>
          <w:color w:val="000000" w:themeColor="text1"/>
          <w:sz w:val="24"/>
          <w:szCs w:val="24"/>
        </w:rPr>
        <w:t xml:space="preserve"> animal </w:t>
      </w:r>
      <w:r w:rsidR="00993E2D" w:rsidRPr="009D703A">
        <w:rPr>
          <w:rFonts w:ascii="Times New Roman" w:hAnsi="Times New Roman" w:cs="Times New Roman"/>
          <w:color w:val="000000" w:themeColor="text1"/>
          <w:sz w:val="24"/>
          <w:szCs w:val="24"/>
        </w:rPr>
        <w:t>feed, including</w:t>
      </w:r>
      <w:r w:rsidR="00EF1B53" w:rsidRPr="009D703A">
        <w:rPr>
          <w:rFonts w:ascii="Times New Roman" w:hAnsi="Times New Roman" w:cs="Times New Roman"/>
          <w:color w:val="000000" w:themeColor="text1"/>
          <w:sz w:val="24"/>
          <w:szCs w:val="24"/>
        </w:rPr>
        <w:t xml:space="preserve"> cattle, goat and sheep. </w:t>
      </w:r>
      <w:r w:rsidR="000F34C4" w:rsidRPr="009D703A">
        <w:rPr>
          <w:rFonts w:ascii="Times New Roman" w:hAnsi="Times New Roman" w:cs="Times New Roman"/>
          <w:color w:val="000000" w:themeColor="text1"/>
          <w:sz w:val="24"/>
          <w:szCs w:val="24"/>
        </w:rPr>
        <w:t xml:space="preserve">Moreover for different economic </w:t>
      </w:r>
      <w:r w:rsidR="00E33D67" w:rsidRPr="009D703A">
        <w:rPr>
          <w:rFonts w:ascii="Times New Roman" w:hAnsi="Times New Roman" w:cs="Times New Roman"/>
          <w:color w:val="000000" w:themeColor="text1"/>
          <w:sz w:val="24"/>
          <w:szCs w:val="24"/>
        </w:rPr>
        <w:t>benefits selling on them on the market</w:t>
      </w:r>
      <w:r w:rsidR="000F34C4" w:rsidRPr="009D703A">
        <w:rPr>
          <w:rFonts w:ascii="Times New Roman" w:hAnsi="Times New Roman" w:cs="Times New Roman"/>
          <w:color w:val="000000" w:themeColor="text1"/>
          <w:sz w:val="24"/>
          <w:szCs w:val="24"/>
        </w:rPr>
        <w:t xml:space="preserve"> can still discriminate cactus pear types or cultivars and the discrimination is based mainly on taste, spineless</w:t>
      </w:r>
      <w:r w:rsidR="001754D8" w:rsidRPr="009D703A">
        <w:rPr>
          <w:rFonts w:ascii="Times New Roman" w:hAnsi="Times New Roman" w:cs="Times New Roman"/>
          <w:color w:val="000000" w:themeColor="text1"/>
          <w:sz w:val="24"/>
          <w:szCs w:val="24"/>
        </w:rPr>
        <w:t>ness</w:t>
      </w:r>
      <w:r w:rsidR="000F34C4" w:rsidRPr="009D703A">
        <w:rPr>
          <w:rFonts w:ascii="Times New Roman" w:hAnsi="Times New Roman" w:cs="Times New Roman"/>
          <w:color w:val="000000" w:themeColor="text1"/>
          <w:sz w:val="24"/>
          <w:szCs w:val="24"/>
        </w:rPr>
        <w:t xml:space="preserve">, </w:t>
      </w:r>
      <w:r w:rsidR="001754D8" w:rsidRPr="009D703A">
        <w:rPr>
          <w:rFonts w:ascii="Times New Roman" w:hAnsi="Times New Roman" w:cs="Times New Roman"/>
          <w:color w:val="000000" w:themeColor="text1"/>
          <w:sz w:val="24"/>
          <w:szCs w:val="24"/>
        </w:rPr>
        <w:t xml:space="preserve">fruit size, juiciness, </w:t>
      </w:r>
      <w:r w:rsidR="000F34C4" w:rsidRPr="009D703A">
        <w:rPr>
          <w:rFonts w:ascii="Times New Roman" w:hAnsi="Times New Roman" w:cs="Times New Roman"/>
          <w:color w:val="000000" w:themeColor="text1"/>
          <w:sz w:val="24"/>
          <w:szCs w:val="24"/>
        </w:rPr>
        <w:t>etc. (</w:t>
      </w:r>
      <w:r w:rsidR="00993E2D">
        <w:rPr>
          <w:rFonts w:ascii="Times New Roman" w:hAnsi="Times New Roman" w:cs="Times New Roman"/>
          <w:color w:val="000000" w:themeColor="text1"/>
          <w:sz w:val="24"/>
          <w:szCs w:val="24"/>
        </w:rPr>
        <w:t xml:space="preserve"> </w:t>
      </w:r>
      <w:r w:rsidR="000F34C4" w:rsidRPr="009D703A">
        <w:rPr>
          <w:rFonts w:ascii="Times New Roman" w:hAnsi="Times New Roman" w:cs="Times New Roman"/>
          <w:color w:val="000000" w:themeColor="text1"/>
          <w:sz w:val="24"/>
          <w:szCs w:val="24"/>
        </w:rPr>
        <w:t>Tesfay</w:t>
      </w:r>
      <w:r w:rsidR="006900CB" w:rsidRPr="009D703A">
        <w:rPr>
          <w:rFonts w:ascii="Times New Roman" w:hAnsi="Times New Roman" w:cs="Times New Roman"/>
          <w:color w:val="000000" w:themeColor="text1"/>
          <w:sz w:val="24"/>
          <w:szCs w:val="24"/>
        </w:rPr>
        <w:t xml:space="preserve"> Belay</w:t>
      </w:r>
      <w:r w:rsidR="000F34C4" w:rsidRPr="009D703A">
        <w:rPr>
          <w:rFonts w:ascii="Times New Roman" w:hAnsi="Times New Roman" w:cs="Times New Roman"/>
          <w:color w:val="000000" w:themeColor="text1"/>
          <w:sz w:val="24"/>
          <w:szCs w:val="24"/>
        </w:rPr>
        <w:t>, 2004)</w:t>
      </w:r>
      <w:r w:rsidR="00E33D67" w:rsidRPr="009D703A">
        <w:rPr>
          <w:rFonts w:ascii="Times New Roman" w:hAnsi="Times New Roman" w:cs="Times New Roman"/>
          <w:color w:val="000000" w:themeColor="text1"/>
          <w:sz w:val="24"/>
          <w:szCs w:val="24"/>
        </w:rPr>
        <w:t>.</w:t>
      </w:r>
    </w:p>
    <w:p w:rsidR="00BF654A" w:rsidRPr="009D703A" w:rsidRDefault="00682189" w:rsidP="00252509">
      <w:pPr>
        <w:pStyle w:val="Heading2"/>
        <w:numPr>
          <w:ilvl w:val="1"/>
          <w:numId w:val="34"/>
        </w:numPr>
        <w:spacing w:after="200"/>
        <w:rPr>
          <w:rFonts w:ascii="Times New Roman" w:hAnsi="Times New Roman" w:cs="Times New Roman"/>
          <w:color w:val="000000" w:themeColor="text1"/>
        </w:rPr>
      </w:pPr>
      <w:bookmarkStart w:id="9" w:name="_Toc506214872"/>
      <w:bookmarkStart w:id="10" w:name="_Toc522824310"/>
      <w:r w:rsidRPr="009D703A">
        <w:rPr>
          <w:rFonts w:ascii="Times New Roman" w:hAnsi="Times New Roman" w:cs="Times New Roman"/>
          <w:color w:val="000000" w:themeColor="text1"/>
          <w:sz w:val="28"/>
        </w:rPr>
        <w:lastRenderedPageBreak/>
        <w:t xml:space="preserve">Statements </w:t>
      </w:r>
      <w:r w:rsidR="00C720FC" w:rsidRPr="009D703A">
        <w:rPr>
          <w:rFonts w:ascii="Times New Roman" w:hAnsi="Times New Roman" w:cs="Times New Roman"/>
          <w:color w:val="000000" w:themeColor="text1"/>
          <w:sz w:val="28"/>
        </w:rPr>
        <w:t>of the Problem</w:t>
      </w:r>
      <w:bookmarkEnd w:id="9"/>
      <w:bookmarkEnd w:id="10"/>
    </w:p>
    <w:p w:rsidR="00BF654A" w:rsidRPr="009D703A" w:rsidRDefault="001754D8">
      <w:pPr>
        <w:spacing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Rural communities</w:t>
      </w:r>
      <w:r w:rsidR="00E50F9F">
        <w:rPr>
          <w:rFonts w:ascii="Times New Roman" w:hAnsi="Times New Roman" w:cs="Times New Roman"/>
          <w:color w:val="000000" w:themeColor="text1"/>
          <w:sz w:val="24"/>
          <w:szCs w:val="24"/>
        </w:rPr>
        <w:t xml:space="preserve"> </w:t>
      </w:r>
      <w:r w:rsidR="000B2852" w:rsidRPr="009D703A">
        <w:rPr>
          <w:rFonts w:ascii="Times New Roman" w:hAnsi="Times New Roman" w:cs="Times New Roman"/>
          <w:color w:val="000000" w:themeColor="text1"/>
          <w:sz w:val="24"/>
          <w:szCs w:val="24"/>
        </w:rPr>
        <w:t>in Eastern zone of Tigray</w:t>
      </w:r>
      <w:r w:rsidRPr="009D703A">
        <w:rPr>
          <w:rFonts w:ascii="Times New Roman" w:hAnsi="Times New Roman" w:cs="Times New Roman"/>
          <w:color w:val="000000" w:themeColor="text1"/>
          <w:sz w:val="24"/>
          <w:szCs w:val="24"/>
        </w:rPr>
        <w:t>,</w:t>
      </w:r>
      <w:r w:rsidR="000B2852" w:rsidRPr="009D703A">
        <w:rPr>
          <w:rFonts w:ascii="Times New Roman" w:hAnsi="Times New Roman" w:cs="Times New Roman"/>
          <w:color w:val="000000" w:themeColor="text1"/>
          <w:sz w:val="24"/>
          <w:szCs w:val="24"/>
        </w:rPr>
        <w:t xml:space="preserve"> as </w:t>
      </w:r>
      <w:r w:rsidRPr="009D703A">
        <w:rPr>
          <w:rFonts w:ascii="Times New Roman" w:hAnsi="Times New Roman" w:cs="Times New Roman"/>
          <w:color w:val="000000" w:themeColor="text1"/>
          <w:sz w:val="24"/>
          <w:szCs w:val="24"/>
        </w:rPr>
        <w:t xml:space="preserve">well </w:t>
      </w:r>
      <w:r w:rsidR="00ED12C8" w:rsidRPr="009D703A">
        <w:rPr>
          <w:rFonts w:ascii="Times New Roman" w:hAnsi="Times New Roman" w:cs="Times New Roman"/>
          <w:color w:val="000000" w:themeColor="text1"/>
          <w:sz w:val="24"/>
          <w:szCs w:val="24"/>
        </w:rPr>
        <w:t>as other</w:t>
      </w:r>
      <w:r w:rsidR="000B2852" w:rsidRPr="009D703A">
        <w:rPr>
          <w:rFonts w:ascii="Times New Roman" w:hAnsi="Times New Roman" w:cs="Times New Roman"/>
          <w:color w:val="000000" w:themeColor="text1"/>
          <w:sz w:val="24"/>
          <w:szCs w:val="24"/>
        </w:rPr>
        <w:t xml:space="preserve"> zones</w:t>
      </w:r>
      <w:r w:rsidRPr="009D703A">
        <w:rPr>
          <w:rFonts w:ascii="Times New Roman" w:hAnsi="Times New Roman" w:cs="Times New Roman"/>
          <w:color w:val="000000" w:themeColor="text1"/>
          <w:sz w:val="24"/>
          <w:szCs w:val="24"/>
        </w:rPr>
        <w:t>,</w:t>
      </w:r>
      <w:r w:rsidR="006D0A7B">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are</w:t>
      </w:r>
      <w:r w:rsidR="006D0A7B">
        <w:rPr>
          <w:rFonts w:ascii="Times New Roman" w:hAnsi="Times New Roman" w:cs="Times New Roman"/>
          <w:color w:val="000000" w:themeColor="text1"/>
          <w:sz w:val="24"/>
          <w:szCs w:val="24"/>
        </w:rPr>
        <w:t xml:space="preserve"> </w:t>
      </w:r>
      <w:r w:rsidR="000B2852" w:rsidRPr="009D703A">
        <w:rPr>
          <w:rFonts w:ascii="Times New Roman" w:hAnsi="Times New Roman" w:cs="Times New Roman"/>
          <w:color w:val="000000" w:themeColor="text1"/>
          <w:sz w:val="24"/>
          <w:szCs w:val="24"/>
        </w:rPr>
        <w:t xml:space="preserve">directly dependent on agriculture </w:t>
      </w:r>
      <w:r w:rsidRPr="009D703A">
        <w:rPr>
          <w:rFonts w:ascii="Times New Roman" w:hAnsi="Times New Roman" w:cs="Times New Roman"/>
          <w:color w:val="000000" w:themeColor="text1"/>
          <w:sz w:val="24"/>
          <w:szCs w:val="24"/>
        </w:rPr>
        <w:t>as</w:t>
      </w:r>
      <w:r w:rsidR="006D0A7B">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the main source of their </w:t>
      </w:r>
      <w:r w:rsidR="000B2852" w:rsidRPr="009D703A">
        <w:rPr>
          <w:rFonts w:ascii="Times New Roman" w:hAnsi="Times New Roman" w:cs="Times New Roman"/>
          <w:color w:val="000000" w:themeColor="text1"/>
          <w:sz w:val="24"/>
          <w:szCs w:val="24"/>
        </w:rPr>
        <w:t>livelihood</w:t>
      </w:r>
      <w:r w:rsidRPr="009D703A">
        <w:rPr>
          <w:rFonts w:ascii="Times New Roman" w:hAnsi="Times New Roman" w:cs="Times New Roman"/>
          <w:color w:val="000000" w:themeColor="text1"/>
          <w:sz w:val="24"/>
          <w:szCs w:val="24"/>
        </w:rPr>
        <w:t>s</w:t>
      </w:r>
      <w:r w:rsidR="000B2852" w:rsidRPr="009D703A">
        <w:rPr>
          <w:rFonts w:ascii="Times New Roman" w:hAnsi="Times New Roman" w:cs="Times New Roman"/>
          <w:color w:val="000000" w:themeColor="text1"/>
          <w:sz w:val="24"/>
          <w:szCs w:val="24"/>
        </w:rPr>
        <w:t>, but with long periods of drought and unreliable rainfall, a decline in soil productivity, compounded by excessive human and livestock press</w:t>
      </w:r>
      <w:r w:rsidR="00E21B7A" w:rsidRPr="009D703A">
        <w:rPr>
          <w:rFonts w:ascii="Times New Roman" w:hAnsi="Times New Roman" w:cs="Times New Roman"/>
          <w:color w:val="000000" w:themeColor="text1"/>
          <w:sz w:val="24"/>
          <w:szCs w:val="24"/>
        </w:rPr>
        <w:t>ure on the land, famines are</w:t>
      </w:r>
      <w:r w:rsidR="000B2852" w:rsidRPr="009D703A">
        <w:rPr>
          <w:rFonts w:ascii="Times New Roman" w:hAnsi="Times New Roman" w:cs="Times New Roman"/>
          <w:color w:val="000000" w:themeColor="text1"/>
          <w:sz w:val="24"/>
          <w:szCs w:val="24"/>
        </w:rPr>
        <w:t xml:space="preserve"> uncommon</w:t>
      </w:r>
      <w:r w:rsidRPr="009D703A">
        <w:rPr>
          <w:rFonts w:ascii="Times New Roman" w:hAnsi="Times New Roman" w:cs="Times New Roman"/>
          <w:color w:val="000000" w:themeColor="text1"/>
          <w:sz w:val="24"/>
          <w:szCs w:val="24"/>
        </w:rPr>
        <w:t xml:space="preserve"> in these communities</w:t>
      </w:r>
      <w:r w:rsidR="000B2852" w:rsidRPr="009D703A">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which </w:t>
      </w:r>
      <w:r w:rsidR="000B2852" w:rsidRPr="009D703A">
        <w:rPr>
          <w:rFonts w:ascii="Times New Roman" w:hAnsi="Times New Roman" w:cs="Times New Roman"/>
          <w:color w:val="000000" w:themeColor="text1"/>
          <w:sz w:val="24"/>
          <w:szCs w:val="24"/>
        </w:rPr>
        <w:t>result in high human and livestock mortalities.</w:t>
      </w:r>
      <w:r w:rsidR="006D0A7B">
        <w:rPr>
          <w:rFonts w:ascii="Times New Roman" w:hAnsi="Times New Roman" w:cs="Times New Roman"/>
          <w:color w:val="000000" w:themeColor="text1"/>
          <w:sz w:val="24"/>
          <w:szCs w:val="24"/>
        </w:rPr>
        <w:t xml:space="preserve"> </w:t>
      </w:r>
      <w:r w:rsidR="00836174" w:rsidRPr="009D703A">
        <w:rPr>
          <w:rFonts w:ascii="Times New Roman" w:hAnsi="Times New Roman" w:cs="Times New Roman"/>
          <w:color w:val="000000" w:themeColor="text1"/>
          <w:sz w:val="24"/>
          <w:szCs w:val="24"/>
        </w:rPr>
        <w:t>Fortunately,</w:t>
      </w:r>
      <w:r w:rsidR="00BB40B1" w:rsidRPr="009D703A">
        <w:rPr>
          <w:rFonts w:ascii="Times New Roman" w:hAnsi="Times New Roman" w:cs="Times New Roman"/>
          <w:color w:val="000000" w:themeColor="text1"/>
          <w:sz w:val="24"/>
          <w:szCs w:val="24"/>
        </w:rPr>
        <w:t xml:space="preserve"> there is abundance of</w:t>
      </w:r>
      <w:r w:rsidR="00F70F01">
        <w:rPr>
          <w:rFonts w:ascii="Times New Roman" w:hAnsi="Times New Roman" w:cs="Times New Roman"/>
          <w:color w:val="000000" w:themeColor="text1"/>
          <w:sz w:val="24"/>
          <w:szCs w:val="24"/>
        </w:rPr>
        <w:t xml:space="preserve"> </w:t>
      </w:r>
      <w:r w:rsidR="006A3878" w:rsidRPr="00F70F01">
        <w:rPr>
          <w:rFonts w:ascii="Times New Roman" w:hAnsi="Times New Roman" w:cs="Times New Roman"/>
          <w:i/>
          <w:color w:val="000000" w:themeColor="text1"/>
          <w:sz w:val="24"/>
          <w:szCs w:val="24"/>
        </w:rPr>
        <w:t>O</w:t>
      </w:r>
      <w:r w:rsidR="00D86DBF" w:rsidRPr="00F70F01">
        <w:rPr>
          <w:rFonts w:ascii="Times New Roman" w:hAnsi="Times New Roman" w:cs="Times New Roman"/>
          <w:i/>
          <w:color w:val="000000" w:themeColor="text1"/>
          <w:sz w:val="24"/>
          <w:szCs w:val="24"/>
        </w:rPr>
        <w:t>puntia</w:t>
      </w:r>
      <w:r w:rsidR="00F70F01" w:rsidRPr="00F70F01">
        <w:rPr>
          <w:rFonts w:ascii="Times New Roman" w:hAnsi="Times New Roman" w:cs="Times New Roman"/>
          <w:i/>
          <w:color w:val="000000" w:themeColor="text1"/>
          <w:sz w:val="24"/>
          <w:szCs w:val="24"/>
        </w:rPr>
        <w:t xml:space="preserve"> </w:t>
      </w:r>
      <w:r w:rsidR="00D86DBF" w:rsidRPr="00F70F01">
        <w:rPr>
          <w:rFonts w:ascii="Times New Roman" w:hAnsi="Times New Roman" w:cs="Times New Roman"/>
          <w:i/>
          <w:color w:val="000000" w:themeColor="text1"/>
          <w:sz w:val="24"/>
          <w:szCs w:val="24"/>
        </w:rPr>
        <w:t>ficus</w:t>
      </w:r>
      <w:r w:rsidR="00D463EE" w:rsidRPr="00F70F01">
        <w:rPr>
          <w:rFonts w:ascii="Times New Roman" w:hAnsi="Times New Roman" w:cs="Times New Roman"/>
          <w:i/>
          <w:color w:val="000000" w:themeColor="text1"/>
          <w:sz w:val="24"/>
          <w:szCs w:val="24"/>
        </w:rPr>
        <w:t>-</w:t>
      </w:r>
      <w:r w:rsidR="00D86DBF" w:rsidRPr="00F70F01">
        <w:rPr>
          <w:rFonts w:ascii="Times New Roman" w:hAnsi="Times New Roman" w:cs="Times New Roman"/>
          <w:i/>
          <w:color w:val="000000" w:themeColor="text1"/>
          <w:sz w:val="24"/>
          <w:szCs w:val="24"/>
        </w:rPr>
        <w:t>indica</w:t>
      </w:r>
      <w:r w:rsidR="00BB40B1" w:rsidRPr="009D703A">
        <w:rPr>
          <w:rFonts w:ascii="Times New Roman" w:hAnsi="Times New Roman" w:cs="Times New Roman"/>
          <w:color w:val="000000" w:themeColor="text1"/>
          <w:sz w:val="24"/>
          <w:szCs w:val="24"/>
        </w:rPr>
        <w:t xml:space="preserve"> in the area and is believed </w:t>
      </w:r>
      <w:r w:rsidR="00836174" w:rsidRPr="009D703A">
        <w:rPr>
          <w:rFonts w:ascii="Times New Roman" w:hAnsi="Times New Roman" w:cs="Times New Roman"/>
          <w:color w:val="000000" w:themeColor="text1"/>
          <w:sz w:val="24"/>
          <w:szCs w:val="24"/>
        </w:rPr>
        <w:t xml:space="preserve">that </w:t>
      </w:r>
      <w:r w:rsidR="00BB40B1" w:rsidRPr="009D703A">
        <w:rPr>
          <w:rFonts w:ascii="Times New Roman" w:hAnsi="Times New Roman" w:cs="Times New Roman"/>
          <w:color w:val="000000" w:themeColor="text1"/>
          <w:sz w:val="24"/>
          <w:szCs w:val="24"/>
        </w:rPr>
        <w:t xml:space="preserve">it has a vital role as a source of food and animal feed, </w:t>
      </w:r>
      <w:r w:rsidR="00836174" w:rsidRPr="009D703A">
        <w:rPr>
          <w:rFonts w:ascii="Times New Roman" w:hAnsi="Times New Roman" w:cs="Times New Roman"/>
          <w:color w:val="000000" w:themeColor="text1"/>
          <w:sz w:val="24"/>
          <w:szCs w:val="24"/>
        </w:rPr>
        <w:t xml:space="preserve">as well </w:t>
      </w:r>
      <w:r w:rsidR="00E31ADA" w:rsidRPr="009D703A">
        <w:rPr>
          <w:rFonts w:ascii="Times New Roman" w:hAnsi="Times New Roman" w:cs="Times New Roman"/>
          <w:color w:val="000000" w:themeColor="text1"/>
          <w:sz w:val="24"/>
          <w:szCs w:val="24"/>
        </w:rPr>
        <w:t>as a</w:t>
      </w:r>
      <w:r w:rsidR="006D0A7B">
        <w:rPr>
          <w:rFonts w:ascii="Times New Roman" w:hAnsi="Times New Roman" w:cs="Times New Roman"/>
          <w:color w:val="000000" w:themeColor="text1"/>
          <w:sz w:val="24"/>
          <w:szCs w:val="24"/>
        </w:rPr>
        <w:t xml:space="preserve"> </w:t>
      </w:r>
      <w:r w:rsidR="00E31ADA" w:rsidRPr="009D703A">
        <w:rPr>
          <w:rFonts w:ascii="Times New Roman" w:hAnsi="Times New Roman" w:cs="Times New Roman"/>
          <w:color w:val="000000" w:themeColor="text1"/>
          <w:sz w:val="24"/>
          <w:szCs w:val="24"/>
        </w:rPr>
        <w:t xml:space="preserve">limited source of household income. </w:t>
      </w:r>
      <w:r w:rsidR="00F01DCE" w:rsidRPr="009D703A">
        <w:rPr>
          <w:rFonts w:ascii="Times New Roman" w:hAnsi="Times New Roman" w:cs="Times New Roman"/>
          <w:color w:val="000000" w:themeColor="text1"/>
          <w:sz w:val="24"/>
          <w:szCs w:val="24"/>
        </w:rPr>
        <w:t>However,</w:t>
      </w:r>
      <w:r w:rsidR="00E31ADA" w:rsidRPr="009D703A">
        <w:rPr>
          <w:rFonts w:ascii="Times New Roman" w:hAnsi="Times New Roman" w:cs="Times New Roman"/>
          <w:color w:val="000000" w:themeColor="text1"/>
          <w:sz w:val="24"/>
          <w:szCs w:val="24"/>
        </w:rPr>
        <w:t xml:space="preserve"> the </w:t>
      </w:r>
      <w:r w:rsidR="009D0337" w:rsidRPr="009D703A">
        <w:rPr>
          <w:rFonts w:ascii="Times New Roman" w:hAnsi="Times New Roman" w:cs="Times New Roman"/>
          <w:color w:val="000000" w:themeColor="text1"/>
          <w:sz w:val="24"/>
          <w:szCs w:val="24"/>
        </w:rPr>
        <w:t xml:space="preserve">communities </w:t>
      </w:r>
      <w:r w:rsidR="00E31ADA" w:rsidRPr="009D703A">
        <w:rPr>
          <w:rFonts w:ascii="Times New Roman" w:hAnsi="Times New Roman" w:cs="Times New Roman"/>
          <w:color w:val="000000" w:themeColor="text1"/>
          <w:sz w:val="24"/>
          <w:szCs w:val="24"/>
        </w:rPr>
        <w:t>in the area of Ganta</w:t>
      </w:r>
      <w:r w:rsidR="00F01DCE">
        <w:rPr>
          <w:rFonts w:ascii="Times New Roman" w:hAnsi="Times New Roman" w:cs="Times New Roman"/>
          <w:color w:val="000000" w:themeColor="text1"/>
          <w:sz w:val="24"/>
          <w:szCs w:val="24"/>
        </w:rPr>
        <w:t xml:space="preserve"> </w:t>
      </w:r>
      <w:r w:rsidR="00E31ADA" w:rsidRPr="009D703A">
        <w:rPr>
          <w:rFonts w:ascii="Times New Roman" w:hAnsi="Times New Roman" w:cs="Times New Roman"/>
          <w:color w:val="000000" w:themeColor="text1"/>
          <w:sz w:val="24"/>
          <w:szCs w:val="24"/>
        </w:rPr>
        <w:t xml:space="preserve">Afeshum wereda of </w:t>
      </w:r>
      <w:r w:rsidR="00DF7924" w:rsidRPr="009D703A">
        <w:rPr>
          <w:rFonts w:ascii="Times New Roman" w:hAnsi="Times New Roman" w:cs="Times New Roman"/>
          <w:color w:val="000000" w:themeColor="text1"/>
          <w:sz w:val="24"/>
          <w:szCs w:val="24"/>
        </w:rPr>
        <w:t>the two</w:t>
      </w:r>
      <w:r w:rsidR="00F01DCE">
        <w:rPr>
          <w:rFonts w:ascii="Times New Roman" w:hAnsi="Times New Roman" w:cs="Times New Roman"/>
          <w:color w:val="000000" w:themeColor="text1"/>
          <w:sz w:val="24"/>
          <w:szCs w:val="24"/>
        </w:rPr>
        <w:t xml:space="preserve"> </w:t>
      </w:r>
      <w:r w:rsidR="009D0337" w:rsidRPr="009D703A">
        <w:rPr>
          <w:rFonts w:ascii="Times New Roman" w:hAnsi="Times New Roman" w:cs="Times New Roman"/>
          <w:i/>
          <w:color w:val="000000" w:themeColor="text1"/>
          <w:sz w:val="24"/>
          <w:szCs w:val="24"/>
        </w:rPr>
        <w:t>T</w:t>
      </w:r>
      <w:r w:rsidR="00FF58C6" w:rsidRPr="009D703A">
        <w:rPr>
          <w:rFonts w:ascii="Times New Roman" w:hAnsi="Times New Roman" w:cs="Times New Roman"/>
          <w:i/>
          <w:color w:val="000000" w:themeColor="text1"/>
          <w:sz w:val="24"/>
          <w:szCs w:val="24"/>
        </w:rPr>
        <w:t>abias</w:t>
      </w:r>
      <w:r w:rsidR="006D0A7B">
        <w:rPr>
          <w:rFonts w:ascii="Times New Roman" w:hAnsi="Times New Roman" w:cs="Times New Roman"/>
          <w:i/>
          <w:color w:val="000000" w:themeColor="text1"/>
          <w:sz w:val="24"/>
          <w:szCs w:val="24"/>
        </w:rPr>
        <w:t xml:space="preserve"> </w:t>
      </w:r>
      <w:r w:rsidR="00E31ADA" w:rsidRPr="009D703A">
        <w:rPr>
          <w:rFonts w:ascii="Times New Roman" w:hAnsi="Times New Roman" w:cs="Times New Roman"/>
          <w:color w:val="000000" w:themeColor="text1"/>
          <w:sz w:val="24"/>
          <w:szCs w:val="24"/>
        </w:rPr>
        <w:t xml:space="preserve">have </w:t>
      </w:r>
      <w:r w:rsidR="00F01DCE">
        <w:rPr>
          <w:rFonts w:ascii="Times New Roman" w:hAnsi="Times New Roman" w:cs="Times New Roman"/>
          <w:color w:val="000000" w:themeColor="text1"/>
          <w:sz w:val="24"/>
          <w:szCs w:val="24"/>
        </w:rPr>
        <w:t>well</w:t>
      </w:r>
      <w:r w:rsidR="00E31ADA" w:rsidRPr="009D703A">
        <w:rPr>
          <w:rFonts w:ascii="Times New Roman" w:hAnsi="Times New Roman" w:cs="Times New Roman"/>
          <w:color w:val="000000" w:themeColor="text1"/>
          <w:sz w:val="24"/>
          <w:szCs w:val="24"/>
        </w:rPr>
        <w:t xml:space="preserve"> understanding about the economic benefits of cactus fruit</w:t>
      </w:r>
      <w:r w:rsidR="00836174" w:rsidRPr="009D703A">
        <w:rPr>
          <w:rFonts w:ascii="Times New Roman" w:hAnsi="Times New Roman" w:cs="Times New Roman"/>
          <w:color w:val="000000" w:themeColor="text1"/>
          <w:sz w:val="24"/>
          <w:szCs w:val="24"/>
        </w:rPr>
        <w:t>s</w:t>
      </w:r>
      <w:r w:rsidR="00E31ADA" w:rsidRPr="009D703A">
        <w:rPr>
          <w:rFonts w:ascii="Times New Roman" w:hAnsi="Times New Roman" w:cs="Times New Roman"/>
          <w:color w:val="000000" w:themeColor="text1"/>
          <w:sz w:val="24"/>
          <w:szCs w:val="24"/>
        </w:rPr>
        <w:t xml:space="preserve"> and reliance on </w:t>
      </w:r>
      <w:r w:rsidR="00836174" w:rsidRPr="009D703A">
        <w:rPr>
          <w:rFonts w:ascii="Times New Roman" w:hAnsi="Times New Roman" w:cs="Times New Roman"/>
          <w:color w:val="000000" w:themeColor="text1"/>
          <w:sz w:val="24"/>
          <w:szCs w:val="24"/>
        </w:rPr>
        <w:t xml:space="preserve">these </w:t>
      </w:r>
      <w:r w:rsidR="00E31ADA" w:rsidRPr="009D703A">
        <w:rPr>
          <w:rFonts w:ascii="Times New Roman" w:hAnsi="Times New Roman" w:cs="Times New Roman"/>
          <w:color w:val="000000" w:themeColor="text1"/>
          <w:sz w:val="24"/>
          <w:szCs w:val="24"/>
        </w:rPr>
        <w:t xml:space="preserve">is </w:t>
      </w:r>
      <w:r w:rsidR="001B7BA9" w:rsidRPr="009D703A">
        <w:rPr>
          <w:rFonts w:ascii="Times New Roman" w:hAnsi="Times New Roman" w:cs="Times New Roman"/>
          <w:color w:val="000000" w:themeColor="text1"/>
          <w:sz w:val="24"/>
          <w:szCs w:val="24"/>
        </w:rPr>
        <w:t xml:space="preserve">rather </w:t>
      </w:r>
      <w:r w:rsidR="00F46D75">
        <w:rPr>
          <w:rFonts w:ascii="Times New Roman" w:hAnsi="Times New Roman" w:cs="Times New Roman"/>
          <w:color w:val="000000" w:themeColor="text1"/>
          <w:sz w:val="24"/>
          <w:szCs w:val="24"/>
        </w:rPr>
        <w:t>high</w:t>
      </w:r>
      <w:r w:rsidR="00E31ADA" w:rsidRPr="009D703A">
        <w:rPr>
          <w:rFonts w:ascii="Times New Roman" w:hAnsi="Times New Roman" w:cs="Times New Roman"/>
          <w:color w:val="000000" w:themeColor="text1"/>
          <w:sz w:val="24"/>
          <w:szCs w:val="24"/>
        </w:rPr>
        <w:t>.</w:t>
      </w:r>
    </w:p>
    <w:p w:rsidR="00BF654A" w:rsidRPr="009D703A" w:rsidRDefault="000463D2">
      <w:pPr>
        <w:spacing w:line="360" w:lineRule="auto"/>
        <w:ind w:firstLine="720"/>
        <w:jc w:val="both"/>
        <w:rPr>
          <w:rFonts w:ascii="Times New Roman" w:hAnsi="Times New Roman" w:cs="Times New Roman"/>
          <w:b/>
          <w:color w:val="000000" w:themeColor="text1"/>
          <w:sz w:val="24"/>
          <w:szCs w:val="24"/>
        </w:rPr>
      </w:pPr>
      <w:r w:rsidRPr="009D703A">
        <w:rPr>
          <w:rFonts w:ascii="Times New Roman" w:hAnsi="Times New Roman" w:cs="Times New Roman"/>
          <w:color w:val="000000" w:themeColor="text1"/>
          <w:sz w:val="24"/>
          <w:szCs w:val="24"/>
        </w:rPr>
        <w:t>T</w:t>
      </w:r>
      <w:r w:rsidR="001300FF" w:rsidRPr="009D703A">
        <w:rPr>
          <w:rFonts w:ascii="Times New Roman" w:hAnsi="Times New Roman" w:cs="Times New Roman"/>
          <w:color w:val="000000" w:themeColor="text1"/>
          <w:sz w:val="24"/>
          <w:szCs w:val="24"/>
        </w:rPr>
        <w:t xml:space="preserve">his study seeks to identify </w:t>
      </w:r>
      <w:r w:rsidRPr="009D703A">
        <w:rPr>
          <w:rFonts w:ascii="Times New Roman" w:hAnsi="Times New Roman" w:cs="Times New Roman"/>
          <w:color w:val="000000" w:themeColor="text1"/>
          <w:sz w:val="24"/>
          <w:szCs w:val="24"/>
        </w:rPr>
        <w:t xml:space="preserve">communities’ perceptions about </w:t>
      </w:r>
      <w:r w:rsidR="001300FF" w:rsidRPr="009D703A">
        <w:rPr>
          <w:rFonts w:ascii="Times New Roman" w:hAnsi="Times New Roman" w:cs="Times New Roman"/>
          <w:color w:val="000000" w:themeColor="text1"/>
          <w:sz w:val="24"/>
          <w:szCs w:val="24"/>
        </w:rPr>
        <w:t>the importance/significance of</w:t>
      </w:r>
      <w:r w:rsidR="00080F98">
        <w:rPr>
          <w:rFonts w:ascii="Times New Roman" w:hAnsi="Times New Roman" w:cs="Times New Roman"/>
          <w:color w:val="000000" w:themeColor="text1"/>
          <w:sz w:val="24"/>
          <w:szCs w:val="24"/>
        </w:rPr>
        <w:t xml:space="preserve"> </w:t>
      </w:r>
      <w:r w:rsidR="00B1619A" w:rsidRPr="009D703A">
        <w:rPr>
          <w:rFonts w:ascii="Times New Roman" w:hAnsi="Times New Roman" w:cs="Times New Roman"/>
          <w:i/>
          <w:color w:val="000000" w:themeColor="text1"/>
          <w:sz w:val="24"/>
          <w:szCs w:val="24"/>
        </w:rPr>
        <w:t>Opuntiaficus</w:t>
      </w:r>
      <w:r w:rsidR="00080F98">
        <w:rPr>
          <w:rFonts w:ascii="Times New Roman" w:hAnsi="Times New Roman" w:cs="Times New Roman"/>
          <w:i/>
          <w:color w:val="000000" w:themeColor="text1"/>
          <w:sz w:val="24"/>
          <w:szCs w:val="24"/>
        </w:rPr>
        <w:t>-</w:t>
      </w:r>
      <w:r w:rsidR="00B1619A" w:rsidRPr="009D703A">
        <w:rPr>
          <w:rFonts w:ascii="Times New Roman" w:hAnsi="Times New Roman" w:cs="Times New Roman"/>
          <w:i/>
          <w:color w:val="000000" w:themeColor="text1"/>
          <w:sz w:val="24"/>
          <w:szCs w:val="24"/>
        </w:rPr>
        <w:t>indica</w:t>
      </w:r>
      <w:r w:rsidR="001300FF" w:rsidRPr="009D703A">
        <w:rPr>
          <w:rFonts w:ascii="Times New Roman" w:hAnsi="Times New Roman" w:cs="Times New Roman"/>
          <w:color w:val="000000" w:themeColor="text1"/>
          <w:sz w:val="24"/>
          <w:szCs w:val="24"/>
        </w:rPr>
        <w:t xml:space="preserve"> fruit and </w:t>
      </w:r>
      <w:r w:rsidR="003F63DC" w:rsidRPr="009D703A">
        <w:rPr>
          <w:rFonts w:ascii="Times New Roman" w:hAnsi="Times New Roman" w:cs="Times New Roman"/>
          <w:color w:val="000000" w:themeColor="text1"/>
          <w:sz w:val="24"/>
          <w:szCs w:val="24"/>
        </w:rPr>
        <w:t xml:space="preserve">will endeavor to find out </w:t>
      </w:r>
      <w:r w:rsidRPr="009D703A">
        <w:rPr>
          <w:rFonts w:ascii="Times New Roman" w:hAnsi="Times New Roman" w:cs="Times New Roman"/>
          <w:color w:val="000000" w:themeColor="text1"/>
          <w:sz w:val="24"/>
          <w:szCs w:val="24"/>
        </w:rPr>
        <w:t xml:space="preserve">challenges associated with the cultivation and economic benefits of </w:t>
      </w:r>
      <w:r w:rsidR="00FF58C6" w:rsidRPr="009D703A">
        <w:rPr>
          <w:rFonts w:ascii="Times New Roman" w:hAnsi="Times New Roman" w:cs="Times New Roman"/>
          <w:i/>
          <w:color w:val="000000" w:themeColor="text1"/>
          <w:sz w:val="24"/>
          <w:szCs w:val="24"/>
        </w:rPr>
        <w:t>beles</w:t>
      </w:r>
      <w:r w:rsidR="007B107B" w:rsidRPr="009D703A">
        <w:rPr>
          <w:rFonts w:ascii="Times New Roman" w:hAnsi="Times New Roman" w:cs="Times New Roman"/>
          <w:color w:val="000000" w:themeColor="text1"/>
          <w:sz w:val="24"/>
          <w:szCs w:val="24"/>
        </w:rPr>
        <w:t>. Also,</w:t>
      </w:r>
      <w:r w:rsidR="003F63DC" w:rsidRPr="009D703A">
        <w:rPr>
          <w:rFonts w:ascii="Times New Roman" w:hAnsi="Times New Roman" w:cs="Times New Roman"/>
          <w:color w:val="000000" w:themeColor="text1"/>
          <w:sz w:val="24"/>
          <w:szCs w:val="24"/>
        </w:rPr>
        <w:t xml:space="preserve"> the </w:t>
      </w:r>
      <w:r w:rsidR="007B107B" w:rsidRPr="009D703A">
        <w:rPr>
          <w:rFonts w:ascii="Times New Roman" w:hAnsi="Times New Roman" w:cs="Times New Roman"/>
          <w:color w:val="000000" w:themeColor="text1"/>
          <w:sz w:val="24"/>
          <w:szCs w:val="24"/>
        </w:rPr>
        <w:t xml:space="preserve">present </w:t>
      </w:r>
      <w:r w:rsidR="003F63DC" w:rsidRPr="009D703A">
        <w:rPr>
          <w:rFonts w:ascii="Times New Roman" w:hAnsi="Times New Roman" w:cs="Times New Roman"/>
          <w:color w:val="000000" w:themeColor="text1"/>
          <w:sz w:val="24"/>
          <w:szCs w:val="24"/>
        </w:rPr>
        <w:t xml:space="preserve">researcher will bring some awareness to the </w:t>
      </w:r>
      <w:r w:rsidR="007B107B" w:rsidRPr="009D703A">
        <w:rPr>
          <w:rFonts w:ascii="Times New Roman" w:hAnsi="Times New Roman" w:cs="Times New Roman"/>
          <w:color w:val="000000" w:themeColor="text1"/>
          <w:sz w:val="24"/>
          <w:szCs w:val="24"/>
        </w:rPr>
        <w:t>communities</w:t>
      </w:r>
      <w:r w:rsidR="001A1ACC">
        <w:rPr>
          <w:rFonts w:ascii="Times New Roman" w:hAnsi="Times New Roman" w:cs="Times New Roman"/>
          <w:color w:val="000000" w:themeColor="text1"/>
          <w:sz w:val="24"/>
          <w:szCs w:val="24"/>
        </w:rPr>
        <w:t xml:space="preserve"> </w:t>
      </w:r>
      <w:r w:rsidR="003F63DC" w:rsidRPr="009D703A">
        <w:rPr>
          <w:rFonts w:ascii="Times New Roman" w:hAnsi="Times New Roman" w:cs="Times New Roman"/>
          <w:color w:val="000000" w:themeColor="text1"/>
          <w:sz w:val="24"/>
          <w:szCs w:val="24"/>
        </w:rPr>
        <w:t xml:space="preserve">of </w:t>
      </w:r>
      <w:r w:rsidR="006F561D" w:rsidRPr="009D703A">
        <w:rPr>
          <w:rFonts w:ascii="Times New Roman" w:hAnsi="Times New Roman" w:cs="Times New Roman"/>
          <w:color w:val="000000" w:themeColor="text1"/>
          <w:sz w:val="24"/>
          <w:szCs w:val="24"/>
        </w:rPr>
        <w:t xml:space="preserve">the two </w:t>
      </w:r>
      <w:r w:rsidR="00FF58C6" w:rsidRPr="009D703A">
        <w:rPr>
          <w:rFonts w:ascii="Times New Roman" w:hAnsi="Times New Roman" w:cs="Times New Roman"/>
          <w:i/>
          <w:color w:val="000000" w:themeColor="text1"/>
          <w:sz w:val="24"/>
          <w:szCs w:val="24"/>
        </w:rPr>
        <w:t>tabias</w:t>
      </w:r>
      <w:r w:rsidR="006F561D" w:rsidRPr="009D703A">
        <w:rPr>
          <w:rFonts w:ascii="Times New Roman" w:hAnsi="Times New Roman" w:cs="Times New Roman"/>
          <w:color w:val="000000" w:themeColor="text1"/>
          <w:sz w:val="24"/>
          <w:szCs w:val="24"/>
        </w:rPr>
        <w:t xml:space="preserve"> concerning the different economic benefits of </w:t>
      </w:r>
      <w:r w:rsidR="003A0771" w:rsidRPr="009D703A">
        <w:rPr>
          <w:rFonts w:ascii="Times New Roman" w:hAnsi="Times New Roman" w:cs="Times New Roman"/>
          <w:i/>
          <w:color w:val="000000" w:themeColor="text1"/>
          <w:sz w:val="24"/>
          <w:szCs w:val="24"/>
        </w:rPr>
        <w:t>Opuntia</w:t>
      </w:r>
      <w:r w:rsidR="001A1ACC">
        <w:rPr>
          <w:rFonts w:ascii="Times New Roman" w:hAnsi="Times New Roman" w:cs="Times New Roman"/>
          <w:i/>
          <w:color w:val="000000" w:themeColor="text1"/>
          <w:sz w:val="24"/>
          <w:szCs w:val="24"/>
        </w:rPr>
        <w:t xml:space="preserve"> </w:t>
      </w:r>
      <w:r w:rsidR="003A0771" w:rsidRPr="009D703A">
        <w:rPr>
          <w:rFonts w:ascii="Times New Roman" w:hAnsi="Times New Roman" w:cs="Times New Roman"/>
          <w:i/>
          <w:color w:val="000000" w:themeColor="text1"/>
          <w:sz w:val="24"/>
          <w:szCs w:val="24"/>
        </w:rPr>
        <w:t>ficus</w:t>
      </w:r>
      <w:r w:rsidR="001A1ACC">
        <w:rPr>
          <w:rFonts w:ascii="Times New Roman" w:hAnsi="Times New Roman" w:cs="Times New Roman"/>
          <w:i/>
          <w:color w:val="000000" w:themeColor="text1"/>
          <w:sz w:val="24"/>
          <w:szCs w:val="24"/>
        </w:rPr>
        <w:t>-</w:t>
      </w:r>
      <w:r w:rsidR="003A0771" w:rsidRPr="009D703A">
        <w:rPr>
          <w:rFonts w:ascii="Times New Roman" w:hAnsi="Times New Roman" w:cs="Times New Roman"/>
          <w:i/>
          <w:color w:val="000000" w:themeColor="text1"/>
          <w:sz w:val="24"/>
          <w:szCs w:val="24"/>
        </w:rPr>
        <w:t>indica</w:t>
      </w:r>
      <w:r w:rsidR="006F561D" w:rsidRPr="009D703A">
        <w:rPr>
          <w:rFonts w:ascii="Times New Roman" w:hAnsi="Times New Roman" w:cs="Times New Roman"/>
          <w:color w:val="000000" w:themeColor="text1"/>
          <w:sz w:val="24"/>
          <w:szCs w:val="24"/>
        </w:rPr>
        <w:t xml:space="preserve"> fruit in </w:t>
      </w:r>
      <w:r w:rsidR="007B107B" w:rsidRPr="009D703A">
        <w:rPr>
          <w:rFonts w:ascii="Times New Roman" w:hAnsi="Times New Roman" w:cs="Times New Roman"/>
          <w:color w:val="000000" w:themeColor="text1"/>
          <w:sz w:val="24"/>
          <w:szCs w:val="24"/>
        </w:rPr>
        <w:t xml:space="preserve">supporting </w:t>
      </w:r>
      <w:r w:rsidR="006F561D" w:rsidRPr="009D703A">
        <w:rPr>
          <w:rFonts w:ascii="Times New Roman" w:hAnsi="Times New Roman" w:cs="Times New Roman"/>
          <w:color w:val="000000" w:themeColor="text1"/>
          <w:sz w:val="24"/>
          <w:szCs w:val="24"/>
        </w:rPr>
        <w:t>the</w:t>
      </w:r>
      <w:r w:rsidR="007B107B" w:rsidRPr="009D703A">
        <w:rPr>
          <w:rFonts w:ascii="Times New Roman" w:hAnsi="Times New Roman" w:cs="Times New Roman"/>
          <w:color w:val="000000" w:themeColor="text1"/>
          <w:sz w:val="24"/>
          <w:szCs w:val="24"/>
        </w:rPr>
        <w:t>ir</w:t>
      </w:r>
      <w:r w:rsidR="006F561D" w:rsidRPr="009D703A">
        <w:rPr>
          <w:rFonts w:ascii="Times New Roman" w:hAnsi="Times New Roman" w:cs="Times New Roman"/>
          <w:color w:val="000000" w:themeColor="text1"/>
          <w:sz w:val="24"/>
          <w:szCs w:val="24"/>
        </w:rPr>
        <w:t xml:space="preserve"> livelihood</w:t>
      </w:r>
      <w:r w:rsidR="007B107B" w:rsidRPr="009D703A">
        <w:rPr>
          <w:rFonts w:ascii="Times New Roman" w:hAnsi="Times New Roman" w:cs="Times New Roman"/>
          <w:color w:val="000000" w:themeColor="text1"/>
          <w:sz w:val="24"/>
          <w:szCs w:val="24"/>
        </w:rPr>
        <w:t>s</w:t>
      </w:r>
      <w:r w:rsidR="00EE28F9" w:rsidRPr="009D703A">
        <w:rPr>
          <w:rFonts w:ascii="Times New Roman" w:hAnsi="Times New Roman" w:cs="Times New Roman"/>
          <w:color w:val="000000" w:themeColor="text1"/>
          <w:sz w:val="24"/>
          <w:szCs w:val="24"/>
        </w:rPr>
        <w:t>,</w:t>
      </w:r>
      <w:r w:rsidR="001A1ACC">
        <w:rPr>
          <w:rFonts w:ascii="Times New Roman" w:hAnsi="Times New Roman" w:cs="Times New Roman"/>
          <w:color w:val="000000" w:themeColor="text1"/>
          <w:sz w:val="24"/>
          <w:szCs w:val="24"/>
        </w:rPr>
        <w:t xml:space="preserve"> </w:t>
      </w:r>
      <w:r w:rsidR="00EE28F9" w:rsidRPr="009D703A">
        <w:rPr>
          <w:rFonts w:ascii="Times New Roman" w:hAnsi="Times New Roman" w:cs="Times New Roman"/>
          <w:color w:val="000000" w:themeColor="text1"/>
          <w:sz w:val="24"/>
          <w:szCs w:val="24"/>
        </w:rPr>
        <w:t xml:space="preserve">especially </w:t>
      </w:r>
      <w:r w:rsidR="007B107B" w:rsidRPr="009D703A">
        <w:rPr>
          <w:rFonts w:ascii="Times New Roman" w:hAnsi="Times New Roman" w:cs="Times New Roman"/>
          <w:color w:val="000000" w:themeColor="text1"/>
          <w:sz w:val="24"/>
          <w:szCs w:val="24"/>
        </w:rPr>
        <w:t xml:space="preserve">during </w:t>
      </w:r>
      <w:r w:rsidR="00EE28F9" w:rsidRPr="009D703A">
        <w:rPr>
          <w:rFonts w:ascii="Times New Roman" w:hAnsi="Times New Roman" w:cs="Times New Roman"/>
          <w:color w:val="000000" w:themeColor="text1"/>
          <w:sz w:val="24"/>
          <w:szCs w:val="24"/>
        </w:rPr>
        <w:t>adverse climatic conditions</w:t>
      </w:r>
      <w:r w:rsidR="006F561D" w:rsidRPr="009D703A">
        <w:rPr>
          <w:rFonts w:ascii="Times New Roman" w:hAnsi="Times New Roman" w:cs="Times New Roman"/>
          <w:color w:val="000000" w:themeColor="text1"/>
          <w:sz w:val="24"/>
          <w:szCs w:val="24"/>
        </w:rPr>
        <w:t>.</w:t>
      </w:r>
    </w:p>
    <w:p w:rsidR="00BF654A" w:rsidRPr="009D703A" w:rsidRDefault="00F851E8" w:rsidP="00252509">
      <w:pPr>
        <w:pStyle w:val="Heading2"/>
        <w:numPr>
          <w:ilvl w:val="1"/>
          <w:numId w:val="34"/>
        </w:numPr>
        <w:spacing w:after="240"/>
        <w:rPr>
          <w:rFonts w:ascii="Times New Roman" w:hAnsi="Times New Roman" w:cs="Times New Roman"/>
          <w:color w:val="000000" w:themeColor="text1"/>
          <w:sz w:val="28"/>
        </w:rPr>
      </w:pPr>
      <w:bookmarkStart w:id="11" w:name="_Toc506214876"/>
      <w:bookmarkStart w:id="12" w:name="_Toc522824311"/>
      <w:r w:rsidRPr="009D703A">
        <w:rPr>
          <w:rFonts w:ascii="Times New Roman" w:hAnsi="Times New Roman" w:cs="Times New Roman"/>
          <w:color w:val="000000" w:themeColor="text1"/>
          <w:sz w:val="28"/>
        </w:rPr>
        <w:t xml:space="preserve">Research </w:t>
      </w:r>
      <w:r w:rsidR="00746C9D" w:rsidRPr="009D703A">
        <w:rPr>
          <w:rFonts w:ascii="Times New Roman" w:hAnsi="Times New Roman" w:cs="Times New Roman"/>
          <w:color w:val="000000" w:themeColor="text1"/>
          <w:sz w:val="28"/>
        </w:rPr>
        <w:t>Questions</w:t>
      </w:r>
      <w:bookmarkEnd w:id="11"/>
      <w:bookmarkEnd w:id="12"/>
    </w:p>
    <w:p w:rsidR="00BF654A" w:rsidRPr="009D703A" w:rsidRDefault="00771948" w:rsidP="00A11C17">
      <w:pPr>
        <w:tabs>
          <w:tab w:val="left" w:pos="6660"/>
        </w:tabs>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In an attempt to address the challenges associated with the utilization of </w:t>
      </w:r>
      <w:r w:rsidRPr="009D703A">
        <w:rPr>
          <w:rFonts w:ascii="Times New Roman" w:hAnsi="Times New Roman" w:cs="Times New Roman"/>
          <w:i/>
          <w:iCs/>
          <w:color w:val="000000" w:themeColor="text1"/>
          <w:sz w:val="24"/>
          <w:szCs w:val="24"/>
        </w:rPr>
        <w:t>Opuntia ficus-indica</w:t>
      </w:r>
      <w:r w:rsidRPr="009D703A">
        <w:rPr>
          <w:rFonts w:ascii="Times New Roman" w:hAnsi="Times New Roman" w:cs="Times New Roman"/>
          <w:iCs/>
          <w:color w:val="000000" w:themeColor="text1"/>
          <w:sz w:val="24"/>
          <w:szCs w:val="24"/>
        </w:rPr>
        <w:t>,</w:t>
      </w:r>
      <w:r w:rsidR="00DA04BF">
        <w:rPr>
          <w:rFonts w:ascii="Times New Roman" w:hAnsi="Times New Roman" w:cs="Times New Roman"/>
          <w:iCs/>
          <w:color w:val="000000" w:themeColor="text1"/>
          <w:sz w:val="24"/>
          <w:szCs w:val="24"/>
        </w:rPr>
        <w:t xml:space="preserve"> </w:t>
      </w:r>
      <w:r w:rsidRPr="009D703A">
        <w:rPr>
          <w:rFonts w:ascii="Times New Roman" w:hAnsi="Times New Roman" w:cs="Times New Roman"/>
          <w:color w:val="000000" w:themeColor="text1"/>
          <w:sz w:val="24"/>
          <w:szCs w:val="24"/>
        </w:rPr>
        <w:t>t</w:t>
      </w:r>
      <w:r w:rsidR="00475136" w:rsidRPr="009D703A">
        <w:rPr>
          <w:rFonts w:ascii="Times New Roman" w:hAnsi="Times New Roman" w:cs="Times New Roman"/>
          <w:color w:val="000000" w:themeColor="text1"/>
          <w:sz w:val="24"/>
          <w:szCs w:val="24"/>
        </w:rPr>
        <w:t xml:space="preserve">he following </w:t>
      </w:r>
      <w:r w:rsidRPr="009D703A">
        <w:rPr>
          <w:rFonts w:ascii="Times New Roman" w:hAnsi="Times New Roman" w:cs="Times New Roman"/>
          <w:color w:val="000000" w:themeColor="text1"/>
          <w:sz w:val="24"/>
          <w:szCs w:val="24"/>
        </w:rPr>
        <w:t xml:space="preserve">major </w:t>
      </w:r>
      <w:r w:rsidR="00475136" w:rsidRPr="009D703A">
        <w:rPr>
          <w:rFonts w:ascii="Times New Roman" w:hAnsi="Times New Roman" w:cs="Times New Roman"/>
          <w:color w:val="000000" w:themeColor="text1"/>
          <w:sz w:val="24"/>
          <w:szCs w:val="24"/>
        </w:rPr>
        <w:t>research questions</w:t>
      </w:r>
      <w:r w:rsidRPr="009D703A">
        <w:rPr>
          <w:rFonts w:ascii="Times New Roman" w:hAnsi="Times New Roman" w:cs="Times New Roman"/>
          <w:color w:val="000000" w:themeColor="text1"/>
          <w:sz w:val="24"/>
          <w:szCs w:val="24"/>
        </w:rPr>
        <w:t xml:space="preserve"> were raised by the present investigator:</w:t>
      </w:r>
    </w:p>
    <w:p w:rsidR="00BF654A" w:rsidRPr="009D703A" w:rsidRDefault="00475136">
      <w:pPr>
        <w:numPr>
          <w:ilvl w:val="0"/>
          <w:numId w:val="1"/>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What is the con</w:t>
      </w:r>
      <w:r w:rsidR="00B90305" w:rsidRPr="009D703A">
        <w:rPr>
          <w:rFonts w:ascii="Times New Roman" w:hAnsi="Times New Roman" w:cs="Times New Roman"/>
          <w:color w:val="000000" w:themeColor="text1"/>
          <w:sz w:val="24"/>
          <w:szCs w:val="24"/>
        </w:rPr>
        <w:t xml:space="preserve">tribution of </w:t>
      </w:r>
      <w:r w:rsidR="00071074" w:rsidRPr="009D703A">
        <w:rPr>
          <w:rFonts w:ascii="Times New Roman" w:hAnsi="Times New Roman" w:cs="Times New Roman"/>
          <w:i/>
          <w:iCs/>
          <w:color w:val="000000" w:themeColor="text1"/>
          <w:sz w:val="24"/>
          <w:szCs w:val="24"/>
        </w:rPr>
        <w:t>Opuntia ficus-indica</w:t>
      </w:r>
      <w:r w:rsidR="00DA04BF">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fruit on the livelihood</w:t>
      </w:r>
      <w:r w:rsidR="00071074" w:rsidRPr="009D703A">
        <w:rPr>
          <w:rFonts w:ascii="Times New Roman" w:hAnsi="Times New Roman" w:cs="Times New Roman"/>
          <w:color w:val="000000" w:themeColor="text1"/>
          <w:sz w:val="24"/>
          <w:szCs w:val="24"/>
        </w:rPr>
        <w:t>s</w:t>
      </w:r>
      <w:r w:rsidRPr="009D703A">
        <w:rPr>
          <w:rFonts w:ascii="Times New Roman" w:hAnsi="Times New Roman" w:cs="Times New Roman"/>
          <w:color w:val="000000" w:themeColor="text1"/>
          <w:sz w:val="24"/>
          <w:szCs w:val="24"/>
        </w:rPr>
        <w:t xml:space="preserve"> of </w:t>
      </w:r>
      <w:r w:rsidR="00071074" w:rsidRPr="009D703A">
        <w:rPr>
          <w:rFonts w:ascii="Times New Roman" w:hAnsi="Times New Roman" w:cs="Times New Roman"/>
          <w:color w:val="000000" w:themeColor="text1"/>
          <w:sz w:val="24"/>
          <w:szCs w:val="24"/>
        </w:rPr>
        <w:t>communities selected for this study</w:t>
      </w:r>
      <w:r w:rsidRPr="009D703A">
        <w:rPr>
          <w:rFonts w:ascii="Times New Roman" w:hAnsi="Times New Roman" w:cs="Times New Roman"/>
          <w:color w:val="000000" w:themeColor="text1"/>
          <w:sz w:val="24"/>
          <w:szCs w:val="24"/>
        </w:rPr>
        <w:t>?</w:t>
      </w:r>
    </w:p>
    <w:p w:rsidR="00BF654A" w:rsidRPr="009D703A" w:rsidRDefault="00475136">
      <w:pPr>
        <w:numPr>
          <w:ilvl w:val="0"/>
          <w:numId w:val="1"/>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What is the difference among the </w:t>
      </w:r>
      <w:r w:rsidR="00071074" w:rsidRPr="009D703A">
        <w:rPr>
          <w:rFonts w:ascii="Times New Roman" w:hAnsi="Times New Roman" w:cs="Times New Roman"/>
          <w:color w:val="000000" w:themeColor="text1"/>
          <w:sz w:val="24"/>
          <w:szCs w:val="24"/>
        </w:rPr>
        <w:t xml:space="preserve">communities </w:t>
      </w:r>
      <w:r w:rsidRPr="009D703A">
        <w:rPr>
          <w:rFonts w:ascii="Times New Roman" w:hAnsi="Times New Roman" w:cs="Times New Roman"/>
          <w:color w:val="000000" w:themeColor="text1"/>
          <w:sz w:val="24"/>
          <w:szCs w:val="24"/>
        </w:rPr>
        <w:t xml:space="preserve">in </w:t>
      </w:r>
      <w:r w:rsidR="00071074" w:rsidRPr="009D703A">
        <w:rPr>
          <w:rFonts w:ascii="Times New Roman" w:hAnsi="Times New Roman" w:cs="Times New Roman"/>
          <w:color w:val="000000" w:themeColor="text1"/>
          <w:sz w:val="24"/>
          <w:szCs w:val="24"/>
        </w:rPr>
        <w:t xml:space="preserve">the </w:t>
      </w:r>
      <w:r w:rsidRPr="009D703A">
        <w:rPr>
          <w:rFonts w:ascii="Times New Roman" w:hAnsi="Times New Roman" w:cs="Times New Roman"/>
          <w:color w:val="000000" w:themeColor="text1"/>
          <w:sz w:val="24"/>
          <w:szCs w:val="24"/>
        </w:rPr>
        <w:t xml:space="preserve">utilization of the </w:t>
      </w:r>
      <w:r w:rsidR="00071074" w:rsidRPr="009D703A">
        <w:rPr>
          <w:rFonts w:ascii="Times New Roman" w:hAnsi="Times New Roman" w:cs="Times New Roman"/>
          <w:i/>
          <w:iCs/>
          <w:color w:val="000000" w:themeColor="text1"/>
          <w:sz w:val="24"/>
          <w:szCs w:val="24"/>
        </w:rPr>
        <w:t>Opuntia ficus-indica</w:t>
      </w:r>
      <w:r w:rsidRPr="009D703A">
        <w:rPr>
          <w:rFonts w:ascii="Times New Roman" w:hAnsi="Times New Roman" w:cs="Times New Roman"/>
          <w:color w:val="000000" w:themeColor="text1"/>
          <w:sz w:val="24"/>
          <w:szCs w:val="24"/>
        </w:rPr>
        <w:t>?</w:t>
      </w:r>
    </w:p>
    <w:p w:rsidR="00BF654A" w:rsidRPr="009D703A" w:rsidRDefault="00475136">
      <w:pPr>
        <w:numPr>
          <w:ilvl w:val="0"/>
          <w:numId w:val="1"/>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What are the problems </w:t>
      </w:r>
      <w:r w:rsidR="00330B7E" w:rsidRPr="009D703A">
        <w:rPr>
          <w:rFonts w:ascii="Times New Roman" w:hAnsi="Times New Roman" w:cs="Times New Roman"/>
          <w:color w:val="000000" w:themeColor="text1"/>
          <w:sz w:val="24"/>
          <w:szCs w:val="24"/>
        </w:rPr>
        <w:t xml:space="preserve">encountered by the people in using </w:t>
      </w:r>
      <w:r w:rsidR="00071074" w:rsidRPr="009D703A">
        <w:rPr>
          <w:rFonts w:ascii="Times New Roman" w:hAnsi="Times New Roman" w:cs="Times New Roman"/>
          <w:i/>
          <w:iCs/>
          <w:color w:val="000000" w:themeColor="text1"/>
          <w:sz w:val="24"/>
          <w:szCs w:val="24"/>
        </w:rPr>
        <w:t>Opuntia ficus-indica</w:t>
      </w:r>
      <w:r w:rsidR="00DA04BF">
        <w:rPr>
          <w:rFonts w:ascii="Times New Roman" w:hAnsi="Times New Roman" w:cs="Times New Roman"/>
          <w:i/>
          <w:iCs/>
          <w:color w:val="000000" w:themeColor="text1"/>
          <w:sz w:val="24"/>
          <w:szCs w:val="24"/>
        </w:rPr>
        <w:t xml:space="preserve"> </w:t>
      </w:r>
      <w:r w:rsidR="00330B7E" w:rsidRPr="009D703A">
        <w:rPr>
          <w:rFonts w:ascii="Times New Roman" w:hAnsi="Times New Roman" w:cs="Times New Roman"/>
          <w:color w:val="000000" w:themeColor="text1"/>
          <w:sz w:val="24"/>
          <w:szCs w:val="24"/>
        </w:rPr>
        <w:t xml:space="preserve">fruit </w:t>
      </w:r>
      <w:r w:rsidR="00071074" w:rsidRPr="009D703A">
        <w:rPr>
          <w:rFonts w:ascii="Times New Roman" w:hAnsi="Times New Roman" w:cs="Times New Roman"/>
          <w:bCs/>
          <w:color w:val="000000" w:themeColor="text1"/>
          <w:sz w:val="24"/>
          <w:szCs w:val="24"/>
        </w:rPr>
        <w:t>as a source of alternative and/or regular family nutrition</w:t>
      </w:r>
      <w:r w:rsidR="00330B7E" w:rsidRPr="009D703A">
        <w:rPr>
          <w:rFonts w:ascii="Times New Roman" w:hAnsi="Times New Roman" w:cs="Times New Roman"/>
          <w:color w:val="000000" w:themeColor="text1"/>
          <w:sz w:val="24"/>
          <w:szCs w:val="24"/>
        </w:rPr>
        <w:t>?</w:t>
      </w:r>
    </w:p>
    <w:p w:rsidR="00722B79" w:rsidRDefault="00330B7E" w:rsidP="00722B79">
      <w:pPr>
        <w:numPr>
          <w:ilvl w:val="0"/>
          <w:numId w:val="1"/>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To what extent </w:t>
      </w:r>
      <w:r w:rsidR="00A15AE9" w:rsidRPr="009D703A">
        <w:rPr>
          <w:rFonts w:ascii="Times New Roman" w:hAnsi="Times New Roman" w:cs="Times New Roman"/>
          <w:color w:val="000000" w:themeColor="text1"/>
          <w:sz w:val="24"/>
          <w:szCs w:val="24"/>
        </w:rPr>
        <w:t>do the houses</w:t>
      </w:r>
      <w:r w:rsidR="00846B82" w:rsidRPr="009D703A">
        <w:rPr>
          <w:rFonts w:ascii="Times New Roman" w:hAnsi="Times New Roman" w:cs="Times New Roman"/>
          <w:color w:val="000000" w:themeColor="text1"/>
          <w:sz w:val="24"/>
          <w:szCs w:val="24"/>
        </w:rPr>
        <w:t xml:space="preserve"> hold leaders use </w:t>
      </w:r>
      <w:r w:rsidR="00AA21E5" w:rsidRPr="009D703A">
        <w:rPr>
          <w:rFonts w:ascii="Times New Roman" w:hAnsi="Times New Roman" w:cs="Times New Roman"/>
          <w:bCs/>
          <w:color w:val="000000" w:themeColor="text1"/>
          <w:sz w:val="24"/>
          <w:szCs w:val="24"/>
        </w:rPr>
        <w:t>as a source of alternative and/or regular family nutrition</w:t>
      </w:r>
      <w:r w:rsidR="00DA04BF">
        <w:rPr>
          <w:rFonts w:ascii="Times New Roman" w:hAnsi="Times New Roman" w:cs="Times New Roman"/>
          <w:bCs/>
          <w:color w:val="000000" w:themeColor="text1"/>
          <w:sz w:val="24"/>
          <w:szCs w:val="24"/>
        </w:rPr>
        <w:t xml:space="preserve"> </w:t>
      </w:r>
      <w:r w:rsidRPr="009D703A">
        <w:rPr>
          <w:rFonts w:ascii="Times New Roman" w:hAnsi="Times New Roman" w:cs="Times New Roman"/>
          <w:color w:val="000000" w:themeColor="text1"/>
          <w:sz w:val="24"/>
          <w:szCs w:val="24"/>
        </w:rPr>
        <w:t>fruit to improve their economy?</w:t>
      </w:r>
      <w:bookmarkStart w:id="13" w:name="_Toc506214873"/>
      <w:bookmarkStart w:id="14" w:name="_Toc522824312"/>
      <w:bookmarkStart w:id="15" w:name="_Toc506214879"/>
    </w:p>
    <w:p w:rsidR="00AE1EBB" w:rsidRPr="00722B79" w:rsidRDefault="00722B79" w:rsidP="00684735">
      <w:pPr>
        <w:pStyle w:val="Heading2"/>
        <w:numPr>
          <w:ilvl w:val="1"/>
          <w:numId w:val="34"/>
        </w:numPr>
        <w:spacing w:after="240" w:line="360" w:lineRule="auto"/>
        <w:rPr>
          <w:rFonts w:ascii="Times New Roman" w:hAnsi="Times New Roman" w:cs="Times New Roman"/>
          <w:color w:val="auto"/>
          <w:sz w:val="24"/>
          <w:szCs w:val="24"/>
        </w:rPr>
      </w:pPr>
      <w:r w:rsidRPr="00722B79">
        <w:rPr>
          <w:rFonts w:ascii="Times New Roman" w:hAnsi="Times New Roman" w:cs="Times New Roman"/>
          <w:color w:val="auto"/>
        </w:rPr>
        <w:lastRenderedPageBreak/>
        <w:t>Objectives</w:t>
      </w:r>
      <w:r w:rsidR="00AE1EBB" w:rsidRPr="00722B79">
        <w:rPr>
          <w:rFonts w:ascii="Times New Roman" w:hAnsi="Times New Roman" w:cs="Times New Roman"/>
          <w:color w:val="auto"/>
        </w:rPr>
        <w:t xml:space="preserve"> of the Study</w:t>
      </w:r>
      <w:bookmarkEnd w:id="13"/>
      <w:bookmarkEnd w:id="14"/>
    </w:p>
    <w:p w:rsidR="00AE1EBB" w:rsidRPr="00123EBD" w:rsidRDefault="00AE1EBB" w:rsidP="00AA0B9D">
      <w:pPr>
        <w:pStyle w:val="Heading2"/>
        <w:numPr>
          <w:ilvl w:val="2"/>
          <w:numId w:val="34"/>
        </w:numPr>
        <w:spacing w:after="240"/>
        <w:rPr>
          <w:rFonts w:ascii="Times New Roman" w:hAnsi="Times New Roman" w:cs="Times New Roman"/>
          <w:color w:val="000000" w:themeColor="text1"/>
          <w:sz w:val="24"/>
        </w:rPr>
      </w:pPr>
      <w:bookmarkStart w:id="16" w:name="_Toc506214874"/>
      <w:bookmarkStart w:id="17" w:name="_Toc522824313"/>
      <w:r w:rsidRPr="00123EBD">
        <w:rPr>
          <w:rFonts w:ascii="Times New Roman" w:hAnsi="Times New Roman" w:cs="Times New Roman"/>
          <w:color w:val="000000" w:themeColor="text1"/>
          <w:sz w:val="24"/>
        </w:rPr>
        <w:t>General Objective</w:t>
      </w:r>
      <w:bookmarkEnd w:id="16"/>
      <w:bookmarkEnd w:id="17"/>
    </w:p>
    <w:p w:rsidR="00AE1EBB" w:rsidRPr="009D703A" w:rsidRDefault="00AE1EBB" w:rsidP="00AE1EBB">
      <w:pPr>
        <w:spacing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This study was aimed at investigating the significance of </w:t>
      </w: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 xml:space="preserve">fruit </w:t>
      </w:r>
      <w:r w:rsidR="00C33C30">
        <w:rPr>
          <w:rFonts w:ascii="Times New Roman" w:hAnsi="Times New Roman" w:cs="Times New Roman"/>
          <w:color w:val="000000" w:themeColor="text1"/>
          <w:sz w:val="24"/>
          <w:szCs w:val="24"/>
        </w:rPr>
        <w:t xml:space="preserve">in supporting the livelihoods </w:t>
      </w:r>
      <w:r w:rsidR="00ED38AA">
        <w:rPr>
          <w:rFonts w:ascii="Times New Roman" w:hAnsi="Times New Roman" w:cs="Times New Roman"/>
          <w:color w:val="000000" w:themeColor="text1"/>
          <w:sz w:val="24"/>
          <w:szCs w:val="24"/>
        </w:rPr>
        <w:t>o</w:t>
      </w:r>
      <w:r w:rsidR="00C33C30">
        <w:rPr>
          <w:rFonts w:ascii="Times New Roman" w:hAnsi="Times New Roman" w:cs="Times New Roman"/>
          <w:color w:val="000000" w:themeColor="text1"/>
          <w:sz w:val="24"/>
          <w:szCs w:val="24"/>
        </w:rPr>
        <w:t>f</w:t>
      </w:r>
      <w:r w:rsidR="009609DE">
        <w:rPr>
          <w:rFonts w:ascii="Times New Roman" w:hAnsi="Times New Roman" w:cs="Times New Roman"/>
          <w:color w:val="000000" w:themeColor="text1"/>
          <w:sz w:val="24"/>
          <w:szCs w:val="24"/>
        </w:rPr>
        <w:t xml:space="preserve"> </w:t>
      </w:r>
      <w:r w:rsidR="00ED38AA" w:rsidRPr="00ED38AA">
        <w:rPr>
          <w:rFonts w:ascii="Times New Roman" w:hAnsi="Times New Roman" w:cs="Times New Roman"/>
          <w:i/>
          <w:color w:val="000000" w:themeColor="text1"/>
          <w:sz w:val="24"/>
          <w:szCs w:val="24"/>
        </w:rPr>
        <w:t>T</w:t>
      </w:r>
      <w:r w:rsidR="00C33C30" w:rsidRPr="00ED38AA">
        <w:rPr>
          <w:rFonts w:ascii="Times New Roman" w:hAnsi="Times New Roman" w:cs="Times New Roman"/>
          <w:i/>
          <w:color w:val="000000" w:themeColor="text1"/>
          <w:sz w:val="24"/>
          <w:szCs w:val="24"/>
        </w:rPr>
        <w:t>abia</w:t>
      </w:r>
      <w:r w:rsidR="009609DE">
        <w:rPr>
          <w:rFonts w:ascii="Times New Roman" w:hAnsi="Times New Roman" w:cs="Times New Roman"/>
          <w:i/>
          <w:color w:val="000000" w:themeColor="text1"/>
          <w:sz w:val="24"/>
          <w:szCs w:val="24"/>
        </w:rPr>
        <w:t xml:space="preserve"> </w:t>
      </w:r>
      <w:r w:rsidRPr="009D703A">
        <w:rPr>
          <w:rFonts w:ascii="Times New Roman" w:hAnsi="Times New Roman" w:cs="Times New Roman"/>
          <w:i/>
          <w:color w:val="000000" w:themeColor="text1"/>
          <w:sz w:val="24"/>
          <w:szCs w:val="24"/>
        </w:rPr>
        <w:t>Gola Genahti</w:t>
      </w:r>
      <w:r w:rsidRPr="009D703A">
        <w:rPr>
          <w:rFonts w:ascii="Times New Roman" w:hAnsi="Times New Roman" w:cs="Times New Roman"/>
          <w:color w:val="000000" w:themeColor="text1"/>
          <w:sz w:val="24"/>
          <w:szCs w:val="24"/>
        </w:rPr>
        <w:t xml:space="preserve"> and </w:t>
      </w:r>
      <w:r w:rsidRPr="009D703A">
        <w:rPr>
          <w:rFonts w:ascii="Times New Roman" w:hAnsi="Times New Roman" w:cs="Times New Roman"/>
          <w:i/>
          <w:color w:val="000000" w:themeColor="text1"/>
          <w:sz w:val="24"/>
          <w:szCs w:val="24"/>
        </w:rPr>
        <w:t>May Messanu</w:t>
      </w:r>
      <w:r w:rsidRPr="009D703A">
        <w:rPr>
          <w:rFonts w:ascii="Times New Roman" w:hAnsi="Times New Roman" w:cs="Times New Roman"/>
          <w:color w:val="000000" w:themeColor="text1"/>
          <w:sz w:val="24"/>
          <w:szCs w:val="24"/>
        </w:rPr>
        <w:t xml:space="preserve"> communities.</w:t>
      </w:r>
    </w:p>
    <w:p w:rsidR="00AE1EBB" w:rsidRPr="00123EBD" w:rsidRDefault="00123EBD" w:rsidP="0048512A">
      <w:pPr>
        <w:pStyle w:val="Heading2"/>
        <w:numPr>
          <w:ilvl w:val="2"/>
          <w:numId w:val="34"/>
        </w:numPr>
        <w:spacing w:after="240"/>
        <w:rPr>
          <w:rFonts w:ascii="Times New Roman" w:hAnsi="Times New Roman" w:cs="Times New Roman"/>
          <w:color w:val="000000" w:themeColor="text1"/>
          <w:sz w:val="24"/>
          <w:szCs w:val="24"/>
        </w:rPr>
      </w:pPr>
      <w:bookmarkStart w:id="18" w:name="_Toc506214875"/>
      <w:bookmarkStart w:id="19" w:name="_Toc522824314"/>
      <w:r w:rsidRPr="00123EBD">
        <w:rPr>
          <w:rFonts w:ascii="Times New Roman" w:hAnsi="Times New Roman" w:cs="Times New Roman"/>
          <w:color w:val="000000" w:themeColor="text1"/>
          <w:sz w:val="24"/>
          <w:szCs w:val="24"/>
        </w:rPr>
        <w:t>Specific</w:t>
      </w:r>
      <w:r w:rsidR="00AE1EBB" w:rsidRPr="00123EBD">
        <w:rPr>
          <w:rFonts w:ascii="Times New Roman" w:hAnsi="Times New Roman" w:cs="Times New Roman"/>
          <w:color w:val="000000" w:themeColor="text1"/>
          <w:sz w:val="24"/>
          <w:szCs w:val="24"/>
        </w:rPr>
        <w:t xml:space="preserve"> Objectives</w:t>
      </w:r>
      <w:bookmarkEnd w:id="18"/>
      <w:bookmarkEnd w:id="19"/>
    </w:p>
    <w:p w:rsidR="00AE1EBB" w:rsidRPr="009D703A" w:rsidRDefault="00AE1EBB" w:rsidP="00AE1EBB">
      <w:pPr>
        <w:spacing w:line="360" w:lineRule="auto"/>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The specific objectives of the study were:-</w:t>
      </w:r>
    </w:p>
    <w:p w:rsidR="00AE1EBB" w:rsidRPr="009D703A" w:rsidRDefault="00AE1EBB" w:rsidP="009E3A75">
      <w:pPr>
        <w:numPr>
          <w:ilvl w:val="0"/>
          <w:numId w:val="2"/>
        </w:numPr>
        <w:spacing w:line="360" w:lineRule="auto"/>
        <w:ind w:left="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 xml:space="preserve">To examine the contribution of </w:t>
      </w: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bCs/>
          <w:color w:val="000000" w:themeColor="text1"/>
          <w:sz w:val="24"/>
          <w:szCs w:val="24"/>
        </w:rPr>
        <w:t>fruit on the livelihoods of  communities selected for this study;</w:t>
      </w:r>
    </w:p>
    <w:p w:rsidR="00AE1EBB" w:rsidRPr="009D703A" w:rsidRDefault="00AE1EBB" w:rsidP="009E3A75">
      <w:pPr>
        <w:numPr>
          <w:ilvl w:val="0"/>
          <w:numId w:val="2"/>
        </w:numPr>
        <w:spacing w:line="360" w:lineRule="auto"/>
        <w:ind w:left="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 xml:space="preserve">To identify the differences among the people in the utilization of the </w:t>
      </w: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bCs/>
          <w:color w:val="000000" w:themeColor="text1"/>
          <w:sz w:val="24"/>
          <w:szCs w:val="24"/>
        </w:rPr>
        <w:t>fruit.</w:t>
      </w:r>
    </w:p>
    <w:p w:rsidR="00203173" w:rsidRPr="009D703A" w:rsidRDefault="001A4F5E" w:rsidP="00203173">
      <w:pPr>
        <w:spacing w:line="360" w:lineRule="auto"/>
        <w:jc w:val="both"/>
        <w:rPr>
          <w:rFonts w:ascii="Times New Roman" w:hAnsi="Times New Roman" w:cs="Times New Roman"/>
          <w:color w:val="000000" w:themeColor="text1"/>
        </w:rPr>
      </w:pPr>
      <w:r w:rsidRPr="009D703A">
        <w:rPr>
          <w:rFonts w:ascii="Times New Roman" w:hAnsi="Times New Roman" w:cs="Times New Roman"/>
          <w:bCs/>
          <w:color w:val="000000" w:themeColor="text1"/>
          <w:sz w:val="24"/>
          <w:szCs w:val="24"/>
        </w:rPr>
        <w:t xml:space="preserve">3. </w:t>
      </w:r>
      <w:r w:rsidR="00AE1EBB" w:rsidRPr="009D703A">
        <w:rPr>
          <w:rFonts w:ascii="Times New Roman" w:hAnsi="Times New Roman" w:cs="Times New Roman"/>
          <w:bCs/>
          <w:color w:val="000000" w:themeColor="text1"/>
          <w:sz w:val="24"/>
          <w:szCs w:val="24"/>
        </w:rPr>
        <w:t xml:space="preserve">To identify the problems encountered by the people in using </w:t>
      </w:r>
      <w:r w:rsidR="00AE1EBB" w:rsidRPr="009D703A">
        <w:rPr>
          <w:rFonts w:ascii="Times New Roman" w:hAnsi="Times New Roman" w:cs="Times New Roman"/>
          <w:i/>
          <w:iCs/>
          <w:color w:val="000000" w:themeColor="text1"/>
          <w:sz w:val="24"/>
          <w:szCs w:val="24"/>
        </w:rPr>
        <w:t xml:space="preserve">Opuntia ficus-indica </w:t>
      </w:r>
      <w:r w:rsidR="00AE1EBB" w:rsidRPr="009D703A">
        <w:rPr>
          <w:rFonts w:ascii="Times New Roman" w:hAnsi="Times New Roman" w:cs="Times New Roman"/>
          <w:bCs/>
          <w:color w:val="000000" w:themeColor="text1"/>
          <w:sz w:val="24"/>
          <w:szCs w:val="24"/>
        </w:rPr>
        <w:t>fruit as a source of alternative and/or regular family nutrition.</w:t>
      </w:r>
    </w:p>
    <w:p w:rsidR="003736B6" w:rsidRPr="009D703A" w:rsidRDefault="00FC4ACE" w:rsidP="003736B6">
      <w:pPr>
        <w:rPr>
          <w:rFonts w:ascii="Times New Roman" w:hAnsi="Times New Roman" w:cs="Times New Roman"/>
          <w:color w:val="000000" w:themeColor="text1"/>
          <w:sz w:val="32"/>
        </w:rPr>
      </w:pPr>
      <w:r w:rsidRPr="009D703A">
        <w:rPr>
          <w:rFonts w:ascii="Times New Roman" w:hAnsi="Times New Roman" w:cs="Times New Roman"/>
          <w:color w:val="000000" w:themeColor="text1"/>
        </w:rPr>
        <w:t xml:space="preserve">4. </w:t>
      </w:r>
      <w:r w:rsidR="00AE1EBB" w:rsidRPr="009D703A">
        <w:rPr>
          <w:rFonts w:ascii="Times New Roman" w:hAnsi="Times New Roman" w:cs="Times New Roman"/>
          <w:color w:val="000000" w:themeColor="text1"/>
        </w:rPr>
        <w:t xml:space="preserve">To determine the extent the household leaders use </w:t>
      </w:r>
      <w:r w:rsidR="00AE1EBB" w:rsidRPr="009D703A">
        <w:rPr>
          <w:rFonts w:ascii="Times New Roman" w:hAnsi="Times New Roman" w:cs="Times New Roman"/>
          <w:i/>
          <w:color w:val="000000" w:themeColor="text1"/>
        </w:rPr>
        <w:t>Opuntia ficus-indica</w:t>
      </w:r>
      <w:r w:rsidR="00AE1EBB" w:rsidRPr="009D703A">
        <w:rPr>
          <w:rFonts w:ascii="Times New Roman" w:hAnsi="Times New Roman" w:cs="Times New Roman"/>
          <w:color w:val="000000" w:themeColor="text1"/>
        </w:rPr>
        <w:t xml:space="preserve"> fruit to improve their economy.</w:t>
      </w:r>
    </w:p>
    <w:p w:rsidR="003736B6" w:rsidRPr="009D703A" w:rsidRDefault="003736B6" w:rsidP="003736B6">
      <w:pPr>
        <w:rPr>
          <w:rFonts w:ascii="Times New Roman" w:hAnsi="Times New Roman" w:cs="Times New Roman"/>
          <w:color w:val="000000" w:themeColor="text1"/>
          <w:sz w:val="32"/>
        </w:rPr>
      </w:pPr>
    </w:p>
    <w:p w:rsidR="003736B6" w:rsidRPr="009D703A" w:rsidRDefault="003736B6" w:rsidP="003736B6">
      <w:pPr>
        <w:rPr>
          <w:rFonts w:ascii="Times New Roman" w:hAnsi="Times New Roman" w:cs="Times New Roman"/>
          <w:color w:val="000000" w:themeColor="text1"/>
          <w:sz w:val="32"/>
        </w:rPr>
      </w:pPr>
    </w:p>
    <w:p w:rsidR="003736B6" w:rsidRPr="009D703A" w:rsidRDefault="003736B6" w:rsidP="003736B6">
      <w:pPr>
        <w:rPr>
          <w:rFonts w:ascii="Times New Roman" w:hAnsi="Times New Roman" w:cs="Times New Roman"/>
          <w:color w:val="000000" w:themeColor="text1"/>
          <w:sz w:val="32"/>
        </w:rPr>
      </w:pPr>
    </w:p>
    <w:p w:rsidR="003736B6" w:rsidRPr="009D703A" w:rsidRDefault="003736B6" w:rsidP="003736B6">
      <w:pPr>
        <w:rPr>
          <w:rFonts w:ascii="Times New Roman" w:hAnsi="Times New Roman" w:cs="Times New Roman"/>
          <w:color w:val="000000" w:themeColor="text1"/>
          <w:sz w:val="32"/>
        </w:rPr>
      </w:pPr>
    </w:p>
    <w:p w:rsidR="003736B6" w:rsidRPr="009D703A" w:rsidRDefault="003736B6" w:rsidP="003736B6">
      <w:pPr>
        <w:rPr>
          <w:rFonts w:ascii="Times New Roman" w:hAnsi="Times New Roman" w:cs="Times New Roman"/>
          <w:color w:val="000000" w:themeColor="text1"/>
          <w:sz w:val="32"/>
        </w:rPr>
      </w:pPr>
    </w:p>
    <w:p w:rsidR="003736B6" w:rsidRPr="009D703A" w:rsidRDefault="003736B6" w:rsidP="003736B6">
      <w:pPr>
        <w:rPr>
          <w:rFonts w:ascii="Times New Roman" w:hAnsi="Times New Roman" w:cs="Times New Roman"/>
          <w:color w:val="000000" w:themeColor="text1"/>
          <w:sz w:val="32"/>
        </w:rPr>
      </w:pPr>
    </w:p>
    <w:p w:rsidR="003736B6" w:rsidRPr="009D703A" w:rsidRDefault="003736B6" w:rsidP="003736B6">
      <w:pPr>
        <w:rPr>
          <w:rFonts w:ascii="Times New Roman" w:hAnsi="Times New Roman" w:cs="Times New Roman"/>
          <w:color w:val="000000" w:themeColor="text1"/>
          <w:sz w:val="32"/>
        </w:rPr>
      </w:pPr>
    </w:p>
    <w:p w:rsidR="003736B6" w:rsidRPr="009D703A" w:rsidRDefault="003736B6" w:rsidP="003736B6">
      <w:pPr>
        <w:rPr>
          <w:rFonts w:ascii="Times New Roman" w:hAnsi="Times New Roman" w:cs="Times New Roman"/>
          <w:color w:val="000000" w:themeColor="text1"/>
          <w:sz w:val="32"/>
        </w:rPr>
      </w:pPr>
    </w:p>
    <w:p w:rsidR="008A500B" w:rsidRPr="009D703A" w:rsidRDefault="008A500B" w:rsidP="003736B6">
      <w:pPr>
        <w:rPr>
          <w:rFonts w:ascii="Times New Roman" w:hAnsi="Times New Roman" w:cs="Times New Roman"/>
          <w:b/>
          <w:color w:val="000000" w:themeColor="text1"/>
          <w:sz w:val="32"/>
        </w:rPr>
      </w:pPr>
    </w:p>
    <w:p w:rsidR="00BF654A" w:rsidRPr="009D703A" w:rsidRDefault="008948DE" w:rsidP="000568F9">
      <w:pPr>
        <w:pStyle w:val="Heading1"/>
        <w:numPr>
          <w:ilvl w:val="0"/>
          <w:numId w:val="34"/>
        </w:numPr>
        <w:rPr>
          <w:rFonts w:ascii="Times New Roman" w:hAnsi="Times New Roman" w:cs="Times New Roman"/>
          <w:color w:val="000000" w:themeColor="text1"/>
          <w:szCs w:val="24"/>
        </w:rPr>
      </w:pPr>
      <w:bookmarkStart w:id="20" w:name="_Toc522824315"/>
      <w:r w:rsidRPr="009D703A">
        <w:rPr>
          <w:rFonts w:ascii="Times New Roman" w:hAnsi="Times New Roman" w:cs="Times New Roman"/>
          <w:color w:val="000000" w:themeColor="text1"/>
          <w:sz w:val="32"/>
        </w:rPr>
        <w:lastRenderedPageBreak/>
        <w:t>LITERATURE REVIEW</w:t>
      </w:r>
      <w:bookmarkEnd w:id="15"/>
      <w:bookmarkEnd w:id="20"/>
    </w:p>
    <w:p w:rsidR="00BF654A" w:rsidRPr="009D703A" w:rsidRDefault="00534D61" w:rsidP="000568F9">
      <w:pPr>
        <w:pStyle w:val="Heading2"/>
        <w:numPr>
          <w:ilvl w:val="1"/>
          <w:numId w:val="34"/>
        </w:numPr>
        <w:rPr>
          <w:rFonts w:ascii="Times New Roman" w:hAnsi="Times New Roman" w:cs="Times New Roman"/>
          <w:i/>
          <w:iCs/>
          <w:color w:val="000000" w:themeColor="text1"/>
          <w:sz w:val="28"/>
        </w:rPr>
      </w:pPr>
      <w:bookmarkStart w:id="21" w:name="_Toc506214880"/>
      <w:bookmarkStart w:id="22" w:name="_Toc522824316"/>
      <w:r w:rsidRPr="009D703A">
        <w:rPr>
          <w:rFonts w:ascii="Times New Roman" w:hAnsi="Times New Roman" w:cs="Times New Roman"/>
          <w:i/>
          <w:color w:val="000000" w:themeColor="text1"/>
          <w:sz w:val="28"/>
        </w:rPr>
        <w:t xml:space="preserve">Botanical </w:t>
      </w:r>
      <w:r w:rsidR="00746C9D" w:rsidRPr="009D703A">
        <w:rPr>
          <w:rFonts w:ascii="Times New Roman" w:hAnsi="Times New Roman" w:cs="Times New Roman"/>
          <w:i/>
          <w:color w:val="000000" w:themeColor="text1"/>
          <w:sz w:val="28"/>
        </w:rPr>
        <w:t xml:space="preserve">Description of </w:t>
      </w:r>
      <w:r w:rsidR="00FF58C6" w:rsidRPr="009D703A">
        <w:rPr>
          <w:rFonts w:ascii="Times New Roman" w:hAnsi="Times New Roman" w:cs="Times New Roman"/>
          <w:i/>
          <w:iCs/>
          <w:color w:val="000000" w:themeColor="text1"/>
          <w:sz w:val="28"/>
        </w:rPr>
        <w:t xml:space="preserve">Opuntia </w:t>
      </w:r>
      <w:r w:rsidR="00746C9D" w:rsidRPr="009D703A">
        <w:rPr>
          <w:rFonts w:ascii="Times New Roman" w:hAnsi="Times New Roman" w:cs="Times New Roman"/>
          <w:i/>
          <w:iCs/>
          <w:color w:val="000000" w:themeColor="text1"/>
          <w:sz w:val="28"/>
        </w:rPr>
        <w:t>Ficus-Indica</w:t>
      </w:r>
      <w:bookmarkEnd w:id="21"/>
      <w:bookmarkEnd w:id="22"/>
    </w:p>
    <w:p w:rsidR="00BF654A" w:rsidRPr="009D703A" w:rsidRDefault="00534D61" w:rsidP="000568F9">
      <w:pPr>
        <w:pStyle w:val="Heading3"/>
        <w:numPr>
          <w:ilvl w:val="2"/>
          <w:numId w:val="34"/>
        </w:numPr>
        <w:rPr>
          <w:rFonts w:ascii="Times New Roman" w:hAnsi="Times New Roman" w:cs="Times New Roman"/>
          <w:color w:val="000000" w:themeColor="text1"/>
          <w:sz w:val="24"/>
        </w:rPr>
      </w:pPr>
      <w:bookmarkStart w:id="23" w:name="_Toc506214881"/>
      <w:bookmarkStart w:id="24" w:name="_Toc522824317"/>
      <w:r w:rsidRPr="009D703A">
        <w:rPr>
          <w:rFonts w:ascii="Times New Roman" w:hAnsi="Times New Roman" w:cs="Times New Roman"/>
          <w:color w:val="000000" w:themeColor="text1"/>
          <w:sz w:val="24"/>
        </w:rPr>
        <w:t>Morphology</w:t>
      </w:r>
      <w:bookmarkEnd w:id="23"/>
      <w:bookmarkEnd w:id="24"/>
    </w:p>
    <w:p w:rsidR="00DF4D26" w:rsidRPr="009D703A" w:rsidRDefault="00F8121F" w:rsidP="002E53A1">
      <w:pPr>
        <w:autoSpaceDE w:val="0"/>
        <w:autoSpaceDN w:val="0"/>
        <w:adjustRightInd w:val="0"/>
        <w:spacing w:before="24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 xml:space="preserve">is a perennial plant characterized by flattened stem segments; each stem is termed as cladode (Wallace and Gibson, 2001). </w:t>
      </w:r>
      <w:r w:rsidR="00235BAA" w:rsidRPr="009D703A">
        <w:rPr>
          <w:rFonts w:ascii="Times New Roman" w:hAnsi="Times New Roman" w:cs="Times New Roman"/>
          <w:color w:val="000000" w:themeColor="text1"/>
          <w:sz w:val="24"/>
          <w:szCs w:val="24"/>
        </w:rPr>
        <w:t xml:space="preserve">The plant possesses a photosynthetic succulent stem, bearing spines and glochids on modified axillary buds called areoles (Mondragon and Bordelon, 1996), but lacking broad green </w:t>
      </w:r>
      <w:r w:rsidR="00287A0F" w:rsidRPr="009D703A">
        <w:rPr>
          <w:rFonts w:ascii="Times New Roman" w:hAnsi="Times New Roman" w:cs="Times New Roman"/>
          <w:color w:val="000000" w:themeColor="text1"/>
          <w:sz w:val="24"/>
          <w:szCs w:val="24"/>
        </w:rPr>
        <w:t>leaves (Wallace and Gibson, 2001</w:t>
      </w:r>
      <w:r w:rsidR="00DF4D26" w:rsidRPr="009D703A">
        <w:rPr>
          <w:rFonts w:ascii="Times New Roman" w:hAnsi="Times New Roman" w:cs="Times New Roman"/>
          <w:color w:val="000000" w:themeColor="text1"/>
          <w:sz w:val="24"/>
          <w:szCs w:val="24"/>
        </w:rPr>
        <w:t>).</w:t>
      </w:r>
    </w:p>
    <w:p w:rsidR="00BF654A" w:rsidRPr="009D703A" w:rsidRDefault="00235BAA">
      <w:pPr>
        <w:autoSpaceDE w:val="0"/>
        <w:autoSpaceDN w:val="0"/>
        <w:adjustRightInd w:val="0"/>
        <w:spacing w:before="24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In addition, tiny cylindrical or conical succulent and ephemeral leaves are found only on young </w:t>
      </w:r>
      <w:r w:rsidR="006B6337" w:rsidRPr="009D703A">
        <w:rPr>
          <w:rFonts w:ascii="Times New Roman" w:hAnsi="Times New Roman" w:cs="Times New Roman"/>
          <w:i/>
          <w:iCs/>
          <w:color w:val="000000" w:themeColor="text1"/>
          <w:sz w:val="24"/>
          <w:szCs w:val="24"/>
        </w:rPr>
        <w:t>Opuntia</w:t>
      </w:r>
      <w:r w:rsidRPr="009D703A">
        <w:rPr>
          <w:rFonts w:ascii="Times New Roman" w:hAnsi="Times New Roman" w:cs="Times New Roman"/>
          <w:i/>
          <w:iCs/>
          <w:color w:val="000000" w:themeColor="text1"/>
          <w:sz w:val="24"/>
          <w:szCs w:val="24"/>
        </w:rPr>
        <w:t xml:space="preserve"> ficus-indica </w:t>
      </w:r>
      <w:r w:rsidRPr="009D703A">
        <w:rPr>
          <w:rFonts w:ascii="Times New Roman" w:hAnsi="Times New Roman" w:cs="Times New Roman"/>
          <w:color w:val="000000" w:themeColor="text1"/>
          <w:sz w:val="24"/>
          <w:szCs w:val="24"/>
        </w:rPr>
        <w:t xml:space="preserve">stems (Mondragon, 2001a). The ephemeral leaves are replaced by spines and glochids at maturity, and these are considered as modified leaves enabling the plant to withstand drought with a reduced rate of transpiration (Firew Tegegne, 2001). </w:t>
      </w:r>
      <w:r w:rsidR="006A6D03" w:rsidRPr="009D703A">
        <w:rPr>
          <w:rFonts w:ascii="Times New Roman" w:hAnsi="Times New Roman" w:cs="Times New Roman"/>
          <w:i/>
          <w:iCs/>
          <w:color w:val="000000" w:themeColor="text1"/>
          <w:sz w:val="24"/>
          <w:szCs w:val="24"/>
        </w:rPr>
        <w:t xml:space="preserve">Opuntia ficus-indica </w:t>
      </w:r>
      <w:r w:rsidR="006A6D03" w:rsidRPr="009D703A">
        <w:rPr>
          <w:rFonts w:ascii="Times New Roman" w:hAnsi="Times New Roman" w:cs="Times New Roman"/>
          <w:color w:val="000000" w:themeColor="text1"/>
          <w:sz w:val="24"/>
          <w:szCs w:val="24"/>
        </w:rPr>
        <w:t xml:space="preserve">plants have shallow roots; usually growing no deeper than 15 to 30centimeters below the soil surface. The radial pattern of the primary root structure in </w:t>
      </w:r>
      <w:r w:rsidR="00620AA5" w:rsidRPr="009D703A">
        <w:rPr>
          <w:rFonts w:ascii="Times New Roman" w:hAnsi="Times New Roman" w:cs="Times New Roman"/>
          <w:i/>
          <w:iCs/>
          <w:color w:val="000000" w:themeColor="text1"/>
          <w:sz w:val="24"/>
          <w:szCs w:val="24"/>
        </w:rPr>
        <w:t>Opuntia</w:t>
      </w:r>
      <w:r w:rsidR="006A6D03" w:rsidRPr="009D703A">
        <w:rPr>
          <w:rFonts w:ascii="Times New Roman" w:hAnsi="Times New Roman" w:cs="Times New Roman"/>
          <w:i/>
          <w:iCs/>
          <w:color w:val="000000" w:themeColor="text1"/>
          <w:sz w:val="24"/>
          <w:szCs w:val="24"/>
        </w:rPr>
        <w:t xml:space="preserve"> ficusindica</w:t>
      </w:r>
      <w:r w:rsidR="006A6D03" w:rsidRPr="009D703A">
        <w:rPr>
          <w:rFonts w:ascii="Times New Roman" w:hAnsi="Times New Roman" w:cs="Times New Roman"/>
          <w:color w:val="000000" w:themeColor="text1"/>
          <w:sz w:val="24"/>
          <w:szCs w:val="24"/>
        </w:rPr>
        <w:t>plant does not significantly differ from that of most other dicotyledonous species.</w:t>
      </w:r>
    </w:p>
    <w:p w:rsidR="00BF654A" w:rsidRPr="009D703A" w:rsidRDefault="00EF2177">
      <w:pPr>
        <w:autoSpaceDE w:val="0"/>
        <w:autoSpaceDN w:val="0"/>
        <w:adjustRightInd w:val="0"/>
        <w:spacing w:after="0" w:line="360" w:lineRule="auto"/>
        <w:jc w:val="center"/>
        <w:rPr>
          <w:rFonts w:ascii="Times New Roman" w:hAnsi="Times New Roman" w:cs="Times New Roman"/>
          <w:b/>
          <w:bCs/>
          <w:color w:val="000000" w:themeColor="text1"/>
          <w:sz w:val="24"/>
          <w:szCs w:val="24"/>
        </w:rPr>
      </w:pPr>
      <w:r w:rsidRPr="009D703A">
        <w:rPr>
          <w:rFonts w:ascii="Times New Roman" w:hAnsi="Times New Roman" w:cs="Times New Roman"/>
          <w:noProof/>
          <w:color w:val="000000" w:themeColor="text1"/>
          <w:sz w:val="24"/>
          <w:szCs w:val="24"/>
        </w:rPr>
        <w:drawing>
          <wp:inline distT="0" distB="0" distL="0" distR="0">
            <wp:extent cx="4034790" cy="2773680"/>
            <wp:effectExtent l="19050" t="0" r="3810" b="0"/>
            <wp:docPr id="4" name="Picture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1"/>
                    <a:stretch>
                      <a:fillRect/>
                    </a:stretch>
                  </pic:blipFill>
                  <pic:spPr>
                    <a:xfrm>
                      <a:off x="0" y="0"/>
                      <a:ext cx="4039164" cy="2776687"/>
                    </a:xfrm>
                    <a:prstGeom prst="rect">
                      <a:avLst/>
                    </a:prstGeom>
                  </pic:spPr>
                </pic:pic>
              </a:graphicData>
            </a:graphic>
          </wp:inline>
        </w:drawing>
      </w:r>
    </w:p>
    <w:p w:rsidR="00BF654A" w:rsidRPr="009D703A" w:rsidRDefault="00F43AF2" w:rsidP="00F43AF2">
      <w:pPr>
        <w:pStyle w:val="Caption"/>
        <w:rPr>
          <w:rFonts w:ascii="Times New Roman" w:hAnsi="Times New Roman" w:cs="Times New Roman"/>
          <w:color w:val="000000" w:themeColor="text1"/>
          <w:sz w:val="24"/>
          <w:szCs w:val="24"/>
        </w:rPr>
      </w:pPr>
      <w:bookmarkStart w:id="25" w:name="_Toc518658201"/>
      <w:bookmarkStart w:id="26" w:name="_Toc522909369"/>
      <w:r w:rsidRPr="009D703A">
        <w:rPr>
          <w:rFonts w:ascii="Times New Roman" w:hAnsi="Times New Roman" w:cs="Times New Roman"/>
          <w:color w:val="000000" w:themeColor="text1"/>
          <w:sz w:val="24"/>
          <w:szCs w:val="24"/>
        </w:rPr>
        <w:t xml:space="preserve">Figure </w:t>
      </w:r>
      <w:r w:rsidR="00F64905">
        <w:rPr>
          <w:rFonts w:ascii="Times New Roman" w:hAnsi="Times New Roman" w:cs="Times New Roman"/>
          <w:color w:val="000000" w:themeColor="text1"/>
          <w:sz w:val="24"/>
          <w:szCs w:val="24"/>
        </w:rPr>
        <w:t>1</w:t>
      </w:r>
      <w:r w:rsidR="00AD7D48">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w:t>
      </w:r>
      <w:r w:rsidRPr="009D703A">
        <w:rPr>
          <w:rFonts w:ascii="Times New Roman" w:hAnsi="Times New Roman" w:cs="Times New Roman"/>
          <w:bCs w:val="0"/>
          <w:color w:val="000000" w:themeColor="text1"/>
          <w:sz w:val="24"/>
          <w:szCs w:val="24"/>
        </w:rPr>
        <w:t>Morphological</w:t>
      </w:r>
      <w:r w:rsidR="006822A4" w:rsidRPr="009D703A">
        <w:rPr>
          <w:rFonts w:ascii="Times New Roman" w:hAnsi="Times New Roman" w:cs="Times New Roman"/>
          <w:color w:val="000000" w:themeColor="text1"/>
          <w:sz w:val="24"/>
          <w:szCs w:val="24"/>
        </w:rPr>
        <w:t xml:space="preserve"> parts of </w:t>
      </w:r>
      <w:r w:rsidR="006822A4" w:rsidRPr="009D703A">
        <w:rPr>
          <w:rFonts w:ascii="Times New Roman" w:hAnsi="Times New Roman" w:cs="Times New Roman"/>
          <w:i/>
          <w:iCs/>
          <w:color w:val="000000" w:themeColor="text1"/>
          <w:sz w:val="24"/>
          <w:szCs w:val="24"/>
        </w:rPr>
        <w:t xml:space="preserve">Opuntia ficus-indica </w:t>
      </w:r>
      <w:r w:rsidR="006822A4" w:rsidRPr="009D703A">
        <w:rPr>
          <w:rFonts w:ascii="Times New Roman" w:hAnsi="Times New Roman" w:cs="Times New Roman"/>
          <w:color w:val="000000" w:themeColor="text1"/>
          <w:sz w:val="24"/>
          <w:szCs w:val="24"/>
        </w:rPr>
        <w:t>plant</w:t>
      </w:r>
      <w:bookmarkEnd w:id="25"/>
      <w:bookmarkEnd w:id="26"/>
    </w:p>
    <w:p w:rsidR="00BF654A" w:rsidRPr="009D703A" w:rsidRDefault="003D5801">
      <w:pPr>
        <w:autoSpaceDE w:val="0"/>
        <w:autoSpaceDN w:val="0"/>
        <w:adjustRightInd w:val="0"/>
        <w:spacing w:before="240"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b/>
          <w:bCs/>
          <w:color w:val="000000" w:themeColor="text1"/>
          <w:sz w:val="24"/>
          <w:szCs w:val="24"/>
        </w:rPr>
        <w:t>Source,</w:t>
      </w:r>
      <w:r w:rsidRPr="009D703A">
        <w:rPr>
          <w:rFonts w:ascii="Times New Roman" w:hAnsi="Times New Roman" w:cs="Times New Roman"/>
          <w:color w:val="000000" w:themeColor="text1"/>
          <w:sz w:val="24"/>
          <w:szCs w:val="24"/>
        </w:rPr>
        <w:t xml:space="preserve"> (Photograph captured from TARI orchard)</w:t>
      </w:r>
    </w:p>
    <w:p w:rsidR="0043519D" w:rsidRPr="009D703A" w:rsidRDefault="00F8121F" w:rsidP="002E53A1">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lastRenderedPageBreak/>
        <w:t xml:space="preserve">Even though anatomical </w:t>
      </w:r>
      <w:r w:rsidR="00870395" w:rsidRPr="009D703A">
        <w:rPr>
          <w:rFonts w:ascii="Times New Roman" w:hAnsi="Times New Roman" w:cs="Times New Roman"/>
          <w:color w:val="000000" w:themeColor="text1"/>
          <w:sz w:val="24"/>
          <w:szCs w:val="24"/>
        </w:rPr>
        <w:t>studies</w:t>
      </w:r>
      <w:r w:rsidR="00C33A81">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of matured cladodes, in both wild and cultivated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species growing in different environments revealed the morphology like that of other seed plants; the shoots consist of </w:t>
      </w:r>
      <w:r w:rsidR="00DF7CDF" w:rsidRPr="009D703A">
        <w:rPr>
          <w:rFonts w:ascii="Times New Roman" w:hAnsi="Times New Roman" w:cs="Times New Roman"/>
          <w:color w:val="000000" w:themeColor="text1"/>
          <w:sz w:val="24"/>
          <w:szCs w:val="24"/>
        </w:rPr>
        <w:t>internodes</w:t>
      </w:r>
      <w:r w:rsidRPr="009D703A">
        <w:rPr>
          <w:rFonts w:ascii="Times New Roman" w:hAnsi="Times New Roman" w:cs="Times New Roman"/>
          <w:color w:val="000000" w:themeColor="text1"/>
          <w:sz w:val="24"/>
          <w:szCs w:val="24"/>
        </w:rPr>
        <w:t>, node</w:t>
      </w:r>
      <w:r w:rsidR="00DF7CDF" w:rsidRPr="009D703A">
        <w:rPr>
          <w:rFonts w:ascii="Times New Roman" w:hAnsi="Times New Roman" w:cs="Times New Roman"/>
          <w:color w:val="000000" w:themeColor="text1"/>
          <w:sz w:val="24"/>
          <w:szCs w:val="24"/>
        </w:rPr>
        <w:t>s</w:t>
      </w:r>
      <w:r w:rsidRPr="009D703A">
        <w:rPr>
          <w:rFonts w:ascii="Times New Roman" w:hAnsi="Times New Roman" w:cs="Times New Roman"/>
          <w:color w:val="000000" w:themeColor="text1"/>
          <w:sz w:val="24"/>
          <w:szCs w:val="24"/>
        </w:rPr>
        <w:t xml:space="preserve"> and axillary buds (Salgado and Mauseth, 2002). Plants of </w:t>
      </w:r>
      <w:r w:rsidR="00A0629C" w:rsidRPr="009D703A">
        <w:rPr>
          <w:rFonts w:ascii="Times New Roman" w:hAnsi="Times New Roman" w:cs="Times New Roman"/>
          <w:i/>
          <w:iCs/>
          <w:color w:val="000000" w:themeColor="text1"/>
          <w:sz w:val="24"/>
          <w:szCs w:val="24"/>
        </w:rPr>
        <w:t>Opuntia</w:t>
      </w:r>
      <w:r w:rsidRPr="009D703A">
        <w:rPr>
          <w:rFonts w:ascii="Times New Roman" w:hAnsi="Times New Roman" w:cs="Times New Roman"/>
          <w:i/>
          <w:iCs/>
          <w:color w:val="000000" w:themeColor="text1"/>
          <w:sz w:val="24"/>
          <w:szCs w:val="24"/>
        </w:rPr>
        <w:t xml:space="preserve"> ficus-indica </w:t>
      </w:r>
      <w:r w:rsidRPr="009D703A">
        <w:rPr>
          <w:rFonts w:ascii="Times New Roman" w:hAnsi="Times New Roman" w:cs="Times New Roman"/>
          <w:color w:val="000000" w:themeColor="text1"/>
          <w:sz w:val="24"/>
          <w:szCs w:val="24"/>
        </w:rPr>
        <w:t>derived from seeds tend to grow in upright slender manner,</w:t>
      </w:r>
      <w:r w:rsidR="00815C15" w:rsidRPr="009D703A">
        <w:rPr>
          <w:rFonts w:ascii="Times New Roman" w:hAnsi="Times New Roman" w:cs="Times New Roman"/>
          <w:color w:val="000000" w:themeColor="text1"/>
          <w:sz w:val="24"/>
          <w:szCs w:val="24"/>
        </w:rPr>
        <w:t xml:space="preserve"> while those reproduced by vegetative means are somewhat plagiotropic</w:t>
      </w:r>
      <w:r w:rsidR="007937F0" w:rsidRPr="009D703A">
        <w:rPr>
          <w:rFonts w:ascii="Times New Roman" w:hAnsi="Times New Roman" w:cs="Times New Roman"/>
          <w:color w:val="000000" w:themeColor="text1"/>
          <w:sz w:val="24"/>
          <w:szCs w:val="24"/>
        </w:rPr>
        <w:t xml:space="preserve"> (of branches, steams having the tendency to grow only horizontally). T</w:t>
      </w:r>
      <w:r w:rsidR="0043519D" w:rsidRPr="009D703A">
        <w:rPr>
          <w:rFonts w:ascii="Times New Roman" w:hAnsi="Times New Roman" w:cs="Times New Roman"/>
          <w:color w:val="000000" w:themeColor="text1"/>
          <w:sz w:val="24"/>
          <w:szCs w:val="24"/>
        </w:rPr>
        <w:t>his species, the external tissue which is the epidermis is composed of compact cells, some of</w:t>
      </w:r>
      <w:r w:rsidR="00C33A81">
        <w:rPr>
          <w:rFonts w:ascii="Times New Roman" w:hAnsi="Times New Roman" w:cs="Times New Roman"/>
          <w:color w:val="000000" w:themeColor="text1"/>
          <w:sz w:val="24"/>
          <w:szCs w:val="24"/>
        </w:rPr>
        <w:t xml:space="preserve"> </w:t>
      </w:r>
      <w:r w:rsidR="0043519D" w:rsidRPr="009D703A">
        <w:rPr>
          <w:rFonts w:ascii="Times New Roman" w:hAnsi="Times New Roman" w:cs="Times New Roman"/>
          <w:color w:val="000000" w:themeColor="text1"/>
          <w:sz w:val="24"/>
          <w:szCs w:val="24"/>
        </w:rPr>
        <w:t>which produce root hairs (Dubrousky and North, 2002).</w:t>
      </w:r>
    </w:p>
    <w:p w:rsidR="00BF654A" w:rsidRPr="009D703A" w:rsidRDefault="00534D61" w:rsidP="00CC1CE9">
      <w:pPr>
        <w:pStyle w:val="Heading3"/>
        <w:numPr>
          <w:ilvl w:val="2"/>
          <w:numId w:val="34"/>
        </w:numPr>
        <w:spacing w:after="240"/>
        <w:rPr>
          <w:rFonts w:ascii="Times New Roman" w:hAnsi="Times New Roman" w:cs="Times New Roman"/>
          <w:color w:val="000000" w:themeColor="text1"/>
          <w:sz w:val="24"/>
        </w:rPr>
      </w:pPr>
      <w:bookmarkStart w:id="27" w:name="_Toc506214882"/>
      <w:bookmarkStart w:id="28" w:name="_Toc522824318"/>
      <w:r w:rsidRPr="009D703A">
        <w:rPr>
          <w:rFonts w:ascii="Times New Roman" w:hAnsi="Times New Roman" w:cs="Times New Roman"/>
          <w:color w:val="000000" w:themeColor="text1"/>
          <w:sz w:val="24"/>
        </w:rPr>
        <w:t>Physiology</w:t>
      </w:r>
      <w:bookmarkEnd w:id="27"/>
      <w:bookmarkEnd w:id="28"/>
    </w:p>
    <w:p w:rsidR="00BF654A" w:rsidRPr="009D703A" w:rsidRDefault="008D06AB">
      <w:pPr>
        <w:spacing w:line="360" w:lineRule="auto"/>
        <w:jc w:val="both"/>
        <w:rPr>
          <w:rFonts w:ascii="Times New Roman" w:hAnsi="Times New Roman" w:cs="Times New Roman"/>
          <w:color w:val="000000" w:themeColor="text1"/>
          <w:sz w:val="24"/>
        </w:rPr>
      </w:pP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is a Crassulacean Acid Metabolism (CAM) plant having high water use efficiency to grow in arid and semi-arid regions (Nobel and Bobich, 2002). The water use efficiency of</w:t>
      </w:r>
      <w:r w:rsidR="00C33A81">
        <w:rPr>
          <w:rFonts w:ascii="Times New Roman" w:hAnsi="Times New Roman" w:cs="Times New Roman"/>
          <w:color w:val="000000" w:themeColor="text1"/>
          <w:sz w:val="24"/>
          <w:szCs w:val="24"/>
        </w:rPr>
        <w:t xml:space="preserve"> </w:t>
      </w:r>
      <w:r w:rsidR="00DD595D" w:rsidRPr="009D703A">
        <w:rPr>
          <w:rFonts w:ascii="Times New Roman" w:hAnsi="Times New Roman" w:cs="Times New Roman"/>
          <w:i/>
          <w:color w:val="000000" w:themeColor="text1"/>
          <w:sz w:val="24"/>
          <w:szCs w:val="24"/>
        </w:rPr>
        <w:t>Opuntia</w:t>
      </w:r>
      <w:r w:rsidR="00C33A81">
        <w:rPr>
          <w:rFonts w:ascii="Times New Roman" w:hAnsi="Times New Roman" w:cs="Times New Roman"/>
          <w:i/>
          <w:color w:val="000000" w:themeColor="text1"/>
          <w:sz w:val="24"/>
          <w:szCs w:val="24"/>
        </w:rPr>
        <w:t xml:space="preserve"> </w:t>
      </w:r>
      <w:r w:rsidRPr="009D703A">
        <w:rPr>
          <w:rFonts w:ascii="Times New Roman" w:hAnsi="Times New Roman" w:cs="Times New Roman"/>
          <w:i/>
          <w:iCs/>
          <w:color w:val="000000" w:themeColor="text1"/>
          <w:sz w:val="24"/>
          <w:szCs w:val="24"/>
        </w:rPr>
        <w:t xml:space="preserve">ficus-indica </w:t>
      </w:r>
      <w:r w:rsidRPr="009D703A">
        <w:rPr>
          <w:rFonts w:ascii="Times New Roman" w:hAnsi="Times New Roman" w:cs="Times New Roman"/>
          <w:color w:val="000000" w:themeColor="text1"/>
          <w:sz w:val="24"/>
          <w:szCs w:val="24"/>
        </w:rPr>
        <w:t xml:space="preserve">is three to five times greater than that of C3 and C4 plants (Nobel, 2001). </w:t>
      </w:r>
      <w:r w:rsidR="00D621E1" w:rsidRPr="009D703A">
        <w:rPr>
          <w:rFonts w:ascii="Times New Roman" w:hAnsi="Times New Roman" w:cs="Times New Roman"/>
          <w:color w:val="000000" w:themeColor="text1"/>
          <w:sz w:val="24"/>
          <w:szCs w:val="24"/>
        </w:rPr>
        <w:t>The stored malic acid is metabolized back to CO</w:t>
      </w:r>
      <w:r w:rsidR="00192DAF" w:rsidRPr="009D703A">
        <w:rPr>
          <w:rFonts w:ascii="Times New Roman" w:hAnsi="Times New Roman" w:cs="Times New Roman"/>
          <w:color w:val="000000" w:themeColor="text1"/>
          <w:sz w:val="24"/>
          <w:szCs w:val="24"/>
          <w:vertAlign w:val="subscript"/>
        </w:rPr>
        <w:t>2</w:t>
      </w:r>
      <w:r w:rsidR="00D621E1" w:rsidRPr="009D703A">
        <w:rPr>
          <w:rFonts w:ascii="Times New Roman" w:hAnsi="Times New Roman" w:cs="Times New Roman"/>
          <w:color w:val="000000" w:themeColor="text1"/>
          <w:sz w:val="24"/>
          <w:szCs w:val="24"/>
        </w:rPr>
        <w:t xml:space="preserve"> during the day time for photosynthesis, although the stomata close during the day to preserve water (Rebman and Pinkava, 2001). In addition, </w:t>
      </w:r>
      <w:r w:rsidR="009E5772" w:rsidRPr="009D703A">
        <w:rPr>
          <w:rFonts w:ascii="Times New Roman" w:hAnsi="Times New Roman" w:cs="Times New Roman"/>
          <w:i/>
          <w:iCs/>
          <w:color w:val="000000" w:themeColor="text1"/>
          <w:sz w:val="24"/>
          <w:szCs w:val="24"/>
        </w:rPr>
        <w:t xml:space="preserve">Opuntia </w:t>
      </w:r>
      <w:r w:rsidR="00D621E1" w:rsidRPr="009D703A">
        <w:rPr>
          <w:rFonts w:ascii="Times New Roman" w:hAnsi="Times New Roman" w:cs="Times New Roman"/>
          <w:i/>
          <w:iCs/>
          <w:color w:val="000000" w:themeColor="text1"/>
          <w:sz w:val="24"/>
          <w:szCs w:val="24"/>
        </w:rPr>
        <w:t xml:space="preserve">ficus-indica </w:t>
      </w:r>
      <w:r w:rsidR="00D621E1" w:rsidRPr="009D703A">
        <w:rPr>
          <w:rFonts w:ascii="Times New Roman" w:hAnsi="Times New Roman" w:cs="Times New Roman"/>
          <w:color w:val="000000" w:themeColor="text1"/>
          <w:sz w:val="24"/>
          <w:szCs w:val="24"/>
        </w:rPr>
        <w:t xml:space="preserve">has a thick cuticle that reduces water loss and </w:t>
      </w:r>
      <w:r w:rsidR="00B934FA" w:rsidRPr="009D703A">
        <w:rPr>
          <w:rFonts w:ascii="Times New Roman" w:hAnsi="Times New Roman" w:cs="Times New Roman"/>
          <w:color w:val="000000" w:themeColor="text1"/>
          <w:sz w:val="24"/>
          <w:szCs w:val="24"/>
        </w:rPr>
        <w:t xml:space="preserve">the </w:t>
      </w:r>
      <w:r w:rsidR="00D621E1" w:rsidRPr="009D703A">
        <w:rPr>
          <w:rFonts w:ascii="Times New Roman" w:hAnsi="Times New Roman" w:cs="Times New Roman"/>
          <w:color w:val="000000" w:themeColor="text1"/>
          <w:sz w:val="24"/>
          <w:szCs w:val="24"/>
        </w:rPr>
        <w:t>massive photosynthetic stems act as a water reservoir (Nobel, 2001)</w:t>
      </w:r>
      <w:r w:rsidR="00B749B1" w:rsidRPr="009D703A">
        <w:rPr>
          <w:rFonts w:ascii="Times New Roman" w:hAnsi="Times New Roman" w:cs="Times New Roman"/>
          <w:color w:val="000000" w:themeColor="text1"/>
          <w:sz w:val="24"/>
          <w:szCs w:val="24"/>
        </w:rPr>
        <w:t>. An important feature common to most cacti is the relatively high levels of calcium content in the form of calcium oxalate accumulated in the epidermal cells of the plant that results in compact cells of epidermal tissues (Salgado and Mauseth, 2002).</w:t>
      </w:r>
    </w:p>
    <w:p w:rsidR="00BF654A" w:rsidRPr="009D703A" w:rsidRDefault="00534D61" w:rsidP="00CC1CE9">
      <w:pPr>
        <w:pStyle w:val="Heading3"/>
        <w:numPr>
          <w:ilvl w:val="2"/>
          <w:numId w:val="34"/>
        </w:numPr>
        <w:spacing w:after="240"/>
        <w:rPr>
          <w:rFonts w:ascii="Times New Roman" w:hAnsi="Times New Roman" w:cs="Times New Roman"/>
          <w:color w:val="000000" w:themeColor="text1"/>
          <w:sz w:val="28"/>
          <w:szCs w:val="24"/>
        </w:rPr>
      </w:pPr>
      <w:bookmarkStart w:id="29" w:name="_Toc506214883"/>
      <w:bookmarkStart w:id="30" w:name="_Toc522824319"/>
      <w:r w:rsidRPr="009D703A">
        <w:rPr>
          <w:rFonts w:ascii="Times New Roman" w:hAnsi="Times New Roman" w:cs="Times New Roman"/>
          <w:color w:val="000000" w:themeColor="text1"/>
          <w:sz w:val="24"/>
        </w:rPr>
        <w:t xml:space="preserve">Reproductive </w:t>
      </w:r>
      <w:r w:rsidR="00116254" w:rsidRPr="009D703A">
        <w:rPr>
          <w:rFonts w:ascii="Times New Roman" w:hAnsi="Times New Roman" w:cs="Times New Roman"/>
          <w:color w:val="000000" w:themeColor="text1"/>
          <w:sz w:val="24"/>
        </w:rPr>
        <w:t>Biology</w:t>
      </w:r>
      <w:bookmarkEnd w:id="29"/>
      <w:bookmarkEnd w:id="30"/>
    </w:p>
    <w:p w:rsidR="00BF654A" w:rsidRDefault="00AB35C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The reproductive versatility</w:t>
      </w:r>
      <w:r w:rsidR="00023816" w:rsidRPr="009D703A">
        <w:rPr>
          <w:rFonts w:ascii="Times New Roman" w:hAnsi="Times New Roman" w:cs="Times New Roman"/>
          <w:color w:val="000000" w:themeColor="text1"/>
          <w:sz w:val="24"/>
          <w:szCs w:val="24"/>
        </w:rPr>
        <w:t xml:space="preserve"> of</w:t>
      </w:r>
      <w:r w:rsidR="00C33A81">
        <w:rPr>
          <w:rFonts w:ascii="Times New Roman" w:hAnsi="Times New Roman" w:cs="Times New Roman"/>
          <w:color w:val="000000" w:themeColor="text1"/>
          <w:sz w:val="24"/>
          <w:szCs w:val="24"/>
        </w:rPr>
        <w:t xml:space="preserve"> </w:t>
      </w:r>
      <w:r w:rsidR="00023816" w:rsidRPr="009D703A">
        <w:rPr>
          <w:rFonts w:ascii="Times New Roman" w:hAnsi="Times New Roman" w:cs="Times New Roman"/>
          <w:i/>
          <w:iCs/>
          <w:color w:val="000000" w:themeColor="text1"/>
          <w:sz w:val="24"/>
          <w:szCs w:val="24"/>
        </w:rPr>
        <w:t>Opuntia</w:t>
      </w:r>
      <w:r w:rsidR="00C33A81">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is extremely widespread in the members of the genus,</w:t>
      </w:r>
      <w:r w:rsidR="00C33A81">
        <w:rPr>
          <w:rFonts w:ascii="Times New Roman" w:hAnsi="Times New Roman" w:cs="Times New Roman"/>
          <w:color w:val="000000" w:themeColor="text1"/>
          <w:sz w:val="24"/>
          <w:szCs w:val="24"/>
        </w:rPr>
        <w:t xml:space="preserve"> </w:t>
      </w:r>
      <w:r w:rsidR="00023816" w:rsidRPr="009D703A">
        <w:rPr>
          <w:rFonts w:ascii="Times New Roman" w:hAnsi="Times New Roman" w:cs="Times New Roman"/>
          <w:color w:val="000000" w:themeColor="text1"/>
          <w:sz w:val="24"/>
          <w:szCs w:val="24"/>
        </w:rPr>
        <w:t>thus</w:t>
      </w:r>
      <w:r w:rsidRPr="009D703A">
        <w:rPr>
          <w:rFonts w:ascii="Times New Roman" w:hAnsi="Times New Roman" w:cs="Times New Roman"/>
          <w:color w:val="000000" w:themeColor="text1"/>
          <w:sz w:val="24"/>
          <w:szCs w:val="24"/>
        </w:rPr>
        <w:t xml:space="preserve"> play</w:t>
      </w:r>
      <w:r w:rsidR="00023816" w:rsidRPr="009D703A">
        <w:rPr>
          <w:rFonts w:ascii="Times New Roman" w:hAnsi="Times New Roman" w:cs="Times New Roman"/>
          <w:color w:val="000000" w:themeColor="text1"/>
          <w:sz w:val="24"/>
          <w:szCs w:val="24"/>
        </w:rPr>
        <w:t>ing</w:t>
      </w:r>
      <w:r w:rsidRPr="009D703A">
        <w:rPr>
          <w:rFonts w:ascii="Times New Roman" w:hAnsi="Times New Roman" w:cs="Times New Roman"/>
          <w:color w:val="000000" w:themeColor="text1"/>
          <w:sz w:val="24"/>
          <w:szCs w:val="24"/>
        </w:rPr>
        <w:t xml:space="preserve"> an important role in the ecological adaptation of the plant to aridity (Pimientaand Castillo, 2002; Reyes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2006). Despite the fact that, the reproductive potential of</w:t>
      </w:r>
      <w:r w:rsidR="00C33A81">
        <w:rPr>
          <w:rFonts w:ascii="Times New Roman" w:hAnsi="Times New Roman" w:cs="Times New Roman"/>
          <w:color w:val="000000" w:themeColor="text1"/>
          <w:sz w:val="24"/>
          <w:szCs w:val="24"/>
        </w:rPr>
        <w:t xml:space="preserve">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species varies with the species and cultivars, both sexual and asexual </w:t>
      </w:r>
      <w:r w:rsidR="00F9603B" w:rsidRPr="009D703A">
        <w:rPr>
          <w:rFonts w:ascii="Times New Roman" w:hAnsi="Times New Roman" w:cs="Times New Roman"/>
          <w:color w:val="000000" w:themeColor="text1"/>
          <w:sz w:val="24"/>
          <w:szCs w:val="24"/>
        </w:rPr>
        <w:t>reproductions are</w:t>
      </w:r>
      <w:r w:rsidRPr="009D703A">
        <w:rPr>
          <w:rFonts w:ascii="Times New Roman" w:hAnsi="Times New Roman" w:cs="Times New Roman"/>
          <w:color w:val="000000" w:themeColor="text1"/>
          <w:sz w:val="24"/>
          <w:szCs w:val="24"/>
        </w:rPr>
        <w:t xml:space="preserve"> possible in</w:t>
      </w:r>
      <w:r w:rsidR="000D67A5">
        <w:rPr>
          <w:rFonts w:ascii="Times New Roman" w:hAnsi="Times New Roman" w:cs="Times New Roman"/>
          <w:color w:val="000000" w:themeColor="text1"/>
          <w:sz w:val="24"/>
          <w:szCs w:val="24"/>
        </w:rPr>
        <w:t xml:space="preserve"> </w:t>
      </w:r>
      <w:r w:rsidR="00AC501C" w:rsidRPr="009D703A">
        <w:rPr>
          <w:rFonts w:ascii="Times New Roman" w:hAnsi="Times New Roman" w:cs="Times New Roman"/>
          <w:i/>
          <w:color w:val="000000" w:themeColor="text1"/>
          <w:sz w:val="24"/>
          <w:szCs w:val="24"/>
        </w:rPr>
        <w:t>Opuntia</w:t>
      </w:r>
      <w:r w:rsidRPr="009D703A">
        <w:rPr>
          <w:rFonts w:ascii="Times New Roman" w:hAnsi="Times New Roman" w:cs="Times New Roman"/>
          <w:i/>
          <w:iCs/>
          <w:color w:val="000000" w:themeColor="text1"/>
          <w:sz w:val="24"/>
          <w:szCs w:val="24"/>
        </w:rPr>
        <w:t xml:space="preserve"> ficus-indica </w:t>
      </w:r>
      <w:r w:rsidRPr="009D703A">
        <w:rPr>
          <w:rFonts w:ascii="Times New Roman" w:hAnsi="Times New Roman" w:cs="Times New Roman"/>
          <w:color w:val="000000" w:themeColor="text1"/>
          <w:sz w:val="24"/>
          <w:szCs w:val="24"/>
        </w:rPr>
        <w:t>plants. Commercial orchards use vegetative propagation while</w:t>
      </w:r>
      <w:r w:rsidR="000D67A5">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the sexual propagation is used only for breeding purposes (Mondragon, 2001a).</w:t>
      </w:r>
    </w:p>
    <w:p w:rsidR="001D2265" w:rsidRPr="009D703A" w:rsidRDefault="001D2265">
      <w:pPr>
        <w:autoSpaceDE w:val="0"/>
        <w:autoSpaceDN w:val="0"/>
        <w:adjustRightInd w:val="0"/>
        <w:spacing w:after="0" w:line="360" w:lineRule="auto"/>
        <w:ind w:firstLine="720"/>
        <w:jc w:val="both"/>
        <w:rPr>
          <w:rFonts w:ascii="Times New Roman" w:hAnsi="Times New Roman" w:cs="Times New Roman"/>
          <w:b/>
          <w:bCs/>
          <w:color w:val="000000" w:themeColor="text1"/>
          <w:sz w:val="26"/>
          <w:szCs w:val="26"/>
        </w:rPr>
      </w:pPr>
    </w:p>
    <w:p w:rsidR="00BF654A" w:rsidRPr="00DB3A57" w:rsidRDefault="004F161E" w:rsidP="00CC1CE9">
      <w:pPr>
        <w:pStyle w:val="Heading4"/>
        <w:numPr>
          <w:ilvl w:val="3"/>
          <w:numId w:val="34"/>
        </w:numPr>
        <w:spacing w:after="240" w:line="360" w:lineRule="auto"/>
        <w:rPr>
          <w:rFonts w:ascii="Times New Roman" w:hAnsi="Times New Roman" w:cs="Times New Roman"/>
          <w:i w:val="0"/>
          <w:color w:val="auto"/>
        </w:rPr>
      </w:pPr>
      <w:r w:rsidRPr="00DB3A57">
        <w:rPr>
          <w:rFonts w:ascii="Times New Roman" w:hAnsi="Times New Roman" w:cs="Times New Roman"/>
          <w:i w:val="0"/>
          <w:color w:val="auto"/>
        </w:rPr>
        <w:lastRenderedPageBreak/>
        <w:t>Asexual</w:t>
      </w:r>
      <w:r w:rsidR="00437540" w:rsidRPr="00DB3A57">
        <w:rPr>
          <w:rFonts w:ascii="Times New Roman" w:hAnsi="Times New Roman" w:cs="Times New Roman"/>
          <w:i w:val="0"/>
          <w:color w:val="auto"/>
        </w:rPr>
        <w:t xml:space="preserve"> </w:t>
      </w:r>
      <w:r w:rsidR="00116254" w:rsidRPr="00DB3A57">
        <w:rPr>
          <w:rFonts w:ascii="Times New Roman" w:hAnsi="Times New Roman" w:cs="Times New Roman"/>
          <w:i w:val="0"/>
          <w:color w:val="auto"/>
        </w:rPr>
        <w:t xml:space="preserve">Propagation </w:t>
      </w:r>
    </w:p>
    <w:p w:rsidR="008A3BE7" w:rsidRPr="00023A88" w:rsidRDefault="00AB35CA" w:rsidP="00023A88">
      <w:pPr>
        <w:autoSpaceDE w:val="0"/>
        <w:autoSpaceDN w:val="0"/>
        <w:adjustRightInd w:val="0"/>
        <w:spacing w:after="24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The most common means of vegetative propagation in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species is through the use of</w:t>
      </w:r>
      <w:r w:rsidR="003B1DA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cladodes, which bear large number of areoles (Santacruz </w:t>
      </w:r>
      <w:r w:rsidRPr="009D703A">
        <w:rPr>
          <w:rFonts w:ascii="Times New Roman" w:hAnsi="Times New Roman" w:cs="Times New Roman"/>
          <w:i/>
          <w:iCs/>
          <w:color w:val="000000" w:themeColor="text1"/>
          <w:sz w:val="24"/>
          <w:szCs w:val="24"/>
        </w:rPr>
        <w:t xml:space="preserve">et al., </w:t>
      </w:r>
      <w:r w:rsidRPr="009D703A">
        <w:rPr>
          <w:rFonts w:ascii="Times New Roman" w:hAnsi="Times New Roman" w:cs="Times New Roman"/>
          <w:color w:val="000000" w:themeColor="text1"/>
          <w:sz w:val="24"/>
          <w:szCs w:val="24"/>
        </w:rPr>
        <w:t>1998). Vegetative propagation</w:t>
      </w:r>
      <w:r w:rsidR="003B1DA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is possible with pieces of cladodes, whole cladode segment </w:t>
      </w:r>
      <w:r w:rsidR="009E420D" w:rsidRPr="009D703A">
        <w:rPr>
          <w:rFonts w:ascii="Times New Roman" w:hAnsi="Times New Roman" w:cs="Times New Roman"/>
          <w:color w:val="000000" w:themeColor="text1"/>
          <w:sz w:val="24"/>
          <w:szCs w:val="24"/>
        </w:rPr>
        <w:t>or short branches (Mondragon and</w:t>
      </w:r>
      <w:r w:rsidR="003B1DAE">
        <w:rPr>
          <w:rFonts w:ascii="Times New Roman" w:hAnsi="Times New Roman" w:cs="Times New Roman"/>
          <w:color w:val="000000" w:themeColor="text1"/>
          <w:sz w:val="24"/>
          <w:szCs w:val="24"/>
        </w:rPr>
        <w:t xml:space="preserve"> </w:t>
      </w:r>
      <w:r w:rsidR="009E420D" w:rsidRPr="009D703A">
        <w:rPr>
          <w:rFonts w:ascii="Times New Roman" w:hAnsi="Times New Roman" w:cs="Times New Roman"/>
          <w:color w:val="000000" w:themeColor="text1"/>
          <w:sz w:val="24"/>
          <w:szCs w:val="24"/>
        </w:rPr>
        <w:t>Bordelon</w:t>
      </w:r>
      <w:r w:rsidR="00E918D8" w:rsidRPr="009D703A">
        <w:rPr>
          <w:rFonts w:ascii="Times New Roman" w:hAnsi="Times New Roman" w:cs="Times New Roman"/>
          <w:color w:val="000000" w:themeColor="text1"/>
          <w:sz w:val="24"/>
          <w:szCs w:val="24"/>
        </w:rPr>
        <w:t>, 1996</w:t>
      </w:r>
      <w:r w:rsidRPr="009D703A">
        <w:rPr>
          <w:rFonts w:ascii="Times New Roman" w:hAnsi="Times New Roman" w:cs="Times New Roman"/>
          <w:color w:val="000000" w:themeColor="text1"/>
          <w:sz w:val="24"/>
          <w:szCs w:val="24"/>
        </w:rPr>
        <w:t>). The distinctive vegetative structure of cacti from which spines, glochids,</w:t>
      </w:r>
      <w:r w:rsidR="003B1DA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flowers and adventitious roots are developed, is the areole (Pimienta and Castillo, 2002).However, new propagules can be obtained from almost every part of the plant, including</w:t>
      </w:r>
      <w:r w:rsidR="003B1DA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flowers and un</w:t>
      </w:r>
      <w:r w:rsidR="00440B28"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ripened fruits (Mondragon, 2001a). The planting material for vegetative propagation, most often are cladode cuttings of one year</w:t>
      </w:r>
      <w:r w:rsidR="003B1DA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old from healthy and vigorous plants (</w:t>
      </w:r>
      <w:r w:rsidR="00FD2329" w:rsidRPr="009D703A">
        <w:rPr>
          <w:rFonts w:ascii="Times New Roman" w:hAnsi="Times New Roman" w:cs="Times New Roman"/>
          <w:color w:val="000000" w:themeColor="text1"/>
          <w:sz w:val="24"/>
          <w:szCs w:val="24"/>
        </w:rPr>
        <w:t>Mitku</w:t>
      </w:r>
      <w:r w:rsidRPr="009D703A">
        <w:rPr>
          <w:rFonts w:ascii="Times New Roman" w:hAnsi="Times New Roman" w:cs="Times New Roman"/>
          <w:color w:val="000000" w:themeColor="text1"/>
          <w:sz w:val="24"/>
          <w:szCs w:val="24"/>
        </w:rPr>
        <w:t xml:space="preserve"> Haile </w:t>
      </w:r>
      <w:r w:rsidRPr="009D703A">
        <w:rPr>
          <w:rFonts w:ascii="Times New Roman" w:hAnsi="Times New Roman" w:cs="Times New Roman"/>
          <w:i/>
          <w:iCs/>
          <w:color w:val="000000" w:themeColor="text1"/>
          <w:sz w:val="24"/>
          <w:szCs w:val="24"/>
        </w:rPr>
        <w:t xml:space="preserve">et al., </w:t>
      </w:r>
      <w:r w:rsidRPr="009D703A">
        <w:rPr>
          <w:rFonts w:ascii="Times New Roman" w:hAnsi="Times New Roman" w:cs="Times New Roman"/>
          <w:color w:val="000000" w:themeColor="text1"/>
          <w:sz w:val="24"/>
          <w:szCs w:val="24"/>
        </w:rPr>
        <w:t xml:space="preserve">2002). Several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species, including </w:t>
      </w:r>
      <w:r w:rsidR="00C121FD"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i/>
          <w:iCs/>
          <w:color w:val="000000" w:themeColor="text1"/>
          <w:sz w:val="24"/>
          <w:szCs w:val="24"/>
        </w:rPr>
        <w:t xml:space="preserve">ficus-indica </w:t>
      </w:r>
      <w:r w:rsidRPr="009D703A">
        <w:rPr>
          <w:rFonts w:ascii="Times New Roman" w:hAnsi="Times New Roman" w:cs="Times New Roman"/>
          <w:color w:val="000000" w:themeColor="text1"/>
          <w:sz w:val="24"/>
          <w:szCs w:val="24"/>
        </w:rPr>
        <w:t xml:space="preserve">have been reported to exhibit </w:t>
      </w:r>
      <w:r w:rsidR="004F161E" w:rsidRPr="009D703A">
        <w:rPr>
          <w:rFonts w:ascii="Times New Roman" w:hAnsi="Times New Roman" w:cs="Times New Roman"/>
          <w:color w:val="000000" w:themeColor="text1"/>
          <w:sz w:val="24"/>
          <w:szCs w:val="24"/>
        </w:rPr>
        <w:t xml:space="preserve">apomixes </w:t>
      </w:r>
      <w:r w:rsidRPr="009D703A">
        <w:rPr>
          <w:rFonts w:ascii="Times New Roman" w:hAnsi="Times New Roman" w:cs="Times New Roman"/>
          <w:color w:val="000000" w:themeColor="text1"/>
          <w:sz w:val="24"/>
          <w:szCs w:val="24"/>
        </w:rPr>
        <w:t>(Stebbins, 1971; Mondragon and Pi</w:t>
      </w:r>
      <w:r w:rsidR="00974EFD" w:rsidRPr="009D703A">
        <w:rPr>
          <w:rFonts w:ascii="Times New Roman" w:hAnsi="Times New Roman" w:cs="Times New Roman"/>
          <w:color w:val="000000" w:themeColor="text1"/>
          <w:sz w:val="24"/>
          <w:szCs w:val="24"/>
        </w:rPr>
        <w:t>mienta, 1995) that</w:t>
      </w:r>
      <w:r w:rsidRPr="009D703A">
        <w:rPr>
          <w:rFonts w:ascii="Times New Roman" w:hAnsi="Times New Roman" w:cs="Times New Roman"/>
          <w:color w:val="000000" w:themeColor="text1"/>
          <w:sz w:val="24"/>
          <w:szCs w:val="24"/>
        </w:rPr>
        <w:t xml:space="preserve"> enables them to generate asexual</w:t>
      </w:r>
      <w:r w:rsidR="003B1DA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seedlings from the maternal tissue (Mondragon, 2001b; Mondragon and Perez, 2001). </w:t>
      </w:r>
    </w:p>
    <w:p w:rsidR="00BF654A" w:rsidRPr="00DB3A57" w:rsidRDefault="007B5DB0" w:rsidP="00CC1CE9">
      <w:pPr>
        <w:pStyle w:val="Heading4"/>
        <w:numPr>
          <w:ilvl w:val="3"/>
          <w:numId w:val="34"/>
        </w:numPr>
        <w:spacing w:after="240" w:line="360" w:lineRule="auto"/>
        <w:rPr>
          <w:rFonts w:ascii="Times New Roman" w:hAnsi="Times New Roman" w:cs="Times New Roman"/>
          <w:i w:val="0"/>
          <w:color w:val="auto"/>
        </w:rPr>
      </w:pPr>
      <w:r w:rsidRPr="00DB3A57">
        <w:rPr>
          <w:rFonts w:ascii="Times New Roman" w:hAnsi="Times New Roman" w:cs="Times New Roman"/>
          <w:i w:val="0"/>
          <w:color w:val="auto"/>
        </w:rPr>
        <w:t>Sexual</w:t>
      </w:r>
      <w:r w:rsidR="00A97519" w:rsidRPr="00DB3A57">
        <w:rPr>
          <w:rFonts w:ascii="Times New Roman" w:hAnsi="Times New Roman" w:cs="Times New Roman"/>
          <w:i w:val="0"/>
          <w:color w:val="auto"/>
        </w:rPr>
        <w:t xml:space="preserve"> </w:t>
      </w:r>
      <w:r w:rsidR="00CA78DF" w:rsidRPr="00DB3A57">
        <w:rPr>
          <w:rFonts w:ascii="Times New Roman" w:hAnsi="Times New Roman" w:cs="Times New Roman"/>
          <w:i w:val="0"/>
          <w:color w:val="auto"/>
        </w:rPr>
        <w:t xml:space="preserve">Propagation </w:t>
      </w:r>
    </w:p>
    <w:p w:rsidR="00BF654A" w:rsidRPr="009D703A" w:rsidRDefault="00AB35CA" w:rsidP="00A97519">
      <w:pPr>
        <w:autoSpaceDE w:val="0"/>
        <w:autoSpaceDN w:val="0"/>
        <w:adjustRightInd w:val="0"/>
        <w:spacing w:after="24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Sexual reproduction promotes active gene exchang</w:t>
      </w:r>
      <w:r w:rsidR="00FB0118" w:rsidRPr="009D703A">
        <w:rPr>
          <w:rFonts w:ascii="Times New Roman" w:hAnsi="Times New Roman" w:cs="Times New Roman"/>
          <w:color w:val="000000" w:themeColor="text1"/>
          <w:sz w:val="24"/>
          <w:szCs w:val="24"/>
        </w:rPr>
        <w:t xml:space="preserve">e and helps to maintain genetic </w:t>
      </w:r>
      <w:r w:rsidR="00EB6FF6" w:rsidRPr="009D703A">
        <w:rPr>
          <w:rFonts w:ascii="Times New Roman" w:hAnsi="Times New Roman" w:cs="Times New Roman"/>
          <w:color w:val="000000" w:themeColor="text1"/>
          <w:sz w:val="24"/>
          <w:szCs w:val="24"/>
        </w:rPr>
        <w:t>variability (</w:t>
      </w:r>
      <w:r w:rsidRPr="009D703A">
        <w:rPr>
          <w:rFonts w:ascii="Times New Roman" w:hAnsi="Times New Roman" w:cs="Times New Roman"/>
          <w:color w:val="000000" w:themeColor="text1"/>
          <w:sz w:val="24"/>
          <w:szCs w:val="24"/>
        </w:rPr>
        <w:t xml:space="preserve">Rebman and Pinkava, 2001). Like other sexually reproducing angiosperms, </w:t>
      </w:r>
      <w:r w:rsidR="00FC0354"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i/>
          <w:iCs/>
          <w:color w:val="000000" w:themeColor="text1"/>
          <w:sz w:val="24"/>
          <w:szCs w:val="24"/>
        </w:rPr>
        <w:t>ficus-indica</w:t>
      </w:r>
      <w:r w:rsidR="003B1DAE">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 xml:space="preserve">plants produce flowers (Mondragon and Perez, 2001). Flowers of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species are</w:t>
      </w:r>
      <w:r w:rsidR="0038352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hermaphrodite (Reyes </w:t>
      </w:r>
      <w:r w:rsidRPr="009D703A">
        <w:rPr>
          <w:rFonts w:ascii="Times New Roman" w:hAnsi="Times New Roman" w:cs="Times New Roman"/>
          <w:i/>
          <w:iCs/>
          <w:color w:val="000000" w:themeColor="text1"/>
          <w:sz w:val="24"/>
          <w:szCs w:val="24"/>
        </w:rPr>
        <w:t>et al.</w:t>
      </w:r>
      <w:r w:rsidR="00383523">
        <w:rPr>
          <w:rFonts w:ascii="Times New Roman" w:hAnsi="Times New Roman" w:cs="Times New Roman"/>
          <w:color w:val="000000" w:themeColor="text1"/>
          <w:sz w:val="24"/>
          <w:szCs w:val="24"/>
        </w:rPr>
        <w:t xml:space="preserve">, 2006) </w:t>
      </w:r>
      <w:r w:rsidRPr="009D703A">
        <w:rPr>
          <w:rFonts w:ascii="Times New Roman" w:hAnsi="Times New Roman" w:cs="Times New Roman"/>
          <w:color w:val="000000" w:themeColor="text1"/>
          <w:sz w:val="24"/>
          <w:szCs w:val="24"/>
        </w:rPr>
        <w:t>with inferior ovary and flower color that varies from</w:t>
      </w:r>
      <w:r w:rsidR="0038352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yellow to reddish (Pimienta and Castillo, 2002). Particularly, </w:t>
      </w:r>
      <w:r w:rsidR="00FC0354"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i/>
          <w:iCs/>
          <w:color w:val="000000" w:themeColor="text1"/>
          <w:sz w:val="24"/>
          <w:szCs w:val="24"/>
        </w:rPr>
        <w:t xml:space="preserve">ficus-indica </w:t>
      </w:r>
      <w:r w:rsidRPr="009D703A">
        <w:rPr>
          <w:rFonts w:ascii="Times New Roman" w:hAnsi="Times New Roman" w:cs="Times New Roman"/>
          <w:color w:val="000000" w:themeColor="text1"/>
          <w:sz w:val="24"/>
          <w:szCs w:val="24"/>
        </w:rPr>
        <w:t>has flowers with</w:t>
      </w:r>
      <w:r w:rsidR="0038352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yellow color, which may fade into pink color after pollination has taken place (Mondragon</w:t>
      </w:r>
      <w:r w:rsidR="00F675DB" w:rsidRPr="009D703A">
        <w:rPr>
          <w:rFonts w:ascii="Times New Roman" w:hAnsi="Times New Roman" w:cs="Times New Roman"/>
          <w:color w:val="000000" w:themeColor="text1"/>
          <w:sz w:val="24"/>
          <w:szCs w:val="24"/>
        </w:rPr>
        <w:t>, 2001a</w:t>
      </w:r>
      <w:r w:rsidRPr="009D703A">
        <w:rPr>
          <w:rFonts w:ascii="Times New Roman" w:hAnsi="Times New Roman" w:cs="Times New Roman"/>
          <w:color w:val="000000" w:themeColor="text1"/>
          <w:sz w:val="24"/>
          <w:szCs w:val="24"/>
        </w:rPr>
        <w:t xml:space="preserve">). </w:t>
      </w:r>
      <w:r w:rsidR="008626F7" w:rsidRPr="009D703A">
        <w:rPr>
          <w:rFonts w:ascii="Times New Roman" w:hAnsi="Times New Roman" w:cs="Times New Roman"/>
          <w:color w:val="000000" w:themeColor="text1"/>
          <w:sz w:val="24"/>
          <w:szCs w:val="24"/>
        </w:rPr>
        <w:t>Flowering season varies according to climatic conditions</w:t>
      </w:r>
      <w:r w:rsidR="00F675DB" w:rsidRPr="009D703A">
        <w:rPr>
          <w:rFonts w:ascii="Times New Roman" w:hAnsi="Times New Roman" w:cs="Times New Roman"/>
          <w:color w:val="000000" w:themeColor="text1"/>
          <w:sz w:val="24"/>
          <w:szCs w:val="24"/>
        </w:rPr>
        <w:t>, cultivar</w:t>
      </w:r>
      <w:r w:rsidR="008626F7" w:rsidRPr="009D703A">
        <w:rPr>
          <w:rFonts w:ascii="Times New Roman" w:hAnsi="Times New Roman" w:cs="Times New Roman"/>
          <w:color w:val="000000" w:themeColor="text1"/>
          <w:sz w:val="24"/>
          <w:szCs w:val="24"/>
        </w:rPr>
        <w:t xml:space="preserve"> types, and crop management (Mondragon, 2001a). Under normal conditions, </w:t>
      </w:r>
      <w:r w:rsidR="00DC704C" w:rsidRPr="009D703A">
        <w:rPr>
          <w:rFonts w:ascii="Times New Roman" w:hAnsi="Times New Roman" w:cs="Times New Roman"/>
          <w:i/>
          <w:iCs/>
          <w:color w:val="000000" w:themeColor="text1"/>
          <w:sz w:val="24"/>
          <w:szCs w:val="24"/>
        </w:rPr>
        <w:t xml:space="preserve">Opuntia </w:t>
      </w:r>
      <w:r w:rsidR="008626F7" w:rsidRPr="009D703A">
        <w:rPr>
          <w:rFonts w:ascii="Times New Roman" w:hAnsi="Times New Roman" w:cs="Times New Roman"/>
          <w:i/>
          <w:iCs/>
          <w:color w:val="000000" w:themeColor="text1"/>
          <w:sz w:val="24"/>
          <w:szCs w:val="24"/>
        </w:rPr>
        <w:t>ficus</w:t>
      </w:r>
      <w:r w:rsidR="008B769A">
        <w:rPr>
          <w:rFonts w:ascii="Times New Roman" w:hAnsi="Times New Roman" w:cs="Times New Roman"/>
          <w:i/>
          <w:iCs/>
          <w:color w:val="000000" w:themeColor="text1"/>
          <w:sz w:val="24"/>
          <w:szCs w:val="24"/>
        </w:rPr>
        <w:t>-</w:t>
      </w:r>
      <w:r w:rsidR="008626F7" w:rsidRPr="009D703A">
        <w:rPr>
          <w:rFonts w:ascii="Times New Roman" w:hAnsi="Times New Roman" w:cs="Times New Roman"/>
          <w:i/>
          <w:iCs/>
          <w:color w:val="000000" w:themeColor="text1"/>
          <w:sz w:val="24"/>
          <w:szCs w:val="24"/>
        </w:rPr>
        <w:t>indica</w:t>
      </w:r>
      <w:r w:rsidR="008B769A">
        <w:rPr>
          <w:rFonts w:ascii="Times New Roman" w:hAnsi="Times New Roman" w:cs="Times New Roman"/>
          <w:i/>
          <w:iCs/>
          <w:color w:val="000000" w:themeColor="text1"/>
          <w:sz w:val="24"/>
          <w:szCs w:val="24"/>
        </w:rPr>
        <w:t xml:space="preserve"> </w:t>
      </w:r>
      <w:r w:rsidR="008626F7" w:rsidRPr="009D703A">
        <w:rPr>
          <w:rFonts w:ascii="Times New Roman" w:hAnsi="Times New Roman" w:cs="Times New Roman"/>
          <w:color w:val="000000" w:themeColor="text1"/>
          <w:sz w:val="24"/>
          <w:szCs w:val="24"/>
        </w:rPr>
        <w:t>plant flowers from March to April in the Northern hemisphere, and from September to</w:t>
      </w:r>
      <w:r w:rsidR="00D94B33">
        <w:rPr>
          <w:rFonts w:ascii="Times New Roman" w:hAnsi="Times New Roman" w:cs="Times New Roman"/>
          <w:color w:val="000000" w:themeColor="text1"/>
          <w:sz w:val="24"/>
          <w:szCs w:val="24"/>
        </w:rPr>
        <w:t xml:space="preserve"> </w:t>
      </w:r>
      <w:r w:rsidR="008626F7" w:rsidRPr="009D703A">
        <w:rPr>
          <w:rFonts w:ascii="Times New Roman" w:hAnsi="Times New Roman" w:cs="Times New Roman"/>
          <w:color w:val="000000" w:themeColor="text1"/>
          <w:sz w:val="24"/>
          <w:szCs w:val="24"/>
        </w:rPr>
        <w:t xml:space="preserve">October in the Southern hemisphere (Nerd and Mizrahi, 1997). </w:t>
      </w:r>
    </w:p>
    <w:p w:rsidR="00BF654A" w:rsidRPr="009D703A" w:rsidRDefault="008626F7">
      <w:pPr>
        <w:autoSpaceDE w:val="0"/>
        <w:autoSpaceDN w:val="0"/>
        <w:adjustRightInd w:val="0"/>
        <w:spacing w:before="240" w:after="0" w:line="360" w:lineRule="auto"/>
        <w:ind w:firstLine="720"/>
        <w:jc w:val="both"/>
        <w:rPr>
          <w:rFonts w:ascii="Times New Roman" w:hAnsi="Times New Roman" w:cs="Times New Roman"/>
          <w:b/>
          <w:bCs/>
          <w:color w:val="000000" w:themeColor="text1"/>
          <w:sz w:val="24"/>
          <w:szCs w:val="24"/>
        </w:rPr>
      </w:pPr>
      <w:r w:rsidRPr="009D703A">
        <w:rPr>
          <w:rFonts w:ascii="Times New Roman" w:hAnsi="Times New Roman" w:cs="Times New Roman"/>
          <w:color w:val="000000" w:themeColor="text1"/>
          <w:sz w:val="24"/>
          <w:szCs w:val="24"/>
        </w:rPr>
        <w:t>Self-pollination commonly</w:t>
      </w:r>
      <w:r w:rsidR="00D94B3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occurs in </w:t>
      </w:r>
      <w:r w:rsidRPr="009D703A">
        <w:rPr>
          <w:rFonts w:ascii="Times New Roman" w:hAnsi="Times New Roman" w:cs="Times New Roman"/>
          <w:i/>
          <w:iCs/>
          <w:color w:val="000000" w:themeColor="text1"/>
          <w:sz w:val="24"/>
          <w:szCs w:val="24"/>
        </w:rPr>
        <w:t>O</w:t>
      </w:r>
      <w:r w:rsidR="009D0E15">
        <w:rPr>
          <w:rFonts w:ascii="Times New Roman" w:hAnsi="Times New Roman" w:cs="Times New Roman"/>
          <w:i/>
          <w:iCs/>
          <w:color w:val="000000" w:themeColor="text1"/>
          <w:sz w:val="24"/>
          <w:szCs w:val="24"/>
        </w:rPr>
        <w:t>puntia</w:t>
      </w:r>
      <w:r w:rsidRPr="009D703A">
        <w:rPr>
          <w:rFonts w:ascii="Times New Roman" w:hAnsi="Times New Roman" w:cs="Times New Roman"/>
          <w:i/>
          <w:iCs/>
          <w:color w:val="000000" w:themeColor="text1"/>
          <w:sz w:val="24"/>
          <w:szCs w:val="24"/>
        </w:rPr>
        <w:t xml:space="preserve"> ficus-indica </w:t>
      </w:r>
      <w:r w:rsidRPr="009D703A">
        <w:rPr>
          <w:rFonts w:ascii="Times New Roman" w:hAnsi="Times New Roman" w:cs="Times New Roman"/>
          <w:color w:val="000000" w:themeColor="text1"/>
          <w:sz w:val="24"/>
          <w:szCs w:val="24"/>
        </w:rPr>
        <w:t>(Mondragon, 2001a) due to the early shedding of the pollen grain</w:t>
      </w:r>
      <w:r w:rsidR="000A6FF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before the flower opens (Mondragon and Bordelon, 1996). </w:t>
      </w:r>
      <w:r w:rsidR="004F1F47" w:rsidRPr="009D703A">
        <w:rPr>
          <w:rFonts w:ascii="Times New Roman" w:hAnsi="Times New Roman" w:cs="Times New Roman"/>
          <w:color w:val="000000" w:themeColor="text1"/>
          <w:sz w:val="24"/>
          <w:szCs w:val="24"/>
        </w:rPr>
        <w:t xml:space="preserve">But it is not the only mode of pollination, as cross pollination also occurs by means of insects, mainly bees (Mondragon, 2001a). The stigma of most cacti flowers shows characteristics suitable for insect landing and the stamens show thigmotrophic sensitivity (Pimienta and </w:t>
      </w:r>
      <w:r w:rsidR="00337A88" w:rsidRPr="009D703A">
        <w:rPr>
          <w:rFonts w:ascii="Times New Roman" w:hAnsi="Times New Roman" w:cs="Times New Roman"/>
          <w:color w:val="000000" w:themeColor="text1"/>
          <w:sz w:val="24"/>
          <w:szCs w:val="24"/>
        </w:rPr>
        <w:t>Astillo</w:t>
      </w:r>
      <w:r w:rsidR="004F1F47" w:rsidRPr="009D703A">
        <w:rPr>
          <w:rFonts w:ascii="Times New Roman" w:hAnsi="Times New Roman" w:cs="Times New Roman"/>
          <w:color w:val="000000" w:themeColor="text1"/>
          <w:sz w:val="24"/>
          <w:szCs w:val="24"/>
        </w:rPr>
        <w:t xml:space="preserve">, 2002). </w:t>
      </w:r>
      <w:r w:rsidR="004F1F47" w:rsidRPr="009D703A">
        <w:rPr>
          <w:rFonts w:ascii="Times New Roman" w:hAnsi="Times New Roman" w:cs="Times New Roman"/>
          <w:color w:val="000000" w:themeColor="text1"/>
          <w:sz w:val="24"/>
          <w:szCs w:val="24"/>
        </w:rPr>
        <w:lastRenderedPageBreak/>
        <w:t>Fruits</w:t>
      </w:r>
      <w:r w:rsidR="00683411" w:rsidRPr="009D703A">
        <w:rPr>
          <w:rFonts w:ascii="Times New Roman" w:hAnsi="Times New Roman" w:cs="Times New Roman"/>
          <w:color w:val="000000" w:themeColor="text1"/>
          <w:sz w:val="24"/>
          <w:szCs w:val="24"/>
        </w:rPr>
        <w:t xml:space="preserve"> of </w:t>
      </w:r>
      <w:r w:rsidR="00683411" w:rsidRPr="009D703A">
        <w:rPr>
          <w:rFonts w:ascii="Times New Roman" w:hAnsi="Times New Roman" w:cs="Times New Roman"/>
          <w:i/>
          <w:color w:val="000000" w:themeColor="text1"/>
          <w:sz w:val="24"/>
          <w:szCs w:val="24"/>
        </w:rPr>
        <w:t>opuntia</w:t>
      </w:r>
      <w:r w:rsidR="004F1F47" w:rsidRPr="009D703A">
        <w:rPr>
          <w:rFonts w:ascii="Times New Roman" w:hAnsi="Times New Roman" w:cs="Times New Roman"/>
          <w:i/>
          <w:iCs/>
          <w:color w:val="000000" w:themeColor="text1"/>
          <w:sz w:val="24"/>
          <w:szCs w:val="24"/>
        </w:rPr>
        <w:t xml:space="preserve"> ficus</w:t>
      </w:r>
      <w:r w:rsidR="00683411" w:rsidRPr="009D703A">
        <w:rPr>
          <w:rFonts w:ascii="Times New Roman" w:hAnsi="Times New Roman" w:cs="Times New Roman"/>
          <w:i/>
          <w:iCs/>
          <w:color w:val="000000" w:themeColor="text1"/>
          <w:sz w:val="24"/>
          <w:szCs w:val="24"/>
        </w:rPr>
        <w:t>-</w:t>
      </w:r>
      <w:r w:rsidR="004F1F47" w:rsidRPr="009D703A">
        <w:rPr>
          <w:rFonts w:ascii="Times New Roman" w:hAnsi="Times New Roman" w:cs="Times New Roman"/>
          <w:i/>
          <w:iCs/>
          <w:color w:val="000000" w:themeColor="text1"/>
          <w:sz w:val="24"/>
          <w:szCs w:val="24"/>
        </w:rPr>
        <w:t xml:space="preserve">indica </w:t>
      </w:r>
      <w:r w:rsidR="004F1F47" w:rsidRPr="009D703A">
        <w:rPr>
          <w:rFonts w:ascii="Times New Roman" w:hAnsi="Times New Roman" w:cs="Times New Roman"/>
          <w:color w:val="000000" w:themeColor="text1"/>
          <w:sz w:val="24"/>
          <w:szCs w:val="24"/>
        </w:rPr>
        <w:t xml:space="preserve">develop from both the ovary of the flower and the receptacle that surrounds the ovary (Gibson and Nobel, 1986), and the fruit reaches full maturation between 98 and 112 days after flowering (Duru and Turker, 2005). </w:t>
      </w:r>
    </w:p>
    <w:p w:rsidR="00BF654A" w:rsidRPr="009D703A" w:rsidRDefault="00E1693D">
      <w:pPr>
        <w:spacing w:line="360" w:lineRule="auto"/>
        <w:jc w:val="center"/>
        <w:rPr>
          <w:rFonts w:ascii="Times New Roman" w:hAnsi="Times New Roman" w:cs="Times New Roman"/>
          <w:b/>
          <w:bCs/>
          <w:color w:val="000000" w:themeColor="text1"/>
          <w:sz w:val="26"/>
          <w:szCs w:val="26"/>
        </w:rPr>
      </w:pPr>
      <w:r w:rsidRPr="009D703A">
        <w:rPr>
          <w:rFonts w:ascii="Times New Roman" w:hAnsi="Times New Roman" w:cs="Times New Roman"/>
          <w:b/>
          <w:bCs/>
          <w:noProof/>
          <w:color w:val="000000" w:themeColor="text1"/>
          <w:sz w:val="24"/>
          <w:szCs w:val="24"/>
        </w:rPr>
        <w:drawing>
          <wp:inline distT="0" distB="0" distL="0" distR="0">
            <wp:extent cx="4005126" cy="3033584"/>
            <wp:effectExtent l="19050" t="0" r="0" b="0"/>
            <wp:docPr id="17" name="Picture 16" descr="sextu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xtual.jpg"/>
                    <pic:cNvPicPr/>
                  </pic:nvPicPr>
                  <pic:blipFill>
                    <a:blip r:embed="rId12"/>
                    <a:stretch>
                      <a:fillRect/>
                    </a:stretch>
                  </pic:blipFill>
                  <pic:spPr>
                    <a:xfrm>
                      <a:off x="0" y="0"/>
                      <a:ext cx="4009442" cy="3036853"/>
                    </a:xfrm>
                    <a:prstGeom prst="rect">
                      <a:avLst/>
                    </a:prstGeom>
                  </pic:spPr>
                </pic:pic>
              </a:graphicData>
            </a:graphic>
          </wp:inline>
        </w:drawing>
      </w:r>
    </w:p>
    <w:p w:rsidR="00BF654A" w:rsidRDefault="00DB773B" w:rsidP="00DB773B">
      <w:pPr>
        <w:pStyle w:val="Caption"/>
        <w:rPr>
          <w:rFonts w:ascii="Times New Roman" w:hAnsi="Times New Roman" w:cs="Times New Roman"/>
          <w:b w:val="0"/>
          <w:color w:val="000000" w:themeColor="text1"/>
          <w:sz w:val="24"/>
          <w:szCs w:val="24"/>
        </w:rPr>
      </w:pPr>
      <w:bookmarkStart w:id="31" w:name="_Toc506212686"/>
      <w:bookmarkStart w:id="32" w:name="_Toc518658202"/>
      <w:bookmarkStart w:id="33" w:name="_Toc522909370"/>
      <w:r w:rsidRPr="002B258A">
        <w:rPr>
          <w:rFonts w:ascii="Times New Roman" w:hAnsi="Times New Roman" w:cs="Times New Roman"/>
          <w:color w:val="000000" w:themeColor="text1"/>
          <w:sz w:val="24"/>
          <w:szCs w:val="24"/>
        </w:rPr>
        <w:t xml:space="preserve">Figure </w:t>
      </w:r>
      <w:r w:rsidR="005A71F4">
        <w:rPr>
          <w:rFonts w:ascii="Times New Roman" w:hAnsi="Times New Roman" w:cs="Times New Roman"/>
          <w:color w:val="000000" w:themeColor="text1"/>
          <w:sz w:val="24"/>
          <w:szCs w:val="24"/>
        </w:rPr>
        <w:t>2:</w:t>
      </w:r>
      <w:r w:rsidRPr="009D703A">
        <w:rPr>
          <w:rFonts w:ascii="Times New Roman" w:hAnsi="Times New Roman" w:cs="Times New Roman"/>
          <w:b w:val="0"/>
          <w:color w:val="000000" w:themeColor="text1"/>
          <w:sz w:val="24"/>
          <w:szCs w:val="24"/>
        </w:rPr>
        <w:t xml:space="preserve"> </w:t>
      </w:r>
      <w:r w:rsidR="00CE1800" w:rsidRPr="009D703A">
        <w:rPr>
          <w:rFonts w:ascii="Times New Roman" w:hAnsi="Times New Roman" w:cs="Times New Roman"/>
          <w:b w:val="0"/>
          <w:bCs w:val="0"/>
          <w:color w:val="000000" w:themeColor="text1"/>
          <w:sz w:val="24"/>
          <w:szCs w:val="24"/>
        </w:rPr>
        <w:t>Blooms</w:t>
      </w:r>
      <w:r w:rsidR="00012A58" w:rsidRPr="009D703A">
        <w:rPr>
          <w:rFonts w:ascii="Times New Roman" w:hAnsi="Times New Roman" w:cs="Times New Roman"/>
          <w:b w:val="0"/>
          <w:bCs w:val="0"/>
          <w:color w:val="000000" w:themeColor="text1"/>
          <w:sz w:val="24"/>
          <w:szCs w:val="24"/>
        </w:rPr>
        <w:t xml:space="preserve"> of </w:t>
      </w:r>
      <w:r w:rsidR="000119DA" w:rsidRPr="009D703A">
        <w:rPr>
          <w:rFonts w:ascii="Times New Roman" w:hAnsi="Times New Roman" w:cs="Times New Roman"/>
          <w:b w:val="0"/>
          <w:bCs w:val="0"/>
          <w:i/>
          <w:color w:val="000000" w:themeColor="text1"/>
          <w:sz w:val="24"/>
          <w:szCs w:val="24"/>
        </w:rPr>
        <w:t xml:space="preserve">Opuntia </w:t>
      </w:r>
      <w:r w:rsidR="00012A58" w:rsidRPr="009D703A">
        <w:rPr>
          <w:rFonts w:ascii="Times New Roman" w:hAnsi="Times New Roman" w:cs="Times New Roman"/>
          <w:b w:val="0"/>
          <w:bCs w:val="0"/>
          <w:i/>
          <w:color w:val="000000" w:themeColor="text1"/>
          <w:sz w:val="24"/>
          <w:szCs w:val="24"/>
        </w:rPr>
        <w:t>ficus</w:t>
      </w:r>
      <w:r w:rsidR="009E253D" w:rsidRPr="009D703A">
        <w:rPr>
          <w:rFonts w:ascii="Times New Roman" w:hAnsi="Times New Roman" w:cs="Times New Roman"/>
          <w:b w:val="0"/>
          <w:bCs w:val="0"/>
          <w:i/>
          <w:color w:val="000000" w:themeColor="text1"/>
          <w:sz w:val="24"/>
          <w:szCs w:val="24"/>
        </w:rPr>
        <w:t>-indica</w:t>
      </w:r>
      <w:r w:rsidR="000A6FF0">
        <w:rPr>
          <w:rFonts w:ascii="Times New Roman" w:hAnsi="Times New Roman" w:cs="Times New Roman"/>
          <w:b w:val="0"/>
          <w:bCs w:val="0"/>
          <w:i/>
          <w:color w:val="000000" w:themeColor="text1"/>
          <w:sz w:val="24"/>
          <w:szCs w:val="24"/>
        </w:rPr>
        <w:t xml:space="preserve"> </w:t>
      </w:r>
      <w:r w:rsidR="00D5739C" w:rsidRPr="009D703A">
        <w:rPr>
          <w:rFonts w:ascii="Times New Roman" w:hAnsi="Times New Roman" w:cs="Times New Roman"/>
          <w:b w:val="0"/>
          <w:color w:val="000000" w:themeColor="text1"/>
          <w:sz w:val="24"/>
          <w:szCs w:val="24"/>
        </w:rPr>
        <w:t xml:space="preserve">(Photograph captured during </w:t>
      </w:r>
      <w:r w:rsidR="000119DA" w:rsidRPr="009D703A">
        <w:rPr>
          <w:rFonts w:ascii="Times New Roman" w:hAnsi="Times New Roman" w:cs="Times New Roman"/>
          <w:b w:val="0"/>
          <w:color w:val="000000" w:themeColor="text1"/>
          <w:sz w:val="24"/>
          <w:szCs w:val="24"/>
        </w:rPr>
        <w:t xml:space="preserve">one of our </w:t>
      </w:r>
      <w:r w:rsidR="00D5739C" w:rsidRPr="009D703A">
        <w:rPr>
          <w:rFonts w:ascii="Times New Roman" w:hAnsi="Times New Roman" w:cs="Times New Roman"/>
          <w:b w:val="0"/>
          <w:color w:val="000000" w:themeColor="text1"/>
          <w:sz w:val="24"/>
          <w:szCs w:val="24"/>
        </w:rPr>
        <w:t>field visit</w:t>
      </w:r>
      <w:r w:rsidR="007A387C" w:rsidRPr="009D703A">
        <w:rPr>
          <w:rFonts w:ascii="Times New Roman" w:hAnsi="Times New Roman" w:cs="Times New Roman"/>
          <w:b w:val="0"/>
          <w:color w:val="000000" w:themeColor="text1"/>
          <w:sz w:val="24"/>
          <w:szCs w:val="24"/>
        </w:rPr>
        <w:t>s</w:t>
      </w:r>
      <w:r w:rsidR="00D5739C" w:rsidRPr="009D703A">
        <w:rPr>
          <w:rFonts w:ascii="Times New Roman" w:hAnsi="Times New Roman" w:cs="Times New Roman"/>
          <w:b w:val="0"/>
          <w:color w:val="000000" w:themeColor="text1"/>
          <w:sz w:val="24"/>
          <w:szCs w:val="24"/>
        </w:rPr>
        <w:t>)</w:t>
      </w:r>
      <w:bookmarkEnd w:id="31"/>
      <w:bookmarkEnd w:id="32"/>
      <w:bookmarkEnd w:id="33"/>
    </w:p>
    <w:p w:rsidR="002B258A" w:rsidRPr="002B258A" w:rsidRDefault="002B258A" w:rsidP="002B258A"/>
    <w:p w:rsidR="00DF7206" w:rsidRPr="009D703A" w:rsidRDefault="00DF7206" w:rsidP="00957971">
      <w:pPr>
        <w:pStyle w:val="Heading3"/>
        <w:numPr>
          <w:ilvl w:val="2"/>
          <w:numId w:val="34"/>
        </w:numPr>
        <w:spacing w:after="240"/>
        <w:rPr>
          <w:rFonts w:ascii="Times New Roman" w:hAnsi="Times New Roman" w:cs="Times New Roman"/>
          <w:color w:val="000000" w:themeColor="text1"/>
          <w:sz w:val="28"/>
          <w:szCs w:val="24"/>
        </w:rPr>
      </w:pPr>
      <w:bookmarkStart w:id="34" w:name="_Toc506214884"/>
      <w:bookmarkStart w:id="35" w:name="_Toc522824320"/>
      <w:r w:rsidRPr="009D703A">
        <w:rPr>
          <w:rFonts w:ascii="Times New Roman" w:hAnsi="Times New Roman" w:cs="Times New Roman"/>
          <w:color w:val="000000" w:themeColor="text1"/>
          <w:sz w:val="24"/>
        </w:rPr>
        <w:t>Ecology</w:t>
      </w:r>
      <w:bookmarkEnd w:id="34"/>
      <w:bookmarkEnd w:id="35"/>
    </w:p>
    <w:p w:rsidR="00BF654A" w:rsidRPr="009D703A" w:rsidRDefault="00EE45D1">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species and cactus plants in general, are widespread and are adapted </w:t>
      </w:r>
      <w:r w:rsidR="00735B04" w:rsidRPr="009D703A">
        <w:rPr>
          <w:rFonts w:ascii="Times New Roman" w:hAnsi="Times New Roman" w:cs="Times New Roman"/>
          <w:color w:val="000000" w:themeColor="text1"/>
          <w:sz w:val="24"/>
          <w:szCs w:val="24"/>
        </w:rPr>
        <w:t>to</w:t>
      </w:r>
      <w:r w:rsidR="000A6FF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many diverse habitats. They occupy areas where there is little competition from other plants, particularly when growing under extreme conditions (Rebman and Pinkava, 2001). The plant </w:t>
      </w:r>
      <w:r w:rsidRPr="009D703A">
        <w:rPr>
          <w:rFonts w:ascii="Times New Roman" w:hAnsi="Times New Roman" w:cs="Times New Roman"/>
          <w:i/>
          <w:iCs/>
          <w:color w:val="000000" w:themeColor="text1"/>
          <w:sz w:val="24"/>
          <w:szCs w:val="24"/>
        </w:rPr>
        <w:t>O</w:t>
      </w:r>
      <w:r w:rsidR="00251D29">
        <w:rPr>
          <w:rFonts w:ascii="Times New Roman" w:hAnsi="Times New Roman" w:cs="Times New Roman"/>
          <w:i/>
          <w:iCs/>
          <w:color w:val="000000" w:themeColor="text1"/>
          <w:sz w:val="24"/>
          <w:szCs w:val="24"/>
        </w:rPr>
        <w:t xml:space="preserve">puntia </w:t>
      </w:r>
      <w:r w:rsidRPr="009D703A">
        <w:rPr>
          <w:rFonts w:ascii="Times New Roman" w:hAnsi="Times New Roman" w:cs="Times New Roman"/>
          <w:i/>
          <w:iCs/>
          <w:color w:val="000000" w:themeColor="text1"/>
          <w:sz w:val="24"/>
          <w:szCs w:val="24"/>
        </w:rPr>
        <w:t>ficus</w:t>
      </w:r>
      <w:r w:rsidR="009D1CCD" w:rsidRPr="009D703A">
        <w:rPr>
          <w:rFonts w:ascii="Times New Roman" w:hAnsi="Times New Roman" w:cs="Times New Roman"/>
          <w:i/>
          <w:iCs/>
          <w:color w:val="000000" w:themeColor="text1"/>
          <w:sz w:val="24"/>
          <w:szCs w:val="24"/>
        </w:rPr>
        <w:t>-</w:t>
      </w:r>
      <w:r w:rsidRPr="009D703A">
        <w:rPr>
          <w:rFonts w:ascii="Times New Roman" w:hAnsi="Times New Roman" w:cs="Times New Roman"/>
          <w:i/>
          <w:iCs/>
          <w:color w:val="000000" w:themeColor="text1"/>
          <w:sz w:val="24"/>
          <w:szCs w:val="24"/>
        </w:rPr>
        <w:t xml:space="preserve">indica </w:t>
      </w:r>
      <w:r w:rsidRPr="009D703A">
        <w:rPr>
          <w:rFonts w:ascii="Times New Roman" w:hAnsi="Times New Roman" w:cs="Times New Roman"/>
          <w:color w:val="000000" w:themeColor="text1"/>
          <w:sz w:val="24"/>
          <w:szCs w:val="24"/>
        </w:rPr>
        <w:t xml:space="preserve">is well adapted to arid and semi-arid regions with annual rainfall of 200 to 250 mm, but its commercial cultivation requires </w:t>
      </w:r>
      <w:r w:rsidR="00735B04" w:rsidRPr="009D703A">
        <w:rPr>
          <w:rFonts w:ascii="Times New Roman" w:hAnsi="Times New Roman" w:cs="Times New Roman"/>
          <w:color w:val="000000" w:themeColor="text1"/>
          <w:sz w:val="24"/>
          <w:szCs w:val="24"/>
        </w:rPr>
        <w:t>a</w:t>
      </w:r>
      <w:r w:rsidR="000A6FF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minimum of about 450 mm annual precipitation (Pimienta, 1995).</w:t>
      </w:r>
    </w:p>
    <w:p w:rsidR="00BF654A" w:rsidRPr="009D703A" w:rsidRDefault="00A35A07">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The plant</w:t>
      </w:r>
      <w:r w:rsidR="00A9479A" w:rsidRPr="009D703A">
        <w:rPr>
          <w:rFonts w:ascii="Times New Roman" w:hAnsi="Times New Roman" w:cs="Times New Roman"/>
          <w:color w:val="000000" w:themeColor="text1"/>
          <w:sz w:val="24"/>
          <w:szCs w:val="24"/>
        </w:rPr>
        <w:t>s</w:t>
      </w:r>
      <w:r w:rsidR="000A6FF0">
        <w:rPr>
          <w:rFonts w:ascii="Times New Roman" w:hAnsi="Times New Roman" w:cs="Times New Roman"/>
          <w:color w:val="000000" w:themeColor="text1"/>
          <w:sz w:val="24"/>
          <w:szCs w:val="24"/>
        </w:rPr>
        <w:t xml:space="preserve"> </w:t>
      </w:r>
      <w:r w:rsidR="00964C10" w:rsidRPr="009D703A">
        <w:rPr>
          <w:rFonts w:ascii="Times New Roman" w:hAnsi="Times New Roman" w:cs="Times New Roman"/>
          <w:color w:val="000000" w:themeColor="text1"/>
          <w:sz w:val="24"/>
          <w:szCs w:val="24"/>
        </w:rPr>
        <w:t>are</w:t>
      </w:r>
      <w:r w:rsidRPr="009D703A">
        <w:rPr>
          <w:rFonts w:ascii="Times New Roman" w:hAnsi="Times New Roman" w:cs="Times New Roman"/>
          <w:color w:val="000000" w:themeColor="text1"/>
          <w:sz w:val="24"/>
          <w:szCs w:val="24"/>
        </w:rPr>
        <w:t xml:space="preserve"> sensitive to freezing temperature, but extremely tolerant to high temperature (Nobel 2001; and Bobich 2002). The best temperature for </w:t>
      </w:r>
      <w:r w:rsidRPr="009D703A">
        <w:rPr>
          <w:rFonts w:ascii="Times New Roman" w:hAnsi="Times New Roman" w:cs="Times New Roman"/>
          <w:i/>
          <w:color w:val="000000" w:themeColor="text1"/>
          <w:sz w:val="24"/>
          <w:szCs w:val="24"/>
        </w:rPr>
        <w:t>opuntia ficus-</w:t>
      </w:r>
      <w:r w:rsidR="00384AFF" w:rsidRPr="009D703A">
        <w:rPr>
          <w:rFonts w:ascii="Times New Roman" w:hAnsi="Times New Roman" w:cs="Times New Roman"/>
          <w:i/>
          <w:color w:val="000000" w:themeColor="text1"/>
          <w:sz w:val="24"/>
          <w:szCs w:val="24"/>
        </w:rPr>
        <w:t>indica</w:t>
      </w:r>
      <w:r w:rsidR="000A6FF0">
        <w:rPr>
          <w:rFonts w:ascii="Times New Roman" w:hAnsi="Times New Roman" w:cs="Times New Roman"/>
          <w:i/>
          <w:color w:val="000000" w:themeColor="text1"/>
          <w:sz w:val="24"/>
          <w:szCs w:val="24"/>
        </w:rPr>
        <w:t xml:space="preserve"> </w:t>
      </w:r>
      <w:r w:rsidR="00A9479A" w:rsidRPr="009D703A">
        <w:rPr>
          <w:rFonts w:ascii="Times New Roman" w:hAnsi="Times New Roman" w:cs="Times New Roman"/>
          <w:color w:val="000000" w:themeColor="text1"/>
          <w:sz w:val="24"/>
          <w:szCs w:val="24"/>
        </w:rPr>
        <w:t>production</w:t>
      </w:r>
      <w:r w:rsidR="00384AFF" w:rsidRPr="009D703A">
        <w:rPr>
          <w:rFonts w:ascii="Times New Roman" w:hAnsi="Times New Roman" w:cs="Times New Roman"/>
          <w:color w:val="000000" w:themeColor="text1"/>
          <w:sz w:val="24"/>
          <w:szCs w:val="24"/>
        </w:rPr>
        <w:t xml:space="preserve"> ranges between 18-29</w:t>
      </w:r>
      <w:r w:rsidR="00384AFF" w:rsidRPr="009D703A">
        <w:rPr>
          <w:rFonts w:ascii="Times New Roman" w:hAnsi="Times New Roman" w:cs="Times New Roman"/>
          <w:color w:val="000000" w:themeColor="text1"/>
          <w:sz w:val="24"/>
          <w:szCs w:val="24"/>
          <w:vertAlign w:val="superscript"/>
        </w:rPr>
        <w:t>0</w:t>
      </w:r>
      <w:r w:rsidR="00384AFF" w:rsidRPr="009D703A">
        <w:rPr>
          <w:rFonts w:ascii="Times New Roman" w:hAnsi="Times New Roman" w:cs="Times New Roman"/>
          <w:color w:val="000000" w:themeColor="text1"/>
          <w:sz w:val="24"/>
          <w:szCs w:val="24"/>
        </w:rPr>
        <w:t>c (azocar 2001). It can also grow with in 6</w:t>
      </w:r>
      <w:r w:rsidR="00384AFF" w:rsidRPr="009D703A">
        <w:rPr>
          <w:rFonts w:ascii="Times New Roman" w:hAnsi="Times New Roman" w:cs="Times New Roman"/>
          <w:color w:val="000000" w:themeColor="text1"/>
          <w:sz w:val="24"/>
          <w:szCs w:val="24"/>
          <w:vertAlign w:val="superscript"/>
        </w:rPr>
        <w:t>0</w:t>
      </w:r>
      <w:r w:rsidR="00384AFF" w:rsidRPr="009D703A">
        <w:rPr>
          <w:rFonts w:ascii="Times New Roman" w:hAnsi="Times New Roman" w:cs="Times New Roman"/>
          <w:color w:val="000000" w:themeColor="text1"/>
          <w:sz w:val="24"/>
          <w:szCs w:val="24"/>
        </w:rPr>
        <w:t>c-36</w:t>
      </w:r>
      <w:r w:rsidR="00384AFF" w:rsidRPr="009D703A">
        <w:rPr>
          <w:rFonts w:ascii="Times New Roman" w:hAnsi="Times New Roman" w:cs="Times New Roman"/>
          <w:color w:val="000000" w:themeColor="text1"/>
          <w:sz w:val="24"/>
          <w:szCs w:val="24"/>
          <w:vertAlign w:val="superscript"/>
        </w:rPr>
        <w:t>0</w:t>
      </w:r>
      <w:r w:rsidR="00384AFF" w:rsidRPr="009D703A">
        <w:rPr>
          <w:rFonts w:ascii="Times New Roman" w:hAnsi="Times New Roman" w:cs="Times New Roman"/>
          <w:color w:val="000000" w:themeColor="text1"/>
          <w:sz w:val="24"/>
          <w:szCs w:val="24"/>
        </w:rPr>
        <w:t xml:space="preserve">c annual </w:t>
      </w:r>
      <w:r w:rsidR="00A9479A" w:rsidRPr="009D703A">
        <w:rPr>
          <w:rFonts w:ascii="Times New Roman" w:hAnsi="Times New Roman" w:cs="Times New Roman"/>
          <w:color w:val="000000" w:themeColor="text1"/>
          <w:sz w:val="24"/>
          <w:szCs w:val="24"/>
        </w:rPr>
        <w:t>minimum</w:t>
      </w:r>
      <w:r w:rsidR="00384AFF" w:rsidRPr="009D703A">
        <w:rPr>
          <w:rFonts w:ascii="Times New Roman" w:hAnsi="Times New Roman" w:cs="Times New Roman"/>
          <w:color w:val="000000" w:themeColor="text1"/>
          <w:sz w:val="24"/>
          <w:szCs w:val="24"/>
        </w:rPr>
        <w:t xml:space="preserve"> and </w:t>
      </w:r>
      <w:r w:rsidR="00A9479A" w:rsidRPr="009D703A">
        <w:rPr>
          <w:rFonts w:ascii="Times New Roman" w:hAnsi="Times New Roman" w:cs="Times New Roman"/>
          <w:color w:val="000000" w:themeColor="text1"/>
          <w:sz w:val="24"/>
          <w:szCs w:val="24"/>
        </w:rPr>
        <w:t>maximum</w:t>
      </w:r>
      <w:r w:rsidR="00384AFF" w:rsidRPr="009D703A">
        <w:rPr>
          <w:rFonts w:ascii="Times New Roman" w:hAnsi="Times New Roman" w:cs="Times New Roman"/>
          <w:color w:val="000000" w:themeColor="text1"/>
          <w:sz w:val="24"/>
          <w:szCs w:val="24"/>
        </w:rPr>
        <w:t xml:space="preserve"> temperature, respectively with 1.800 and 116mm annual rainfall. In </w:t>
      </w:r>
      <w:r w:rsidR="00A9479A" w:rsidRPr="009D703A">
        <w:rPr>
          <w:rFonts w:ascii="Times New Roman" w:hAnsi="Times New Roman" w:cs="Times New Roman"/>
          <w:color w:val="000000" w:themeColor="text1"/>
          <w:sz w:val="24"/>
          <w:szCs w:val="24"/>
        </w:rPr>
        <w:t>region</w:t>
      </w:r>
      <w:r w:rsidR="00384AFF" w:rsidRPr="009D703A">
        <w:rPr>
          <w:rFonts w:ascii="Times New Roman" w:hAnsi="Times New Roman" w:cs="Times New Roman"/>
          <w:color w:val="000000" w:themeColor="text1"/>
          <w:sz w:val="24"/>
          <w:szCs w:val="24"/>
        </w:rPr>
        <w:t xml:space="preserve">s more than 1.800 mm annual rainfall, </w:t>
      </w:r>
      <w:r w:rsidR="00384AFF" w:rsidRPr="009D703A">
        <w:rPr>
          <w:rFonts w:ascii="Times New Roman" w:hAnsi="Times New Roman" w:cs="Times New Roman"/>
          <w:i/>
          <w:color w:val="000000" w:themeColor="text1"/>
          <w:sz w:val="24"/>
          <w:szCs w:val="24"/>
        </w:rPr>
        <w:t>opuntia ficus-indica</w:t>
      </w:r>
      <w:r w:rsidR="000A6FF0">
        <w:rPr>
          <w:rFonts w:ascii="Times New Roman" w:hAnsi="Times New Roman" w:cs="Times New Roman"/>
          <w:i/>
          <w:color w:val="000000" w:themeColor="text1"/>
          <w:sz w:val="24"/>
          <w:szCs w:val="24"/>
        </w:rPr>
        <w:t xml:space="preserve"> </w:t>
      </w:r>
      <w:r w:rsidR="00384AFF" w:rsidRPr="009D703A">
        <w:rPr>
          <w:rFonts w:ascii="Times New Roman" w:hAnsi="Times New Roman" w:cs="Times New Roman"/>
          <w:color w:val="000000" w:themeColor="text1"/>
          <w:sz w:val="24"/>
          <w:szCs w:val="24"/>
        </w:rPr>
        <w:t>plant can be grown but they are susceptibility to fungal and bacterial di</w:t>
      </w:r>
      <w:r w:rsidR="0094612F">
        <w:rPr>
          <w:rFonts w:ascii="Times New Roman" w:hAnsi="Times New Roman" w:cs="Times New Roman"/>
          <w:color w:val="000000" w:themeColor="text1"/>
          <w:sz w:val="24"/>
          <w:szCs w:val="24"/>
        </w:rPr>
        <w:t>s</w:t>
      </w:r>
      <w:r w:rsidR="00384AFF" w:rsidRPr="009D703A">
        <w:rPr>
          <w:rFonts w:ascii="Times New Roman" w:hAnsi="Times New Roman" w:cs="Times New Roman"/>
          <w:color w:val="000000" w:themeColor="text1"/>
          <w:sz w:val="24"/>
          <w:szCs w:val="24"/>
        </w:rPr>
        <w:t>e</w:t>
      </w:r>
      <w:r w:rsidR="00A935BC">
        <w:rPr>
          <w:rFonts w:ascii="Times New Roman" w:hAnsi="Times New Roman" w:cs="Times New Roman"/>
          <w:color w:val="000000" w:themeColor="text1"/>
          <w:sz w:val="24"/>
          <w:szCs w:val="24"/>
        </w:rPr>
        <w:t>ase</w:t>
      </w:r>
      <w:r w:rsidR="00384AFF" w:rsidRPr="009D703A">
        <w:rPr>
          <w:rFonts w:ascii="Times New Roman" w:hAnsi="Times New Roman" w:cs="Times New Roman"/>
          <w:color w:val="000000" w:themeColor="text1"/>
          <w:sz w:val="24"/>
          <w:szCs w:val="24"/>
        </w:rPr>
        <w:t xml:space="preserve">s would </w:t>
      </w:r>
      <w:r w:rsidR="00DC704C" w:rsidRPr="009D703A">
        <w:rPr>
          <w:rFonts w:ascii="Times New Roman" w:hAnsi="Times New Roman" w:cs="Times New Roman"/>
          <w:color w:val="000000" w:themeColor="text1"/>
          <w:sz w:val="24"/>
          <w:szCs w:val="24"/>
        </w:rPr>
        <w:t>increase (</w:t>
      </w:r>
      <w:r w:rsidR="00384AFF" w:rsidRPr="009D703A">
        <w:rPr>
          <w:rFonts w:ascii="Times New Roman" w:hAnsi="Times New Roman" w:cs="Times New Roman"/>
          <w:color w:val="000000" w:themeColor="text1"/>
          <w:sz w:val="24"/>
          <w:szCs w:val="24"/>
        </w:rPr>
        <w:t>Gallegos et al. 1995).</w:t>
      </w:r>
    </w:p>
    <w:p w:rsidR="00BF654A" w:rsidRPr="009D703A" w:rsidRDefault="00384AFF">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lastRenderedPageBreak/>
        <w:t xml:space="preserve">There are reports than the prickly pear can be cultivated in the range of 800-1800 meters above sea level, and also growth </w:t>
      </w:r>
      <w:r w:rsidR="00A9479A" w:rsidRPr="009D703A">
        <w:rPr>
          <w:rFonts w:ascii="Times New Roman" w:hAnsi="Times New Roman" w:cs="Times New Roman"/>
          <w:color w:val="000000" w:themeColor="text1"/>
          <w:sz w:val="24"/>
          <w:szCs w:val="24"/>
        </w:rPr>
        <w:t>outside</w:t>
      </w:r>
      <w:r w:rsidRPr="009D703A">
        <w:rPr>
          <w:rFonts w:ascii="Times New Roman" w:hAnsi="Times New Roman" w:cs="Times New Roman"/>
          <w:color w:val="000000" w:themeColor="text1"/>
          <w:sz w:val="24"/>
          <w:szCs w:val="24"/>
        </w:rPr>
        <w:t xml:space="preserve"> of this altitude </w:t>
      </w:r>
      <w:r w:rsidR="00004A88" w:rsidRPr="009D703A">
        <w:rPr>
          <w:rFonts w:ascii="Times New Roman" w:hAnsi="Times New Roman" w:cs="Times New Roman"/>
          <w:color w:val="000000" w:themeColor="text1"/>
          <w:sz w:val="24"/>
          <w:szCs w:val="24"/>
        </w:rPr>
        <w:t>range (</w:t>
      </w:r>
      <w:r w:rsidRPr="009D703A">
        <w:rPr>
          <w:rFonts w:ascii="Times New Roman" w:hAnsi="Times New Roman" w:cs="Times New Roman"/>
          <w:color w:val="000000" w:themeColor="text1"/>
          <w:sz w:val="24"/>
          <w:szCs w:val="24"/>
        </w:rPr>
        <w:t xml:space="preserve">vazguez and Gallegos 1995). </w:t>
      </w:r>
    </w:p>
    <w:p w:rsidR="00BF654A" w:rsidRPr="009D703A" w:rsidRDefault="00384AFF">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Opuntia</w:t>
      </w:r>
      <w:r w:rsidR="00A9479A" w:rsidRPr="009D703A">
        <w:rPr>
          <w:rFonts w:ascii="Times New Roman" w:hAnsi="Times New Roman" w:cs="Times New Roman"/>
          <w:color w:val="000000" w:themeColor="text1"/>
          <w:sz w:val="24"/>
          <w:szCs w:val="24"/>
        </w:rPr>
        <w:t xml:space="preserve"> speci</w:t>
      </w:r>
      <w:r w:rsidRPr="009D703A">
        <w:rPr>
          <w:rFonts w:ascii="Times New Roman" w:hAnsi="Times New Roman" w:cs="Times New Roman"/>
          <w:color w:val="000000" w:themeColor="text1"/>
          <w:sz w:val="24"/>
          <w:szCs w:val="24"/>
        </w:rPr>
        <w:t xml:space="preserve">es grow over a wide range of soil </w:t>
      </w:r>
      <w:r w:rsidR="00004A88" w:rsidRPr="009D703A">
        <w:rPr>
          <w:rFonts w:ascii="Times New Roman" w:hAnsi="Times New Roman" w:cs="Times New Roman"/>
          <w:color w:val="000000" w:themeColor="text1"/>
          <w:sz w:val="24"/>
          <w:szCs w:val="24"/>
        </w:rPr>
        <w:t>types (</w:t>
      </w:r>
      <w:r w:rsidR="00A9479A" w:rsidRPr="009D703A">
        <w:rPr>
          <w:rFonts w:ascii="Times New Roman" w:hAnsi="Times New Roman" w:cs="Times New Roman"/>
          <w:color w:val="000000" w:themeColor="text1"/>
          <w:sz w:val="24"/>
          <w:szCs w:val="24"/>
        </w:rPr>
        <w:t xml:space="preserve">inglese et al, 2002), and they perform well on deep light textured soils, including coarse sands but not on clay soils (kock, 2001). They can also grow on a very thin and poor soil (Fuentes and murillo, 1996). Soils with poor drainage, a high water table or superficial impermeable layer should not be used for planting opuntia plants.  </w:t>
      </w:r>
    </w:p>
    <w:p w:rsidR="00BF654A" w:rsidRPr="009D703A" w:rsidRDefault="00A66623">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color w:val="000000" w:themeColor="text1"/>
          <w:sz w:val="24"/>
          <w:szCs w:val="24"/>
        </w:rPr>
        <w:t>O</w:t>
      </w:r>
      <w:r w:rsidR="00EE45D1" w:rsidRPr="009D703A">
        <w:rPr>
          <w:rFonts w:ascii="Times New Roman" w:hAnsi="Times New Roman" w:cs="Times New Roman"/>
          <w:i/>
          <w:iCs/>
          <w:color w:val="000000" w:themeColor="text1"/>
          <w:sz w:val="24"/>
          <w:szCs w:val="24"/>
        </w:rPr>
        <w:t>puntia</w:t>
      </w:r>
      <w:r w:rsidR="000A6FF0">
        <w:rPr>
          <w:rFonts w:ascii="Times New Roman" w:hAnsi="Times New Roman" w:cs="Times New Roman"/>
          <w:i/>
          <w:iCs/>
          <w:color w:val="000000" w:themeColor="text1"/>
          <w:sz w:val="24"/>
          <w:szCs w:val="24"/>
        </w:rPr>
        <w:t xml:space="preserve"> </w:t>
      </w:r>
      <w:r w:rsidR="00EE45D1" w:rsidRPr="009D703A">
        <w:rPr>
          <w:rFonts w:ascii="Times New Roman" w:hAnsi="Times New Roman" w:cs="Times New Roman"/>
          <w:color w:val="000000" w:themeColor="text1"/>
          <w:sz w:val="24"/>
          <w:szCs w:val="24"/>
        </w:rPr>
        <w:t xml:space="preserve">species show high phenotypic plasticity that react to differences in their environments more quickly and with more drastic growth changes than do other cacti (Mondragon, 2001a). The versatile reproductive systems of </w:t>
      </w:r>
      <w:r w:rsidR="00EE45D1" w:rsidRPr="009D703A">
        <w:rPr>
          <w:rFonts w:ascii="Times New Roman" w:hAnsi="Times New Roman" w:cs="Times New Roman"/>
          <w:i/>
          <w:iCs/>
          <w:color w:val="000000" w:themeColor="text1"/>
          <w:sz w:val="24"/>
          <w:szCs w:val="24"/>
        </w:rPr>
        <w:t xml:space="preserve">Opuntia </w:t>
      </w:r>
      <w:r w:rsidR="00EE45D1" w:rsidRPr="009D703A">
        <w:rPr>
          <w:rFonts w:ascii="Times New Roman" w:hAnsi="Times New Roman" w:cs="Times New Roman"/>
          <w:color w:val="000000" w:themeColor="text1"/>
          <w:sz w:val="24"/>
          <w:szCs w:val="24"/>
        </w:rPr>
        <w:t xml:space="preserve">species are often controlled by environmental factors, suggesting that their genetic systems may exhibit phenotypic plasticity (Pimienta and Castillo, 2002). </w:t>
      </w:r>
      <w:r w:rsidR="00527ABB" w:rsidRPr="009D703A">
        <w:rPr>
          <w:rFonts w:ascii="Times New Roman" w:hAnsi="Times New Roman" w:cs="Times New Roman"/>
          <w:color w:val="000000" w:themeColor="text1"/>
          <w:sz w:val="24"/>
          <w:szCs w:val="24"/>
        </w:rPr>
        <w:t xml:space="preserve">The ability of </w:t>
      </w:r>
      <w:r w:rsidR="00F46B01" w:rsidRPr="009D703A">
        <w:rPr>
          <w:rFonts w:ascii="Times New Roman" w:hAnsi="Times New Roman" w:cs="Times New Roman"/>
          <w:i/>
          <w:iCs/>
          <w:color w:val="000000" w:themeColor="text1"/>
          <w:sz w:val="24"/>
          <w:szCs w:val="24"/>
        </w:rPr>
        <w:t>Opuntia</w:t>
      </w:r>
      <w:r w:rsidR="00527ABB" w:rsidRPr="009D703A">
        <w:rPr>
          <w:rFonts w:ascii="Times New Roman" w:hAnsi="Times New Roman" w:cs="Times New Roman"/>
          <w:i/>
          <w:iCs/>
          <w:color w:val="000000" w:themeColor="text1"/>
          <w:sz w:val="24"/>
          <w:szCs w:val="24"/>
        </w:rPr>
        <w:t xml:space="preserve"> ficus-indica </w:t>
      </w:r>
      <w:r w:rsidR="00527ABB" w:rsidRPr="009D703A">
        <w:rPr>
          <w:rFonts w:ascii="Times New Roman" w:hAnsi="Times New Roman" w:cs="Times New Roman"/>
          <w:color w:val="000000" w:themeColor="text1"/>
          <w:sz w:val="24"/>
          <w:szCs w:val="24"/>
        </w:rPr>
        <w:t>to adapt to different pedo</w:t>
      </w:r>
      <w:r w:rsidR="00735B04" w:rsidRPr="009D703A">
        <w:rPr>
          <w:rFonts w:ascii="Times New Roman" w:hAnsi="Times New Roman" w:cs="Times New Roman"/>
          <w:color w:val="000000" w:themeColor="text1"/>
          <w:sz w:val="24"/>
          <w:szCs w:val="24"/>
        </w:rPr>
        <w:t>-</w:t>
      </w:r>
      <w:r w:rsidR="00527ABB" w:rsidRPr="009D703A">
        <w:rPr>
          <w:rFonts w:ascii="Times New Roman" w:hAnsi="Times New Roman" w:cs="Times New Roman"/>
          <w:color w:val="000000" w:themeColor="text1"/>
          <w:sz w:val="24"/>
          <w:szCs w:val="24"/>
        </w:rPr>
        <w:t>climatic environments has allowed the</w:t>
      </w:r>
      <w:r w:rsidR="000A6FF0">
        <w:rPr>
          <w:rFonts w:ascii="Times New Roman" w:hAnsi="Times New Roman" w:cs="Times New Roman"/>
          <w:color w:val="000000" w:themeColor="text1"/>
          <w:sz w:val="24"/>
          <w:szCs w:val="24"/>
        </w:rPr>
        <w:t xml:space="preserve"> </w:t>
      </w:r>
      <w:r w:rsidR="00527ABB" w:rsidRPr="009D703A">
        <w:rPr>
          <w:rFonts w:ascii="Times New Roman" w:hAnsi="Times New Roman" w:cs="Times New Roman"/>
          <w:color w:val="000000" w:themeColor="text1"/>
          <w:sz w:val="24"/>
          <w:szCs w:val="24"/>
        </w:rPr>
        <w:t xml:space="preserve">plant to be cultivated in many </w:t>
      </w:r>
      <w:r w:rsidR="00B4688F" w:rsidRPr="009D703A">
        <w:rPr>
          <w:rFonts w:ascii="Times New Roman" w:hAnsi="Times New Roman" w:cs="Times New Roman"/>
          <w:color w:val="000000" w:themeColor="text1"/>
          <w:sz w:val="24"/>
          <w:szCs w:val="24"/>
        </w:rPr>
        <w:t>continents, including</w:t>
      </w:r>
      <w:r w:rsidR="00527ABB" w:rsidRPr="009D703A">
        <w:rPr>
          <w:rFonts w:ascii="Times New Roman" w:hAnsi="Times New Roman" w:cs="Times New Roman"/>
          <w:color w:val="000000" w:themeColor="text1"/>
          <w:sz w:val="24"/>
          <w:szCs w:val="24"/>
        </w:rPr>
        <w:t xml:space="preserve"> Europe, America, Asia and Africa (Basile</w:t>
      </w:r>
      <w:r w:rsidR="00B4688F" w:rsidRPr="009D703A">
        <w:rPr>
          <w:rFonts w:ascii="Times New Roman" w:hAnsi="Times New Roman" w:cs="Times New Roman"/>
          <w:color w:val="000000" w:themeColor="text1"/>
          <w:sz w:val="24"/>
          <w:szCs w:val="24"/>
        </w:rPr>
        <w:t>, 2001</w:t>
      </w:r>
      <w:r w:rsidR="00527ABB" w:rsidRPr="009D703A">
        <w:rPr>
          <w:rFonts w:ascii="Times New Roman" w:hAnsi="Times New Roman" w:cs="Times New Roman"/>
          <w:color w:val="000000" w:themeColor="text1"/>
          <w:sz w:val="24"/>
          <w:szCs w:val="24"/>
        </w:rPr>
        <w:t>). This wide diversity of habitat varying from extremely dry deserts to lush tropical</w:t>
      </w:r>
      <w:r w:rsidR="005B3C6E">
        <w:rPr>
          <w:rFonts w:ascii="Times New Roman" w:hAnsi="Times New Roman" w:cs="Times New Roman"/>
          <w:color w:val="000000" w:themeColor="text1"/>
          <w:sz w:val="24"/>
          <w:szCs w:val="24"/>
        </w:rPr>
        <w:t xml:space="preserve"> </w:t>
      </w:r>
      <w:r w:rsidR="00527ABB" w:rsidRPr="009D703A">
        <w:rPr>
          <w:rFonts w:ascii="Times New Roman" w:hAnsi="Times New Roman" w:cs="Times New Roman"/>
          <w:color w:val="000000" w:themeColor="text1"/>
          <w:sz w:val="24"/>
          <w:szCs w:val="24"/>
        </w:rPr>
        <w:t>rain</w:t>
      </w:r>
      <w:r w:rsidR="005B3C6E">
        <w:rPr>
          <w:rFonts w:ascii="Times New Roman" w:hAnsi="Times New Roman" w:cs="Times New Roman"/>
          <w:color w:val="000000" w:themeColor="text1"/>
          <w:sz w:val="24"/>
          <w:szCs w:val="24"/>
        </w:rPr>
        <w:t xml:space="preserve"> </w:t>
      </w:r>
      <w:r w:rsidR="00527ABB" w:rsidRPr="009D703A">
        <w:rPr>
          <w:rFonts w:ascii="Times New Roman" w:hAnsi="Times New Roman" w:cs="Times New Roman"/>
          <w:color w:val="000000" w:themeColor="text1"/>
          <w:sz w:val="24"/>
          <w:szCs w:val="24"/>
        </w:rPr>
        <w:t xml:space="preserve">forests has resulted in various </w:t>
      </w:r>
      <w:r w:rsidR="00527ABB" w:rsidRPr="009D703A">
        <w:rPr>
          <w:rFonts w:ascii="Times New Roman" w:hAnsi="Times New Roman" w:cs="Times New Roman"/>
          <w:i/>
          <w:iCs/>
          <w:color w:val="000000" w:themeColor="text1"/>
          <w:sz w:val="24"/>
          <w:szCs w:val="24"/>
        </w:rPr>
        <w:t xml:space="preserve">Opuntia </w:t>
      </w:r>
      <w:r w:rsidR="00527ABB" w:rsidRPr="009D703A">
        <w:rPr>
          <w:rFonts w:ascii="Times New Roman" w:hAnsi="Times New Roman" w:cs="Times New Roman"/>
          <w:color w:val="000000" w:themeColor="text1"/>
          <w:sz w:val="24"/>
          <w:szCs w:val="24"/>
        </w:rPr>
        <w:t>plant morphology and genetic diversity (Anderson</w:t>
      </w:r>
      <w:r w:rsidR="00B4688F" w:rsidRPr="009D703A">
        <w:rPr>
          <w:rFonts w:ascii="Times New Roman" w:hAnsi="Times New Roman" w:cs="Times New Roman"/>
          <w:color w:val="000000" w:themeColor="text1"/>
          <w:sz w:val="24"/>
          <w:szCs w:val="24"/>
        </w:rPr>
        <w:t>, 2001</w:t>
      </w:r>
      <w:r w:rsidR="00527ABB" w:rsidRPr="009D703A">
        <w:rPr>
          <w:rFonts w:ascii="Times New Roman" w:hAnsi="Times New Roman" w:cs="Times New Roman"/>
          <w:color w:val="000000" w:themeColor="text1"/>
          <w:sz w:val="24"/>
          <w:szCs w:val="24"/>
        </w:rPr>
        <w:t xml:space="preserve">). </w:t>
      </w:r>
    </w:p>
    <w:p w:rsidR="00BF654A" w:rsidRPr="009D703A" w:rsidRDefault="007F5D58" w:rsidP="00957971">
      <w:pPr>
        <w:pStyle w:val="Heading2"/>
        <w:numPr>
          <w:ilvl w:val="1"/>
          <w:numId w:val="34"/>
        </w:numPr>
        <w:spacing w:after="240"/>
        <w:rPr>
          <w:rFonts w:ascii="Times New Roman" w:hAnsi="Times New Roman" w:cs="Times New Roman"/>
          <w:i/>
          <w:iCs/>
          <w:color w:val="000000" w:themeColor="text1"/>
          <w:sz w:val="28"/>
          <w:szCs w:val="28"/>
        </w:rPr>
      </w:pPr>
      <w:bookmarkStart w:id="36" w:name="_Toc506214885"/>
      <w:bookmarkStart w:id="37" w:name="_Toc522824321"/>
      <w:r w:rsidRPr="009D703A">
        <w:rPr>
          <w:rFonts w:ascii="Times New Roman" w:hAnsi="Times New Roman" w:cs="Times New Roman"/>
          <w:color w:val="000000" w:themeColor="text1"/>
          <w:sz w:val="28"/>
          <w:szCs w:val="28"/>
        </w:rPr>
        <w:t xml:space="preserve">Origin </w:t>
      </w:r>
      <w:r w:rsidR="00111E6B" w:rsidRPr="009D703A">
        <w:rPr>
          <w:rFonts w:ascii="Times New Roman" w:hAnsi="Times New Roman" w:cs="Times New Roman"/>
          <w:color w:val="000000" w:themeColor="text1"/>
          <w:sz w:val="28"/>
          <w:szCs w:val="28"/>
        </w:rPr>
        <w:t xml:space="preserve">and Geographic Distribution of </w:t>
      </w:r>
      <w:r w:rsidR="00444E43" w:rsidRPr="009D703A">
        <w:rPr>
          <w:rFonts w:ascii="Times New Roman" w:hAnsi="Times New Roman" w:cs="Times New Roman"/>
          <w:i/>
          <w:iCs/>
          <w:color w:val="000000" w:themeColor="text1"/>
          <w:sz w:val="28"/>
          <w:szCs w:val="28"/>
        </w:rPr>
        <w:t xml:space="preserve">Opuntia </w:t>
      </w:r>
      <w:r w:rsidR="00335E73" w:rsidRPr="009D703A">
        <w:rPr>
          <w:rFonts w:ascii="Times New Roman" w:hAnsi="Times New Roman" w:cs="Times New Roman"/>
          <w:i/>
          <w:iCs/>
          <w:color w:val="000000" w:themeColor="text1"/>
          <w:sz w:val="28"/>
          <w:szCs w:val="28"/>
        </w:rPr>
        <w:t>f</w:t>
      </w:r>
      <w:r w:rsidR="00111E6B" w:rsidRPr="009D703A">
        <w:rPr>
          <w:rFonts w:ascii="Times New Roman" w:hAnsi="Times New Roman" w:cs="Times New Roman"/>
          <w:i/>
          <w:iCs/>
          <w:color w:val="000000" w:themeColor="text1"/>
          <w:sz w:val="28"/>
          <w:szCs w:val="28"/>
        </w:rPr>
        <w:t>icus-</w:t>
      </w:r>
      <w:r w:rsidR="00335E73" w:rsidRPr="009D703A">
        <w:rPr>
          <w:rFonts w:ascii="Times New Roman" w:hAnsi="Times New Roman" w:cs="Times New Roman"/>
          <w:i/>
          <w:iCs/>
          <w:color w:val="000000" w:themeColor="text1"/>
          <w:sz w:val="28"/>
          <w:szCs w:val="28"/>
        </w:rPr>
        <w:t>i</w:t>
      </w:r>
      <w:r w:rsidR="00111E6B" w:rsidRPr="009D703A">
        <w:rPr>
          <w:rFonts w:ascii="Times New Roman" w:hAnsi="Times New Roman" w:cs="Times New Roman"/>
          <w:i/>
          <w:iCs/>
          <w:color w:val="000000" w:themeColor="text1"/>
          <w:sz w:val="28"/>
          <w:szCs w:val="28"/>
        </w:rPr>
        <w:t>ndica</w:t>
      </w:r>
      <w:bookmarkEnd w:id="36"/>
      <w:bookmarkEnd w:id="37"/>
    </w:p>
    <w:p w:rsidR="00BF654A" w:rsidRPr="009D703A" w:rsidRDefault="007F5D58">
      <w:pPr>
        <w:spacing w:line="360" w:lineRule="auto"/>
        <w:jc w:val="both"/>
        <w:rPr>
          <w:rFonts w:ascii="Times New Roman" w:hAnsi="Times New Roman" w:cs="Times New Roman"/>
          <w:i/>
          <w:iCs/>
          <w:color w:val="000000" w:themeColor="text1"/>
          <w:sz w:val="28"/>
          <w:szCs w:val="28"/>
        </w:rPr>
      </w:pPr>
      <w:r w:rsidRPr="009D703A">
        <w:rPr>
          <w:rFonts w:ascii="Times New Roman" w:hAnsi="Times New Roman" w:cs="Times New Roman"/>
          <w:i/>
          <w:iCs/>
          <w:color w:val="000000" w:themeColor="text1"/>
          <w:sz w:val="24"/>
          <w:szCs w:val="24"/>
        </w:rPr>
        <w:t>Opuntia ficus</w:t>
      </w:r>
      <w:r w:rsidRPr="009D703A">
        <w:rPr>
          <w:rFonts w:ascii="Times New Roman" w:hAnsi="Times New Roman" w:cs="Times New Roman"/>
          <w:color w:val="000000" w:themeColor="text1"/>
          <w:sz w:val="24"/>
          <w:szCs w:val="24"/>
        </w:rPr>
        <w:t>-</w:t>
      </w:r>
      <w:r w:rsidRPr="009D703A">
        <w:rPr>
          <w:rFonts w:ascii="Times New Roman" w:hAnsi="Times New Roman" w:cs="Times New Roman"/>
          <w:i/>
          <w:iCs/>
          <w:color w:val="000000" w:themeColor="text1"/>
          <w:sz w:val="24"/>
          <w:szCs w:val="24"/>
        </w:rPr>
        <w:t xml:space="preserve">indica </w:t>
      </w:r>
      <w:r w:rsidRPr="009D703A">
        <w:rPr>
          <w:rFonts w:ascii="Times New Roman" w:hAnsi="Times New Roman" w:cs="Times New Roman"/>
          <w:color w:val="000000" w:themeColor="text1"/>
          <w:sz w:val="24"/>
          <w:szCs w:val="24"/>
        </w:rPr>
        <w:t>is a xerophytic plant native to c</w:t>
      </w:r>
      <w:r w:rsidR="003B213A" w:rsidRPr="009D703A">
        <w:rPr>
          <w:rFonts w:ascii="Times New Roman" w:hAnsi="Times New Roman" w:cs="Times New Roman"/>
          <w:color w:val="000000" w:themeColor="text1"/>
          <w:sz w:val="24"/>
          <w:szCs w:val="24"/>
        </w:rPr>
        <w:t xml:space="preserve">entral Mexico and the Caribbean </w:t>
      </w:r>
      <w:r w:rsidR="009B20B6" w:rsidRPr="009D703A">
        <w:rPr>
          <w:rFonts w:ascii="Times New Roman" w:hAnsi="Times New Roman" w:cs="Times New Roman"/>
          <w:color w:val="000000" w:themeColor="text1"/>
          <w:sz w:val="24"/>
          <w:szCs w:val="24"/>
        </w:rPr>
        <w:t>region (</w:t>
      </w:r>
      <w:r w:rsidRPr="009D703A">
        <w:rPr>
          <w:rFonts w:ascii="Times New Roman" w:hAnsi="Times New Roman" w:cs="Times New Roman"/>
          <w:color w:val="000000" w:themeColor="text1"/>
          <w:sz w:val="24"/>
          <w:szCs w:val="24"/>
        </w:rPr>
        <w:t>Wallace and Gibson, 2002). It is a fruit crop which is important in agricultural economies</w:t>
      </w:r>
      <w:r w:rsidR="003E4B94">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throughout arid and semi-arid parts of the world (Griffith, 2004). It has been farmed for</w:t>
      </w:r>
      <w:r w:rsidR="003E4B94">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thousands of years together with those oldest cultivated plants in Mexico such as corn, beans</w:t>
      </w:r>
      <w:r w:rsidR="003E4B94">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and agave (Mondragon and Bordelon, 1996; Mondragon, 2005). It is proposed that </w:t>
      </w:r>
      <w:r w:rsidR="004E46C7"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i/>
          <w:iCs/>
          <w:color w:val="000000" w:themeColor="text1"/>
          <w:sz w:val="24"/>
          <w:szCs w:val="24"/>
        </w:rPr>
        <w:t>ficus</w:t>
      </w:r>
      <w:r w:rsidR="00064D7B" w:rsidRPr="009D703A">
        <w:rPr>
          <w:rFonts w:ascii="Times New Roman" w:hAnsi="Times New Roman" w:cs="Times New Roman"/>
          <w:i/>
          <w:iCs/>
          <w:color w:val="000000" w:themeColor="text1"/>
          <w:sz w:val="24"/>
          <w:szCs w:val="24"/>
        </w:rPr>
        <w:t xml:space="preserve">- </w:t>
      </w:r>
      <w:r w:rsidRPr="009D703A">
        <w:rPr>
          <w:rFonts w:ascii="Times New Roman" w:hAnsi="Times New Roman" w:cs="Times New Roman"/>
          <w:i/>
          <w:iCs/>
          <w:color w:val="000000" w:themeColor="text1"/>
          <w:sz w:val="24"/>
          <w:szCs w:val="24"/>
        </w:rPr>
        <w:t>indica</w:t>
      </w:r>
      <w:r w:rsidR="003E4B94">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 xml:space="preserve">is a domesticated form of </w:t>
      </w:r>
      <w:r w:rsidR="00B4688F"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i/>
          <w:iCs/>
          <w:color w:val="000000" w:themeColor="text1"/>
          <w:sz w:val="24"/>
          <w:szCs w:val="24"/>
        </w:rPr>
        <w:t xml:space="preserve">megacantha </w:t>
      </w:r>
      <w:r w:rsidRPr="009D703A">
        <w:rPr>
          <w:rFonts w:ascii="Times New Roman" w:hAnsi="Times New Roman" w:cs="Times New Roman"/>
          <w:color w:val="000000" w:themeColor="text1"/>
          <w:sz w:val="24"/>
          <w:szCs w:val="24"/>
        </w:rPr>
        <w:t xml:space="preserve">(Labra </w:t>
      </w:r>
      <w:r w:rsidRPr="009D703A">
        <w:rPr>
          <w:rFonts w:ascii="Times New Roman" w:hAnsi="Times New Roman" w:cs="Times New Roman"/>
          <w:i/>
          <w:iCs/>
          <w:color w:val="000000" w:themeColor="text1"/>
          <w:sz w:val="24"/>
          <w:szCs w:val="24"/>
        </w:rPr>
        <w:t xml:space="preserve">et al., </w:t>
      </w:r>
      <w:r w:rsidRPr="009D703A">
        <w:rPr>
          <w:rFonts w:ascii="Times New Roman" w:hAnsi="Times New Roman" w:cs="Times New Roman"/>
          <w:color w:val="000000" w:themeColor="text1"/>
          <w:sz w:val="24"/>
          <w:szCs w:val="24"/>
        </w:rPr>
        <w:t>2003), and the highlands of</w:t>
      </w:r>
      <w:r w:rsidR="003E4B94">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Mexico are the center of genetic diversity for all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species (Mondragon</w:t>
      </w:r>
      <w:r w:rsidR="00A97654" w:rsidRPr="009D703A">
        <w:rPr>
          <w:rFonts w:ascii="Times New Roman" w:hAnsi="Times New Roman" w:cs="Times New Roman"/>
          <w:color w:val="000000" w:themeColor="text1"/>
          <w:sz w:val="24"/>
          <w:szCs w:val="24"/>
        </w:rPr>
        <w:t xml:space="preserve"> and Pimienta,1995; </w:t>
      </w:r>
      <w:r w:rsidRPr="009D703A">
        <w:rPr>
          <w:rFonts w:ascii="Times New Roman" w:hAnsi="Times New Roman" w:cs="Times New Roman"/>
          <w:color w:val="000000" w:themeColor="text1"/>
          <w:sz w:val="24"/>
          <w:szCs w:val="24"/>
        </w:rPr>
        <w:t xml:space="preserve">Griffith, 2004). </w:t>
      </w:r>
    </w:p>
    <w:p w:rsidR="005736C3" w:rsidRPr="009D703A" w:rsidRDefault="007A5E45" w:rsidP="004D30F6">
      <w:pPr>
        <w:pStyle w:val="Heading3"/>
        <w:numPr>
          <w:ilvl w:val="1"/>
          <w:numId w:val="34"/>
        </w:numPr>
        <w:spacing w:after="240"/>
        <w:rPr>
          <w:rFonts w:ascii="Times New Roman" w:hAnsi="Times New Roman" w:cs="Times New Roman"/>
          <w:color w:val="000000" w:themeColor="text1"/>
          <w:sz w:val="28"/>
          <w:szCs w:val="28"/>
        </w:rPr>
      </w:pPr>
      <w:bookmarkStart w:id="38" w:name="_Toc506214886"/>
      <w:bookmarkStart w:id="39" w:name="_Toc522824322"/>
      <w:r w:rsidRPr="009D703A">
        <w:rPr>
          <w:rFonts w:ascii="Times New Roman" w:hAnsi="Times New Roman" w:cs="Times New Roman"/>
          <w:color w:val="000000" w:themeColor="text1"/>
          <w:sz w:val="28"/>
          <w:szCs w:val="28"/>
        </w:rPr>
        <w:t>Geographic</w:t>
      </w:r>
      <w:r w:rsidR="003E4B94">
        <w:rPr>
          <w:rFonts w:ascii="Times New Roman" w:hAnsi="Times New Roman" w:cs="Times New Roman"/>
          <w:color w:val="000000" w:themeColor="text1"/>
          <w:sz w:val="28"/>
          <w:szCs w:val="28"/>
        </w:rPr>
        <w:t xml:space="preserve"> </w:t>
      </w:r>
      <w:r w:rsidR="00111E6B" w:rsidRPr="009D703A">
        <w:rPr>
          <w:rFonts w:ascii="Times New Roman" w:hAnsi="Times New Roman" w:cs="Times New Roman"/>
          <w:color w:val="000000" w:themeColor="text1"/>
          <w:sz w:val="28"/>
          <w:szCs w:val="28"/>
        </w:rPr>
        <w:t xml:space="preserve">Distribution of </w:t>
      </w:r>
      <w:r w:rsidR="00994228" w:rsidRPr="009D703A">
        <w:rPr>
          <w:rFonts w:ascii="Times New Roman" w:hAnsi="Times New Roman" w:cs="Times New Roman"/>
          <w:i/>
          <w:iCs/>
          <w:color w:val="000000" w:themeColor="text1"/>
          <w:sz w:val="28"/>
          <w:szCs w:val="28"/>
        </w:rPr>
        <w:t>Opuntia</w:t>
      </w:r>
      <w:r w:rsidR="009D16CE">
        <w:rPr>
          <w:rFonts w:ascii="Times New Roman" w:hAnsi="Times New Roman" w:cs="Times New Roman"/>
          <w:i/>
          <w:iCs/>
          <w:color w:val="000000" w:themeColor="text1"/>
          <w:sz w:val="28"/>
          <w:szCs w:val="28"/>
        </w:rPr>
        <w:t xml:space="preserve"> </w:t>
      </w:r>
      <w:r w:rsidR="0068304F" w:rsidRPr="009D703A">
        <w:rPr>
          <w:rFonts w:ascii="Times New Roman" w:hAnsi="Times New Roman" w:cs="Times New Roman"/>
          <w:i/>
          <w:iCs/>
          <w:color w:val="000000" w:themeColor="text1"/>
          <w:sz w:val="28"/>
          <w:szCs w:val="28"/>
        </w:rPr>
        <w:t>f</w:t>
      </w:r>
      <w:r w:rsidR="00111E6B" w:rsidRPr="009D703A">
        <w:rPr>
          <w:rFonts w:ascii="Times New Roman" w:hAnsi="Times New Roman" w:cs="Times New Roman"/>
          <w:i/>
          <w:iCs/>
          <w:color w:val="000000" w:themeColor="text1"/>
          <w:sz w:val="28"/>
          <w:szCs w:val="28"/>
        </w:rPr>
        <w:t>icus-</w:t>
      </w:r>
      <w:r w:rsidR="0068304F" w:rsidRPr="009D703A">
        <w:rPr>
          <w:rFonts w:ascii="Times New Roman" w:hAnsi="Times New Roman" w:cs="Times New Roman"/>
          <w:i/>
          <w:iCs/>
          <w:color w:val="000000" w:themeColor="text1"/>
          <w:sz w:val="28"/>
          <w:szCs w:val="28"/>
        </w:rPr>
        <w:t>i</w:t>
      </w:r>
      <w:r w:rsidR="00111E6B" w:rsidRPr="009D703A">
        <w:rPr>
          <w:rFonts w:ascii="Times New Roman" w:hAnsi="Times New Roman" w:cs="Times New Roman"/>
          <w:i/>
          <w:iCs/>
          <w:color w:val="000000" w:themeColor="text1"/>
          <w:sz w:val="28"/>
          <w:szCs w:val="28"/>
        </w:rPr>
        <w:t xml:space="preserve">ndica </w:t>
      </w:r>
      <w:r w:rsidR="00111E6B" w:rsidRPr="009D703A">
        <w:rPr>
          <w:rFonts w:ascii="Times New Roman" w:hAnsi="Times New Roman" w:cs="Times New Roman"/>
          <w:color w:val="000000" w:themeColor="text1"/>
          <w:sz w:val="28"/>
          <w:szCs w:val="28"/>
        </w:rPr>
        <w:t xml:space="preserve">in </w:t>
      </w:r>
      <w:r w:rsidR="005736C3" w:rsidRPr="009D703A">
        <w:rPr>
          <w:rFonts w:ascii="Times New Roman" w:hAnsi="Times New Roman" w:cs="Times New Roman"/>
          <w:color w:val="000000" w:themeColor="text1"/>
          <w:sz w:val="28"/>
          <w:szCs w:val="28"/>
        </w:rPr>
        <w:t>Ethiopia</w:t>
      </w:r>
      <w:bookmarkEnd w:id="38"/>
      <w:bookmarkEnd w:id="39"/>
    </w:p>
    <w:p w:rsidR="00BF654A" w:rsidRPr="009D703A" w:rsidRDefault="005736C3">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 xml:space="preserve">plant or </w:t>
      </w:r>
      <w:r w:rsidR="00192DAF" w:rsidRPr="009D703A">
        <w:rPr>
          <w:rFonts w:ascii="Times New Roman" w:hAnsi="Times New Roman" w:cs="Times New Roman"/>
          <w:color w:val="000000" w:themeColor="text1"/>
          <w:sz w:val="24"/>
          <w:szCs w:val="24"/>
        </w:rPr>
        <w:t>beles</w:t>
      </w:r>
      <w:r w:rsidRPr="009D703A">
        <w:rPr>
          <w:rFonts w:ascii="Times New Roman" w:hAnsi="Times New Roman" w:cs="Times New Roman"/>
          <w:color w:val="000000" w:themeColor="text1"/>
          <w:sz w:val="24"/>
          <w:szCs w:val="24"/>
        </w:rPr>
        <w:t xml:space="preserve"> was introduced to the Horn of Africa around 1846 and1887 by the Italian and German Missionaries (Vigueras and Mondragon, 2005). According </w:t>
      </w:r>
      <w:r w:rsidR="00CB6550" w:rsidRPr="009D703A">
        <w:rPr>
          <w:rFonts w:ascii="Times New Roman" w:hAnsi="Times New Roman" w:cs="Times New Roman"/>
          <w:color w:val="000000" w:themeColor="text1"/>
          <w:sz w:val="24"/>
          <w:szCs w:val="24"/>
        </w:rPr>
        <w:t>to</w:t>
      </w:r>
      <w:r w:rsidR="00CB6550">
        <w:rPr>
          <w:rFonts w:ascii="Times New Roman" w:hAnsi="Times New Roman" w:cs="Times New Roman"/>
          <w:color w:val="000000" w:themeColor="text1"/>
          <w:sz w:val="24"/>
          <w:szCs w:val="24"/>
        </w:rPr>
        <w:t xml:space="preserve"> Fesseha</w:t>
      </w:r>
      <w:r w:rsidR="00527956" w:rsidRPr="009D703A">
        <w:rPr>
          <w:rFonts w:ascii="Times New Roman" w:hAnsi="Times New Roman" w:cs="Times New Roman"/>
          <w:color w:val="000000" w:themeColor="text1"/>
          <w:sz w:val="24"/>
          <w:szCs w:val="24"/>
        </w:rPr>
        <w:t xml:space="preserve"> Yaye</w:t>
      </w:r>
      <w:r w:rsidRPr="009D703A">
        <w:rPr>
          <w:rFonts w:ascii="Times New Roman" w:hAnsi="Times New Roman" w:cs="Times New Roman"/>
          <w:color w:val="000000" w:themeColor="text1"/>
          <w:sz w:val="24"/>
          <w:szCs w:val="24"/>
        </w:rPr>
        <w:t xml:space="preserve"> (2010), it was assumed </w:t>
      </w:r>
      <w:r w:rsidR="00241BCE" w:rsidRPr="009D703A">
        <w:rPr>
          <w:rFonts w:ascii="Times New Roman" w:hAnsi="Times New Roman" w:cs="Times New Roman"/>
          <w:color w:val="000000" w:themeColor="text1"/>
          <w:sz w:val="24"/>
          <w:szCs w:val="24"/>
        </w:rPr>
        <w:t>that</w:t>
      </w:r>
      <w:r w:rsidR="00CB655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the catholic missionaries brought it to Ethiopia </w:t>
      </w:r>
      <w:r w:rsidRPr="009D703A">
        <w:rPr>
          <w:rFonts w:ascii="Times New Roman" w:hAnsi="Times New Roman" w:cs="Times New Roman"/>
          <w:color w:val="000000" w:themeColor="text1"/>
          <w:sz w:val="24"/>
          <w:szCs w:val="24"/>
        </w:rPr>
        <w:lastRenderedPageBreak/>
        <w:t>160years ago through the northern part of the country, particularly through Alitena in Woreda</w:t>
      </w:r>
      <w:r w:rsidR="00CB655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Erob, and </w:t>
      </w:r>
      <w:r w:rsidR="00241BCE" w:rsidRPr="009D703A">
        <w:rPr>
          <w:rFonts w:ascii="Times New Roman" w:hAnsi="Times New Roman" w:cs="Times New Roman"/>
          <w:color w:val="000000" w:themeColor="text1"/>
          <w:sz w:val="24"/>
          <w:szCs w:val="24"/>
        </w:rPr>
        <w:t xml:space="preserve">was </w:t>
      </w:r>
      <w:r w:rsidRPr="009D703A">
        <w:rPr>
          <w:rFonts w:ascii="Times New Roman" w:hAnsi="Times New Roman" w:cs="Times New Roman"/>
          <w:color w:val="000000" w:themeColor="text1"/>
          <w:sz w:val="24"/>
          <w:szCs w:val="24"/>
        </w:rPr>
        <w:t>widely distributed in the arid and semi-arid regions of Tigray, in Northern</w:t>
      </w:r>
      <w:r w:rsidR="00CB655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Ethiopia. It was also supposed </w:t>
      </w:r>
      <w:r w:rsidR="00241BCE" w:rsidRPr="009D703A">
        <w:rPr>
          <w:rFonts w:ascii="Times New Roman" w:hAnsi="Times New Roman" w:cs="Times New Roman"/>
          <w:color w:val="000000" w:themeColor="text1"/>
          <w:sz w:val="24"/>
          <w:szCs w:val="24"/>
        </w:rPr>
        <w:t>that</w:t>
      </w:r>
      <w:r w:rsidR="00CB655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the plant was introduced to Southern Zone of Tigray</w:t>
      </w:r>
      <w:r w:rsidR="004D4228" w:rsidRPr="009D703A">
        <w:rPr>
          <w:rFonts w:ascii="Times New Roman" w:hAnsi="Times New Roman" w:cs="Times New Roman"/>
          <w:color w:val="000000" w:themeColor="text1"/>
          <w:sz w:val="24"/>
          <w:szCs w:val="24"/>
        </w:rPr>
        <w:t xml:space="preserve"> in southern Ethiopia from the </w:t>
      </w:r>
      <w:r w:rsidR="00E277CB" w:rsidRPr="009D703A">
        <w:rPr>
          <w:rFonts w:ascii="Times New Roman" w:hAnsi="Times New Roman" w:cs="Times New Roman"/>
          <w:color w:val="000000" w:themeColor="text1"/>
          <w:sz w:val="24"/>
          <w:szCs w:val="24"/>
        </w:rPr>
        <w:t>Middle East</w:t>
      </w:r>
      <w:r w:rsidR="004D4228" w:rsidRPr="009D703A">
        <w:rPr>
          <w:rFonts w:ascii="Times New Roman" w:hAnsi="Times New Roman" w:cs="Times New Roman"/>
          <w:color w:val="000000" w:themeColor="text1"/>
          <w:sz w:val="24"/>
          <w:szCs w:val="24"/>
        </w:rPr>
        <w:t xml:space="preserve"> by Muslim pilgrimage around 1920 (Habtu, 2005 cited in Tesfay belay, 2009</w:t>
      </w:r>
      <w:r w:rsidR="00B422B3" w:rsidRPr="009D703A">
        <w:rPr>
          <w:rFonts w:ascii="Times New Roman" w:hAnsi="Times New Roman" w:cs="Times New Roman"/>
          <w:color w:val="000000" w:themeColor="text1"/>
          <w:sz w:val="24"/>
          <w:szCs w:val="24"/>
        </w:rPr>
        <w:t>.</w:t>
      </w:r>
    </w:p>
    <w:p w:rsidR="00BF654A" w:rsidRPr="009D703A" w:rsidRDefault="004D4228">
      <w:pPr>
        <w:autoSpaceDE w:val="0"/>
        <w:autoSpaceDN w:val="0"/>
        <w:adjustRightInd w:val="0"/>
        <w:spacing w:before="240"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At present in </w:t>
      </w:r>
      <w:r w:rsidR="0043720B" w:rsidRPr="009D703A">
        <w:rPr>
          <w:rFonts w:ascii="Times New Roman" w:hAnsi="Times New Roman" w:cs="Times New Roman"/>
          <w:color w:val="000000" w:themeColor="text1"/>
          <w:sz w:val="24"/>
          <w:szCs w:val="24"/>
        </w:rPr>
        <w:t>addition</w:t>
      </w:r>
      <w:r w:rsidRPr="009D703A">
        <w:rPr>
          <w:rFonts w:ascii="Times New Roman" w:hAnsi="Times New Roman" w:cs="Times New Roman"/>
          <w:color w:val="000000" w:themeColor="text1"/>
          <w:sz w:val="24"/>
          <w:szCs w:val="24"/>
        </w:rPr>
        <w:t xml:space="preserve"> to Tigray the plant is found in different parts of Ethiopia around northern wel</w:t>
      </w:r>
      <w:r w:rsidR="0043720B" w:rsidRPr="009D703A">
        <w:rPr>
          <w:rFonts w:ascii="Times New Roman" w:hAnsi="Times New Roman" w:cs="Times New Roman"/>
          <w:color w:val="000000" w:themeColor="text1"/>
          <w:sz w:val="24"/>
          <w:szCs w:val="24"/>
        </w:rPr>
        <w:t>l</w:t>
      </w:r>
      <w:r w:rsidRPr="009D703A">
        <w:rPr>
          <w:rFonts w:ascii="Times New Roman" w:hAnsi="Times New Roman" w:cs="Times New Roman"/>
          <w:color w:val="000000" w:themeColor="text1"/>
          <w:sz w:val="24"/>
          <w:szCs w:val="24"/>
        </w:rPr>
        <w:t>o in the amhara region (Debac 2010) and in some other regions of the country, around debrezyt, hararghe, bale, arsi, asosa, chencha, jijiga adama</w:t>
      </w:r>
      <w:r w:rsidR="0043720B"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wolayta</w:t>
      </w:r>
      <w:r w:rsidR="0043720B" w:rsidRPr="009D703A">
        <w:rPr>
          <w:rFonts w:ascii="Times New Roman" w:hAnsi="Times New Roman" w:cs="Times New Roman"/>
          <w:color w:val="000000" w:themeColor="text1"/>
          <w:sz w:val="24"/>
          <w:szCs w:val="24"/>
        </w:rPr>
        <w:t>, adamitulu etc, due to various agents that are hypothesized for its multi-directional spreads.</w:t>
      </w:r>
    </w:p>
    <w:p w:rsidR="00BF654A" w:rsidRPr="009D703A" w:rsidRDefault="00DB1F6E">
      <w:pPr>
        <w:autoSpaceDE w:val="0"/>
        <w:autoSpaceDN w:val="0"/>
        <w:adjustRightInd w:val="0"/>
        <w:spacing w:before="24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Opuntia ficus</w:t>
      </w:r>
      <w:r w:rsidR="00DB48D9" w:rsidRPr="009D703A">
        <w:rPr>
          <w:rFonts w:ascii="Times New Roman" w:hAnsi="Times New Roman" w:cs="Times New Roman"/>
          <w:i/>
          <w:iCs/>
          <w:color w:val="000000" w:themeColor="text1"/>
          <w:sz w:val="24"/>
          <w:szCs w:val="24"/>
        </w:rPr>
        <w:t xml:space="preserve">-indica </w:t>
      </w:r>
      <w:r w:rsidR="00DB48D9" w:rsidRPr="009D703A">
        <w:rPr>
          <w:rFonts w:ascii="Times New Roman" w:hAnsi="Times New Roman" w:cs="Times New Roman"/>
          <w:color w:val="000000" w:themeColor="text1"/>
          <w:sz w:val="24"/>
          <w:szCs w:val="24"/>
        </w:rPr>
        <w:t>in Tigray is also grown in the Southern and Eastern</w:t>
      </w:r>
      <w:r w:rsidR="00CB6550">
        <w:rPr>
          <w:rFonts w:ascii="Times New Roman" w:hAnsi="Times New Roman" w:cs="Times New Roman"/>
          <w:color w:val="000000" w:themeColor="text1"/>
          <w:sz w:val="24"/>
          <w:szCs w:val="24"/>
        </w:rPr>
        <w:t xml:space="preserve"> </w:t>
      </w:r>
      <w:r w:rsidR="00DB48D9" w:rsidRPr="009D703A">
        <w:rPr>
          <w:rFonts w:ascii="Times New Roman" w:hAnsi="Times New Roman" w:cs="Times New Roman"/>
          <w:color w:val="000000" w:themeColor="text1"/>
          <w:sz w:val="24"/>
          <w:szCs w:val="24"/>
        </w:rPr>
        <w:t>Zones of the Region. Its invasive effect has been seen in some areas of Southern Zone of</w:t>
      </w:r>
      <w:r w:rsidR="00CB6550">
        <w:rPr>
          <w:rFonts w:ascii="Times New Roman" w:hAnsi="Times New Roman" w:cs="Times New Roman"/>
          <w:color w:val="000000" w:themeColor="text1"/>
          <w:sz w:val="24"/>
          <w:szCs w:val="24"/>
        </w:rPr>
        <w:t xml:space="preserve"> </w:t>
      </w:r>
      <w:r w:rsidR="00DB48D9" w:rsidRPr="009D703A">
        <w:rPr>
          <w:rFonts w:ascii="Times New Roman" w:hAnsi="Times New Roman" w:cs="Times New Roman"/>
          <w:color w:val="000000" w:themeColor="text1"/>
          <w:sz w:val="24"/>
          <w:szCs w:val="24"/>
        </w:rPr>
        <w:t xml:space="preserve">Tigray to the extent that it has been considered as a curse for farming (Mitku Haile </w:t>
      </w:r>
      <w:r w:rsidR="00DB48D9" w:rsidRPr="009D703A">
        <w:rPr>
          <w:rFonts w:ascii="Times New Roman" w:hAnsi="Times New Roman" w:cs="Times New Roman"/>
          <w:i/>
          <w:iCs/>
          <w:color w:val="000000" w:themeColor="text1"/>
          <w:sz w:val="24"/>
          <w:szCs w:val="24"/>
        </w:rPr>
        <w:t>et al</w:t>
      </w:r>
      <w:r w:rsidR="00DB48D9" w:rsidRPr="009D703A">
        <w:rPr>
          <w:rFonts w:ascii="Times New Roman" w:hAnsi="Times New Roman" w:cs="Times New Roman"/>
          <w:color w:val="000000" w:themeColor="text1"/>
          <w:sz w:val="24"/>
          <w:szCs w:val="24"/>
        </w:rPr>
        <w:t>.</w:t>
      </w:r>
      <w:r w:rsidR="00EE37E8" w:rsidRPr="009D703A">
        <w:rPr>
          <w:rFonts w:ascii="Times New Roman" w:hAnsi="Times New Roman" w:cs="Times New Roman"/>
          <w:color w:val="000000" w:themeColor="text1"/>
          <w:sz w:val="24"/>
          <w:szCs w:val="24"/>
        </w:rPr>
        <w:t>, 2002</w:t>
      </w:r>
      <w:r w:rsidR="00DB48D9" w:rsidRPr="009D703A">
        <w:rPr>
          <w:rFonts w:ascii="Times New Roman" w:hAnsi="Times New Roman" w:cs="Times New Roman"/>
          <w:color w:val="000000" w:themeColor="text1"/>
          <w:sz w:val="24"/>
          <w:szCs w:val="24"/>
        </w:rPr>
        <w:t xml:space="preserve">). </w:t>
      </w:r>
    </w:p>
    <w:p w:rsidR="00BF654A" w:rsidRPr="009D703A" w:rsidRDefault="00DB48D9" w:rsidP="00323AE8">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coverage of Tigray reaches about 30,520 ha, and it accounts for1.8 percent of the total area of the Region (Firew Tegegne, 2001). In most parts of the Region</w:t>
      </w:r>
      <w:r w:rsidR="00CB6550">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it is growing wild, but some farmers in the Eastern Zone of Tigray have maintained </w:t>
      </w:r>
      <w:r w:rsidR="0043720B" w:rsidRPr="009D703A">
        <w:rPr>
          <w:rFonts w:ascii="Times New Roman" w:hAnsi="Times New Roman" w:cs="Times New Roman"/>
          <w:i/>
          <w:iCs/>
          <w:color w:val="000000" w:themeColor="text1"/>
          <w:sz w:val="24"/>
          <w:szCs w:val="24"/>
        </w:rPr>
        <w:t>opuntia</w:t>
      </w:r>
      <w:r w:rsidRPr="009D703A">
        <w:rPr>
          <w:rFonts w:ascii="Times New Roman" w:hAnsi="Times New Roman" w:cs="Times New Roman"/>
          <w:i/>
          <w:iCs/>
          <w:color w:val="000000" w:themeColor="text1"/>
          <w:sz w:val="24"/>
          <w:szCs w:val="24"/>
        </w:rPr>
        <w:t xml:space="preserve"> ficus</w:t>
      </w:r>
      <w:r w:rsidR="004B65D2">
        <w:rPr>
          <w:rFonts w:ascii="Times New Roman" w:hAnsi="Times New Roman" w:cs="Times New Roman"/>
          <w:i/>
          <w:iCs/>
          <w:color w:val="000000" w:themeColor="text1"/>
          <w:sz w:val="24"/>
          <w:szCs w:val="24"/>
        </w:rPr>
        <w:t xml:space="preserve">- </w:t>
      </w:r>
      <w:r w:rsidRPr="009D703A">
        <w:rPr>
          <w:rFonts w:ascii="Times New Roman" w:hAnsi="Times New Roman" w:cs="Times New Roman"/>
          <w:i/>
          <w:iCs/>
          <w:color w:val="000000" w:themeColor="text1"/>
          <w:sz w:val="24"/>
          <w:szCs w:val="24"/>
        </w:rPr>
        <w:t>indica</w:t>
      </w:r>
      <w:r w:rsidR="004B65D2">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or</w:t>
      </w:r>
      <w:r w:rsidR="004B65D2">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chards in their backyards (Tesfay Belay </w:t>
      </w:r>
      <w:r w:rsidR="001E68E7">
        <w:rPr>
          <w:rFonts w:ascii="Times New Roman" w:hAnsi="Times New Roman" w:cs="Times New Roman"/>
          <w:i/>
          <w:iCs/>
          <w:color w:val="000000" w:themeColor="text1"/>
          <w:sz w:val="24"/>
          <w:szCs w:val="24"/>
        </w:rPr>
        <w:t>et</w:t>
      </w:r>
      <w:r w:rsidR="00231903">
        <w:rPr>
          <w:rFonts w:ascii="Times New Roman" w:hAnsi="Times New Roman" w:cs="Times New Roman"/>
          <w:i/>
          <w:iCs/>
          <w:color w:val="000000" w:themeColor="text1"/>
          <w:sz w:val="24"/>
          <w:szCs w:val="24"/>
        </w:rPr>
        <w:t xml:space="preserve"> a</w:t>
      </w:r>
      <w:r w:rsidRPr="009D703A">
        <w:rPr>
          <w:rFonts w:ascii="Times New Roman" w:hAnsi="Times New Roman" w:cs="Times New Roman"/>
          <w:i/>
          <w:iCs/>
          <w:color w:val="000000" w:themeColor="text1"/>
          <w:sz w:val="24"/>
          <w:szCs w:val="24"/>
        </w:rPr>
        <w:t>l</w:t>
      </w:r>
      <w:r w:rsidRPr="009D703A">
        <w:rPr>
          <w:rFonts w:ascii="Times New Roman" w:hAnsi="Times New Roman" w:cs="Times New Roman"/>
          <w:color w:val="000000" w:themeColor="text1"/>
          <w:sz w:val="24"/>
          <w:szCs w:val="24"/>
        </w:rPr>
        <w:t xml:space="preserve">, 2009). </w:t>
      </w:r>
    </w:p>
    <w:p w:rsidR="00CD7855" w:rsidRPr="009D703A" w:rsidRDefault="00A45C9F" w:rsidP="002E53A1">
      <w:pPr>
        <w:spacing w:line="360" w:lineRule="auto"/>
        <w:jc w:val="center"/>
        <w:rPr>
          <w:rFonts w:ascii="Times New Roman" w:hAnsi="Times New Roman" w:cs="Times New Roman"/>
          <w:color w:val="000000" w:themeColor="text1"/>
          <w:sz w:val="24"/>
        </w:rPr>
      </w:pPr>
      <w:r w:rsidRPr="009D703A">
        <w:rPr>
          <w:rFonts w:ascii="Times New Roman" w:hAnsi="Times New Roman" w:cs="Times New Roman"/>
          <w:noProof/>
          <w:color w:val="000000" w:themeColor="text1"/>
          <w:sz w:val="24"/>
          <w:szCs w:val="24"/>
        </w:rPr>
        <w:drawing>
          <wp:inline distT="0" distB="0" distL="0" distR="0">
            <wp:extent cx="4421276" cy="2928150"/>
            <wp:effectExtent l="19050" t="0" r="0" b="0"/>
            <wp:docPr id="14" name="Picture 13" descr="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3"/>
                    <a:stretch>
                      <a:fillRect/>
                    </a:stretch>
                  </pic:blipFill>
                  <pic:spPr>
                    <a:xfrm>
                      <a:off x="0" y="0"/>
                      <a:ext cx="4422160" cy="2928736"/>
                    </a:xfrm>
                    <a:prstGeom prst="rect">
                      <a:avLst/>
                    </a:prstGeom>
                  </pic:spPr>
                </pic:pic>
              </a:graphicData>
            </a:graphic>
          </wp:inline>
        </w:drawing>
      </w:r>
      <w:bookmarkStart w:id="40" w:name="_Toc506212687"/>
    </w:p>
    <w:p w:rsidR="00BF654A" w:rsidRPr="009D703A" w:rsidRDefault="00350D6D" w:rsidP="00B24187">
      <w:pPr>
        <w:pStyle w:val="Caption"/>
        <w:ind w:left="720" w:hanging="720"/>
        <w:rPr>
          <w:rFonts w:ascii="Times New Roman" w:hAnsi="Times New Roman" w:cs="Times New Roman"/>
          <w:b w:val="0"/>
          <w:bCs w:val="0"/>
          <w:color w:val="000000" w:themeColor="text1"/>
          <w:sz w:val="24"/>
          <w:szCs w:val="24"/>
        </w:rPr>
      </w:pPr>
      <w:bookmarkStart w:id="41" w:name="_Toc518658203"/>
      <w:bookmarkStart w:id="42" w:name="_Toc522909371"/>
      <w:r w:rsidRPr="00B24187">
        <w:rPr>
          <w:rFonts w:ascii="Times New Roman" w:hAnsi="Times New Roman" w:cs="Times New Roman"/>
          <w:color w:val="000000" w:themeColor="text1"/>
          <w:sz w:val="24"/>
          <w:szCs w:val="24"/>
        </w:rPr>
        <w:t xml:space="preserve">Figure </w:t>
      </w:r>
      <w:r w:rsidR="002E326D">
        <w:rPr>
          <w:rFonts w:ascii="Times New Roman" w:hAnsi="Times New Roman" w:cs="Times New Roman"/>
          <w:color w:val="000000" w:themeColor="text1"/>
          <w:sz w:val="24"/>
          <w:szCs w:val="24"/>
        </w:rPr>
        <w:t>3:</w:t>
      </w:r>
      <w:r w:rsidRPr="009D703A">
        <w:rPr>
          <w:rFonts w:ascii="Times New Roman" w:hAnsi="Times New Roman" w:cs="Times New Roman"/>
          <w:b w:val="0"/>
          <w:color w:val="000000" w:themeColor="text1"/>
          <w:sz w:val="24"/>
          <w:szCs w:val="24"/>
        </w:rPr>
        <w:t xml:space="preserve"> </w:t>
      </w:r>
      <w:r w:rsidR="00A80892" w:rsidRPr="009D703A">
        <w:rPr>
          <w:rFonts w:ascii="Times New Roman" w:hAnsi="Times New Roman" w:cs="Times New Roman"/>
          <w:b w:val="0"/>
          <w:color w:val="000000" w:themeColor="text1"/>
          <w:sz w:val="24"/>
          <w:szCs w:val="24"/>
        </w:rPr>
        <w:t>the</w:t>
      </w:r>
      <w:r w:rsidR="004B65D2">
        <w:rPr>
          <w:rFonts w:ascii="Times New Roman" w:hAnsi="Times New Roman" w:cs="Times New Roman"/>
          <w:b w:val="0"/>
          <w:color w:val="000000" w:themeColor="text1"/>
          <w:sz w:val="24"/>
          <w:szCs w:val="24"/>
        </w:rPr>
        <w:t xml:space="preserve"> </w:t>
      </w:r>
      <w:r w:rsidR="00A45C9F" w:rsidRPr="009D703A">
        <w:rPr>
          <w:rFonts w:ascii="Times New Roman" w:hAnsi="Times New Roman" w:cs="Times New Roman"/>
          <w:b w:val="0"/>
          <w:color w:val="000000" w:themeColor="text1"/>
          <w:sz w:val="24"/>
          <w:szCs w:val="24"/>
        </w:rPr>
        <w:t xml:space="preserve">two major varieties of </w:t>
      </w:r>
      <w:r w:rsidR="00FB4C9C" w:rsidRPr="009D703A">
        <w:rPr>
          <w:rFonts w:ascii="Times New Roman" w:hAnsi="Times New Roman" w:cs="Times New Roman"/>
          <w:b w:val="0"/>
          <w:i/>
          <w:iCs/>
          <w:color w:val="000000" w:themeColor="text1"/>
          <w:sz w:val="24"/>
          <w:szCs w:val="24"/>
        </w:rPr>
        <w:t>Opuntia ficus</w:t>
      </w:r>
      <w:r w:rsidR="004B65D2">
        <w:rPr>
          <w:rFonts w:ascii="Times New Roman" w:hAnsi="Times New Roman" w:cs="Times New Roman"/>
          <w:b w:val="0"/>
          <w:i/>
          <w:iCs/>
          <w:color w:val="000000" w:themeColor="text1"/>
          <w:sz w:val="24"/>
          <w:szCs w:val="24"/>
        </w:rPr>
        <w:t>-</w:t>
      </w:r>
      <w:r w:rsidR="00A45C9F" w:rsidRPr="009D703A">
        <w:rPr>
          <w:rFonts w:ascii="Times New Roman" w:hAnsi="Times New Roman" w:cs="Times New Roman"/>
          <w:b w:val="0"/>
          <w:i/>
          <w:iCs/>
          <w:color w:val="000000" w:themeColor="text1"/>
          <w:sz w:val="24"/>
          <w:szCs w:val="24"/>
        </w:rPr>
        <w:t>indica</w:t>
      </w:r>
      <w:r w:rsidR="009B4848" w:rsidRPr="009D703A">
        <w:rPr>
          <w:rFonts w:ascii="Times New Roman" w:hAnsi="Times New Roman" w:cs="Times New Roman"/>
          <w:b w:val="0"/>
          <w:color w:val="000000" w:themeColor="text1"/>
          <w:sz w:val="24"/>
          <w:szCs w:val="24"/>
        </w:rPr>
        <w:t>.</w:t>
      </w:r>
      <w:bookmarkStart w:id="43" w:name="_Toc506212688"/>
      <w:bookmarkEnd w:id="40"/>
      <w:r w:rsidR="004B65D2">
        <w:rPr>
          <w:rFonts w:ascii="Times New Roman" w:hAnsi="Times New Roman" w:cs="Times New Roman"/>
          <w:b w:val="0"/>
          <w:color w:val="000000" w:themeColor="text1"/>
          <w:sz w:val="24"/>
          <w:szCs w:val="24"/>
        </w:rPr>
        <w:t xml:space="preserve"> </w:t>
      </w:r>
      <w:r w:rsidR="009B4848" w:rsidRPr="009D703A">
        <w:rPr>
          <w:rFonts w:ascii="Times New Roman" w:hAnsi="Times New Roman" w:cs="Times New Roman"/>
          <w:b w:val="0"/>
          <w:color w:val="000000" w:themeColor="text1"/>
          <w:sz w:val="24"/>
          <w:szCs w:val="24"/>
        </w:rPr>
        <w:t>A) Spiny and</w:t>
      </w:r>
      <w:r w:rsidR="00A45C9F" w:rsidRPr="009D703A">
        <w:rPr>
          <w:rFonts w:ascii="Times New Roman" w:hAnsi="Times New Roman" w:cs="Times New Roman"/>
          <w:b w:val="0"/>
          <w:color w:val="000000" w:themeColor="text1"/>
          <w:sz w:val="24"/>
          <w:szCs w:val="24"/>
        </w:rPr>
        <w:t xml:space="preserve"> B) Spineless</w:t>
      </w:r>
      <w:r w:rsidR="003832FF" w:rsidRPr="009D703A">
        <w:rPr>
          <w:rFonts w:ascii="Times New Roman" w:hAnsi="Times New Roman" w:cs="Times New Roman"/>
          <w:b w:val="0"/>
          <w:color w:val="000000" w:themeColor="text1"/>
          <w:sz w:val="24"/>
          <w:szCs w:val="24"/>
        </w:rPr>
        <w:t xml:space="preserve"> Varieties</w:t>
      </w:r>
      <w:r w:rsidR="00CD7855" w:rsidRPr="009D703A">
        <w:rPr>
          <w:rFonts w:ascii="Times New Roman" w:hAnsi="Times New Roman" w:cs="Times New Roman"/>
          <w:b w:val="0"/>
          <w:color w:val="000000" w:themeColor="text1"/>
          <w:sz w:val="24"/>
          <w:szCs w:val="24"/>
        </w:rPr>
        <w:t>, (</w:t>
      </w:r>
      <w:r w:rsidR="00A45C9F" w:rsidRPr="009D703A">
        <w:rPr>
          <w:rFonts w:ascii="Times New Roman" w:hAnsi="Times New Roman" w:cs="Times New Roman"/>
          <w:b w:val="0"/>
          <w:color w:val="000000" w:themeColor="text1"/>
          <w:sz w:val="24"/>
          <w:szCs w:val="24"/>
        </w:rPr>
        <w:t>Photographs captured from TARI orchard during sample collection)</w:t>
      </w:r>
      <w:bookmarkStart w:id="44" w:name="_Toc506214887"/>
      <w:bookmarkEnd w:id="41"/>
      <w:bookmarkEnd w:id="42"/>
      <w:bookmarkEnd w:id="43"/>
    </w:p>
    <w:p w:rsidR="00BF654A" w:rsidRPr="009D703A" w:rsidRDefault="00A6194E" w:rsidP="004D30F6">
      <w:pPr>
        <w:pStyle w:val="Heading2"/>
        <w:numPr>
          <w:ilvl w:val="1"/>
          <w:numId w:val="34"/>
        </w:numPr>
        <w:rPr>
          <w:rFonts w:ascii="Times New Roman" w:hAnsi="Times New Roman" w:cs="Times New Roman"/>
          <w:color w:val="000000" w:themeColor="text1"/>
          <w:sz w:val="28"/>
          <w:szCs w:val="28"/>
        </w:rPr>
      </w:pPr>
      <w:bookmarkStart w:id="45" w:name="_Toc522824323"/>
      <w:r w:rsidRPr="009D703A">
        <w:rPr>
          <w:rFonts w:ascii="Times New Roman" w:hAnsi="Times New Roman" w:cs="Times New Roman"/>
          <w:color w:val="000000" w:themeColor="text1"/>
          <w:sz w:val="28"/>
          <w:szCs w:val="28"/>
        </w:rPr>
        <w:lastRenderedPageBreak/>
        <w:t>Uses</w:t>
      </w:r>
      <w:r w:rsidR="006B1587">
        <w:rPr>
          <w:rFonts w:ascii="Times New Roman" w:hAnsi="Times New Roman" w:cs="Times New Roman"/>
          <w:color w:val="000000" w:themeColor="text1"/>
          <w:sz w:val="28"/>
          <w:szCs w:val="28"/>
        </w:rPr>
        <w:t xml:space="preserve"> </w:t>
      </w:r>
      <w:r w:rsidR="007B38F8" w:rsidRPr="009D703A">
        <w:rPr>
          <w:rFonts w:ascii="Times New Roman" w:hAnsi="Times New Roman" w:cs="Times New Roman"/>
          <w:color w:val="000000" w:themeColor="text1"/>
          <w:sz w:val="28"/>
          <w:szCs w:val="28"/>
        </w:rPr>
        <w:t>of Opuntia Ficus-Indica</w:t>
      </w:r>
      <w:bookmarkEnd w:id="44"/>
      <w:bookmarkEnd w:id="45"/>
    </w:p>
    <w:p w:rsidR="00BF654A" w:rsidRPr="009D703A" w:rsidRDefault="00A6194E">
      <w:pPr>
        <w:autoSpaceDE w:val="0"/>
        <w:autoSpaceDN w:val="0"/>
        <w:adjustRightInd w:val="0"/>
        <w:spacing w:before="240" w:after="0" w:line="360" w:lineRule="auto"/>
        <w:jc w:val="both"/>
        <w:rPr>
          <w:rFonts w:ascii="Times New Roman" w:hAnsi="Times New Roman" w:cs="Times New Roman"/>
          <w:i/>
          <w:iCs/>
          <w:color w:val="000000" w:themeColor="text1"/>
          <w:sz w:val="24"/>
          <w:szCs w:val="24"/>
        </w:rPr>
      </w:pP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 xml:space="preserve">is an emergent crop in regions where recurrent droughts have </w:t>
      </w:r>
      <w:r w:rsidR="006B1587" w:rsidRPr="009D703A">
        <w:rPr>
          <w:rFonts w:ascii="Times New Roman" w:hAnsi="Times New Roman" w:cs="Times New Roman"/>
          <w:color w:val="000000" w:themeColor="text1"/>
          <w:sz w:val="24"/>
          <w:szCs w:val="24"/>
        </w:rPr>
        <w:t>occurred. Its</w:t>
      </w:r>
      <w:r w:rsidRPr="009D703A">
        <w:rPr>
          <w:rFonts w:ascii="Times New Roman" w:hAnsi="Times New Roman" w:cs="Times New Roman"/>
          <w:color w:val="000000" w:themeColor="text1"/>
          <w:sz w:val="24"/>
          <w:szCs w:val="24"/>
        </w:rPr>
        <w:t xml:space="preserve"> commercial use has evolved since the second half of the 20</w:t>
      </w:r>
      <w:r w:rsidRPr="009D703A">
        <w:rPr>
          <w:rFonts w:ascii="Times New Roman" w:hAnsi="Times New Roman" w:cs="Times New Roman"/>
          <w:color w:val="000000" w:themeColor="text1"/>
          <w:sz w:val="16"/>
          <w:szCs w:val="16"/>
        </w:rPr>
        <w:t xml:space="preserve">th </w:t>
      </w:r>
      <w:r w:rsidRPr="009D703A">
        <w:rPr>
          <w:rFonts w:ascii="Times New Roman" w:hAnsi="Times New Roman" w:cs="Times New Roman"/>
          <w:color w:val="000000" w:themeColor="text1"/>
          <w:sz w:val="24"/>
          <w:szCs w:val="24"/>
        </w:rPr>
        <w:t xml:space="preserve">century, and the plant probably originated </w:t>
      </w:r>
      <w:r w:rsidR="000F284B" w:rsidRPr="009D703A">
        <w:rPr>
          <w:rFonts w:ascii="Times New Roman" w:hAnsi="Times New Roman" w:cs="Times New Roman"/>
          <w:color w:val="000000" w:themeColor="text1"/>
          <w:sz w:val="24"/>
          <w:szCs w:val="24"/>
        </w:rPr>
        <w:t>from</w:t>
      </w:r>
      <w:r w:rsidR="006B1587">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central Mexico, the region with the widest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species </w:t>
      </w:r>
      <w:r w:rsidR="006B1587">
        <w:rPr>
          <w:rFonts w:ascii="Times New Roman" w:hAnsi="Times New Roman" w:cs="Times New Roman"/>
          <w:color w:val="000000" w:themeColor="text1"/>
          <w:sz w:val="24"/>
          <w:szCs w:val="24"/>
        </w:rPr>
        <w:t xml:space="preserve">Germplasm </w:t>
      </w:r>
      <w:r w:rsidRPr="009D703A">
        <w:rPr>
          <w:rFonts w:ascii="Times New Roman" w:hAnsi="Times New Roman" w:cs="Times New Roman"/>
          <w:color w:val="000000" w:themeColor="text1"/>
          <w:sz w:val="24"/>
          <w:szCs w:val="24"/>
        </w:rPr>
        <w:t xml:space="preserve">variability as well as the large number of uses of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plants (Mondragon, 2005). One of the main reasons for the current increased global interest towards the </w:t>
      </w:r>
      <w:r w:rsidR="00E12924" w:rsidRPr="009D703A">
        <w:rPr>
          <w:rFonts w:ascii="Times New Roman" w:hAnsi="Times New Roman" w:cs="Times New Roman"/>
          <w:color w:val="000000" w:themeColor="text1"/>
          <w:sz w:val="24"/>
          <w:szCs w:val="24"/>
        </w:rPr>
        <w:t>cultivation of</w:t>
      </w:r>
      <w:r w:rsidR="00133568">
        <w:rPr>
          <w:rFonts w:ascii="Times New Roman" w:hAnsi="Times New Roman" w:cs="Times New Roman"/>
          <w:color w:val="000000" w:themeColor="text1"/>
          <w:sz w:val="24"/>
          <w:szCs w:val="24"/>
        </w:rPr>
        <w:t xml:space="preserve"> </w:t>
      </w:r>
      <w:r w:rsidR="009924FE" w:rsidRPr="009D703A">
        <w:rPr>
          <w:rFonts w:ascii="Times New Roman" w:hAnsi="Times New Roman" w:cs="Times New Roman"/>
          <w:i/>
          <w:iCs/>
          <w:color w:val="000000" w:themeColor="text1"/>
          <w:sz w:val="24"/>
          <w:szCs w:val="24"/>
        </w:rPr>
        <w:t>Opuntia ficus</w:t>
      </w:r>
      <w:r w:rsidRPr="009D703A">
        <w:rPr>
          <w:rFonts w:ascii="Times New Roman" w:hAnsi="Times New Roman" w:cs="Times New Roman"/>
          <w:i/>
          <w:iCs/>
          <w:color w:val="000000" w:themeColor="text1"/>
          <w:sz w:val="24"/>
          <w:szCs w:val="24"/>
        </w:rPr>
        <w:t>-indica</w:t>
      </w:r>
      <w:r w:rsidR="00133568">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is due to its diverse economical importance (Fuentes and Murillo, 1996</w:t>
      </w:r>
      <w:r w:rsidR="00133568" w:rsidRPr="009D703A">
        <w:rPr>
          <w:rFonts w:ascii="Times New Roman" w:hAnsi="Times New Roman" w:cs="Times New Roman"/>
          <w:color w:val="000000" w:themeColor="text1"/>
          <w:sz w:val="24"/>
          <w:szCs w:val="24"/>
        </w:rPr>
        <w:t>; Mondragon</w:t>
      </w:r>
      <w:r w:rsidRPr="009D703A">
        <w:rPr>
          <w:rFonts w:ascii="Times New Roman" w:hAnsi="Times New Roman" w:cs="Times New Roman"/>
          <w:color w:val="000000" w:themeColor="text1"/>
          <w:sz w:val="24"/>
          <w:szCs w:val="24"/>
        </w:rPr>
        <w:t>, 2005). It is commonly used as a source of food, forage, fuel wood, cash income</w:t>
      </w:r>
      <w:r w:rsidR="003774AB" w:rsidRPr="009D703A">
        <w:rPr>
          <w:rFonts w:ascii="Times New Roman" w:hAnsi="Times New Roman" w:cs="Times New Roman"/>
          <w:color w:val="000000" w:themeColor="text1"/>
          <w:sz w:val="24"/>
          <w:szCs w:val="24"/>
        </w:rPr>
        <w:t xml:space="preserve"> and </w:t>
      </w:r>
      <w:r w:rsidRPr="009D703A">
        <w:rPr>
          <w:rFonts w:ascii="Times New Roman" w:hAnsi="Times New Roman" w:cs="Times New Roman"/>
          <w:color w:val="000000" w:themeColor="text1"/>
          <w:sz w:val="24"/>
          <w:szCs w:val="24"/>
        </w:rPr>
        <w:t xml:space="preserve">raw material for various industrial products, as live fences and soil conservation </w:t>
      </w:r>
      <w:r w:rsidR="00133568" w:rsidRPr="009D703A">
        <w:rPr>
          <w:rFonts w:ascii="Times New Roman" w:hAnsi="Times New Roman" w:cs="Times New Roman"/>
          <w:color w:val="000000" w:themeColor="text1"/>
          <w:sz w:val="24"/>
          <w:szCs w:val="24"/>
        </w:rPr>
        <w:t>purposes (</w:t>
      </w:r>
      <w:r w:rsidRPr="009D703A">
        <w:rPr>
          <w:rFonts w:ascii="Times New Roman" w:hAnsi="Times New Roman" w:cs="Times New Roman"/>
          <w:color w:val="000000" w:themeColor="text1"/>
          <w:sz w:val="24"/>
          <w:szCs w:val="24"/>
        </w:rPr>
        <w:t xml:space="preserve">Brutsch, 1997; </w:t>
      </w:r>
      <w:r w:rsidR="00EE1C3B" w:rsidRPr="009D703A">
        <w:rPr>
          <w:rFonts w:ascii="Times New Roman" w:hAnsi="Times New Roman" w:cs="Times New Roman"/>
          <w:color w:val="000000" w:themeColor="text1"/>
          <w:sz w:val="24"/>
          <w:szCs w:val="24"/>
        </w:rPr>
        <w:t>Mitku</w:t>
      </w:r>
      <w:r w:rsidRPr="009D703A">
        <w:rPr>
          <w:rFonts w:ascii="Times New Roman" w:hAnsi="Times New Roman" w:cs="Times New Roman"/>
          <w:color w:val="000000" w:themeColor="text1"/>
          <w:sz w:val="24"/>
          <w:szCs w:val="24"/>
        </w:rPr>
        <w:t xml:space="preserve"> Haile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i/>
          <w:color w:val="000000" w:themeColor="text1"/>
          <w:sz w:val="24"/>
          <w:szCs w:val="24"/>
        </w:rPr>
        <w:t>.,</w:t>
      </w:r>
      <w:r w:rsidRPr="009D703A">
        <w:rPr>
          <w:rFonts w:ascii="Times New Roman" w:hAnsi="Times New Roman" w:cs="Times New Roman"/>
          <w:color w:val="000000" w:themeColor="text1"/>
          <w:sz w:val="24"/>
          <w:szCs w:val="24"/>
        </w:rPr>
        <w:t xml:space="preserve"> 2002). </w:t>
      </w:r>
    </w:p>
    <w:p w:rsidR="00BF654A" w:rsidRPr="009D703A" w:rsidRDefault="00E12924">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Below, we provide short descriptions for the major uses of </w:t>
      </w:r>
      <w:r w:rsidR="00C358D4" w:rsidRPr="009D703A">
        <w:rPr>
          <w:rFonts w:ascii="Times New Roman" w:hAnsi="Times New Roman" w:cs="Times New Roman"/>
          <w:i/>
          <w:iCs/>
          <w:color w:val="000000" w:themeColor="text1"/>
          <w:sz w:val="24"/>
          <w:szCs w:val="24"/>
        </w:rPr>
        <w:t xml:space="preserve">Opuntia </w:t>
      </w:r>
      <w:r w:rsidR="00C358D4" w:rsidRPr="009D703A">
        <w:rPr>
          <w:rFonts w:ascii="Times New Roman" w:hAnsi="Times New Roman" w:cs="Times New Roman"/>
          <w:color w:val="000000" w:themeColor="text1"/>
          <w:sz w:val="24"/>
          <w:szCs w:val="24"/>
        </w:rPr>
        <w:t>plants</w:t>
      </w:r>
      <w:r w:rsidR="00FF58C6" w:rsidRPr="009D703A">
        <w:rPr>
          <w:rFonts w:ascii="Times New Roman" w:hAnsi="Times New Roman" w:cs="Times New Roman"/>
          <w:iCs/>
          <w:color w:val="000000" w:themeColor="text1"/>
          <w:sz w:val="24"/>
          <w:szCs w:val="24"/>
        </w:rPr>
        <w:t>:</w:t>
      </w:r>
    </w:p>
    <w:p w:rsidR="00BF654A" w:rsidRPr="009D703A" w:rsidRDefault="00E12924" w:rsidP="004D30F6">
      <w:pPr>
        <w:pStyle w:val="Heading3"/>
        <w:numPr>
          <w:ilvl w:val="2"/>
          <w:numId w:val="34"/>
        </w:numPr>
        <w:rPr>
          <w:rFonts w:ascii="Times New Roman" w:hAnsi="Times New Roman" w:cs="Times New Roman"/>
          <w:color w:val="000000" w:themeColor="text1"/>
          <w:sz w:val="24"/>
          <w:szCs w:val="24"/>
        </w:rPr>
      </w:pPr>
      <w:bookmarkStart w:id="46" w:name="_Toc506214888"/>
      <w:bookmarkStart w:id="47" w:name="_Toc522824324"/>
      <w:r w:rsidRPr="009D703A">
        <w:rPr>
          <w:rFonts w:ascii="Times New Roman" w:hAnsi="Times New Roman" w:cs="Times New Roman"/>
          <w:color w:val="000000" w:themeColor="text1"/>
          <w:sz w:val="24"/>
          <w:szCs w:val="24"/>
        </w:rPr>
        <w:t xml:space="preserve">Uses </w:t>
      </w:r>
      <w:r w:rsidR="00650EDC" w:rsidRPr="009D703A">
        <w:rPr>
          <w:rFonts w:ascii="Times New Roman" w:hAnsi="Times New Roman" w:cs="Times New Roman"/>
          <w:color w:val="000000" w:themeColor="text1"/>
          <w:sz w:val="24"/>
          <w:szCs w:val="24"/>
        </w:rPr>
        <w:t>as Food</w:t>
      </w:r>
      <w:bookmarkEnd w:id="46"/>
      <w:bookmarkEnd w:id="47"/>
    </w:p>
    <w:p w:rsidR="00BF654A" w:rsidRPr="009D703A" w:rsidRDefault="00A6194E">
      <w:pPr>
        <w:autoSpaceDE w:val="0"/>
        <w:autoSpaceDN w:val="0"/>
        <w:adjustRightInd w:val="0"/>
        <w:spacing w:before="240"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Among the 1,500 species of the family Cactaceae (Hunt, 2000), many species produce edible</w:t>
      </w:r>
      <w:r w:rsidR="008E2D5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fruits (Inglese</w:t>
      </w:r>
      <w:r w:rsidR="00E03491">
        <w:rPr>
          <w:rFonts w:ascii="Times New Roman" w:hAnsi="Times New Roman" w:cs="Times New Roman"/>
          <w:color w:val="000000" w:themeColor="text1"/>
          <w:sz w:val="24"/>
          <w:szCs w:val="24"/>
        </w:rPr>
        <w:t xml:space="preserve"> </w:t>
      </w:r>
      <w:r w:rsidRPr="009D703A">
        <w:rPr>
          <w:rFonts w:ascii="Times New Roman" w:hAnsi="Times New Roman" w:cs="Times New Roman"/>
          <w:i/>
          <w:iCs/>
          <w:color w:val="000000" w:themeColor="text1"/>
          <w:sz w:val="24"/>
          <w:szCs w:val="24"/>
        </w:rPr>
        <w:t xml:space="preserve">et al., </w:t>
      </w:r>
      <w:r w:rsidRPr="009D703A">
        <w:rPr>
          <w:rFonts w:ascii="Times New Roman" w:hAnsi="Times New Roman" w:cs="Times New Roman"/>
          <w:color w:val="000000" w:themeColor="text1"/>
          <w:sz w:val="24"/>
          <w:szCs w:val="24"/>
        </w:rPr>
        <w:t>2002).</w:t>
      </w:r>
      <w:r w:rsidR="0041525C" w:rsidRPr="009D703A">
        <w:rPr>
          <w:rFonts w:ascii="Times New Roman" w:hAnsi="Times New Roman" w:cs="Times New Roman"/>
          <w:color w:val="000000" w:themeColor="text1"/>
          <w:sz w:val="24"/>
          <w:szCs w:val="24"/>
        </w:rPr>
        <w:t xml:space="preserve"> A number of </w:t>
      </w:r>
      <w:r w:rsidRPr="009D703A">
        <w:rPr>
          <w:rFonts w:ascii="Times New Roman" w:hAnsi="Times New Roman" w:cs="Times New Roman"/>
          <w:color w:val="000000" w:themeColor="text1"/>
          <w:sz w:val="24"/>
          <w:szCs w:val="24"/>
        </w:rPr>
        <w:t xml:space="preserve">species in the genus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have </w:t>
      </w:r>
      <w:r w:rsidR="0041525C" w:rsidRPr="009D703A">
        <w:rPr>
          <w:rFonts w:ascii="Times New Roman" w:hAnsi="Times New Roman" w:cs="Times New Roman"/>
          <w:color w:val="000000" w:themeColor="text1"/>
          <w:sz w:val="24"/>
          <w:szCs w:val="24"/>
        </w:rPr>
        <w:t>substantial</w:t>
      </w:r>
      <w:r w:rsidRPr="009D703A">
        <w:rPr>
          <w:rFonts w:ascii="Times New Roman" w:hAnsi="Times New Roman" w:cs="Times New Roman"/>
          <w:color w:val="000000" w:themeColor="text1"/>
          <w:sz w:val="24"/>
          <w:szCs w:val="24"/>
        </w:rPr>
        <w:t xml:space="preserve"> role in</w:t>
      </w:r>
      <w:r w:rsidR="008E2D5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agriculture as a fruit crop for arid and semi-arid regions of the world (Mondragon and Perez</w:t>
      </w:r>
      <w:r w:rsidR="008E2D53" w:rsidRPr="009D703A">
        <w:rPr>
          <w:rFonts w:ascii="Times New Roman" w:hAnsi="Times New Roman" w:cs="Times New Roman"/>
          <w:color w:val="000000" w:themeColor="text1"/>
          <w:sz w:val="24"/>
          <w:szCs w:val="24"/>
        </w:rPr>
        <w:t>, 2002</w:t>
      </w:r>
      <w:r w:rsidRPr="009D703A">
        <w:rPr>
          <w:rFonts w:ascii="Times New Roman" w:hAnsi="Times New Roman" w:cs="Times New Roman"/>
          <w:color w:val="000000" w:themeColor="text1"/>
          <w:sz w:val="24"/>
          <w:szCs w:val="24"/>
        </w:rPr>
        <w:t xml:space="preserve">). </w:t>
      </w:r>
      <w:r w:rsidR="008E2D53" w:rsidRPr="009D703A">
        <w:rPr>
          <w:rFonts w:ascii="Times New Roman" w:hAnsi="Times New Roman" w:cs="Times New Roman"/>
          <w:color w:val="000000" w:themeColor="text1"/>
          <w:sz w:val="24"/>
          <w:szCs w:val="24"/>
        </w:rPr>
        <w:t>Consequently,</w:t>
      </w:r>
      <w:r w:rsidR="008E2D53" w:rsidRPr="009D703A">
        <w:rPr>
          <w:rFonts w:ascii="Times New Roman" w:hAnsi="Times New Roman" w:cs="Times New Roman"/>
          <w:i/>
          <w:iCs/>
          <w:color w:val="000000" w:themeColor="text1"/>
          <w:sz w:val="24"/>
          <w:szCs w:val="24"/>
        </w:rPr>
        <w:t xml:space="preserve"> Opuntia</w:t>
      </w:r>
      <w:r w:rsidRPr="009D703A">
        <w:rPr>
          <w:rFonts w:ascii="Times New Roman" w:hAnsi="Times New Roman" w:cs="Times New Roman"/>
          <w:i/>
          <w:iCs/>
          <w:color w:val="000000" w:themeColor="text1"/>
          <w:sz w:val="24"/>
          <w:szCs w:val="24"/>
        </w:rPr>
        <w:t xml:space="preserve"> ficus-indica</w:t>
      </w:r>
      <w:r w:rsidRPr="009D703A">
        <w:rPr>
          <w:rFonts w:ascii="Times New Roman" w:hAnsi="Times New Roman" w:cs="Times New Roman"/>
          <w:color w:val="000000" w:themeColor="text1"/>
          <w:sz w:val="24"/>
          <w:szCs w:val="24"/>
        </w:rPr>
        <w:t xml:space="preserve">, </w:t>
      </w:r>
      <w:r w:rsidR="00B05B3F"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Pr="009D703A">
        <w:rPr>
          <w:rFonts w:ascii="Times New Roman" w:hAnsi="Times New Roman" w:cs="Times New Roman"/>
          <w:i/>
          <w:iCs/>
          <w:color w:val="000000" w:themeColor="text1"/>
          <w:sz w:val="24"/>
          <w:szCs w:val="24"/>
        </w:rPr>
        <w:t>robusta</w:t>
      </w:r>
      <w:r w:rsidRPr="009D703A">
        <w:rPr>
          <w:rFonts w:ascii="Times New Roman" w:hAnsi="Times New Roman" w:cs="Times New Roman"/>
          <w:color w:val="000000" w:themeColor="text1"/>
          <w:sz w:val="24"/>
          <w:szCs w:val="24"/>
        </w:rPr>
        <w:t xml:space="preserve">, </w:t>
      </w:r>
      <w:r w:rsidR="00B05B3F" w:rsidRPr="009D703A">
        <w:rPr>
          <w:rFonts w:ascii="Times New Roman" w:hAnsi="Times New Roman" w:cs="Times New Roman"/>
          <w:i/>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Pr="009D703A">
        <w:rPr>
          <w:rFonts w:ascii="Times New Roman" w:hAnsi="Times New Roman" w:cs="Times New Roman"/>
          <w:i/>
          <w:iCs/>
          <w:color w:val="000000" w:themeColor="text1"/>
          <w:sz w:val="24"/>
          <w:szCs w:val="24"/>
        </w:rPr>
        <w:t>hyptiacantha</w:t>
      </w:r>
      <w:r w:rsidRPr="009D703A">
        <w:rPr>
          <w:rFonts w:ascii="Times New Roman" w:hAnsi="Times New Roman" w:cs="Times New Roman"/>
          <w:color w:val="000000" w:themeColor="text1"/>
          <w:sz w:val="24"/>
          <w:szCs w:val="24"/>
        </w:rPr>
        <w:t xml:space="preserve">and </w:t>
      </w:r>
      <w:r w:rsidR="00422C28"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puntia</w:t>
      </w:r>
      <w:r w:rsidRPr="009D703A">
        <w:rPr>
          <w:rFonts w:ascii="Times New Roman" w:hAnsi="Times New Roman" w:cs="Times New Roman"/>
          <w:i/>
          <w:iCs/>
          <w:color w:val="000000" w:themeColor="text1"/>
          <w:sz w:val="24"/>
          <w:szCs w:val="24"/>
        </w:rPr>
        <w:t xml:space="preserve"> megacantha </w:t>
      </w:r>
      <w:r w:rsidRPr="009D703A">
        <w:rPr>
          <w:rFonts w:ascii="Times New Roman" w:hAnsi="Times New Roman" w:cs="Times New Roman"/>
          <w:color w:val="000000" w:themeColor="text1"/>
          <w:sz w:val="24"/>
          <w:szCs w:val="24"/>
        </w:rPr>
        <w:t>are currently</w:t>
      </w:r>
      <w:r w:rsidR="0041525C" w:rsidRPr="009D703A">
        <w:rPr>
          <w:rFonts w:ascii="Times New Roman" w:hAnsi="Times New Roman" w:cs="Times New Roman"/>
          <w:color w:val="000000" w:themeColor="text1"/>
          <w:sz w:val="24"/>
          <w:szCs w:val="24"/>
        </w:rPr>
        <w:t xml:space="preserve"> being </w:t>
      </w:r>
      <w:r w:rsidRPr="009D703A">
        <w:rPr>
          <w:rFonts w:ascii="Times New Roman" w:hAnsi="Times New Roman" w:cs="Times New Roman"/>
          <w:color w:val="000000" w:themeColor="text1"/>
          <w:sz w:val="24"/>
          <w:szCs w:val="24"/>
        </w:rPr>
        <w:t xml:space="preserve">cultivated in different countries as commercial species of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(Felker and Inglese, 2003). </w:t>
      </w:r>
    </w:p>
    <w:p w:rsidR="00BF654A" w:rsidRPr="009D703A" w:rsidRDefault="00270F58">
      <w:pPr>
        <w:autoSpaceDE w:val="0"/>
        <w:autoSpaceDN w:val="0"/>
        <w:adjustRightInd w:val="0"/>
        <w:spacing w:before="24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Fruits of </w:t>
      </w:r>
      <w:r w:rsidR="00F7682B"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Pr="009D703A">
        <w:rPr>
          <w:rFonts w:ascii="Times New Roman" w:hAnsi="Times New Roman" w:cs="Times New Roman"/>
          <w:i/>
          <w:iCs/>
          <w:color w:val="000000" w:themeColor="text1"/>
          <w:sz w:val="24"/>
          <w:szCs w:val="24"/>
        </w:rPr>
        <w:t xml:space="preserve">ficus-indica </w:t>
      </w:r>
      <w:r w:rsidRPr="009D703A">
        <w:rPr>
          <w:rFonts w:ascii="Times New Roman" w:hAnsi="Times New Roman" w:cs="Times New Roman"/>
          <w:color w:val="000000" w:themeColor="text1"/>
          <w:sz w:val="24"/>
          <w:szCs w:val="24"/>
        </w:rPr>
        <w:t>are valuable food sources (Degano</w:t>
      </w:r>
      <w:r w:rsidR="007C3A6E">
        <w:rPr>
          <w:rFonts w:ascii="Times New Roman" w:hAnsi="Times New Roman" w:cs="Times New Roman"/>
          <w:color w:val="000000" w:themeColor="text1"/>
          <w:sz w:val="24"/>
          <w:szCs w:val="24"/>
        </w:rPr>
        <w:t xml:space="preserve">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1997) that are rich in</w:t>
      </w:r>
      <w:r w:rsidR="006E4302">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calcium, potassium, magnesium phosphorous and vitamins (Salim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2009). Moreover, the</w:t>
      </w:r>
      <w:r w:rsidR="006E4302">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fruits contain moderately high sugar content. The majority of the sugars are the reducing </w:t>
      </w:r>
      <w:r w:rsidR="006E4302" w:rsidRPr="009D703A">
        <w:rPr>
          <w:rFonts w:ascii="Times New Roman" w:hAnsi="Times New Roman" w:cs="Times New Roman"/>
          <w:color w:val="000000" w:themeColor="text1"/>
          <w:sz w:val="24"/>
          <w:szCs w:val="24"/>
        </w:rPr>
        <w:t>type, glucose</w:t>
      </w:r>
      <w:r w:rsidRPr="009D703A">
        <w:rPr>
          <w:rFonts w:ascii="Times New Roman" w:hAnsi="Times New Roman" w:cs="Times New Roman"/>
          <w:color w:val="000000" w:themeColor="text1"/>
          <w:sz w:val="24"/>
          <w:szCs w:val="24"/>
        </w:rPr>
        <w:t xml:space="preserve"> and fructose, contributing to a very sweet taste of the fruit (Saenz, 1996). </w:t>
      </w:r>
      <w:r w:rsidR="006E4302" w:rsidRPr="009D703A">
        <w:rPr>
          <w:rFonts w:ascii="Times New Roman" w:hAnsi="Times New Roman" w:cs="Times New Roman"/>
          <w:color w:val="000000" w:themeColor="text1"/>
          <w:sz w:val="24"/>
          <w:szCs w:val="24"/>
        </w:rPr>
        <w:t>However, the</w:t>
      </w:r>
      <w:r w:rsidRPr="009D703A">
        <w:rPr>
          <w:rFonts w:ascii="Times New Roman" w:hAnsi="Times New Roman" w:cs="Times New Roman"/>
          <w:color w:val="000000" w:themeColor="text1"/>
          <w:sz w:val="24"/>
          <w:szCs w:val="24"/>
        </w:rPr>
        <w:t xml:space="preserve"> presence of glochids on the peel and the hard thick seeds in the flesh are </w:t>
      </w:r>
      <w:r w:rsidR="00605B7F" w:rsidRPr="009D703A">
        <w:rPr>
          <w:rFonts w:ascii="Times New Roman" w:hAnsi="Times New Roman" w:cs="Times New Roman"/>
          <w:color w:val="000000" w:themeColor="text1"/>
          <w:sz w:val="24"/>
          <w:szCs w:val="24"/>
        </w:rPr>
        <w:t xml:space="preserve">two of </w:t>
      </w:r>
      <w:r w:rsidRPr="009D703A">
        <w:rPr>
          <w:rFonts w:ascii="Times New Roman" w:hAnsi="Times New Roman" w:cs="Times New Roman"/>
          <w:color w:val="000000" w:themeColor="text1"/>
          <w:sz w:val="24"/>
          <w:szCs w:val="24"/>
        </w:rPr>
        <w:t>the major</w:t>
      </w:r>
      <w:r w:rsidR="002E705C">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constraints </w:t>
      </w:r>
      <w:r w:rsidR="00605B7F" w:rsidRPr="009D703A">
        <w:rPr>
          <w:rFonts w:ascii="Times New Roman" w:hAnsi="Times New Roman" w:cs="Times New Roman"/>
          <w:color w:val="000000" w:themeColor="text1"/>
          <w:sz w:val="24"/>
          <w:szCs w:val="24"/>
        </w:rPr>
        <w:t>that reduce the quality of the fruit as a food for humans</w:t>
      </w:r>
      <w:r w:rsidRPr="009D703A">
        <w:rPr>
          <w:rFonts w:ascii="Times New Roman" w:hAnsi="Times New Roman" w:cs="Times New Roman"/>
          <w:color w:val="000000" w:themeColor="text1"/>
          <w:sz w:val="24"/>
          <w:szCs w:val="24"/>
        </w:rPr>
        <w:t xml:space="preserve"> (Inglese</w:t>
      </w:r>
      <w:r w:rsidR="00B33256">
        <w:rPr>
          <w:rFonts w:ascii="Times New Roman" w:hAnsi="Times New Roman" w:cs="Times New Roman"/>
          <w:color w:val="000000" w:themeColor="text1"/>
          <w:sz w:val="24"/>
          <w:szCs w:val="24"/>
        </w:rPr>
        <w:t xml:space="preserve">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2002). But still, it has played a</w:t>
      </w:r>
      <w:r w:rsidR="0048789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significant role during drought in saving human and livestock </w:t>
      </w:r>
      <w:r w:rsidR="009C243D" w:rsidRPr="009D703A">
        <w:rPr>
          <w:rFonts w:ascii="Times New Roman" w:hAnsi="Times New Roman" w:cs="Times New Roman"/>
          <w:color w:val="000000" w:themeColor="text1"/>
          <w:sz w:val="24"/>
          <w:szCs w:val="24"/>
        </w:rPr>
        <w:t>lives</w:t>
      </w:r>
      <w:r w:rsidR="0048789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even in those</w:t>
      </w:r>
      <w:r w:rsidR="0048789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areas where it is considered as curse (Brutsch, 1997; Tesfay Belay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xml:space="preserve">, 2009). </w:t>
      </w: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stems are used as a source of food in the form of ‘nopalito’ (Saenz</w:t>
      </w:r>
      <w:r w:rsidR="00A40B22" w:rsidRPr="009D703A">
        <w:rPr>
          <w:rFonts w:ascii="Times New Roman" w:hAnsi="Times New Roman" w:cs="Times New Roman"/>
          <w:i/>
          <w:iCs/>
          <w:color w:val="000000" w:themeColor="text1"/>
          <w:sz w:val="24"/>
          <w:szCs w:val="24"/>
        </w:rPr>
        <w:t>,</w:t>
      </w:r>
      <w:r w:rsidR="00A40B22" w:rsidRPr="009D703A">
        <w:rPr>
          <w:rFonts w:ascii="Times New Roman" w:hAnsi="Times New Roman" w:cs="Times New Roman"/>
          <w:color w:val="000000" w:themeColor="text1"/>
          <w:sz w:val="24"/>
          <w:szCs w:val="24"/>
        </w:rPr>
        <w:t xml:space="preserve"> 2000</w:t>
      </w:r>
      <w:r w:rsidRPr="009D703A">
        <w:rPr>
          <w:rFonts w:ascii="Times New Roman" w:hAnsi="Times New Roman" w:cs="Times New Roman"/>
          <w:color w:val="000000" w:themeColor="text1"/>
          <w:sz w:val="24"/>
          <w:szCs w:val="24"/>
        </w:rPr>
        <w:t xml:space="preserve">), </w:t>
      </w:r>
      <w:r w:rsidR="009C243D" w:rsidRPr="009D703A">
        <w:rPr>
          <w:rFonts w:ascii="Times New Roman" w:hAnsi="Times New Roman" w:cs="Times New Roman"/>
          <w:color w:val="000000" w:themeColor="text1"/>
          <w:sz w:val="24"/>
          <w:szCs w:val="24"/>
        </w:rPr>
        <w:t xml:space="preserve">a </w:t>
      </w:r>
      <w:r w:rsidR="00413778" w:rsidRPr="009D703A">
        <w:rPr>
          <w:rFonts w:ascii="Times New Roman" w:hAnsi="Times New Roman" w:cs="Times New Roman"/>
          <w:color w:val="000000" w:themeColor="text1"/>
          <w:sz w:val="24"/>
          <w:szCs w:val="24"/>
        </w:rPr>
        <w:t xml:space="preserve">young, tender </w:t>
      </w:r>
      <w:r w:rsidR="009C243D" w:rsidRPr="009D703A">
        <w:rPr>
          <w:rFonts w:ascii="Times New Roman" w:hAnsi="Times New Roman" w:cs="Times New Roman"/>
          <w:color w:val="000000" w:themeColor="text1"/>
          <w:sz w:val="24"/>
          <w:szCs w:val="24"/>
        </w:rPr>
        <w:t xml:space="preserve">cladode </w:t>
      </w:r>
      <w:r w:rsidRPr="009D703A">
        <w:rPr>
          <w:rFonts w:ascii="Times New Roman" w:hAnsi="Times New Roman" w:cs="Times New Roman"/>
          <w:color w:val="000000" w:themeColor="text1"/>
          <w:sz w:val="24"/>
          <w:szCs w:val="24"/>
        </w:rPr>
        <w:t>which is 20 to 30 days old (Vigueras and Portillo, 2001)</w:t>
      </w:r>
      <w:r w:rsidR="007B6EEB"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eaten</w:t>
      </w:r>
      <w:r w:rsidR="0048789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fresh or cooked in various dishes as a green vegetable (Singh, 2003a).</w:t>
      </w:r>
    </w:p>
    <w:p w:rsidR="00BF654A" w:rsidRPr="009D703A" w:rsidRDefault="005A25A4" w:rsidP="00EE35F3">
      <w:pPr>
        <w:pStyle w:val="Heading3"/>
        <w:numPr>
          <w:ilvl w:val="2"/>
          <w:numId w:val="34"/>
        </w:numPr>
        <w:rPr>
          <w:rFonts w:ascii="Times New Roman" w:hAnsi="Times New Roman" w:cs="Times New Roman"/>
          <w:color w:val="000000" w:themeColor="text1"/>
          <w:sz w:val="28"/>
          <w:szCs w:val="28"/>
        </w:rPr>
      </w:pPr>
      <w:bookmarkStart w:id="48" w:name="_Toc506214889"/>
      <w:bookmarkStart w:id="49" w:name="_Toc522824325"/>
      <w:r w:rsidRPr="009D703A">
        <w:rPr>
          <w:rFonts w:ascii="Times New Roman" w:hAnsi="Times New Roman" w:cs="Times New Roman"/>
          <w:color w:val="000000" w:themeColor="text1"/>
          <w:sz w:val="28"/>
          <w:szCs w:val="28"/>
        </w:rPr>
        <w:lastRenderedPageBreak/>
        <w:t>Uses</w:t>
      </w:r>
      <w:r w:rsidR="001B7550">
        <w:rPr>
          <w:rFonts w:ascii="Times New Roman" w:hAnsi="Times New Roman" w:cs="Times New Roman"/>
          <w:color w:val="000000" w:themeColor="text1"/>
          <w:sz w:val="28"/>
          <w:szCs w:val="28"/>
        </w:rPr>
        <w:t xml:space="preserve"> </w:t>
      </w:r>
      <w:r w:rsidR="00650EDC" w:rsidRPr="009D703A">
        <w:rPr>
          <w:rFonts w:ascii="Times New Roman" w:hAnsi="Times New Roman" w:cs="Times New Roman"/>
          <w:color w:val="000000" w:themeColor="text1"/>
          <w:sz w:val="28"/>
          <w:szCs w:val="28"/>
        </w:rPr>
        <w:t>as Forage and Fodder</w:t>
      </w:r>
      <w:bookmarkEnd w:id="48"/>
      <w:bookmarkEnd w:id="49"/>
    </w:p>
    <w:p w:rsidR="00BF654A" w:rsidRPr="009D703A" w:rsidRDefault="001B7550">
      <w:pPr>
        <w:autoSpaceDE w:val="0"/>
        <w:autoSpaceDN w:val="0"/>
        <w:adjustRightInd w:val="0"/>
        <w:spacing w:before="240" w:after="0" w:line="360" w:lineRule="auto"/>
        <w:ind w:firstLine="720"/>
        <w:jc w:val="both"/>
        <w:rPr>
          <w:rFonts w:ascii="Times New Roman" w:hAnsi="Times New Roman" w:cs="Times New Roman"/>
          <w:b/>
          <w:bCs/>
          <w:color w:val="000000" w:themeColor="text1"/>
          <w:sz w:val="26"/>
          <w:szCs w:val="26"/>
        </w:rPr>
      </w:pPr>
      <w:r w:rsidRPr="009D703A">
        <w:rPr>
          <w:rFonts w:ascii="Times New Roman" w:hAnsi="Times New Roman" w:cs="Times New Roman"/>
          <w:color w:val="000000" w:themeColor="text1"/>
          <w:sz w:val="24"/>
          <w:szCs w:val="24"/>
        </w:rPr>
        <w:t xml:space="preserve">Cactus, specifically </w:t>
      </w:r>
      <w:r w:rsidRPr="009D703A">
        <w:rPr>
          <w:rFonts w:ascii="Times New Roman" w:hAnsi="Times New Roman" w:cs="Times New Roman"/>
          <w:i/>
          <w:iCs/>
          <w:color w:val="000000" w:themeColor="text1"/>
          <w:sz w:val="24"/>
          <w:szCs w:val="24"/>
        </w:rPr>
        <w:t>Opuntia</w:t>
      </w:r>
      <w:r w:rsidR="0023545E">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species has</w:t>
      </w:r>
      <w:r w:rsidR="00216C38" w:rsidRPr="009D703A">
        <w:rPr>
          <w:rFonts w:ascii="Times New Roman" w:hAnsi="Times New Roman" w:cs="Times New Roman"/>
          <w:color w:val="000000" w:themeColor="text1"/>
          <w:sz w:val="24"/>
          <w:szCs w:val="24"/>
        </w:rPr>
        <w:t xml:space="preserve"> broadly bee</w:t>
      </w:r>
      <w:r w:rsidR="00650EDC" w:rsidRPr="009D703A">
        <w:rPr>
          <w:rFonts w:ascii="Times New Roman" w:hAnsi="Times New Roman" w:cs="Times New Roman"/>
          <w:color w:val="000000" w:themeColor="text1"/>
          <w:sz w:val="24"/>
          <w:szCs w:val="24"/>
        </w:rPr>
        <w:t xml:space="preserve">n exploited as useful livestock </w:t>
      </w:r>
      <w:r w:rsidR="00216C38" w:rsidRPr="009D703A">
        <w:rPr>
          <w:rFonts w:ascii="Times New Roman" w:hAnsi="Times New Roman" w:cs="Times New Roman"/>
          <w:color w:val="000000" w:themeColor="text1"/>
          <w:sz w:val="24"/>
          <w:szCs w:val="24"/>
        </w:rPr>
        <w:t>forage during drought seasons</w:t>
      </w:r>
      <w:r w:rsidR="00E52159">
        <w:rPr>
          <w:rFonts w:ascii="Times New Roman" w:hAnsi="Times New Roman" w:cs="Times New Roman"/>
          <w:color w:val="000000" w:themeColor="text1"/>
          <w:sz w:val="24"/>
          <w:szCs w:val="24"/>
        </w:rPr>
        <w:t xml:space="preserve"> </w:t>
      </w:r>
      <w:r w:rsidR="00216C38" w:rsidRPr="009D703A">
        <w:rPr>
          <w:rFonts w:ascii="Times New Roman" w:hAnsi="Times New Roman" w:cs="Times New Roman"/>
          <w:color w:val="000000" w:themeColor="text1"/>
          <w:sz w:val="24"/>
          <w:szCs w:val="24"/>
        </w:rPr>
        <w:t xml:space="preserve">primarily by providing digestible energy, water and vitamins (Reynolds and Arias, 2001). Consequently, </w:t>
      </w:r>
      <w:r w:rsidR="00270F58" w:rsidRPr="009D703A">
        <w:rPr>
          <w:rFonts w:ascii="Times New Roman" w:hAnsi="Times New Roman" w:cs="Times New Roman"/>
          <w:i/>
          <w:iCs/>
          <w:color w:val="000000" w:themeColor="text1"/>
          <w:sz w:val="24"/>
          <w:szCs w:val="24"/>
        </w:rPr>
        <w:t xml:space="preserve">Opuntia ficus-indica </w:t>
      </w:r>
      <w:r w:rsidR="00270F58" w:rsidRPr="009D703A">
        <w:rPr>
          <w:rFonts w:ascii="Times New Roman" w:hAnsi="Times New Roman" w:cs="Times New Roman"/>
          <w:color w:val="000000" w:themeColor="text1"/>
          <w:sz w:val="24"/>
          <w:szCs w:val="24"/>
        </w:rPr>
        <w:t>plants are used as forage and fodder in arid and semi-arid</w:t>
      </w:r>
      <w:r w:rsidR="00E52159">
        <w:rPr>
          <w:rFonts w:ascii="Times New Roman" w:hAnsi="Times New Roman" w:cs="Times New Roman"/>
          <w:color w:val="000000" w:themeColor="text1"/>
          <w:sz w:val="24"/>
          <w:szCs w:val="24"/>
        </w:rPr>
        <w:t xml:space="preserve"> </w:t>
      </w:r>
      <w:r w:rsidR="00270F58" w:rsidRPr="009D703A">
        <w:rPr>
          <w:rFonts w:ascii="Times New Roman" w:hAnsi="Times New Roman" w:cs="Times New Roman"/>
          <w:color w:val="000000" w:themeColor="text1"/>
          <w:sz w:val="24"/>
          <w:szCs w:val="24"/>
        </w:rPr>
        <w:t xml:space="preserve">areas (Le Houerou, 2002). </w:t>
      </w:r>
      <w:r w:rsidR="00216C38" w:rsidRPr="009D703A">
        <w:rPr>
          <w:rFonts w:ascii="Times New Roman" w:hAnsi="Times New Roman" w:cs="Times New Roman"/>
          <w:color w:val="000000" w:themeColor="text1"/>
          <w:sz w:val="24"/>
          <w:szCs w:val="24"/>
        </w:rPr>
        <w:t>The species is</w:t>
      </w:r>
      <w:r w:rsidR="00270F58" w:rsidRPr="009D703A">
        <w:rPr>
          <w:rFonts w:ascii="Times New Roman" w:hAnsi="Times New Roman" w:cs="Times New Roman"/>
          <w:color w:val="000000" w:themeColor="text1"/>
          <w:sz w:val="24"/>
          <w:szCs w:val="24"/>
        </w:rPr>
        <w:t xml:space="preserve"> planted around homesteads and in the rangelands as fodder bank for drought seasons (Brutsch, 1997). The</w:t>
      </w:r>
      <w:r w:rsidR="00E52159">
        <w:rPr>
          <w:rFonts w:ascii="Times New Roman" w:hAnsi="Times New Roman" w:cs="Times New Roman"/>
          <w:color w:val="000000" w:themeColor="text1"/>
          <w:sz w:val="24"/>
          <w:szCs w:val="24"/>
        </w:rPr>
        <w:t xml:space="preserve"> </w:t>
      </w:r>
      <w:r w:rsidR="00270F58" w:rsidRPr="009D703A">
        <w:rPr>
          <w:rFonts w:ascii="Times New Roman" w:hAnsi="Times New Roman" w:cs="Times New Roman"/>
          <w:color w:val="000000" w:themeColor="text1"/>
          <w:sz w:val="24"/>
          <w:szCs w:val="24"/>
        </w:rPr>
        <w:t xml:space="preserve">use of cladodes as well as fruit peels of </w:t>
      </w:r>
      <w:r w:rsidR="00E93BF4"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00270F58" w:rsidRPr="009D703A">
        <w:rPr>
          <w:rFonts w:ascii="Times New Roman" w:hAnsi="Times New Roman" w:cs="Times New Roman"/>
          <w:i/>
          <w:iCs/>
          <w:color w:val="000000" w:themeColor="text1"/>
          <w:sz w:val="24"/>
          <w:szCs w:val="24"/>
        </w:rPr>
        <w:t xml:space="preserve">ficus-indica </w:t>
      </w:r>
      <w:r w:rsidR="00270F58" w:rsidRPr="009D703A">
        <w:rPr>
          <w:rFonts w:ascii="Times New Roman" w:hAnsi="Times New Roman" w:cs="Times New Roman"/>
          <w:color w:val="000000" w:themeColor="text1"/>
          <w:sz w:val="24"/>
          <w:szCs w:val="24"/>
        </w:rPr>
        <w:t>for the purpose of forage began with</w:t>
      </w:r>
      <w:r w:rsidR="00E52159">
        <w:rPr>
          <w:rFonts w:ascii="Times New Roman" w:hAnsi="Times New Roman" w:cs="Times New Roman"/>
          <w:color w:val="000000" w:themeColor="text1"/>
          <w:sz w:val="24"/>
          <w:szCs w:val="24"/>
        </w:rPr>
        <w:t xml:space="preserve"> </w:t>
      </w:r>
      <w:r w:rsidR="00B244F1" w:rsidRPr="009D703A">
        <w:rPr>
          <w:rFonts w:ascii="Times New Roman" w:hAnsi="Times New Roman" w:cs="Times New Roman"/>
          <w:color w:val="000000" w:themeColor="text1"/>
          <w:sz w:val="24"/>
          <w:szCs w:val="24"/>
        </w:rPr>
        <w:t>the colonization of n</w:t>
      </w:r>
      <w:r w:rsidR="00270F58" w:rsidRPr="009D703A">
        <w:rPr>
          <w:rFonts w:ascii="Times New Roman" w:hAnsi="Times New Roman" w:cs="Times New Roman"/>
          <w:color w:val="000000" w:themeColor="text1"/>
          <w:sz w:val="24"/>
          <w:szCs w:val="24"/>
        </w:rPr>
        <w:t>orth Mexico by the Spaniards in the 16</w:t>
      </w:r>
      <w:r w:rsidR="00270F58" w:rsidRPr="009D703A">
        <w:rPr>
          <w:rFonts w:ascii="Times New Roman" w:hAnsi="Times New Roman" w:cs="Times New Roman"/>
          <w:color w:val="000000" w:themeColor="text1"/>
          <w:sz w:val="16"/>
          <w:szCs w:val="16"/>
        </w:rPr>
        <w:t xml:space="preserve">th </w:t>
      </w:r>
      <w:r w:rsidR="00270F58" w:rsidRPr="009D703A">
        <w:rPr>
          <w:rFonts w:ascii="Times New Roman" w:hAnsi="Times New Roman" w:cs="Times New Roman"/>
          <w:color w:val="000000" w:themeColor="text1"/>
          <w:sz w:val="24"/>
          <w:szCs w:val="24"/>
        </w:rPr>
        <w:t>century (Flores and Osorio</w:t>
      </w:r>
      <w:r w:rsidR="00E52159" w:rsidRPr="009D703A">
        <w:rPr>
          <w:rFonts w:ascii="Times New Roman" w:hAnsi="Times New Roman" w:cs="Times New Roman"/>
          <w:color w:val="000000" w:themeColor="text1"/>
          <w:sz w:val="24"/>
          <w:szCs w:val="24"/>
        </w:rPr>
        <w:t>, 1997</w:t>
      </w:r>
      <w:r w:rsidR="00270F58" w:rsidRPr="009D703A">
        <w:rPr>
          <w:rFonts w:ascii="Times New Roman" w:hAnsi="Times New Roman" w:cs="Times New Roman"/>
          <w:color w:val="000000" w:themeColor="text1"/>
          <w:sz w:val="24"/>
          <w:szCs w:val="24"/>
        </w:rPr>
        <w:t>)</w:t>
      </w:r>
      <w:r w:rsidR="003B0AD8" w:rsidRPr="009D703A">
        <w:rPr>
          <w:rFonts w:ascii="Times New Roman" w:hAnsi="Times New Roman" w:cs="Times New Roman"/>
          <w:color w:val="000000" w:themeColor="text1"/>
          <w:sz w:val="24"/>
          <w:szCs w:val="24"/>
        </w:rPr>
        <w:t>. C</w:t>
      </w:r>
      <w:r w:rsidR="00270F58" w:rsidRPr="009D703A">
        <w:rPr>
          <w:rFonts w:ascii="Times New Roman" w:hAnsi="Times New Roman" w:cs="Times New Roman"/>
          <w:color w:val="000000" w:themeColor="text1"/>
          <w:sz w:val="24"/>
          <w:szCs w:val="24"/>
        </w:rPr>
        <w:t xml:space="preserve">urrently, </w:t>
      </w:r>
      <w:r w:rsidR="00A610FC"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003B0AD8" w:rsidRPr="009D703A">
        <w:rPr>
          <w:rFonts w:ascii="Times New Roman" w:hAnsi="Times New Roman" w:cs="Times New Roman"/>
          <w:i/>
          <w:iCs/>
          <w:color w:val="000000" w:themeColor="text1"/>
          <w:sz w:val="24"/>
          <w:szCs w:val="24"/>
        </w:rPr>
        <w:t>ficus-indica</w:t>
      </w:r>
      <w:r w:rsidR="00E52159">
        <w:rPr>
          <w:rFonts w:ascii="Times New Roman" w:hAnsi="Times New Roman" w:cs="Times New Roman"/>
          <w:i/>
          <w:iCs/>
          <w:color w:val="000000" w:themeColor="text1"/>
          <w:sz w:val="24"/>
          <w:szCs w:val="24"/>
        </w:rPr>
        <w:t xml:space="preserve"> </w:t>
      </w:r>
      <w:r w:rsidR="003B0AD8" w:rsidRPr="009D703A">
        <w:rPr>
          <w:rFonts w:ascii="Times New Roman" w:hAnsi="Times New Roman" w:cs="Times New Roman"/>
          <w:color w:val="000000" w:themeColor="text1"/>
          <w:sz w:val="24"/>
          <w:szCs w:val="24"/>
        </w:rPr>
        <w:t xml:space="preserve">and its multiple uses are </w:t>
      </w:r>
      <w:r w:rsidR="00270F58" w:rsidRPr="009D703A">
        <w:rPr>
          <w:rFonts w:ascii="Times New Roman" w:hAnsi="Times New Roman" w:cs="Times New Roman"/>
          <w:color w:val="000000" w:themeColor="text1"/>
          <w:sz w:val="24"/>
          <w:szCs w:val="24"/>
        </w:rPr>
        <w:t>prevalent in Brazil, Mexico, Tunisia and various other countries such</w:t>
      </w:r>
      <w:r w:rsidR="00E52159">
        <w:rPr>
          <w:rFonts w:ascii="Times New Roman" w:hAnsi="Times New Roman" w:cs="Times New Roman"/>
          <w:color w:val="000000" w:themeColor="text1"/>
          <w:sz w:val="24"/>
          <w:szCs w:val="24"/>
        </w:rPr>
        <w:t xml:space="preserve"> </w:t>
      </w:r>
      <w:r w:rsidR="00270F58" w:rsidRPr="009D703A">
        <w:rPr>
          <w:rFonts w:ascii="Times New Roman" w:hAnsi="Times New Roman" w:cs="Times New Roman"/>
          <w:color w:val="000000" w:themeColor="text1"/>
          <w:sz w:val="24"/>
          <w:szCs w:val="24"/>
        </w:rPr>
        <w:t>as</w:t>
      </w:r>
      <w:r w:rsidR="003B0AD8" w:rsidRPr="009D703A">
        <w:rPr>
          <w:rFonts w:ascii="Times New Roman" w:hAnsi="Times New Roman" w:cs="Times New Roman"/>
          <w:color w:val="000000" w:themeColor="text1"/>
          <w:sz w:val="24"/>
          <w:szCs w:val="24"/>
        </w:rPr>
        <w:t xml:space="preserve"> the</w:t>
      </w:r>
      <w:r w:rsidR="00270F58" w:rsidRPr="009D703A">
        <w:rPr>
          <w:rFonts w:ascii="Times New Roman" w:hAnsi="Times New Roman" w:cs="Times New Roman"/>
          <w:color w:val="000000" w:themeColor="text1"/>
          <w:sz w:val="24"/>
          <w:szCs w:val="24"/>
        </w:rPr>
        <w:t xml:space="preserve"> United States of America (Nobel, 1995) and Ethiopia (Firew Tegegne, 2001). </w:t>
      </w:r>
    </w:p>
    <w:p w:rsidR="00BF654A" w:rsidRPr="009D703A" w:rsidRDefault="00DC57CC" w:rsidP="00EE35F3">
      <w:pPr>
        <w:pStyle w:val="Heading3"/>
        <w:numPr>
          <w:ilvl w:val="2"/>
          <w:numId w:val="34"/>
        </w:numPr>
        <w:rPr>
          <w:rFonts w:ascii="Times New Roman" w:hAnsi="Times New Roman" w:cs="Times New Roman"/>
          <w:color w:val="000000" w:themeColor="text1"/>
          <w:sz w:val="28"/>
          <w:szCs w:val="28"/>
        </w:rPr>
      </w:pPr>
      <w:bookmarkStart w:id="50" w:name="_Toc506214890"/>
      <w:bookmarkStart w:id="51" w:name="_Toc522824326"/>
      <w:r w:rsidRPr="009D703A">
        <w:rPr>
          <w:rFonts w:ascii="Times New Roman" w:hAnsi="Times New Roman" w:cs="Times New Roman"/>
          <w:color w:val="000000" w:themeColor="text1"/>
          <w:sz w:val="28"/>
          <w:szCs w:val="28"/>
        </w:rPr>
        <w:t xml:space="preserve">Uses </w:t>
      </w:r>
      <w:r w:rsidR="00B244F1" w:rsidRPr="009D703A">
        <w:rPr>
          <w:rFonts w:ascii="Times New Roman" w:hAnsi="Times New Roman" w:cs="Times New Roman"/>
          <w:color w:val="000000" w:themeColor="text1"/>
          <w:sz w:val="28"/>
          <w:szCs w:val="28"/>
        </w:rPr>
        <w:t>as Raw Materials for Industrial Products</w:t>
      </w:r>
      <w:bookmarkEnd w:id="50"/>
      <w:bookmarkEnd w:id="51"/>
    </w:p>
    <w:p w:rsidR="00BF654A" w:rsidRPr="009D703A" w:rsidRDefault="007C02C4">
      <w:pPr>
        <w:autoSpaceDE w:val="0"/>
        <w:autoSpaceDN w:val="0"/>
        <w:adjustRightInd w:val="0"/>
        <w:spacing w:before="240" w:after="0" w:line="360" w:lineRule="auto"/>
        <w:ind w:firstLine="720"/>
        <w:jc w:val="both"/>
        <w:rPr>
          <w:rFonts w:ascii="Times New Roman" w:hAnsi="Times New Roman" w:cs="Times New Roman"/>
          <w:b/>
          <w:bCs/>
          <w:color w:val="000000" w:themeColor="text1"/>
          <w:sz w:val="26"/>
          <w:szCs w:val="26"/>
        </w:rPr>
      </w:pPr>
      <w:r w:rsidRPr="009D703A">
        <w:rPr>
          <w:rFonts w:ascii="Times New Roman" w:hAnsi="Times New Roman" w:cs="Times New Roman"/>
          <w:color w:val="000000" w:themeColor="text1"/>
          <w:sz w:val="24"/>
          <w:szCs w:val="24"/>
        </w:rPr>
        <w:t>Owing to its low acidity, high sweetness, good nutritive value and attractive</w:t>
      </w:r>
      <w:r w:rsidR="006467D3">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stable color (Samahy</w:t>
      </w:r>
      <w:r w:rsidR="006467D3">
        <w:rPr>
          <w:rFonts w:ascii="Times New Roman" w:hAnsi="Times New Roman" w:cs="Times New Roman"/>
          <w:color w:val="000000" w:themeColor="text1"/>
          <w:sz w:val="24"/>
          <w:szCs w:val="24"/>
        </w:rPr>
        <w:t xml:space="preserve">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2009</w:t>
      </w:r>
      <w:r w:rsidR="00A8248D" w:rsidRPr="009D703A">
        <w:rPr>
          <w:rFonts w:ascii="Times New Roman" w:hAnsi="Times New Roman" w:cs="Times New Roman"/>
          <w:color w:val="000000" w:themeColor="text1"/>
          <w:sz w:val="24"/>
          <w:szCs w:val="24"/>
        </w:rPr>
        <w:t>)</w:t>
      </w:r>
      <w:r w:rsidR="00A8248D" w:rsidRPr="009D703A">
        <w:rPr>
          <w:rFonts w:ascii="Times New Roman" w:hAnsi="Times New Roman" w:cs="Times New Roman"/>
          <w:i/>
          <w:iCs/>
          <w:color w:val="000000" w:themeColor="text1"/>
          <w:sz w:val="24"/>
          <w:szCs w:val="24"/>
        </w:rPr>
        <w:t xml:space="preserve"> Opuntia</w:t>
      </w:r>
      <w:r w:rsidR="009D6A28" w:rsidRPr="009D703A">
        <w:rPr>
          <w:rFonts w:ascii="Times New Roman" w:hAnsi="Times New Roman" w:cs="Times New Roman"/>
          <w:i/>
          <w:iCs/>
          <w:color w:val="000000" w:themeColor="text1"/>
          <w:sz w:val="24"/>
          <w:szCs w:val="24"/>
        </w:rPr>
        <w:t xml:space="preserve"> ficus-indica </w:t>
      </w:r>
      <w:r w:rsidR="009D6A28" w:rsidRPr="009D703A">
        <w:rPr>
          <w:rFonts w:ascii="Times New Roman" w:hAnsi="Times New Roman" w:cs="Times New Roman"/>
          <w:color w:val="000000" w:themeColor="text1"/>
          <w:sz w:val="24"/>
          <w:szCs w:val="24"/>
        </w:rPr>
        <w:t xml:space="preserve">can also be exploited as </w:t>
      </w:r>
      <w:r w:rsidRPr="009D703A">
        <w:rPr>
          <w:rFonts w:ascii="Times New Roman" w:hAnsi="Times New Roman" w:cs="Times New Roman"/>
          <w:color w:val="000000" w:themeColor="text1"/>
          <w:sz w:val="24"/>
          <w:szCs w:val="24"/>
        </w:rPr>
        <w:t xml:space="preserve">a </w:t>
      </w:r>
      <w:r w:rsidR="009D6A28" w:rsidRPr="009D703A">
        <w:rPr>
          <w:rFonts w:ascii="Times New Roman" w:hAnsi="Times New Roman" w:cs="Times New Roman"/>
          <w:color w:val="000000" w:themeColor="text1"/>
          <w:sz w:val="24"/>
          <w:szCs w:val="24"/>
        </w:rPr>
        <w:t>source of natural additives or</w:t>
      </w:r>
      <w:r w:rsidR="006467D3">
        <w:rPr>
          <w:rFonts w:ascii="Times New Roman" w:hAnsi="Times New Roman" w:cs="Times New Roman"/>
          <w:color w:val="000000" w:themeColor="text1"/>
          <w:sz w:val="24"/>
          <w:szCs w:val="24"/>
        </w:rPr>
        <w:t xml:space="preserve"> </w:t>
      </w:r>
      <w:r w:rsidR="009D6A28" w:rsidRPr="009D703A">
        <w:rPr>
          <w:rFonts w:ascii="Times New Roman" w:hAnsi="Times New Roman" w:cs="Times New Roman"/>
          <w:color w:val="000000" w:themeColor="text1"/>
          <w:sz w:val="24"/>
          <w:szCs w:val="24"/>
        </w:rPr>
        <w:t xml:space="preserve">substituted materials for </w:t>
      </w:r>
      <w:r w:rsidRPr="009D703A">
        <w:rPr>
          <w:rFonts w:ascii="Times New Roman" w:hAnsi="Times New Roman" w:cs="Times New Roman"/>
          <w:color w:val="000000" w:themeColor="text1"/>
          <w:sz w:val="24"/>
          <w:szCs w:val="24"/>
        </w:rPr>
        <w:t xml:space="preserve">the </w:t>
      </w:r>
      <w:r w:rsidR="009D6A28" w:rsidRPr="009D703A">
        <w:rPr>
          <w:rFonts w:ascii="Times New Roman" w:hAnsi="Times New Roman" w:cs="Times New Roman"/>
          <w:color w:val="000000" w:themeColor="text1"/>
          <w:sz w:val="24"/>
          <w:szCs w:val="24"/>
        </w:rPr>
        <w:t>production of many foods</w:t>
      </w:r>
      <w:r w:rsidRPr="009D703A">
        <w:rPr>
          <w:rFonts w:ascii="Times New Roman" w:hAnsi="Times New Roman" w:cs="Times New Roman"/>
          <w:color w:val="000000" w:themeColor="text1"/>
          <w:sz w:val="24"/>
          <w:szCs w:val="24"/>
        </w:rPr>
        <w:t xml:space="preserve"> such as</w:t>
      </w:r>
      <w:r w:rsidR="009D6A28" w:rsidRPr="009D703A">
        <w:rPr>
          <w:rFonts w:ascii="Times New Roman" w:hAnsi="Times New Roman" w:cs="Times New Roman"/>
          <w:color w:val="000000" w:themeColor="text1"/>
          <w:sz w:val="24"/>
          <w:szCs w:val="24"/>
        </w:rPr>
        <w:t xml:space="preserve"> ice-cream and candy (McCarthy</w:t>
      </w:r>
      <w:r w:rsidR="00053BEA" w:rsidRPr="009D703A">
        <w:rPr>
          <w:rFonts w:ascii="Times New Roman" w:hAnsi="Times New Roman" w:cs="Times New Roman"/>
          <w:color w:val="000000" w:themeColor="text1"/>
          <w:sz w:val="24"/>
          <w:szCs w:val="24"/>
        </w:rPr>
        <w:t>, 1996</w:t>
      </w:r>
      <w:r w:rsidR="00A8248D" w:rsidRPr="009D703A">
        <w:rPr>
          <w:rFonts w:ascii="Times New Roman" w:hAnsi="Times New Roman" w:cs="Times New Roman"/>
          <w:color w:val="000000" w:themeColor="text1"/>
          <w:sz w:val="24"/>
          <w:szCs w:val="24"/>
        </w:rPr>
        <w:t>; Saenz</w:t>
      </w:r>
      <w:r w:rsidR="009D6A28" w:rsidRPr="009D703A">
        <w:rPr>
          <w:rFonts w:ascii="Times New Roman" w:hAnsi="Times New Roman" w:cs="Times New Roman"/>
          <w:color w:val="000000" w:themeColor="text1"/>
          <w:sz w:val="24"/>
          <w:szCs w:val="24"/>
        </w:rPr>
        <w:t>, 2000). Fruits are also used in the production of alcohol (Barbera</w:t>
      </w:r>
      <w:r w:rsidR="009D6A28" w:rsidRPr="009D703A">
        <w:rPr>
          <w:rFonts w:ascii="Times New Roman" w:hAnsi="Times New Roman" w:cs="Times New Roman"/>
          <w:i/>
          <w:iCs/>
          <w:color w:val="000000" w:themeColor="text1"/>
          <w:sz w:val="24"/>
          <w:szCs w:val="24"/>
        </w:rPr>
        <w:t xml:space="preserve">etal., </w:t>
      </w:r>
      <w:r w:rsidR="009D6A28" w:rsidRPr="009D703A">
        <w:rPr>
          <w:rFonts w:ascii="Times New Roman" w:hAnsi="Times New Roman" w:cs="Times New Roman"/>
          <w:color w:val="000000" w:themeColor="text1"/>
          <w:sz w:val="24"/>
          <w:szCs w:val="24"/>
        </w:rPr>
        <w:t>1992), and seeds are used to produce edible oil that has a high degree of uns</w:t>
      </w:r>
      <w:r w:rsidR="00A83F26" w:rsidRPr="009D703A">
        <w:rPr>
          <w:rFonts w:ascii="Times New Roman" w:hAnsi="Times New Roman" w:cs="Times New Roman"/>
          <w:color w:val="000000" w:themeColor="text1"/>
          <w:sz w:val="24"/>
          <w:szCs w:val="24"/>
        </w:rPr>
        <w:t>a</w:t>
      </w:r>
      <w:r w:rsidR="0047642E" w:rsidRPr="009D703A">
        <w:rPr>
          <w:rFonts w:ascii="Times New Roman" w:hAnsi="Times New Roman" w:cs="Times New Roman"/>
          <w:color w:val="000000" w:themeColor="text1"/>
          <w:sz w:val="24"/>
          <w:szCs w:val="24"/>
        </w:rPr>
        <w:t>turated</w:t>
      </w:r>
      <w:r w:rsidR="009D6A28" w:rsidRPr="009D703A">
        <w:rPr>
          <w:rFonts w:ascii="Times New Roman" w:hAnsi="Times New Roman" w:cs="Times New Roman"/>
          <w:color w:val="000000" w:themeColor="text1"/>
          <w:sz w:val="24"/>
          <w:szCs w:val="24"/>
        </w:rPr>
        <w:t xml:space="preserve"> with</w:t>
      </w:r>
      <w:r w:rsidR="000E27FD">
        <w:rPr>
          <w:rFonts w:ascii="Times New Roman" w:hAnsi="Times New Roman" w:cs="Times New Roman"/>
          <w:color w:val="000000" w:themeColor="text1"/>
          <w:sz w:val="24"/>
          <w:szCs w:val="24"/>
        </w:rPr>
        <w:t xml:space="preserve"> </w:t>
      </w:r>
      <w:r w:rsidR="009D6A28" w:rsidRPr="009D703A">
        <w:rPr>
          <w:rFonts w:ascii="Times New Roman" w:hAnsi="Times New Roman" w:cs="Times New Roman"/>
          <w:color w:val="000000" w:themeColor="text1"/>
          <w:sz w:val="24"/>
          <w:szCs w:val="24"/>
        </w:rPr>
        <w:t xml:space="preserve">high linoleic acid content (Saenz, 1996).Along with its uses as raw material for processed food products, </w:t>
      </w:r>
      <w:r w:rsidR="00254B19"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009D6A28" w:rsidRPr="009D703A">
        <w:rPr>
          <w:rFonts w:ascii="Times New Roman" w:hAnsi="Times New Roman" w:cs="Times New Roman"/>
          <w:i/>
          <w:iCs/>
          <w:color w:val="000000" w:themeColor="text1"/>
          <w:sz w:val="24"/>
          <w:szCs w:val="24"/>
        </w:rPr>
        <w:t xml:space="preserve">ficus-indica </w:t>
      </w:r>
      <w:r w:rsidR="009D6A28" w:rsidRPr="009D703A">
        <w:rPr>
          <w:rFonts w:ascii="Times New Roman" w:hAnsi="Times New Roman" w:cs="Times New Roman"/>
          <w:color w:val="000000" w:themeColor="text1"/>
          <w:sz w:val="24"/>
          <w:szCs w:val="24"/>
        </w:rPr>
        <w:t xml:space="preserve">has </w:t>
      </w:r>
      <w:r w:rsidR="00E16CB0" w:rsidRPr="009D703A">
        <w:rPr>
          <w:rFonts w:ascii="Times New Roman" w:hAnsi="Times New Roman" w:cs="Times New Roman"/>
          <w:color w:val="000000" w:themeColor="text1"/>
          <w:sz w:val="24"/>
          <w:szCs w:val="24"/>
        </w:rPr>
        <w:t xml:space="preserve">also </w:t>
      </w:r>
      <w:r w:rsidR="009D6A28" w:rsidRPr="009D703A">
        <w:rPr>
          <w:rFonts w:ascii="Times New Roman" w:hAnsi="Times New Roman" w:cs="Times New Roman"/>
          <w:color w:val="000000" w:themeColor="text1"/>
          <w:sz w:val="24"/>
          <w:szCs w:val="24"/>
        </w:rPr>
        <w:t>been used</w:t>
      </w:r>
      <w:r w:rsidR="00DF0195">
        <w:rPr>
          <w:rFonts w:ascii="Times New Roman" w:hAnsi="Times New Roman" w:cs="Times New Roman"/>
          <w:color w:val="000000" w:themeColor="text1"/>
          <w:sz w:val="24"/>
          <w:szCs w:val="24"/>
        </w:rPr>
        <w:t xml:space="preserve"> </w:t>
      </w:r>
      <w:r w:rsidR="009D6A28" w:rsidRPr="009D703A">
        <w:rPr>
          <w:rFonts w:ascii="Times New Roman" w:hAnsi="Times New Roman" w:cs="Times New Roman"/>
          <w:color w:val="000000" w:themeColor="text1"/>
          <w:sz w:val="24"/>
          <w:szCs w:val="24"/>
        </w:rPr>
        <w:t xml:space="preserve">as potential source of industrial hydrocolloid gum (Cardenas </w:t>
      </w:r>
      <w:r w:rsidR="009D6A28" w:rsidRPr="009D703A">
        <w:rPr>
          <w:rFonts w:ascii="Times New Roman" w:hAnsi="Times New Roman" w:cs="Times New Roman"/>
          <w:i/>
          <w:iCs/>
          <w:color w:val="000000" w:themeColor="text1"/>
          <w:sz w:val="24"/>
          <w:szCs w:val="24"/>
        </w:rPr>
        <w:t>et al</w:t>
      </w:r>
      <w:r w:rsidR="009D6A28" w:rsidRPr="009D703A">
        <w:rPr>
          <w:rFonts w:ascii="Times New Roman" w:hAnsi="Times New Roman" w:cs="Times New Roman"/>
          <w:color w:val="000000" w:themeColor="text1"/>
          <w:sz w:val="24"/>
          <w:szCs w:val="24"/>
        </w:rPr>
        <w:t>., 1997). It has also been utilized as a raw material in the production of soap, dyes and cosmetics, like shampoo, cream</w:t>
      </w:r>
      <w:r w:rsidR="00DF0195">
        <w:rPr>
          <w:rFonts w:ascii="Times New Roman" w:hAnsi="Times New Roman" w:cs="Times New Roman"/>
          <w:color w:val="000000" w:themeColor="text1"/>
          <w:sz w:val="24"/>
          <w:szCs w:val="24"/>
        </w:rPr>
        <w:t xml:space="preserve"> </w:t>
      </w:r>
      <w:r w:rsidR="009D6A28" w:rsidRPr="009D703A">
        <w:rPr>
          <w:rFonts w:ascii="Times New Roman" w:hAnsi="Times New Roman" w:cs="Times New Roman"/>
          <w:color w:val="000000" w:themeColor="text1"/>
          <w:sz w:val="24"/>
          <w:szCs w:val="24"/>
        </w:rPr>
        <w:t xml:space="preserve">and body lotions (Flores and Osorio, 1997). </w:t>
      </w:r>
    </w:p>
    <w:p w:rsidR="00BF654A" w:rsidRPr="00EE35F3" w:rsidRDefault="00A6194E" w:rsidP="00EE35F3">
      <w:pPr>
        <w:pStyle w:val="Heading3"/>
        <w:numPr>
          <w:ilvl w:val="2"/>
          <w:numId w:val="34"/>
        </w:numPr>
        <w:spacing w:after="240"/>
        <w:rPr>
          <w:rFonts w:ascii="Times New Roman" w:hAnsi="Times New Roman" w:cs="Times New Roman"/>
          <w:color w:val="000000" w:themeColor="text1"/>
          <w:sz w:val="24"/>
        </w:rPr>
      </w:pPr>
      <w:bookmarkStart w:id="52" w:name="_Toc506214891"/>
      <w:bookmarkStart w:id="53" w:name="_Toc522824327"/>
      <w:r w:rsidRPr="009D703A">
        <w:rPr>
          <w:rFonts w:ascii="Times New Roman" w:hAnsi="Times New Roman" w:cs="Times New Roman"/>
          <w:color w:val="000000" w:themeColor="text1"/>
          <w:sz w:val="24"/>
        </w:rPr>
        <w:t xml:space="preserve">For </w:t>
      </w:r>
      <w:r w:rsidR="00A92242" w:rsidRPr="009D703A">
        <w:rPr>
          <w:rFonts w:ascii="Times New Roman" w:hAnsi="Times New Roman" w:cs="Times New Roman"/>
          <w:color w:val="000000" w:themeColor="text1"/>
          <w:sz w:val="24"/>
        </w:rPr>
        <w:t>Cochineal Production</w:t>
      </w:r>
      <w:bookmarkEnd w:id="52"/>
      <w:bookmarkEnd w:id="53"/>
    </w:p>
    <w:p w:rsidR="00BF654A" w:rsidRPr="009D703A" w:rsidRDefault="00173B1A">
      <w:pPr>
        <w:autoSpaceDE w:val="0"/>
        <w:autoSpaceDN w:val="0"/>
        <w:adjustRightInd w:val="0"/>
        <w:spacing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 xml:space="preserve">Opuntia ficus-indica </w:t>
      </w:r>
      <w:r w:rsidRPr="009D703A">
        <w:rPr>
          <w:rFonts w:ascii="Times New Roman" w:hAnsi="Times New Roman" w:cs="Times New Roman"/>
          <w:color w:val="000000" w:themeColor="text1"/>
          <w:sz w:val="24"/>
          <w:szCs w:val="24"/>
        </w:rPr>
        <w:t>stem is also used in the production of carminic acid, which is a natural</w:t>
      </w:r>
      <w:r w:rsidR="00DF0195">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colorant developed by pre-colonial indigenous people of Mexico (Barbera</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xml:space="preserve">, 1992).Carminic acid is produced by an insect, belonging to the genus </w:t>
      </w:r>
      <w:r w:rsidRPr="009D703A">
        <w:rPr>
          <w:rFonts w:ascii="Times New Roman" w:hAnsi="Times New Roman" w:cs="Times New Roman"/>
          <w:i/>
          <w:iCs/>
          <w:color w:val="000000" w:themeColor="text1"/>
          <w:sz w:val="24"/>
          <w:szCs w:val="24"/>
        </w:rPr>
        <w:t>Dactylopius</w:t>
      </w:r>
      <w:r w:rsidRPr="009D703A">
        <w:rPr>
          <w:rFonts w:ascii="Times New Roman" w:hAnsi="Times New Roman" w:cs="Times New Roman"/>
          <w:color w:val="000000" w:themeColor="text1"/>
          <w:sz w:val="24"/>
          <w:szCs w:val="24"/>
        </w:rPr>
        <w:t>, which is known</w:t>
      </w:r>
      <w:r w:rsidR="00DF0195">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as cochineal (</w:t>
      </w:r>
      <w:r w:rsidRPr="009D703A">
        <w:rPr>
          <w:rFonts w:ascii="Times New Roman" w:hAnsi="Times New Roman" w:cs="Times New Roman"/>
          <w:i/>
          <w:iCs/>
          <w:color w:val="000000" w:themeColor="text1"/>
          <w:sz w:val="24"/>
          <w:szCs w:val="24"/>
        </w:rPr>
        <w:t xml:space="preserve">Dactylopius </w:t>
      </w:r>
      <w:r w:rsidR="00053BEA" w:rsidRPr="009D703A">
        <w:rPr>
          <w:rFonts w:ascii="Times New Roman" w:hAnsi="Times New Roman" w:cs="Times New Roman"/>
          <w:i/>
          <w:iCs/>
          <w:color w:val="000000" w:themeColor="text1"/>
          <w:sz w:val="24"/>
          <w:szCs w:val="24"/>
        </w:rPr>
        <w:t>coccus Costa</w:t>
      </w:r>
      <w:r w:rsidRPr="009D703A">
        <w:rPr>
          <w:rFonts w:ascii="Times New Roman" w:hAnsi="Times New Roman" w:cs="Times New Roman"/>
          <w:color w:val="000000" w:themeColor="text1"/>
          <w:sz w:val="24"/>
          <w:szCs w:val="24"/>
        </w:rPr>
        <w:t>) (Vigueras and Portillo, 2001). This insect is a</w:t>
      </w:r>
      <w:r w:rsidR="00DF0195">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parasite that infects several cacti species of two closely related genera,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and </w:t>
      </w:r>
      <w:r w:rsidR="00A8248D" w:rsidRPr="009D703A">
        <w:rPr>
          <w:rFonts w:ascii="Times New Roman" w:hAnsi="Times New Roman" w:cs="Times New Roman"/>
          <w:i/>
          <w:iCs/>
          <w:color w:val="000000" w:themeColor="text1"/>
          <w:sz w:val="24"/>
          <w:szCs w:val="24"/>
        </w:rPr>
        <w:t>Nopalea</w:t>
      </w:r>
      <w:r w:rsidR="00A8248D" w:rsidRPr="009D703A">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Mondragon, 2001a). Therefore, </w:t>
      </w:r>
      <w:r w:rsidR="001A7EAB"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Pr="009D703A">
        <w:rPr>
          <w:rFonts w:ascii="Times New Roman" w:hAnsi="Times New Roman" w:cs="Times New Roman"/>
          <w:i/>
          <w:iCs/>
          <w:color w:val="000000" w:themeColor="text1"/>
          <w:sz w:val="24"/>
          <w:szCs w:val="24"/>
        </w:rPr>
        <w:t xml:space="preserve">ficus-indica </w:t>
      </w:r>
      <w:r w:rsidRPr="009D703A">
        <w:rPr>
          <w:rFonts w:ascii="Times New Roman" w:hAnsi="Times New Roman" w:cs="Times New Roman"/>
          <w:color w:val="000000" w:themeColor="text1"/>
          <w:sz w:val="24"/>
          <w:szCs w:val="24"/>
        </w:rPr>
        <w:t>is advantageously used as a host for cochineal</w:t>
      </w:r>
      <w:r w:rsidR="002358AD">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insect that yields the natural red dye (Brutsch and Zimmermann, 1993; Mondragon, 2005). </w:t>
      </w:r>
    </w:p>
    <w:p w:rsidR="00BF654A" w:rsidRPr="009D703A" w:rsidRDefault="00A6194E" w:rsidP="00EE35F3">
      <w:pPr>
        <w:pStyle w:val="Heading3"/>
        <w:numPr>
          <w:ilvl w:val="2"/>
          <w:numId w:val="34"/>
        </w:numPr>
        <w:spacing w:line="360" w:lineRule="auto"/>
        <w:rPr>
          <w:rFonts w:ascii="Times New Roman" w:hAnsi="Times New Roman" w:cs="Times New Roman"/>
          <w:color w:val="000000" w:themeColor="text1"/>
        </w:rPr>
      </w:pPr>
      <w:bookmarkStart w:id="54" w:name="_Toc506214892"/>
      <w:bookmarkStart w:id="55" w:name="_Toc522824328"/>
      <w:r w:rsidRPr="009D703A">
        <w:rPr>
          <w:rFonts w:ascii="Times New Roman" w:hAnsi="Times New Roman" w:cs="Times New Roman"/>
          <w:color w:val="000000" w:themeColor="text1"/>
          <w:sz w:val="24"/>
        </w:rPr>
        <w:lastRenderedPageBreak/>
        <w:t xml:space="preserve">For </w:t>
      </w:r>
      <w:r w:rsidR="00A92242" w:rsidRPr="009D703A">
        <w:rPr>
          <w:rFonts w:ascii="Times New Roman" w:hAnsi="Times New Roman" w:cs="Times New Roman"/>
          <w:color w:val="000000" w:themeColor="text1"/>
          <w:sz w:val="24"/>
        </w:rPr>
        <w:t>Medicinal Uses</w:t>
      </w:r>
      <w:bookmarkEnd w:id="54"/>
      <w:bookmarkEnd w:id="55"/>
    </w:p>
    <w:p w:rsidR="00BF654A" w:rsidRPr="009D703A" w:rsidRDefault="00173B1A">
      <w:pPr>
        <w:autoSpaceDE w:val="0"/>
        <w:autoSpaceDN w:val="0"/>
        <w:adjustRightInd w:val="0"/>
        <w:spacing w:before="240"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Several studies revealed that </w:t>
      </w:r>
      <w:r w:rsidR="00F94E1F" w:rsidRPr="009D703A">
        <w:rPr>
          <w:rFonts w:ascii="Times New Roman" w:hAnsi="Times New Roman" w:cs="Times New Roman"/>
          <w:i/>
          <w:iCs/>
          <w:color w:val="000000" w:themeColor="text1"/>
          <w:sz w:val="24"/>
          <w:szCs w:val="24"/>
        </w:rPr>
        <w:t>O</w:t>
      </w:r>
      <w:r w:rsidR="00FB69AE" w:rsidRPr="009D703A">
        <w:rPr>
          <w:rFonts w:ascii="Times New Roman" w:hAnsi="Times New Roman" w:cs="Times New Roman"/>
          <w:i/>
          <w:iCs/>
          <w:color w:val="000000" w:themeColor="text1"/>
          <w:sz w:val="24"/>
          <w:szCs w:val="24"/>
        </w:rPr>
        <w:t xml:space="preserve">puntia </w:t>
      </w:r>
      <w:r w:rsidRPr="009D703A">
        <w:rPr>
          <w:rFonts w:ascii="Times New Roman" w:hAnsi="Times New Roman" w:cs="Times New Roman"/>
          <w:i/>
          <w:iCs/>
          <w:color w:val="000000" w:themeColor="text1"/>
          <w:sz w:val="24"/>
          <w:szCs w:val="24"/>
        </w:rPr>
        <w:t xml:space="preserve">ficus-indica </w:t>
      </w:r>
      <w:r w:rsidRPr="009D703A">
        <w:rPr>
          <w:rFonts w:ascii="Times New Roman" w:hAnsi="Times New Roman" w:cs="Times New Roman"/>
          <w:color w:val="000000" w:themeColor="text1"/>
          <w:sz w:val="24"/>
          <w:szCs w:val="24"/>
        </w:rPr>
        <w:t>is used as a traditional medicine predominantly in</w:t>
      </w:r>
      <w:r w:rsidR="00CE5A3A">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Mexican-American population (Perez, 2001). The cladodes are used as a local </w:t>
      </w:r>
      <w:r w:rsidR="0095257C" w:rsidRPr="009D703A">
        <w:rPr>
          <w:rFonts w:ascii="Times New Roman" w:hAnsi="Times New Roman" w:cs="Times New Roman"/>
          <w:color w:val="000000" w:themeColor="text1"/>
          <w:sz w:val="24"/>
          <w:szCs w:val="24"/>
        </w:rPr>
        <w:t xml:space="preserve">anti-inflammatory </w:t>
      </w:r>
      <w:r w:rsidRPr="009D703A">
        <w:rPr>
          <w:rFonts w:ascii="Times New Roman" w:hAnsi="Times New Roman" w:cs="Times New Roman"/>
          <w:color w:val="000000" w:themeColor="text1"/>
          <w:sz w:val="24"/>
          <w:szCs w:val="24"/>
        </w:rPr>
        <w:t>remedy for edemata and arthrosis, as regulators of smooth musculature in the</w:t>
      </w:r>
      <w:r w:rsidR="00CE5A3A">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treatment of whooping cough and as anti-infective agents (Barbera</w:t>
      </w:r>
      <w:r w:rsidRPr="009D703A">
        <w:rPr>
          <w:rFonts w:ascii="Times New Roman" w:hAnsi="Times New Roman" w:cs="Times New Roman"/>
          <w:i/>
          <w:iCs/>
          <w:color w:val="000000" w:themeColor="text1"/>
          <w:sz w:val="24"/>
          <w:szCs w:val="24"/>
        </w:rPr>
        <w:t xml:space="preserve">et al., </w:t>
      </w:r>
      <w:r w:rsidRPr="009D703A">
        <w:rPr>
          <w:rFonts w:ascii="Times New Roman" w:hAnsi="Times New Roman" w:cs="Times New Roman"/>
          <w:color w:val="000000" w:themeColor="text1"/>
          <w:sz w:val="24"/>
          <w:szCs w:val="24"/>
        </w:rPr>
        <w:t>1992). Its effect in</w:t>
      </w:r>
      <w:r w:rsidR="0030597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reducing serum sugar level has been reported in a few published studies (Aguilar and Ramirez</w:t>
      </w:r>
      <w:r w:rsidR="00B94ECF" w:rsidRPr="009D703A">
        <w:rPr>
          <w:rFonts w:ascii="Times New Roman" w:hAnsi="Times New Roman" w:cs="Times New Roman"/>
          <w:color w:val="000000" w:themeColor="text1"/>
          <w:sz w:val="24"/>
          <w:szCs w:val="24"/>
        </w:rPr>
        <w:t>, 1996</w:t>
      </w:r>
      <w:r w:rsidRPr="009D703A">
        <w:rPr>
          <w:rFonts w:ascii="Times New Roman" w:hAnsi="Times New Roman" w:cs="Times New Roman"/>
          <w:color w:val="000000" w:themeColor="text1"/>
          <w:sz w:val="24"/>
          <w:szCs w:val="24"/>
        </w:rPr>
        <w:t xml:space="preserve">). The soluble carbohydrate in cladodes has been examined for blood glucose and </w:t>
      </w:r>
      <w:r w:rsidR="0030597E" w:rsidRPr="009D703A">
        <w:rPr>
          <w:rFonts w:ascii="Times New Roman" w:hAnsi="Times New Roman" w:cs="Times New Roman"/>
          <w:color w:val="000000" w:themeColor="text1"/>
          <w:sz w:val="24"/>
          <w:szCs w:val="24"/>
        </w:rPr>
        <w:t>insulin lowering</w:t>
      </w:r>
      <w:r w:rsidRPr="009D703A">
        <w:rPr>
          <w:rFonts w:ascii="Times New Roman" w:hAnsi="Times New Roman" w:cs="Times New Roman"/>
          <w:color w:val="000000" w:themeColor="text1"/>
          <w:sz w:val="24"/>
          <w:szCs w:val="24"/>
        </w:rPr>
        <w:t xml:space="preserve"> properties in type-II </w:t>
      </w:r>
      <w:r w:rsidR="0030597E" w:rsidRPr="009D703A">
        <w:rPr>
          <w:rFonts w:ascii="Times New Roman" w:hAnsi="Times New Roman" w:cs="Times New Roman"/>
          <w:color w:val="000000" w:themeColor="text1"/>
          <w:sz w:val="24"/>
          <w:szCs w:val="24"/>
        </w:rPr>
        <w:t>diabetes patients</w:t>
      </w:r>
      <w:r w:rsidRPr="009D703A">
        <w:rPr>
          <w:rFonts w:ascii="Times New Roman" w:hAnsi="Times New Roman" w:cs="Times New Roman"/>
          <w:color w:val="000000" w:themeColor="text1"/>
          <w:sz w:val="24"/>
          <w:szCs w:val="24"/>
        </w:rPr>
        <w:t xml:space="preserve"> (Felker and Inglese, 2003). Consumers have</w:t>
      </w:r>
      <w:r w:rsidR="0030597E">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also found out that ‘nopalitos’ are beneficial for weight reduction and reducing sugar and</w:t>
      </w:r>
      <w:r w:rsidR="00E767B5">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cholesterol level</w:t>
      </w:r>
      <w:r w:rsidR="008C6B71" w:rsidRPr="009D703A">
        <w:rPr>
          <w:rFonts w:ascii="Times New Roman" w:hAnsi="Times New Roman" w:cs="Times New Roman"/>
          <w:color w:val="000000" w:themeColor="text1"/>
          <w:sz w:val="24"/>
          <w:szCs w:val="24"/>
        </w:rPr>
        <w:t>s</w:t>
      </w:r>
      <w:r w:rsidRPr="009D703A">
        <w:rPr>
          <w:rFonts w:ascii="Times New Roman" w:hAnsi="Times New Roman" w:cs="Times New Roman"/>
          <w:color w:val="000000" w:themeColor="text1"/>
          <w:sz w:val="24"/>
          <w:szCs w:val="24"/>
        </w:rPr>
        <w:t xml:space="preserve"> in the blood (Flores, 1995). It is also experimentally </w:t>
      </w:r>
      <w:r w:rsidR="008C6B71" w:rsidRPr="009D703A">
        <w:rPr>
          <w:rFonts w:ascii="Times New Roman" w:hAnsi="Times New Roman" w:cs="Times New Roman"/>
          <w:color w:val="000000" w:themeColor="text1"/>
          <w:sz w:val="24"/>
          <w:szCs w:val="24"/>
        </w:rPr>
        <w:t>proven</w:t>
      </w:r>
      <w:r w:rsidR="00E767B5">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that the</w:t>
      </w:r>
      <w:r w:rsidR="00E767B5">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traditional use of cladodes for wound healing is effective (Maria </w:t>
      </w:r>
      <w:r w:rsidRPr="009D703A">
        <w:rPr>
          <w:rFonts w:ascii="Times New Roman" w:hAnsi="Times New Roman" w:cs="Times New Roman"/>
          <w:i/>
          <w:iCs/>
          <w:color w:val="000000" w:themeColor="text1"/>
          <w:sz w:val="24"/>
          <w:szCs w:val="24"/>
        </w:rPr>
        <w:t>et al.</w:t>
      </w:r>
      <w:r w:rsidRPr="009D703A">
        <w:rPr>
          <w:rFonts w:ascii="Times New Roman" w:hAnsi="Times New Roman" w:cs="Times New Roman"/>
          <w:color w:val="000000" w:themeColor="text1"/>
          <w:sz w:val="24"/>
          <w:szCs w:val="24"/>
        </w:rPr>
        <w:t>, 2003).</w:t>
      </w:r>
    </w:p>
    <w:p w:rsidR="00BF654A" w:rsidRPr="009D703A" w:rsidRDefault="00A6194E" w:rsidP="00EE35F3">
      <w:pPr>
        <w:pStyle w:val="Heading3"/>
        <w:numPr>
          <w:ilvl w:val="2"/>
          <w:numId w:val="34"/>
        </w:numPr>
        <w:rPr>
          <w:rFonts w:ascii="Times New Roman" w:hAnsi="Times New Roman" w:cs="Times New Roman"/>
          <w:color w:val="000000" w:themeColor="text1"/>
        </w:rPr>
      </w:pPr>
      <w:bookmarkStart w:id="56" w:name="_Toc506214893"/>
      <w:bookmarkStart w:id="57" w:name="_Toc522824329"/>
      <w:r w:rsidRPr="009D703A">
        <w:rPr>
          <w:rFonts w:ascii="Times New Roman" w:hAnsi="Times New Roman" w:cs="Times New Roman"/>
          <w:color w:val="000000" w:themeColor="text1"/>
          <w:sz w:val="24"/>
        </w:rPr>
        <w:t xml:space="preserve">For </w:t>
      </w:r>
      <w:r w:rsidR="0063165A" w:rsidRPr="009D703A">
        <w:rPr>
          <w:rFonts w:ascii="Times New Roman" w:hAnsi="Times New Roman" w:cs="Times New Roman"/>
          <w:color w:val="000000" w:themeColor="text1"/>
          <w:sz w:val="24"/>
        </w:rPr>
        <w:t>Soil Conservation and Other Purposes</w:t>
      </w:r>
      <w:bookmarkEnd w:id="56"/>
      <w:bookmarkEnd w:id="57"/>
    </w:p>
    <w:p w:rsidR="00BF654A" w:rsidRDefault="00173B1A">
      <w:pPr>
        <w:autoSpaceDE w:val="0"/>
        <w:autoSpaceDN w:val="0"/>
        <w:adjustRightInd w:val="0"/>
        <w:spacing w:before="240" w:after="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 xml:space="preserve">species </w:t>
      </w:r>
      <w:r w:rsidR="00FB4D6F" w:rsidRPr="009D703A">
        <w:rPr>
          <w:rFonts w:ascii="Times New Roman" w:hAnsi="Times New Roman" w:cs="Times New Roman"/>
          <w:color w:val="000000" w:themeColor="text1"/>
          <w:sz w:val="24"/>
          <w:szCs w:val="24"/>
        </w:rPr>
        <w:t>have been</w:t>
      </w:r>
      <w:r w:rsidRPr="009D703A">
        <w:rPr>
          <w:rFonts w:ascii="Times New Roman" w:hAnsi="Times New Roman" w:cs="Times New Roman"/>
          <w:color w:val="000000" w:themeColor="text1"/>
          <w:sz w:val="24"/>
          <w:szCs w:val="24"/>
        </w:rPr>
        <w:t xml:space="preserve"> utilized to prevent soil erosion and to combat desertification (Fuetesand Murillo, 1996). This is because of their great potential of adaptations to grow in extremely</w:t>
      </w:r>
      <w:r w:rsidR="00B36FA7">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degraded soils inadequate for other crops and ideal for responding to global environmental</w:t>
      </w:r>
      <w:r w:rsidR="00B36FA7">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changes (Reynold</w:t>
      </w:r>
      <w:r w:rsidR="00540EC5" w:rsidRPr="009D703A">
        <w:rPr>
          <w:rFonts w:ascii="Times New Roman" w:hAnsi="Times New Roman" w:cs="Times New Roman"/>
          <w:color w:val="000000" w:themeColor="text1"/>
          <w:sz w:val="24"/>
          <w:szCs w:val="24"/>
        </w:rPr>
        <w:t>e</w:t>
      </w:r>
      <w:r w:rsidRPr="009D703A">
        <w:rPr>
          <w:rFonts w:ascii="Times New Roman" w:hAnsi="Times New Roman" w:cs="Times New Roman"/>
          <w:color w:val="000000" w:themeColor="text1"/>
          <w:sz w:val="24"/>
          <w:szCs w:val="24"/>
        </w:rPr>
        <w:t xml:space="preserve"> and Arias, 2001).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species are also important as vegetation cover in</w:t>
      </w:r>
      <w:r w:rsidR="00B36FA7">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arid and semi-arid areas due to their suitability for the recovery of degraded lands (Mondragon, 2005). They are also used as live fences and windbreaks around farmlands and</w:t>
      </w:r>
      <w:r w:rsidR="00B97761">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homesteads (Barber</w:t>
      </w:r>
      <w:r w:rsidR="00260E47" w:rsidRPr="009D703A">
        <w:rPr>
          <w:rFonts w:ascii="Times New Roman" w:hAnsi="Times New Roman" w:cs="Times New Roman"/>
          <w:color w:val="000000" w:themeColor="text1"/>
          <w:sz w:val="24"/>
          <w:szCs w:val="24"/>
        </w:rPr>
        <w:t>a</w:t>
      </w:r>
      <w:r w:rsidRPr="009D703A">
        <w:rPr>
          <w:rFonts w:ascii="Times New Roman" w:hAnsi="Times New Roman" w:cs="Times New Roman"/>
          <w:i/>
          <w:iCs/>
          <w:color w:val="000000" w:themeColor="text1"/>
          <w:sz w:val="24"/>
          <w:szCs w:val="24"/>
        </w:rPr>
        <w:t xml:space="preserve">et al., </w:t>
      </w:r>
      <w:r w:rsidRPr="009D703A">
        <w:rPr>
          <w:rFonts w:ascii="Times New Roman" w:hAnsi="Times New Roman" w:cs="Times New Roman"/>
          <w:color w:val="000000" w:themeColor="text1"/>
          <w:sz w:val="24"/>
          <w:szCs w:val="24"/>
        </w:rPr>
        <w:t xml:space="preserve">1992; Fetien Abay, 2003). Some species of </w:t>
      </w:r>
      <w:r w:rsidRPr="009D703A">
        <w:rPr>
          <w:rFonts w:ascii="Times New Roman" w:hAnsi="Times New Roman" w:cs="Times New Roman"/>
          <w:i/>
          <w:iCs/>
          <w:color w:val="000000" w:themeColor="text1"/>
          <w:sz w:val="24"/>
          <w:szCs w:val="24"/>
        </w:rPr>
        <w:t xml:space="preserve">Opuntia </w:t>
      </w:r>
      <w:r w:rsidRPr="009D703A">
        <w:rPr>
          <w:rFonts w:ascii="Times New Roman" w:hAnsi="Times New Roman" w:cs="Times New Roman"/>
          <w:color w:val="000000" w:themeColor="text1"/>
          <w:sz w:val="24"/>
          <w:szCs w:val="24"/>
        </w:rPr>
        <w:t>are also used for decorating farmlands and home gardens (Singh, 2003</w:t>
      </w:r>
      <w:r w:rsidR="00AE3D5F">
        <w:rPr>
          <w:rFonts w:ascii="Times New Roman" w:hAnsi="Times New Roman" w:cs="Times New Roman"/>
          <w:color w:val="000000" w:themeColor="text1"/>
          <w:sz w:val="24"/>
          <w:szCs w:val="24"/>
        </w:rPr>
        <w:t>b</w:t>
      </w:r>
      <w:r w:rsidRPr="009D703A">
        <w:rPr>
          <w:rFonts w:ascii="Times New Roman" w:hAnsi="Times New Roman" w:cs="Times New Roman"/>
          <w:color w:val="000000" w:themeColor="text1"/>
          <w:sz w:val="24"/>
          <w:szCs w:val="24"/>
        </w:rPr>
        <w:t>). By-products of the</w:t>
      </w:r>
      <w:r w:rsidR="00B97761">
        <w:rPr>
          <w:rFonts w:ascii="Times New Roman" w:hAnsi="Times New Roman" w:cs="Times New Roman"/>
          <w:color w:val="000000" w:themeColor="text1"/>
          <w:sz w:val="24"/>
          <w:szCs w:val="24"/>
        </w:rPr>
        <w:t xml:space="preserve"> </w:t>
      </w:r>
      <w:r w:rsidR="00226FC8" w:rsidRPr="009D703A">
        <w:rPr>
          <w:rFonts w:ascii="Times New Roman" w:hAnsi="Times New Roman" w:cs="Times New Roman"/>
          <w:i/>
          <w:color w:val="000000" w:themeColor="text1"/>
          <w:sz w:val="24"/>
          <w:szCs w:val="24"/>
        </w:rPr>
        <w:t>Opuntia</w:t>
      </w:r>
      <w:r w:rsidRPr="009D703A">
        <w:rPr>
          <w:rFonts w:ascii="Times New Roman" w:hAnsi="Times New Roman" w:cs="Times New Roman"/>
          <w:i/>
          <w:iCs/>
          <w:color w:val="000000" w:themeColor="text1"/>
          <w:sz w:val="24"/>
          <w:szCs w:val="24"/>
        </w:rPr>
        <w:t>ficus-indica</w:t>
      </w:r>
      <w:r w:rsidR="00F653AE">
        <w:rPr>
          <w:rFonts w:ascii="Times New Roman" w:hAnsi="Times New Roman" w:cs="Times New Roman"/>
          <w:i/>
          <w:iCs/>
          <w:color w:val="000000" w:themeColor="text1"/>
          <w:sz w:val="24"/>
          <w:szCs w:val="24"/>
        </w:rPr>
        <w:t xml:space="preserve"> </w:t>
      </w:r>
      <w:r w:rsidRPr="009D703A">
        <w:rPr>
          <w:rFonts w:ascii="Times New Roman" w:hAnsi="Times New Roman" w:cs="Times New Roman"/>
          <w:color w:val="000000" w:themeColor="text1"/>
          <w:sz w:val="24"/>
          <w:szCs w:val="24"/>
        </w:rPr>
        <w:t>plant</w:t>
      </w:r>
      <w:r w:rsidR="00FB4D6F" w:rsidRPr="009D703A">
        <w:rPr>
          <w:rFonts w:ascii="Times New Roman" w:hAnsi="Times New Roman" w:cs="Times New Roman"/>
          <w:color w:val="000000" w:themeColor="text1"/>
          <w:sz w:val="24"/>
          <w:szCs w:val="24"/>
        </w:rPr>
        <w:t>s</w:t>
      </w:r>
      <w:r w:rsidRPr="009D703A">
        <w:rPr>
          <w:rFonts w:ascii="Times New Roman" w:hAnsi="Times New Roman" w:cs="Times New Roman"/>
          <w:color w:val="000000" w:themeColor="text1"/>
          <w:sz w:val="24"/>
          <w:szCs w:val="24"/>
        </w:rPr>
        <w:t xml:space="preserve"> are used as organic fertilizers, insecticides and other biotechnological purposes (Fuetesand Murillo, 1996).</w:t>
      </w:r>
    </w:p>
    <w:p w:rsidR="00EC18DA" w:rsidRPr="009D703A" w:rsidRDefault="00EC18DA">
      <w:pPr>
        <w:autoSpaceDE w:val="0"/>
        <w:autoSpaceDN w:val="0"/>
        <w:adjustRightInd w:val="0"/>
        <w:spacing w:before="240" w:after="0" w:line="360" w:lineRule="auto"/>
        <w:ind w:firstLine="720"/>
        <w:jc w:val="both"/>
        <w:rPr>
          <w:rFonts w:ascii="Times New Roman" w:hAnsi="Times New Roman" w:cs="Times New Roman"/>
          <w:b/>
          <w:bCs/>
          <w:color w:val="000000" w:themeColor="text1"/>
          <w:sz w:val="26"/>
          <w:szCs w:val="26"/>
        </w:rPr>
      </w:pPr>
    </w:p>
    <w:p w:rsidR="00BF654A" w:rsidRPr="009D703A" w:rsidRDefault="00F05266" w:rsidP="00EE35F3">
      <w:pPr>
        <w:pStyle w:val="Heading2"/>
        <w:numPr>
          <w:ilvl w:val="1"/>
          <w:numId w:val="34"/>
        </w:numPr>
        <w:rPr>
          <w:rFonts w:ascii="Times New Roman" w:hAnsi="Times New Roman" w:cs="Times New Roman"/>
          <w:color w:val="000000" w:themeColor="text1"/>
          <w:sz w:val="28"/>
        </w:rPr>
      </w:pPr>
      <w:bookmarkStart w:id="58" w:name="_Toc506214894"/>
      <w:bookmarkStart w:id="59" w:name="_Toc522824330"/>
      <w:r w:rsidRPr="009D703A">
        <w:rPr>
          <w:rFonts w:ascii="Times New Roman" w:hAnsi="Times New Roman" w:cs="Times New Roman"/>
          <w:color w:val="000000" w:themeColor="text1"/>
          <w:sz w:val="28"/>
        </w:rPr>
        <w:t xml:space="preserve">Local </w:t>
      </w:r>
      <w:r w:rsidR="0063165A" w:rsidRPr="009D703A">
        <w:rPr>
          <w:rFonts w:ascii="Times New Roman" w:hAnsi="Times New Roman" w:cs="Times New Roman"/>
          <w:color w:val="000000" w:themeColor="text1"/>
          <w:sz w:val="28"/>
        </w:rPr>
        <w:t xml:space="preserve">Farmers’ </w:t>
      </w:r>
      <w:r w:rsidR="00C62192" w:rsidRPr="009D703A">
        <w:rPr>
          <w:rFonts w:ascii="Times New Roman" w:hAnsi="Times New Roman" w:cs="Times New Roman"/>
          <w:color w:val="000000" w:themeColor="text1"/>
          <w:sz w:val="28"/>
        </w:rPr>
        <w:t xml:space="preserve">Varieties </w:t>
      </w:r>
      <w:r w:rsidR="0063165A" w:rsidRPr="009D703A">
        <w:rPr>
          <w:rFonts w:ascii="Times New Roman" w:hAnsi="Times New Roman" w:cs="Times New Roman"/>
          <w:color w:val="000000" w:themeColor="text1"/>
          <w:sz w:val="28"/>
        </w:rPr>
        <w:t xml:space="preserve">of </w:t>
      </w:r>
      <w:r w:rsidR="0063165A" w:rsidRPr="004F2291">
        <w:rPr>
          <w:rFonts w:ascii="Times New Roman" w:hAnsi="Times New Roman" w:cs="Times New Roman"/>
          <w:i/>
          <w:color w:val="000000" w:themeColor="text1"/>
          <w:sz w:val="28"/>
        </w:rPr>
        <w:t xml:space="preserve">Opuntia </w:t>
      </w:r>
      <w:r w:rsidR="002A652D" w:rsidRPr="004F2291">
        <w:rPr>
          <w:rFonts w:ascii="Times New Roman" w:hAnsi="Times New Roman" w:cs="Times New Roman"/>
          <w:i/>
          <w:color w:val="000000" w:themeColor="text1"/>
          <w:sz w:val="28"/>
        </w:rPr>
        <w:t>f</w:t>
      </w:r>
      <w:r w:rsidR="0063165A" w:rsidRPr="004F2291">
        <w:rPr>
          <w:rFonts w:ascii="Times New Roman" w:hAnsi="Times New Roman" w:cs="Times New Roman"/>
          <w:i/>
          <w:color w:val="000000" w:themeColor="text1"/>
          <w:sz w:val="28"/>
        </w:rPr>
        <w:t>icus-</w:t>
      </w:r>
      <w:r w:rsidR="002A652D" w:rsidRPr="004F2291">
        <w:rPr>
          <w:rFonts w:ascii="Times New Roman" w:hAnsi="Times New Roman" w:cs="Times New Roman"/>
          <w:i/>
          <w:color w:val="000000" w:themeColor="text1"/>
          <w:sz w:val="28"/>
        </w:rPr>
        <w:t>i</w:t>
      </w:r>
      <w:r w:rsidR="0063165A" w:rsidRPr="004F2291">
        <w:rPr>
          <w:rFonts w:ascii="Times New Roman" w:hAnsi="Times New Roman" w:cs="Times New Roman"/>
          <w:i/>
          <w:color w:val="000000" w:themeColor="text1"/>
          <w:sz w:val="28"/>
        </w:rPr>
        <w:t>ndica</w:t>
      </w:r>
      <w:r w:rsidR="0063165A" w:rsidRPr="009D703A">
        <w:rPr>
          <w:rFonts w:ascii="Times New Roman" w:hAnsi="Times New Roman" w:cs="Times New Roman"/>
          <w:color w:val="000000" w:themeColor="text1"/>
          <w:sz w:val="28"/>
        </w:rPr>
        <w:t xml:space="preserve"> in </w:t>
      </w:r>
      <w:r w:rsidRPr="009D703A">
        <w:rPr>
          <w:rFonts w:ascii="Times New Roman" w:hAnsi="Times New Roman" w:cs="Times New Roman"/>
          <w:color w:val="000000" w:themeColor="text1"/>
          <w:sz w:val="28"/>
        </w:rPr>
        <w:t>Tigray</w:t>
      </w:r>
      <w:bookmarkEnd w:id="58"/>
      <w:bookmarkEnd w:id="59"/>
    </w:p>
    <w:p w:rsidR="00BF654A" w:rsidRPr="009D703A" w:rsidRDefault="00F05266">
      <w:pPr>
        <w:spacing w:before="240"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Opuntia ficus-indica plantation in Tigray is expanding to areas than are characterized by drought conditions, erratic rainfall, and poor soils subject to erosion</w:t>
      </w:r>
      <w:r w:rsidR="00F6733B" w:rsidRPr="009D703A">
        <w:rPr>
          <w:rFonts w:ascii="Times New Roman" w:hAnsi="Times New Roman" w:cs="Times New Roman"/>
          <w:bCs/>
          <w:color w:val="000000" w:themeColor="text1"/>
          <w:sz w:val="24"/>
          <w:szCs w:val="26"/>
        </w:rPr>
        <w:t xml:space="preserve"> (Mit</w:t>
      </w:r>
      <w:r w:rsidRPr="009D703A">
        <w:rPr>
          <w:rFonts w:ascii="Times New Roman" w:hAnsi="Times New Roman" w:cs="Times New Roman"/>
          <w:bCs/>
          <w:color w:val="000000" w:themeColor="text1"/>
          <w:sz w:val="24"/>
          <w:szCs w:val="26"/>
        </w:rPr>
        <w:t xml:space="preserve">ku </w:t>
      </w:r>
      <w:r w:rsidR="00BE6154" w:rsidRPr="009D703A">
        <w:rPr>
          <w:rFonts w:ascii="Times New Roman" w:hAnsi="Times New Roman" w:cs="Times New Roman"/>
          <w:bCs/>
          <w:color w:val="000000" w:themeColor="text1"/>
          <w:sz w:val="24"/>
          <w:szCs w:val="26"/>
        </w:rPr>
        <w:t>Haile</w:t>
      </w:r>
      <w:r w:rsidRPr="009D703A">
        <w:rPr>
          <w:rFonts w:ascii="Times New Roman" w:hAnsi="Times New Roman" w:cs="Times New Roman"/>
          <w:bCs/>
          <w:color w:val="000000" w:themeColor="text1"/>
          <w:sz w:val="24"/>
          <w:szCs w:val="26"/>
        </w:rPr>
        <w:t xml:space="preserve"> </w:t>
      </w:r>
      <w:r w:rsidRPr="0044646B">
        <w:rPr>
          <w:rFonts w:ascii="Times New Roman" w:hAnsi="Times New Roman" w:cs="Times New Roman"/>
          <w:bCs/>
          <w:i/>
          <w:color w:val="000000" w:themeColor="text1"/>
          <w:sz w:val="24"/>
          <w:szCs w:val="26"/>
        </w:rPr>
        <w:t>et al</w:t>
      </w:r>
      <w:r w:rsidR="00F6733B" w:rsidRPr="009D703A">
        <w:rPr>
          <w:rFonts w:ascii="Times New Roman" w:hAnsi="Times New Roman" w:cs="Times New Roman"/>
          <w:bCs/>
          <w:color w:val="000000" w:themeColor="text1"/>
          <w:sz w:val="24"/>
          <w:szCs w:val="26"/>
        </w:rPr>
        <w:t>., 2002; Vigueras and Mondragon, 2005).</w:t>
      </w:r>
    </w:p>
    <w:p w:rsidR="00BF654A" w:rsidRPr="009D703A" w:rsidRDefault="00F6733B">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i/>
          <w:color w:val="000000" w:themeColor="text1"/>
          <w:sz w:val="24"/>
          <w:szCs w:val="26"/>
        </w:rPr>
        <w:lastRenderedPageBreak/>
        <w:t>Opuntia ficus-indica</w:t>
      </w:r>
      <w:r w:rsidRPr="009D703A">
        <w:rPr>
          <w:rFonts w:ascii="Times New Roman" w:hAnsi="Times New Roman" w:cs="Times New Roman"/>
          <w:bCs/>
          <w:color w:val="000000" w:themeColor="text1"/>
          <w:sz w:val="24"/>
          <w:szCs w:val="26"/>
        </w:rPr>
        <w:t xml:space="preserve"> is predominantly distributed more than other parts of the country due to the rugged, stony and sloppy topography of the region than enforce local farmers to introduce the plant around their marginal fields an</w:t>
      </w:r>
      <w:r w:rsidR="00326C16" w:rsidRPr="009D703A">
        <w:rPr>
          <w:rFonts w:ascii="Times New Roman" w:hAnsi="Times New Roman" w:cs="Times New Roman"/>
          <w:bCs/>
          <w:color w:val="000000" w:themeColor="text1"/>
          <w:sz w:val="24"/>
          <w:szCs w:val="26"/>
        </w:rPr>
        <w:t>d homesteads for multi-purpose</w:t>
      </w:r>
      <w:r w:rsidRPr="009D703A">
        <w:rPr>
          <w:rFonts w:ascii="Times New Roman" w:hAnsi="Times New Roman" w:cs="Times New Roman"/>
          <w:bCs/>
          <w:color w:val="000000" w:themeColor="text1"/>
          <w:sz w:val="24"/>
          <w:szCs w:val="26"/>
        </w:rPr>
        <w:t>, and better drought tolerance that enables it to give good yield with less rainfall</w:t>
      </w:r>
      <w:r w:rsidR="0012463D" w:rsidRPr="009D703A">
        <w:rPr>
          <w:rFonts w:ascii="Times New Roman" w:hAnsi="Times New Roman" w:cs="Times New Roman"/>
          <w:bCs/>
          <w:color w:val="000000" w:themeColor="text1"/>
          <w:sz w:val="24"/>
          <w:szCs w:val="26"/>
        </w:rPr>
        <w:t xml:space="preserve"> (SAERT </w:t>
      </w:r>
      <w:r w:rsidR="00AC4DF2" w:rsidRPr="009D703A">
        <w:rPr>
          <w:rFonts w:ascii="Times New Roman" w:hAnsi="Times New Roman" w:cs="Times New Roman"/>
          <w:bCs/>
          <w:color w:val="000000" w:themeColor="text1"/>
          <w:sz w:val="24"/>
          <w:szCs w:val="26"/>
        </w:rPr>
        <w:t>1994, c</w:t>
      </w:r>
      <w:r w:rsidRPr="009D703A">
        <w:rPr>
          <w:rFonts w:ascii="Times New Roman" w:hAnsi="Times New Roman" w:cs="Times New Roman"/>
          <w:bCs/>
          <w:color w:val="000000" w:themeColor="text1"/>
          <w:sz w:val="24"/>
          <w:szCs w:val="26"/>
        </w:rPr>
        <w:t xml:space="preserve">ited in Mitku </w:t>
      </w:r>
      <w:r w:rsidR="00181C1C" w:rsidRPr="009D703A">
        <w:rPr>
          <w:rFonts w:ascii="Times New Roman" w:hAnsi="Times New Roman" w:cs="Times New Roman"/>
          <w:bCs/>
          <w:color w:val="000000" w:themeColor="text1"/>
          <w:sz w:val="24"/>
          <w:szCs w:val="26"/>
        </w:rPr>
        <w:t>H</w:t>
      </w:r>
      <w:r w:rsidRPr="009D703A">
        <w:rPr>
          <w:rFonts w:ascii="Times New Roman" w:hAnsi="Times New Roman" w:cs="Times New Roman"/>
          <w:bCs/>
          <w:color w:val="000000" w:themeColor="text1"/>
          <w:sz w:val="24"/>
          <w:szCs w:val="26"/>
        </w:rPr>
        <w:t>aile et al., 2002)</w:t>
      </w:r>
    </w:p>
    <w:p w:rsidR="00BF654A" w:rsidRPr="009D703A" w:rsidRDefault="00F6733B">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A</w:t>
      </w:r>
      <w:r w:rsidR="007E64E1">
        <w:rPr>
          <w:rFonts w:ascii="Times New Roman" w:hAnsi="Times New Roman" w:cs="Times New Roman"/>
          <w:bCs/>
          <w:color w:val="000000" w:themeColor="text1"/>
          <w:sz w:val="24"/>
          <w:szCs w:val="26"/>
        </w:rPr>
        <w:t xml:space="preserve"> </w:t>
      </w:r>
      <w:r w:rsidRPr="009D703A">
        <w:rPr>
          <w:rFonts w:ascii="Times New Roman" w:hAnsi="Times New Roman" w:cs="Times New Roman"/>
          <w:bCs/>
          <w:color w:val="000000" w:themeColor="text1"/>
          <w:sz w:val="24"/>
          <w:szCs w:val="26"/>
        </w:rPr>
        <w:t>study conducted by Tigray agricultural research institution (T</w:t>
      </w:r>
      <w:r w:rsidR="003357FF" w:rsidRPr="009D703A">
        <w:rPr>
          <w:rFonts w:ascii="Times New Roman" w:hAnsi="Times New Roman" w:cs="Times New Roman"/>
          <w:bCs/>
          <w:color w:val="000000" w:themeColor="text1"/>
          <w:sz w:val="24"/>
          <w:szCs w:val="26"/>
        </w:rPr>
        <w:t xml:space="preserve">ARI 2009), has reported about thirty-four local farmers varieties of opuntia ficus-indica have been identified in selected sites, found in southern and eastern zone of Tigray. Most of these local varieties showed minimum variations in their cladode morphology, but they showed significant variability in fruit characteristics such as fruit shape, size, taste, pulp color, seediness and peel thickness (Tesfay Belay et al., 2009). These locality identified farmers’ varieties </w:t>
      </w:r>
      <w:r w:rsidR="0012463D" w:rsidRPr="009D703A">
        <w:rPr>
          <w:rFonts w:ascii="Times New Roman" w:hAnsi="Times New Roman" w:cs="Times New Roman"/>
          <w:bCs/>
          <w:color w:val="000000" w:themeColor="text1"/>
          <w:sz w:val="24"/>
          <w:szCs w:val="26"/>
        </w:rPr>
        <w:t>were</w:t>
      </w:r>
      <w:r w:rsidR="003357FF" w:rsidRPr="009D703A">
        <w:rPr>
          <w:rFonts w:ascii="Times New Roman" w:hAnsi="Times New Roman" w:cs="Times New Roman"/>
          <w:bCs/>
          <w:color w:val="000000" w:themeColor="text1"/>
          <w:sz w:val="24"/>
          <w:szCs w:val="26"/>
        </w:rPr>
        <w:t xml:space="preserve"> also kept in a germ plasm</w:t>
      </w:r>
      <w:r w:rsidR="0012463D" w:rsidRPr="009D703A">
        <w:rPr>
          <w:rFonts w:ascii="Times New Roman" w:hAnsi="Times New Roman" w:cs="Times New Roman"/>
          <w:bCs/>
          <w:color w:val="000000" w:themeColor="text1"/>
          <w:sz w:val="24"/>
          <w:szCs w:val="26"/>
        </w:rPr>
        <w:t xml:space="preserve"> nursery established by TARI at </w:t>
      </w:r>
      <w:r w:rsidR="001831BC" w:rsidRPr="009D703A">
        <w:rPr>
          <w:rFonts w:ascii="Times New Roman" w:hAnsi="Times New Roman" w:cs="Times New Roman"/>
          <w:bCs/>
          <w:color w:val="000000" w:themeColor="text1"/>
          <w:sz w:val="24"/>
          <w:szCs w:val="26"/>
        </w:rPr>
        <w:t>M</w:t>
      </w:r>
      <w:r w:rsidR="0012463D" w:rsidRPr="009D703A">
        <w:rPr>
          <w:rFonts w:ascii="Times New Roman" w:hAnsi="Times New Roman" w:cs="Times New Roman"/>
          <w:bCs/>
          <w:color w:val="000000" w:themeColor="text1"/>
          <w:sz w:val="24"/>
          <w:szCs w:val="26"/>
        </w:rPr>
        <w:t>ekelle. Those local varieties of opuntia ficus-indica collected from three different woredas of Tigray as presented below in table 1, 2 and 3.</w:t>
      </w:r>
    </w:p>
    <w:p w:rsidR="00BF654A" w:rsidRPr="009D703A" w:rsidRDefault="00326C16">
      <w:pPr>
        <w:spacing w:line="360" w:lineRule="auto"/>
        <w:ind w:left="720" w:hanging="720"/>
        <w:jc w:val="center"/>
        <w:rPr>
          <w:rFonts w:ascii="Times New Roman" w:hAnsi="Times New Roman" w:cs="Times New Roman"/>
          <w:bCs/>
          <w:color w:val="000000" w:themeColor="text1"/>
          <w:sz w:val="24"/>
          <w:szCs w:val="26"/>
        </w:rPr>
      </w:pPr>
      <w:r w:rsidRPr="009D703A">
        <w:rPr>
          <w:rFonts w:ascii="Times New Roman" w:hAnsi="Times New Roman" w:cs="Times New Roman"/>
          <w:bCs/>
          <w:noProof/>
          <w:color w:val="000000" w:themeColor="text1"/>
          <w:sz w:val="24"/>
          <w:szCs w:val="26"/>
        </w:rPr>
        <w:drawing>
          <wp:inline distT="0" distB="0" distL="0" distR="0">
            <wp:extent cx="5943600" cy="2102485"/>
            <wp:effectExtent l="19050" t="0" r="0" b="0"/>
            <wp:docPr id="10" name="Picture 9" descr="Capture.PN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2.PNG"/>
                    <pic:cNvPicPr/>
                  </pic:nvPicPr>
                  <pic:blipFill>
                    <a:blip r:embed="rId14"/>
                    <a:stretch>
                      <a:fillRect/>
                    </a:stretch>
                  </pic:blipFill>
                  <pic:spPr>
                    <a:xfrm>
                      <a:off x="0" y="0"/>
                      <a:ext cx="5943600" cy="2102485"/>
                    </a:xfrm>
                    <a:prstGeom prst="rect">
                      <a:avLst/>
                    </a:prstGeom>
                  </pic:spPr>
                </pic:pic>
              </a:graphicData>
            </a:graphic>
          </wp:inline>
        </w:drawing>
      </w:r>
    </w:p>
    <w:p w:rsidR="00F10859" w:rsidRDefault="005C22E4" w:rsidP="00350D6D">
      <w:pPr>
        <w:pStyle w:val="Caption"/>
        <w:rPr>
          <w:rFonts w:ascii="Times New Roman" w:hAnsi="Times New Roman" w:cs="Times New Roman"/>
          <w:color w:val="000000" w:themeColor="text1"/>
          <w:sz w:val="24"/>
          <w:szCs w:val="24"/>
        </w:rPr>
      </w:pPr>
      <w:bookmarkStart w:id="60" w:name="_Toc506212689"/>
      <w:bookmarkStart w:id="61" w:name="_Toc518658204"/>
      <w:r>
        <w:rPr>
          <w:rFonts w:ascii="Times New Roman" w:hAnsi="Times New Roman" w:cs="Times New Roman"/>
          <w:color w:val="000000" w:themeColor="text1"/>
          <w:sz w:val="24"/>
          <w:szCs w:val="24"/>
        </w:rPr>
        <w:t xml:space="preserve">    </w:t>
      </w:r>
      <w:r w:rsidR="00F10859">
        <w:rPr>
          <w:rFonts w:ascii="Times New Roman" w:hAnsi="Times New Roman" w:cs="Times New Roman"/>
          <w:color w:val="000000" w:themeColor="text1"/>
          <w:sz w:val="24"/>
          <w:szCs w:val="24"/>
        </w:rPr>
        <w:t xml:space="preserve">  </w:t>
      </w:r>
      <w:bookmarkStart w:id="62" w:name="_Toc522909372"/>
      <w:r>
        <w:rPr>
          <w:rFonts w:ascii="Times New Roman" w:hAnsi="Times New Roman" w:cs="Times New Roman"/>
          <w:color w:val="000000" w:themeColor="text1"/>
          <w:sz w:val="24"/>
          <w:szCs w:val="24"/>
        </w:rPr>
        <w:t>(</w:t>
      </w:r>
      <w:r w:rsidR="00F10859">
        <w:rPr>
          <w:rFonts w:ascii="Times New Roman" w:hAnsi="Times New Roman" w:cs="Times New Roman"/>
          <w:color w:val="000000" w:themeColor="text1"/>
          <w:sz w:val="24"/>
          <w:szCs w:val="24"/>
        </w:rPr>
        <w:t>A) Red-purple</w:t>
      </w:r>
      <w:r w:rsidR="00F10859" w:rsidRPr="009D703A">
        <w:rPr>
          <w:rFonts w:ascii="Times New Roman" w:hAnsi="Times New Roman" w:cs="Times New Roman"/>
          <w:color w:val="000000" w:themeColor="text1"/>
          <w:sz w:val="24"/>
          <w:szCs w:val="24"/>
        </w:rPr>
        <w:t xml:space="preserve"> </w:t>
      </w:r>
      <w:r w:rsidR="00F108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00F10859">
        <w:rPr>
          <w:rFonts w:ascii="Times New Roman" w:hAnsi="Times New Roman" w:cs="Times New Roman"/>
          <w:color w:val="000000" w:themeColor="text1"/>
          <w:sz w:val="24"/>
          <w:szCs w:val="24"/>
        </w:rPr>
        <w:t xml:space="preserve"> B) Yellow-orange   </w:t>
      </w:r>
      <w:r w:rsidR="005B7938">
        <w:rPr>
          <w:rFonts w:ascii="Times New Roman" w:hAnsi="Times New Roman" w:cs="Times New Roman"/>
          <w:color w:val="000000" w:themeColor="text1"/>
          <w:sz w:val="24"/>
          <w:szCs w:val="24"/>
        </w:rPr>
        <w:t xml:space="preserve">              </w:t>
      </w:r>
      <w:r w:rsidR="00F1085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00F10859" w:rsidRPr="009D703A">
        <w:rPr>
          <w:rFonts w:ascii="Times New Roman" w:hAnsi="Times New Roman" w:cs="Times New Roman"/>
          <w:color w:val="000000" w:themeColor="text1"/>
          <w:sz w:val="24"/>
          <w:szCs w:val="24"/>
        </w:rPr>
        <w:t>C) White-cream or greenish</w:t>
      </w:r>
      <w:bookmarkEnd w:id="62"/>
      <w:r w:rsidR="00F10859" w:rsidRPr="009D703A">
        <w:rPr>
          <w:rFonts w:ascii="Times New Roman" w:hAnsi="Times New Roman" w:cs="Times New Roman"/>
          <w:color w:val="000000" w:themeColor="text1"/>
          <w:sz w:val="24"/>
          <w:szCs w:val="24"/>
        </w:rPr>
        <w:t xml:space="preserve"> </w:t>
      </w:r>
      <w:r w:rsidR="00F10859">
        <w:rPr>
          <w:rFonts w:ascii="Times New Roman" w:hAnsi="Times New Roman" w:cs="Times New Roman"/>
          <w:color w:val="000000" w:themeColor="text1"/>
          <w:sz w:val="24"/>
          <w:szCs w:val="24"/>
        </w:rPr>
        <w:t xml:space="preserve">             </w:t>
      </w:r>
    </w:p>
    <w:p w:rsidR="00E530D7" w:rsidRPr="009D703A" w:rsidRDefault="00350D6D" w:rsidP="00E530D7">
      <w:pPr>
        <w:pStyle w:val="Caption"/>
        <w:spacing w:line="360" w:lineRule="auto"/>
        <w:rPr>
          <w:rFonts w:ascii="Times New Roman" w:hAnsi="Times New Roman" w:cs="Times New Roman"/>
          <w:color w:val="000000" w:themeColor="text1"/>
          <w:sz w:val="24"/>
          <w:szCs w:val="24"/>
        </w:rPr>
      </w:pPr>
      <w:bookmarkStart w:id="63" w:name="_Toc522909373"/>
      <w:r w:rsidRPr="00EC18DA">
        <w:rPr>
          <w:rFonts w:ascii="Times New Roman" w:hAnsi="Times New Roman" w:cs="Times New Roman"/>
          <w:color w:val="000000" w:themeColor="text1"/>
          <w:sz w:val="24"/>
          <w:szCs w:val="24"/>
        </w:rPr>
        <w:t xml:space="preserve">Figure </w:t>
      </w:r>
      <w:r w:rsidR="00172913">
        <w:rPr>
          <w:rFonts w:ascii="Times New Roman" w:hAnsi="Times New Roman" w:cs="Times New Roman"/>
          <w:color w:val="000000" w:themeColor="text1"/>
          <w:sz w:val="24"/>
          <w:szCs w:val="24"/>
        </w:rPr>
        <w:t>4:</w:t>
      </w:r>
      <w:r w:rsidR="00012A92" w:rsidRPr="009D703A">
        <w:rPr>
          <w:rFonts w:ascii="Times New Roman" w:hAnsi="Times New Roman" w:cs="Times New Roman"/>
          <w:b w:val="0"/>
          <w:color w:val="000000" w:themeColor="text1"/>
          <w:sz w:val="24"/>
          <w:szCs w:val="24"/>
        </w:rPr>
        <w:t xml:space="preserve"> </w:t>
      </w:r>
      <w:r w:rsidR="009E253D" w:rsidRPr="009D703A">
        <w:rPr>
          <w:rFonts w:ascii="Times New Roman" w:hAnsi="Times New Roman" w:cs="Times New Roman"/>
          <w:b w:val="0"/>
          <w:bCs w:val="0"/>
          <w:color w:val="000000" w:themeColor="text1"/>
          <w:sz w:val="24"/>
          <w:szCs w:val="24"/>
        </w:rPr>
        <w:t xml:space="preserve">Major </w:t>
      </w:r>
      <w:r w:rsidR="00326C16" w:rsidRPr="009D703A">
        <w:rPr>
          <w:rFonts w:ascii="Times New Roman" w:hAnsi="Times New Roman" w:cs="Times New Roman"/>
          <w:b w:val="0"/>
          <w:color w:val="000000" w:themeColor="text1"/>
          <w:sz w:val="24"/>
          <w:szCs w:val="24"/>
        </w:rPr>
        <w:t xml:space="preserve">Fruit colors of </w:t>
      </w:r>
      <w:r w:rsidR="009924FE" w:rsidRPr="009D703A">
        <w:rPr>
          <w:rFonts w:ascii="Times New Roman" w:hAnsi="Times New Roman" w:cs="Times New Roman"/>
          <w:b w:val="0"/>
          <w:i/>
          <w:iCs/>
          <w:color w:val="000000" w:themeColor="text1"/>
          <w:sz w:val="24"/>
          <w:szCs w:val="24"/>
        </w:rPr>
        <w:t>Opuntia</w:t>
      </w:r>
      <w:r w:rsidR="00326C16" w:rsidRPr="009D703A">
        <w:rPr>
          <w:rFonts w:ascii="Times New Roman" w:hAnsi="Times New Roman" w:cs="Times New Roman"/>
          <w:b w:val="0"/>
          <w:i/>
          <w:iCs/>
          <w:color w:val="000000" w:themeColor="text1"/>
          <w:sz w:val="24"/>
          <w:szCs w:val="24"/>
        </w:rPr>
        <w:t xml:space="preserve"> ficus-indica</w:t>
      </w:r>
      <w:bookmarkEnd w:id="60"/>
      <w:bookmarkEnd w:id="61"/>
      <w:r w:rsidR="00E530D7">
        <w:rPr>
          <w:rFonts w:ascii="Times New Roman" w:hAnsi="Times New Roman" w:cs="Times New Roman"/>
          <w:b w:val="0"/>
          <w:i/>
          <w:iCs/>
          <w:color w:val="000000" w:themeColor="text1"/>
          <w:sz w:val="24"/>
          <w:szCs w:val="24"/>
        </w:rPr>
        <w:t xml:space="preserve">    </w:t>
      </w:r>
      <w:r w:rsidR="00E530D7" w:rsidRPr="009D703A">
        <w:rPr>
          <w:rFonts w:ascii="Times New Roman" w:hAnsi="Times New Roman" w:cs="Times New Roman"/>
          <w:color w:val="000000" w:themeColor="text1"/>
          <w:sz w:val="24"/>
          <w:szCs w:val="24"/>
        </w:rPr>
        <w:t>(Source: Inglese and Nefzaoui, 2003).</w:t>
      </w:r>
      <w:bookmarkEnd w:id="63"/>
    </w:p>
    <w:p w:rsidR="00BF654A" w:rsidRPr="009D703A" w:rsidRDefault="00BF654A" w:rsidP="005B7938">
      <w:pPr>
        <w:pStyle w:val="Caption"/>
        <w:ind w:firstLine="720"/>
        <w:rPr>
          <w:rFonts w:ascii="Times New Roman" w:hAnsi="Times New Roman" w:cs="Times New Roman"/>
          <w:b w:val="0"/>
          <w:iCs/>
          <w:color w:val="000000" w:themeColor="text1"/>
          <w:sz w:val="24"/>
          <w:szCs w:val="24"/>
        </w:rPr>
      </w:pPr>
    </w:p>
    <w:p w:rsidR="005C2D76" w:rsidRDefault="005C2D76" w:rsidP="00B34B0D">
      <w:pPr>
        <w:pStyle w:val="Heading3"/>
        <w:spacing w:after="240" w:line="360" w:lineRule="auto"/>
        <w:rPr>
          <w:rFonts w:ascii="Times New Roman" w:hAnsi="Times New Roman" w:cs="Times New Roman"/>
          <w:color w:val="auto"/>
          <w:sz w:val="24"/>
        </w:rPr>
      </w:pPr>
      <w:bookmarkStart w:id="64" w:name="_Toc506214895"/>
      <w:bookmarkStart w:id="65" w:name="_Toc522824331"/>
    </w:p>
    <w:p w:rsidR="002257B2" w:rsidRPr="00B34B0D" w:rsidRDefault="00C62192" w:rsidP="00EE35F3">
      <w:pPr>
        <w:pStyle w:val="Heading3"/>
        <w:numPr>
          <w:ilvl w:val="2"/>
          <w:numId w:val="34"/>
        </w:numPr>
        <w:spacing w:after="240" w:line="360" w:lineRule="auto"/>
        <w:rPr>
          <w:rFonts w:ascii="Times New Roman" w:hAnsi="Times New Roman" w:cs="Times New Roman"/>
          <w:color w:val="auto"/>
          <w:sz w:val="24"/>
          <w:szCs w:val="24"/>
        </w:rPr>
      </w:pPr>
      <w:r w:rsidRPr="00B34B0D">
        <w:rPr>
          <w:rFonts w:ascii="Times New Roman" w:hAnsi="Times New Roman" w:cs="Times New Roman"/>
          <w:color w:val="auto"/>
          <w:sz w:val="24"/>
        </w:rPr>
        <w:t xml:space="preserve">Farmers varieties of </w:t>
      </w:r>
      <w:r w:rsidRPr="00B34B0D">
        <w:rPr>
          <w:rFonts w:ascii="Times New Roman" w:hAnsi="Times New Roman" w:cs="Times New Roman"/>
          <w:i/>
          <w:color w:val="auto"/>
          <w:sz w:val="24"/>
        </w:rPr>
        <w:t>opuntia</w:t>
      </w:r>
      <w:r w:rsidR="00B437FF">
        <w:rPr>
          <w:rFonts w:ascii="Times New Roman" w:hAnsi="Times New Roman" w:cs="Times New Roman"/>
          <w:i/>
          <w:color w:val="auto"/>
          <w:sz w:val="24"/>
        </w:rPr>
        <w:t xml:space="preserve"> </w:t>
      </w:r>
      <w:r w:rsidRPr="00B34B0D">
        <w:rPr>
          <w:rFonts w:ascii="Times New Roman" w:hAnsi="Times New Roman" w:cs="Times New Roman"/>
          <w:i/>
          <w:color w:val="auto"/>
          <w:sz w:val="24"/>
        </w:rPr>
        <w:t>ficus</w:t>
      </w:r>
      <w:r w:rsidRPr="00B34B0D">
        <w:rPr>
          <w:rFonts w:ascii="Times New Roman" w:hAnsi="Times New Roman" w:cs="Times New Roman"/>
          <w:color w:val="auto"/>
          <w:sz w:val="24"/>
        </w:rPr>
        <w:t>-</w:t>
      </w:r>
      <w:r w:rsidRPr="00B34B0D">
        <w:rPr>
          <w:rFonts w:ascii="Times New Roman" w:hAnsi="Times New Roman" w:cs="Times New Roman"/>
          <w:i/>
          <w:color w:val="auto"/>
          <w:sz w:val="24"/>
        </w:rPr>
        <w:t>indica</w:t>
      </w:r>
      <w:r w:rsidRPr="00B34B0D">
        <w:rPr>
          <w:rFonts w:ascii="Times New Roman" w:hAnsi="Times New Roman" w:cs="Times New Roman"/>
          <w:color w:val="auto"/>
          <w:sz w:val="24"/>
        </w:rPr>
        <w:t xml:space="preserve"> from woreda “</w:t>
      </w:r>
      <w:r w:rsidR="007F6435" w:rsidRPr="00B34B0D">
        <w:rPr>
          <w:rFonts w:ascii="Times New Roman" w:hAnsi="Times New Roman" w:cs="Times New Roman"/>
          <w:color w:val="auto"/>
          <w:sz w:val="24"/>
        </w:rPr>
        <w:t>M</w:t>
      </w:r>
      <w:r w:rsidRPr="00B34B0D">
        <w:rPr>
          <w:rFonts w:ascii="Times New Roman" w:hAnsi="Times New Roman" w:cs="Times New Roman"/>
          <w:color w:val="auto"/>
          <w:sz w:val="24"/>
        </w:rPr>
        <w:t>ekhoni”</w:t>
      </w:r>
      <w:bookmarkEnd w:id="64"/>
      <w:bookmarkEnd w:id="65"/>
    </w:p>
    <w:p w:rsidR="00BF654A" w:rsidRDefault="00C62192" w:rsidP="00B34B0D">
      <w:pPr>
        <w:spacing w:after="240" w:line="360" w:lineRule="auto"/>
        <w:ind w:firstLine="720"/>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Based on the data collection from local farmers in the region, twelve local farmers’ varieties of </w:t>
      </w:r>
      <w:r w:rsidR="005F09D8" w:rsidRPr="009D703A">
        <w:rPr>
          <w:rFonts w:ascii="Times New Roman" w:hAnsi="Times New Roman" w:cs="Times New Roman"/>
          <w:bCs/>
          <w:i/>
          <w:color w:val="000000" w:themeColor="text1"/>
          <w:sz w:val="24"/>
          <w:szCs w:val="26"/>
        </w:rPr>
        <w:t>O</w:t>
      </w:r>
      <w:r w:rsidRPr="009D703A">
        <w:rPr>
          <w:rFonts w:ascii="Times New Roman" w:hAnsi="Times New Roman" w:cs="Times New Roman"/>
          <w:bCs/>
          <w:i/>
          <w:color w:val="000000" w:themeColor="text1"/>
          <w:sz w:val="24"/>
          <w:szCs w:val="26"/>
        </w:rPr>
        <w:t>puntia ficus-indica</w:t>
      </w:r>
      <w:r w:rsidRPr="009D703A">
        <w:rPr>
          <w:rFonts w:ascii="Times New Roman" w:hAnsi="Times New Roman" w:cs="Times New Roman"/>
          <w:bCs/>
          <w:color w:val="000000" w:themeColor="text1"/>
          <w:sz w:val="24"/>
          <w:szCs w:val="26"/>
        </w:rPr>
        <w:t xml:space="preserve">  hav</w:t>
      </w:r>
      <w:r w:rsidR="007F6435" w:rsidRPr="009D703A">
        <w:rPr>
          <w:rFonts w:ascii="Times New Roman" w:hAnsi="Times New Roman" w:cs="Times New Roman"/>
          <w:bCs/>
          <w:color w:val="000000" w:themeColor="text1"/>
          <w:sz w:val="24"/>
          <w:szCs w:val="26"/>
        </w:rPr>
        <w:t>e been identified from woreda “Me</w:t>
      </w:r>
      <w:r w:rsidRPr="009D703A">
        <w:rPr>
          <w:rFonts w:ascii="Times New Roman" w:hAnsi="Times New Roman" w:cs="Times New Roman"/>
          <w:bCs/>
          <w:color w:val="000000" w:themeColor="text1"/>
          <w:sz w:val="24"/>
          <w:szCs w:val="26"/>
        </w:rPr>
        <w:t>khoni</w:t>
      </w:r>
      <w:r w:rsidR="008D637C" w:rsidRPr="009D703A">
        <w:rPr>
          <w:rFonts w:ascii="Times New Roman" w:hAnsi="Times New Roman" w:cs="Times New Roman"/>
          <w:bCs/>
          <w:color w:val="000000" w:themeColor="text1"/>
          <w:sz w:val="24"/>
          <w:szCs w:val="26"/>
        </w:rPr>
        <w:t xml:space="preserve">” </w:t>
      </w:r>
      <w:r w:rsidR="007F6435" w:rsidRPr="009D703A">
        <w:rPr>
          <w:rFonts w:ascii="Times New Roman" w:hAnsi="Times New Roman" w:cs="Times New Roman"/>
          <w:bCs/>
          <w:color w:val="000000" w:themeColor="text1"/>
          <w:sz w:val="24"/>
          <w:szCs w:val="26"/>
        </w:rPr>
        <w:t>; in southern zone of Tigray (Tesfay belay et al, 2009) located about 60km south of Mekelle and 20km east of maichew.. Woreda “Mekhoni” lies between 1500-1800meters  altitude with an average rainfall of 488 millimeter (Haftu lemma et al, 2010) and it is representative of tropical highlands of southern Tigray in which opuntia ficus-indica has be can invasive (Brutsch, 1997).</w:t>
      </w: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092D2A" w:rsidRDefault="00092D2A" w:rsidP="00B34B0D">
      <w:pPr>
        <w:spacing w:after="240" w:line="360" w:lineRule="auto"/>
        <w:ind w:firstLine="720"/>
        <w:jc w:val="both"/>
        <w:rPr>
          <w:rFonts w:ascii="Times New Roman" w:hAnsi="Times New Roman" w:cs="Times New Roman"/>
          <w:bCs/>
          <w:color w:val="000000" w:themeColor="text1"/>
          <w:sz w:val="24"/>
          <w:szCs w:val="26"/>
        </w:rPr>
      </w:pPr>
    </w:p>
    <w:p w:rsidR="00530CC4" w:rsidRDefault="00530CC4" w:rsidP="00092D2A">
      <w:pPr>
        <w:pStyle w:val="Caption"/>
        <w:spacing w:line="360" w:lineRule="auto"/>
        <w:rPr>
          <w:rFonts w:ascii="Times New Roman" w:hAnsi="Times New Roman" w:cs="Times New Roman"/>
          <w:color w:val="000000" w:themeColor="text1"/>
          <w:sz w:val="24"/>
          <w:szCs w:val="24"/>
        </w:rPr>
      </w:pPr>
      <w:bookmarkStart w:id="66" w:name="_Toc506212691"/>
      <w:bookmarkStart w:id="67" w:name="_Toc510796790"/>
      <w:bookmarkStart w:id="68" w:name="_Toc516408735"/>
      <w:bookmarkStart w:id="69" w:name="_Toc518658206"/>
      <w:bookmarkStart w:id="70" w:name="_Toc520806371"/>
    </w:p>
    <w:p w:rsidR="00092D2A" w:rsidRPr="0066236F" w:rsidRDefault="0041733F" w:rsidP="0066236F">
      <w:pPr>
        <w:pStyle w:val="Caption"/>
        <w:spacing w:line="360" w:lineRule="auto"/>
        <w:rPr>
          <w:rFonts w:ascii="Times New Roman" w:hAnsi="Times New Roman" w:cs="Times New Roman"/>
          <w:bCs w:val="0"/>
          <w:color w:val="000000" w:themeColor="text1"/>
          <w:sz w:val="24"/>
          <w:szCs w:val="24"/>
        </w:rPr>
      </w:pPr>
      <w:bookmarkStart w:id="71" w:name="_Toc522909374"/>
      <w:r>
        <w:rPr>
          <w:rFonts w:ascii="Times New Roman" w:hAnsi="Times New Roman" w:cs="Times New Roman"/>
          <w:color w:val="000000" w:themeColor="text1"/>
          <w:sz w:val="24"/>
          <w:szCs w:val="24"/>
        </w:rPr>
        <w:t xml:space="preserve">Table </w:t>
      </w:r>
      <w:r w:rsidR="00DC413F">
        <w:rPr>
          <w:rFonts w:ascii="Times New Roman" w:hAnsi="Times New Roman" w:cs="Times New Roman"/>
          <w:color w:val="000000" w:themeColor="text1"/>
          <w:sz w:val="24"/>
          <w:szCs w:val="24"/>
        </w:rPr>
        <w:t>1:</w:t>
      </w:r>
      <w:r w:rsidR="00A63000" w:rsidRPr="009D703A">
        <w:rPr>
          <w:rFonts w:ascii="Times New Roman" w:hAnsi="Times New Roman" w:cs="Times New Roman"/>
          <w:color w:val="000000" w:themeColor="text1"/>
          <w:sz w:val="24"/>
          <w:szCs w:val="24"/>
        </w:rPr>
        <w:t xml:space="preserve"> Local</w:t>
      </w:r>
      <w:r w:rsidR="00B437FF">
        <w:rPr>
          <w:rFonts w:ascii="Times New Roman" w:hAnsi="Times New Roman" w:cs="Times New Roman"/>
          <w:color w:val="000000" w:themeColor="text1"/>
          <w:sz w:val="24"/>
          <w:szCs w:val="24"/>
        </w:rPr>
        <w:t xml:space="preserve"> </w:t>
      </w:r>
      <w:r w:rsidR="00AF493C" w:rsidRPr="009D703A">
        <w:rPr>
          <w:rFonts w:ascii="Times New Roman" w:hAnsi="Times New Roman" w:cs="Times New Roman"/>
          <w:bCs w:val="0"/>
          <w:color w:val="000000" w:themeColor="text1"/>
          <w:sz w:val="24"/>
          <w:szCs w:val="24"/>
        </w:rPr>
        <w:t>farmers’</w:t>
      </w:r>
      <w:r w:rsidR="007F6435" w:rsidRPr="009D703A">
        <w:rPr>
          <w:rFonts w:ascii="Times New Roman" w:hAnsi="Times New Roman" w:cs="Times New Roman"/>
          <w:bCs w:val="0"/>
          <w:color w:val="000000" w:themeColor="text1"/>
          <w:sz w:val="24"/>
          <w:szCs w:val="24"/>
        </w:rPr>
        <w:t xml:space="preserve"> varieties of </w:t>
      </w:r>
      <w:r w:rsidR="0074257D" w:rsidRPr="00472594">
        <w:rPr>
          <w:rFonts w:ascii="Times New Roman" w:hAnsi="Times New Roman" w:cs="Times New Roman"/>
          <w:bCs w:val="0"/>
          <w:i/>
          <w:color w:val="000000" w:themeColor="text1"/>
          <w:sz w:val="24"/>
          <w:szCs w:val="24"/>
        </w:rPr>
        <w:t>O</w:t>
      </w:r>
      <w:r w:rsidR="009E253D" w:rsidRPr="00472594">
        <w:rPr>
          <w:rFonts w:ascii="Times New Roman" w:hAnsi="Times New Roman" w:cs="Times New Roman"/>
          <w:bCs w:val="0"/>
          <w:i/>
          <w:color w:val="000000" w:themeColor="text1"/>
          <w:sz w:val="24"/>
          <w:szCs w:val="24"/>
        </w:rPr>
        <w:t>puntia ficus-indica</w:t>
      </w:r>
      <w:r w:rsidR="007F6435" w:rsidRPr="009D703A">
        <w:rPr>
          <w:rFonts w:ascii="Times New Roman" w:hAnsi="Times New Roman" w:cs="Times New Roman"/>
          <w:bCs w:val="0"/>
          <w:color w:val="000000" w:themeColor="text1"/>
          <w:sz w:val="24"/>
          <w:szCs w:val="24"/>
        </w:rPr>
        <w:t xml:space="preserve"> identified from </w:t>
      </w:r>
      <w:r w:rsidR="00021485" w:rsidRPr="009D703A">
        <w:rPr>
          <w:rFonts w:ascii="Times New Roman" w:hAnsi="Times New Roman" w:cs="Times New Roman"/>
          <w:bCs w:val="0"/>
          <w:color w:val="000000" w:themeColor="text1"/>
          <w:sz w:val="24"/>
          <w:szCs w:val="24"/>
        </w:rPr>
        <w:t>Woreda M</w:t>
      </w:r>
      <w:r w:rsidR="007F6435" w:rsidRPr="009D703A">
        <w:rPr>
          <w:rFonts w:ascii="Times New Roman" w:hAnsi="Times New Roman" w:cs="Times New Roman"/>
          <w:bCs w:val="0"/>
          <w:color w:val="000000" w:themeColor="text1"/>
          <w:sz w:val="24"/>
          <w:szCs w:val="24"/>
        </w:rPr>
        <w:t>ekhoni</w:t>
      </w:r>
      <w:bookmarkEnd w:id="66"/>
      <w:bookmarkEnd w:id="67"/>
      <w:bookmarkEnd w:id="68"/>
      <w:bookmarkEnd w:id="69"/>
      <w:bookmarkEnd w:id="70"/>
      <w:bookmarkEnd w:id="71"/>
    </w:p>
    <w:tbl>
      <w:tblPr>
        <w:tblStyle w:val="LightGrid-Accent3"/>
        <w:tblW w:w="9783" w:type="dxa"/>
        <w:tblInd w:w="405" w:type="dxa"/>
        <w:tblLayout w:type="fixed"/>
        <w:tblLook w:val="04A0"/>
      </w:tblPr>
      <w:tblGrid>
        <w:gridCol w:w="647"/>
        <w:gridCol w:w="1981"/>
        <w:gridCol w:w="2790"/>
        <w:gridCol w:w="895"/>
        <w:gridCol w:w="1040"/>
        <w:gridCol w:w="990"/>
        <w:gridCol w:w="1440"/>
      </w:tblGrid>
      <w:tr w:rsidR="0014058E" w:rsidRPr="009D703A" w:rsidTr="003E0491">
        <w:trPr>
          <w:cnfStyle w:val="100000000000"/>
        </w:trPr>
        <w:tc>
          <w:tcPr>
            <w:cnfStyle w:val="001000000000"/>
            <w:tcW w:w="647" w:type="dxa"/>
            <w:vMerge w:val="restart"/>
          </w:tcPr>
          <w:p w:rsidR="0014058E" w:rsidRPr="009D703A" w:rsidRDefault="009E253D" w:rsidP="00271448">
            <w:pPr>
              <w:spacing w:line="360" w:lineRule="auto"/>
              <w:jc w:val="center"/>
              <w:rPr>
                <w:rFonts w:ascii="Times New Roman" w:hAnsi="Times New Roman" w:cs="Times New Roman"/>
                <w:b w:val="0"/>
                <w:bCs w:val="0"/>
                <w:color w:val="000000" w:themeColor="text1"/>
                <w:sz w:val="24"/>
                <w:szCs w:val="26"/>
              </w:rPr>
            </w:pPr>
            <w:r w:rsidRPr="009D703A">
              <w:rPr>
                <w:rFonts w:ascii="Times New Roman" w:hAnsi="Times New Roman" w:cs="Times New Roman"/>
                <w:b w:val="0"/>
                <w:bCs w:val="0"/>
                <w:color w:val="000000" w:themeColor="text1"/>
                <w:sz w:val="24"/>
                <w:szCs w:val="26"/>
              </w:rPr>
              <w:t>N</w:t>
            </w:r>
            <w:r w:rsidRPr="009D703A">
              <w:rPr>
                <w:rFonts w:ascii="Times New Roman" w:hAnsi="Times New Roman" w:cs="Times New Roman"/>
                <w:b w:val="0"/>
                <w:bCs w:val="0"/>
                <w:color w:val="000000" w:themeColor="text1"/>
                <w:sz w:val="24"/>
                <w:szCs w:val="26"/>
                <w:u w:val="single"/>
              </w:rPr>
              <w:t>o</w:t>
            </w:r>
          </w:p>
        </w:tc>
        <w:tc>
          <w:tcPr>
            <w:tcW w:w="1981" w:type="dxa"/>
            <w:vMerge w:val="restart"/>
          </w:tcPr>
          <w:p w:rsidR="00BF654A" w:rsidRPr="009D703A" w:rsidRDefault="009E253D" w:rsidP="00271448">
            <w:pPr>
              <w:spacing w:line="360" w:lineRule="auto"/>
              <w:jc w:val="center"/>
              <w:cnfStyle w:val="100000000000"/>
              <w:rPr>
                <w:rFonts w:ascii="Times New Roman" w:hAnsi="Times New Roman" w:cs="Times New Roman"/>
                <w:b w:val="0"/>
                <w:bCs w:val="0"/>
                <w:color w:val="000000" w:themeColor="text1"/>
                <w:sz w:val="24"/>
                <w:szCs w:val="26"/>
              </w:rPr>
            </w:pPr>
            <w:r w:rsidRPr="009D703A">
              <w:rPr>
                <w:rFonts w:ascii="Times New Roman" w:hAnsi="Times New Roman" w:cs="Times New Roman"/>
                <w:b w:val="0"/>
                <w:bCs w:val="0"/>
                <w:color w:val="000000" w:themeColor="text1"/>
                <w:sz w:val="24"/>
                <w:szCs w:val="26"/>
              </w:rPr>
              <w:t>Local farmers’ varieties name</w:t>
            </w:r>
          </w:p>
        </w:tc>
        <w:tc>
          <w:tcPr>
            <w:tcW w:w="2790" w:type="dxa"/>
            <w:vMerge w:val="restart"/>
          </w:tcPr>
          <w:p w:rsidR="00BF654A" w:rsidRPr="009D703A" w:rsidRDefault="009E253D" w:rsidP="00271448">
            <w:pPr>
              <w:spacing w:line="360" w:lineRule="auto"/>
              <w:jc w:val="center"/>
              <w:cnfStyle w:val="100000000000"/>
              <w:rPr>
                <w:rFonts w:ascii="Times New Roman" w:hAnsi="Times New Roman" w:cs="Times New Roman"/>
                <w:b w:val="0"/>
                <w:bCs w:val="0"/>
                <w:color w:val="000000" w:themeColor="text1"/>
                <w:sz w:val="24"/>
                <w:szCs w:val="26"/>
              </w:rPr>
            </w:pPr>
            <w:r w:rsidRPr="009D703A">
              <w:rPr>
                <w:rFonts w:ascii="Times New Roman" w:hAnsi="Times New Roman" w:cs="Times New Roman"/>
                <w:b w:val="0"/>
                <w:bCs w:val="0"/>
                <w:color w:val="000000" w:themeColor="text1"/>
                <w:sz w:val="24"/>
                <w:szCs w:val="26"/>
              </w:rPr>
              <w:t>Description</w:t>
            </w:r>
          </w:p>
        </w:tc>
        <w:tc>
          <w:tcPr>
            <w:tcW w:w="1935" w:type="dxa"/>
            <w:gridSpan w:val="2"/>
          </w:tcPr>
          <w:p w:rsidR="00BF654A" w:rsidRPr="009D703A" w:rsidRDefault="009E253D" w:rsidP="00271448">
            <w:pPr>
              <w:spacing w:line="360" w:lineRule="auto"/>
              <w:jc w:val="center"/>
              <w:cnfStyle w:val="100000000000"/>
              <w:rPr>
                <w:rFonts w:ascii="Times New Roman" w:hAnsi="Times New Roman" w:cs="Times New Roman"/>
                <w:b w:val="0"/>
                <w:bCs w:val="0"/>
                <w:color w:val="000000" w:themeColor="text1"/>
                <w:sz w:val="24"/>
                <w:szCs w:val="26"/>
              </w:rPr>
            </w:pPr>
            <w:r w:rsidRPr="009D703A">
              <w:rPr>
                <w:rFonts w:ascii="Times New Roman" w:hAnsi="Times New Roman" w:cs="Times New Roman"/>
                <w:b w:val="0"/>
                <w:bCs w:val="0"/>
                <w:color w:val="000000" w:themeColor="text1"/>
                <w:sz w:val="24"/>
                <w:szCs w:val="26"/>
              </w:rPr>
              <w:t>Cladode size</w:t>
            </w:r>
          </w:p>
        </w:tc>
        <w:tc>
          <w:tcPr>
            <w:tcW w:w="990" w:type="dxa"/>
            <w:vMerge w:val="restart"/>
          </w:tcPr>
          <w:p w:rsidR="00BF654A" w:rsidRPr="009D703A" w:rsidRDefault="009E253D" w:rsidP="00271448">
            <w:pPr>
              <w:spacing w:line="360" w:lineRule="auto"/>
              <w:jc w:val="center"/>
              <w:cnfStyle w:val="100000000000"/>
              <w:rPr>
                <w:rFonts w:ascii="Times New Roman" w:hAnsi="Times New Roman" w:cs="Times New Roman"/>
                <w:b w:val="0"/>
                <w:bCs w:val="0"/>
                <w:color w:val="000000" w:themeColor="text1"/>
                <w:sz w:val="24"/>
                <w:szCs w:val="26"/>
              </w:rPr>
            </w:pPr>
            <w:r w:rsidRPr="009D703A">
              <w:rPr>
                <w:rFonts w:ascii="Times New Roman" w:hAnsi="Times New Roman" w:cs="Times New Roman"/>
                <w:b w:val="0"/>
                <w:bCs w:val="0"/>
                <w:color w:val="000000" w:themeColor="text1"/>
                <w:sz w:val="24"/>
                <w:szCs w:val="26"/>
              </w:rPr>
              <w:t>Fruit wt</w:t>
            </w:r>
          </w:p>
          <w:p w:rsidR="00BF654A" w:rsidRPr="009D703A" w:rsidRDefault="009E253D" w:rsidP="00271448">
            <w:pPr>
              <w:spacing w:line="360" w:lineRule="auto"/>
              <w:jc w:val="center"/>
              <w:cnfStyle w:val="100000000000"/>
              <w:rPr>
                <w:rFonts w:ascii="Times New Roman" w:hAnsi="Times New Roman" w:cs="Times New Roman"/>
                <w:b w:val="0"/>
                <w:bCs w:val="0"/>
                <w:color w:val="000000" w:themeColor="text1"/>
                <w:sz w:val="24"/>
                <w:szCs w:val="26"/>
              </w:rPr>
            </w:pPr>
            <w:r w:rsidRPr="009D703A">
              <w:rPr>
                <w:rFonts w:ascii="Times New Roman" w:hAnsi="Times New Roman" w:cs="Times New Roman"/>
                <w:b w:val="0"/>
                <w:bCs w:val="0"/>
                <w:color w:val="000000" w:themeColor="text1"/>
                <w:sz w:val="24"/>
                <w:szCs w:val="26"/>
              </w:rPr>
              <w:t>(gm)</w:t>
            </w:r>
          </w:p>
        </w:tc>
        <w:tc>
          <w:tcPr>
            <w:tcW w:w="1440" w:type="dxa"/>
            <w:vMerge w:val="restart"/>
          </w:tcPr>
          <w:p w:rsidR="00BF654A" w:rsidRPr="009D703A" w:rsidRDefault="009E253D" w:rsidP="00271448">
            <w:pPr>
              <w:spacing w:line="360" w:lineRule="auto"/>
              <w:jc w:val="center"/>
              <w:cnfStyle w:val="100000000000"/>
              <w:rPr>
                <w:rFonts w:ascii="Times New Roman" w:hAnsi="Times New Roman" w:cs="Times New Roman"/>
                <w:b w:val="0"/>
                <w:bCs w:val="0"/>
                <w:color w:val="000000" w:themeColor="text1"/>
                <w:sz w:val="24"/>
                <w:szCs w:val="26"/>
              </w:rPr>
            </w:pPr>
            <w:r w:rsidRPr="009D703A">
              <w:rPr>
                <w:rFonts w:ascii="Times New Roman" w:hAnsi="Times New Roman" w:cs="Times New Roman"/>
                <w:b w:val="0"/>
                <w:bCs w:val="0"/>
                <w:color w:val="000000" w:themeColor="text1"/>
                <w:sz w:val="24"/>
                <w:szCs w:val="26"/>
              </w:rPr>
              <w:t>Fruit color</w:t>
            </w:r>
          </w:p>
        </w:tc>
      </w:tr>
      <w:tr w:rsidR="00550469" w:rsidRPr="009D703A" w:rsidTr="003E0491">
        <w:trPr>
          <w:cnfStyle w:val="000000100000"/>
        </w:trPr>
        <w:tc>
          <w:tcPr>
            <w:cnfStyle w:val="001000000000"/>
            <w:tcW w:w="647" w:type="dxa"/>
            <w:vMerge/>
          </w:tcPr>
          <w:p w:rsidR="006F08C5" w:rsidRDefault="006F08C5">
            <w:pPr>
              <w:spacing w:line="360" w:lineRule="auto"/>
              <w:jc w:val="center"/>
              <w:rPr>
                <w:rFonts w:ascii="Times New Roman" w:hAnsi="Times New Roman" w:cs="Times New Roman"/>
                <w:b w:val="0"/>
                <w:bCs w:val="0"/>
                <w:color w:val="000000" w:themeColor="text1"/>
                <w:sz w:val="24"/>
                <w:szCs w:val="26"/>
              </w:rPr>
              <w:pPrChange w:id="72" w:author="Hailush" w:date="2018-03-19T14:30:00Z">
                <w:pPr>
                  <w:keepNext/>
                  <w:keepLines/>
                  <w:spacing w:before="480" w:after="200" w:line="360" w:lineRule="auto"/>
                  <w:jc w:val="center"/>
                  <w:outlineLvl w:val="0"/>
                </w:pPr>
              </w:pPrChange>
            </w:pPr>
          </w:p>
        </w:tc>
        <w:tc>
          <w:tcPr>
            <w:tcW w:w="1981" w:type="dxa"/>
            <w:vMerge/>
          </w:tcPr>
          <w:p w:rsidR="006F08C5" w:rsidRDefault="006F08C5">
            <w:pPr>
              <w:spacing w:line="360" w:lineRule="auto"/>
              <w:jc w:val="center"/>
              <w:cnfStyle w:val="000000100000"/>
              <w:rPr>
                <w:rFonts w:ascii="Times New Roman" w:eastAsiaTheme="majorEastAsia" w:hAnsi="Times New Roman" w:cs="Times New Roman"/>
                <w:b/>
                <w:bCs/>
                <w:color w:val="000000" w:themeColor="text1"/>
                <w:sz w:val="24"/>
                <w:szCs w:val="26"/>
              </w:rPr>
              <w:pPrChange w:id="73" w:author="Hailush" w:date="2018-03-19T14:30:00Z">
                <w:pPr>
                  <w:keepNext/>
                  <w:keepLines/>
                  <w:spacing w:before="480" w:after="200" w:line="360" w:lineRule="auto"/>
                  <w:jc w:val="center"/>
                  <w:outlineLvl w:val="0"/>
                  <w:cnfStyle w:val="000000100000"/>
                </w:pPr>
              </w:pPrChange>
            </w:pPr>
          </w:p>
        </w:tc>
        <w:tc>
          <w:tcPr>
            <w:tcW w:w="2790" w:type="dxa"/>
            <w:vMerge/>
          </w:tcPr>
          <w:p w:rsidR="006F08C5" w:rsidRDefault="006F08C5">
            <w:pPr>
              <w:spacing w:line="360" w:lineRule="auto"/>
              <w:jc w:val="center"/>
              <w:cnfStyle w:val="000000100000"/>
              <w:rPr>
                <w:rFonts w:ascii="Times New Roman" w:eastAsiaTheme="majorEastAsia" w:hAnsi="Times New Roman" w:cs="Times New Roman"/>
                <w:b/>
                <w:bCs/>
                <w:color w:val="000000" w:themeColor="text1"/>
                <w:sz w:val="24"/>
                <w:szCs w:val="26"/>
              </w:rPr>
              <w:pPrChange w:id="74" w:author="Hailush" w:date="2018-03-19T14:30:00Z">
                <w:pPr>
                  <w:keepNext/>
                  <w:keepLines/>
                  <w:spacing w:before="480" w:after="200" w:line="360" w:lineRule="auto"/>
                  <w:jc w:val="center"/>
                  <w:outlineLvl w:val="0"/>
                  <w:cnfStyle w:val="000000100000"/>
                </w:pPr>
              </w:pPrChange>
            </w:pPr>
          </w:p>
        </w:tc>
        <w:tc>
          <w:tcPr>
            <w:tcW w:w="895" w:type="dxa"/>
          </w:tcPr>
          <w:p w:rsidR="00BF654A" w:rsidRPr="009D703A" w:rsidRDefault="009E253D" w:rsidP="003E0491">
            <w:pPr>
              <w:spacing w:line="360" w:lineRule="auto"/>
              <w:cnfStyle w:val="000000100000"/>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L(cm)</w:t>
            </w:r>
          </w:p>
        </w:tc>
        <w:tc>
          <w:tcPr>
            <w:tcW w:w="1040" w:type="dxa"/>
          </w:tcPr>
          <w:p w:rsidR="00BF654A" w:rsidRPr="009D703A" w:rsidRDefault="009E253D" w:rsidP="003E0491">
            <w:pPr>
              <w:spacing w:line="360" w:lineRule="auto"/>
              <w:cnfStyle w:val="000000100000"/>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W(cm)</w:t>
            </w:r>
          </w:p>
        </w:tc>
        <w:tc>
          <w:tcPr>
            <w:tcW w:w="990" w:type="dxa"/>
            <w:vMerge/>
          </w:tcPr>
          <w:p w:rsidR="006F08C5" w:rsidRDefault="006F08C5">
            <w:pPr>
              <w:spacing w:line="360" w:lineRule="auto"/>
              <w:jc w:val="center"/>
              <w:cnfStyle w:val="000000100000"/>
              <w:rPr>
                <w:rFonts w:ascii="Times New Roman" w:eastAsiaTheme="majorEastAsia" w:hAnsi="Times New Roman" w:cs="Times New Roman"/>
                <w:b/>
                <w:bCs/>
                <w:color w:val="000000" w:themeColor="text1"/>
                <w:sz w:val="24"/>
                <w:szCs w:val="26"/>
              </w:rPr>
              <w:pPrChange w:id="75" w:author="Hailush" w:date="2018-03-19T14:30:00Z">
                <w:pPr>
                  <w:keepNext/>
                  <w:keepLines/>
                  <w:spacing w:before="480" w:after="200" w:line="360" w:lineRule="auto"/>
                  <w:jc w:val="center"/>
                  <w:outlineLvl w:val="0"/>
                  <w:cnfStyle w:val="000000100000"/>
                </w:pPr>
              </w:pPrChange>
            </w:pPr>
          </w:p>
        </w:tc>
        <w:tc>
          <w:tcPr>
            <w:tcW w:w="1440" w:type="dxa"/>
            <w:vMerge/>
          </w:tcPr>
          <w:p w:rsidR="006F08C5" w:rsidRDefault="006F08C5">
            <w:pPr>
              <w:spacing w:line="360" w:lineRule="auto"/>
              <w:jc w:val="center"/>
              <w:cnfStyle w:val="000000100000"/>
              <w:rPr>
                <w:rFonts w:ascii="Times New Roman" w:eastAsiaTheme="majorEastAsia" w:hAnsi="Times New Roman" w:cs="Times New Roman"/>
                <w:b/>
                <w:bCs/>
                <w:color w:val="000000" w:themeColor="text1"/>
                <w:sz w:val="24"/>
                <w:szCs w:val="26"/>
              </w:rPr>
              <w:pPrChange w:id="76" w:author="Hailush" w:date="2018-03-19T14:30:00Z">
                <w:pPr>
                  <w:keepNext/>
                  <w:keepLines/>
                  <w:spacing w:before="480" w:after="200" w:line="360" w:lineRule="auto"/>
                  <w:jc w:val="center"/>
                  <w:outlineLvl w:val="0"/>
                  <w:cnfStyle w:val="000000100000"/>
                </w:pPr>
              </w:pPrChange>
            </w:pPr>
          </w:p>
        </w:tc>
      </w:tr>
      <w:tr w:rsidR="00B137D9" w:rsidRPr="009D703A" w:rsidTr="003E0491">
        <w:trPr>
          <w:cnfStyle w:val="00000001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1</w:t>
            </w:r>
          </w:p>
        </w:tc>
        <w:tc>
          <w:tcPr>
            <w:tcW w:w="1981" w:type="dxa"/>
          </w:tcPr>
          <w:p w:rsidR="00BF654A" w:rsidRPr="009D703A" w:rsidRDefault="0014058E"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Megal </w:t>
            </w:r>
            <w:r w:rsidR="00021485" w:rsidRPr="009D703A">
              <w:rPr>
                <w:rFonts w:ascii="Times New Roman" w:hAnsi="Times New Roman" w:cs="Times New Roman"/>
                <w:bCs/>
                <w:color w:val="000000" w:themeColor="text1"/>
                <w:sz w:val="24"/>
                <w:szCs w:val="26"/>
              </w:rPr>
              <w:t>Hailu</w:t>
            </w:r>
          </w:p>
        </w:tc>
        <w:tc>
          <w:tcPr>
            <w:tcW w:w="2790" w:type="dxa"/>
          </w:tcPr>
          <w:p w:rsidR="00BF654A" w:rsidRPr="009D703A" w:rsidRDefault="0014058E"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Referes to large fruit size</w:t>
            </w:r>
          </w:p>
        </w:tc>
        <w:tc>
          <w:tcPr>
            <w:tcW w:w="895" w:type="dxa"/>
          </w:tcPr>
          <w:p w:rsidR="00BF654A" w:rsidRPr="009D703A" w:rsidRDefault="0014058E"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31.5</w:t>
            </w:r>
          </w:p>
        </w:tc>
        <w:tc>
          <w:tcPr>
            <w:tcW w:w="104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16.5</w:t>
            </w:r>
          </w:p>
        </w:tc>
        <w:tc>
          <w:tcPr>
            <w:tcW w:w="99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92.7</w:t>
            </w:r>
          </w:p>
        </w:tc>
        <w:tc>
          <w:tcPr>
            <w:tcW w:w="144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Lemon yellow</w:t>
            </w:r>
          </w:p>
        </w:tc>
      </w:tr>
      <w:tr w:rsidR="00B137D9" w:rsidRPr="009D703A" w:rsidTr="003E0491">
        <w:trPr>
          <w:cnfStyle w:val="00000010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2</w:t>
            </w:r>
          </w:p>
        </w:tc>
        <w:tc>
          <w:tcPr>
            <w:tcW w:w="1981" w:type="dxa"/>
          </w:tcPr>
          <w:p w:rsidR="00BF654A" w:rsidRPr="009D703A" w:rsidRDefault="00A60421"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Tsaeda Aona</w:t>
            </w:r>
          </w:p>
        </w:tc>
        <w:tc>
          <w:tcPr>
            <w:tcW w:w="2790" w:type="dxa"/>
          </w:tcPr>
          <w:p w:rsidR="00BF654A" w:rsidRPr="009D703A" w:rsidRDefault="00A60421"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white fruit color and location</w:t>
            </w:r>
          </w:p>
        </w:tc>
        <w:tc>
          <w:tcPr>
            <w:tcW w:w="895"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33.8</w:t>
            </w:r>
          </w:p>
        </w:tc>
        <w:tc>
          <w:tcPr>
            <w:tcW w:w="104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17.1</w:t>
            </w:r>
          </w:p>
        </w:tc>
        <w:tc>
          <w:tcPr>
            <w:tcW w:w="99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58.0</w:t>
            </w:r>
          </w:p>
        </w:tc>
        <w:tc>
          <w:tcPr>
            <w:tcW w:w="144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Light green</w:t>
            </w:r>
          </w:p>
        </w:tc>
      </w:tr>
      <w:tr w:rsidR="00B137D9" w:rsidRPr="009D703A" w:rsidTr="003E0491">
        <w:trPr>
          <w:cnfStyle w:val="00000001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3</w:t>
            </w:r>
          </w:p>
        </w:tc>
        <w:tc>
          <w:tcPr>
            <w:tcW w:w="1981" w:type="dxa"/>
          </w:tcPr>
          <w:p w:rsidR="00BF654A" w:rsidRPr="009D703A" w:rsidRDefault="00A60421"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Shenkor</w:t>
            </w:r>
          </w:p>
        </w:tc>
        <w:tc>
          <w:tcPr>
            <w:tcW w:w="2790" w:type="dxa"/>
          </w:tcPr>
          <w:p w:rsidR="00BF654A" w:rsidRPr="009D703A" w:rsidRDefault="00A60421"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Refers </w:t>
            </w:r>
            <w:r w:rsidR="00B137D9" w:rsidRPr="009D703A">
              <w:rPr>
                <w:rFonts w:ascii="Times New Roman" w:hAnsi="Times New Roman" w:cs="Times New Roman"/>
                <w:bCs/>
                <w:color w:val="000000" w:themeColor="text1"/>
                <w:sz w:val="24"/>
                <w:szCs w:val="26"/>
              </w:rPr>
              <w:t>to sweet fruit ta</w:t>
            </w:r>
            <w:r w:rsidRPr="009D703A">
              <w:rPr>
                <w:rFonts w:ascii="Times New Roman" w:hAnsi="Times New Roman" w:cs="Times New Roman"/>
                <w:bCs/>
                <w:color w:val="000000" w:themeColor="text1"/>
                <w:sz w:val="24"/>
                <w:szCs w:val="26"/>
              </w:rPr>
              <w:t>st</w:t>
            </w:r>
            <w:r w:rsidR="00B137D9" w:rsidRPr="009D703A">
              <w:rPr>
                <w:rFonts w:ascii="Times New Roman" w:hAnsi="Times New Roman" w:cs="Times New Roman"/>
                <w:bCs/>
                <w:color w:val="000000" w:themeColor="text1"/>
                <w:sz w:val="24"/>
                <w:szCs w:val="26"/>
              </w:rPr>
              <w:t>e</w:t>
            </w:r>
          </w:p>
        </w:tc>
        <w:tc>
          <w:tcPr>
            <w:tcW w:w="895"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26.8</w:t>
            </w:r>
          </w:p>
        </w:tc>
        <w:tc>
          <w:tcPr>
            <w:tcW w:w="104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16.9</w:t>
            </w:r>
          </w:p>
        </w:tc>
        <w:tc>
          <w:tcPr>
            <w:tcW w:w="99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66.9</w:t>
            </w:r>
          </w:p>
        </w:tc>
        <w:tc>
          <w:tcPr>
            <w:tcW w:w="144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Light green</w:t>
            </w:r>
          </w:p>
        </w:tc>
      </w:tr>
      <w:tr w:rsidR="00B137D9" w:rsidRPr="009D703A" w:rsidTr="003E0491">
        <w:trPr>
          <w:cnfStyle w:val="00000010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4</w:t>
            </w:r>
          </w:p>
        </w:tc>
        <w:tc>
          <w:tcPr>
            <w:tcW w:w="1981" w:type="dxa"/>
          </w:tcPr>
          <w:p w:rsidR="00BF654A" w:rsidRPr="009D703A" w:rsidRDefault="00A60421"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Berbere </w:t>
            </w:r>
            <w:r w:rsidR="00021485" w:rsidRPr="009D703A">
              <w:rPr>
                <w:rFonts w:ascii="Times New Roman" w:hAnsi="Times New Roman" w:cs="Times New Roman"/>
                <w:bCs/>
                <w:color w:val="000000" w:themeColor="text1"/>
                <w:sz w:val="24"/>
                <w:szCs w:val="26"/>
              </w:rPr>
              <w:t>Hailesilassiae</w:t>
            </w:r>
          </w:p>
        </w:tc>
        <w:tc>
          <w:tcPr>
            <w:tcW w:w="2790" w:type="dxa"/>
          </w:tcPr>
          <w:p w:rsidR="00BF654A" w:rsidRPr="009D703A" w:rsidRDefault="00A60421"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name of a person</w:t>
            </w:r>
          </w:p>
        </w:tc>
        <w:tc>
          <w:tcPr>
            <w:tcW w:w="895"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28.1</w:t>
            </w:r>
          </w:p>
        </w:tc>
        <w:tc>
          <w:tcPr>
            <w:tcW w:w="104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17.3</w:t>
            </w:r>
          </w:p>
        </w:tc>
        <w:tc>
          <w:tcPr>
            <w:tcW w:w="99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54.1</w:t>
            </w:r>
          </w:p>
        </w:tc>
        <w:tc>
          <w:tcPr>
            <w:tcW w:w="144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Light green</w:t>
            </w:r>
          </w:p>
        </w:tc>
      </w:tr>
      <w:tr w:rsidR="00B137D9" w:rsidRPr="009D703A" w:rsidTr="003E0491">
        <w:trPr>
          <w:cnfStyle w:val="00000001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5</w:t>
            </w:r>
          </w:p>
        </w:tc>
        <w:tc>
          <w:tcPr>
            <w:tcW w:w="1981" w:type="dxa"/>
          </w:tcPr>
          <w:p w:rsidR="00BF654A" w:rsidRPr="009D703A" w:rsidRDefault="00A60421"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Limo</w:t>
            </w:r>
          </w:p>
        </w:tc>
        <w:tc>
          <w:tcPr>
            <w:tcW w:w="2790" w:type="dxa"/>
          </w:tcPr>
          <w:p w:rsidR="00BF654A" w:rsidRPr="009D703A" w:rsidRDefault="00A60421"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spineless cultivator</w:t>
            </w:r>
          </w:p>
        </w:tc>
        <w:tc>
          <w:tcPr>
            <w:tcW w:w="895"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29.9</w:t>
            </w:r>
          </w:p>
        </w:tc>
        <w:tc>
          <w:tcPr>
            <w:tcW w:w="104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14.4</w:t>
            </w:r>
          </w:p>
        </w:tc>
        <w:tc>
          <w:tcPr>
            <w:tcW w:w="99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74.6</w:t>
            </w:r>
          </w:p>
        </w:tc>
        <w:tc>
          <w:tcPr>
            <w:tcW w:w="1440" w:type="dxa"/>
          </w:tcPr>
          <w:p w:rsidR="00BF654A" w:rsidRPr="009D703A" w:rsidRDefault="00ED12C8"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P</w:t>
            </w:r>
            <w:r w:rsidR="00A60421" w:rsidRPr="009D703A">
              <w:rPr>
                <w:rFonts w:ascii="Times New Roman" w:hAnsi="Times New Roman" w:cs="Times New Roman"/>
                <w:bCs/>
                <w:color w:val="000000" w:themeColor="text1"/>
                <w:sz w:val="24"/>
                <w:szCs w:val="26"/>
              </w:rPr>
              <w:t>ink</w:t>
            </w:r>
          </w:p>
        </w:tc>
      </w:tr>
      <w:tr w:rsidR="00B137D9" w:rsidRPr="009D703A" w:rsidTr="003E0491">
        <w:trPr>
          <w:cnfStyle w:val="00000010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6</w:t>
            </w:r>
          </w:p>
        </w:tc>
        <w:tc>
          <w:tcPr>
            <w:tcW w:w="1981" w:type="dxa"/>
          </w:tcPr>
          <w:p w:rsidR="00BF654A" w:rsidRPr="009D703A" w:rsidRDefault="00A60421"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Meskal </w:t>
            </w:r>
            <w:r w:rsidR="00021485" w:rsidRPr="009D703A">
              <w:rPr>
                <w:rFonts w:ascii="Times New Roman" w:hAnsi="Times New Roman" w:cs="Times New Roman"/>
                <w:bCs/>
                <w:color w:val="000000" w:themeColor="text1"/>
                <w:sz w:val="24"/>
                <w:szCs w:val="26"/>
              </w:rPr>
              <w:t>Gadaho</w:t>
            </w:r>
          </w:p>
        </w:tc>
        <w:tc>
          <w:tcPr>
            <w:tcW w:w="2790" w:type="dxa"/>
          </w:tcPr>
          <w:p w:rsidR="00BF654A" w:rsidRPr="009D703A" w:rsidRDefault="00A60421"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allocation where it grows</w:t>
            </w:r>
          </w:p>
        </w:tc>
        <w:tc>
          <w:tcPr>
            <w:tcW w:w="895"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31.7</w:t>
            </w:r>
          </w:p>
        </w:tc>
        <w:tc>
          <w:tcPr>
            <w:tcW w:w="104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17.1</w:t>
            </w:r>
          </w:p>
        </w:tc>
        <w:tc>
          <w:tcPr>
            <w:tcW w:w="990" w:type="dxa"/>
          </w:tcPr>
          <w:p w:rsidR="00BF654A" w:rsidRPr="009D703A" w:rsidRDefault="00A60421"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63.3</w:t>
            </w:r>
          </w:p>
        </w:tc>
        <w:tc>
          <w:tcPr>
            <w:tcW w:w="1440" w:type="dxa"/>
          </w:tcPr>
          <w:p w:rsidR="00BF654A" w:rsidRPr="009D703A" w:rsidRDefault="00A60421" w:rsidP="00271448">
            <w:pPr>
              <w:spacing w:line="360" w:lineRule="auto"/>
              <w:jc w:val="both"/>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Pastel green</w:t>
            </w:r>
          </w:p>
        </w:tc>
      </w:tr>
      <w:tr w:rsidR="00B137D9" w:rsidRPr="009D703A" w:rsidTr="003E0491">
        <w:trPr>
          <w:cnfStyle w:val="00000001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7</w:t>
            </w:r>
          </w:p>
        </w:tc>
        <w:tc>
          <w:tcPr>
            <w:tcW w:w="1981" w:type="dxa"/>
          </w:tcPr>
          <w:p w:rsidR="00BF654A" w:rsidRPr="009D703A" w:rsidRDefault="00A60421"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Chewchawe</w:t>
            </w:r>
          </w:p>
        </w:tc>
        <w:tc>
          <w:tcPr>
            <w:tcW w:w="2790" w:type="dxa"/>
          </w:tcPr>
          <w:p w:rsidR="00BF654A" w:rsidRPr="009D703A" w:rsidRDefault="00A60421"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salt fruit taste</w:t>
            </w:r>
          </w:p>
        </w:tc>
        <w:tc>
          <w:tcPr>
            <w:tcW w:w="895"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28.3</w:t>
            </w:r>
          </w:p>
        </w:tc>
        <w:tc>
          <w:tcPr>
            <w:tcW w:w="104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16.1</w:t>
            </w:r>
          </w:p>
        </w:tc>
        <w:tc>
          <w:tcPr>
            <w:tcW w:w="990" w:type="dxa"/>
          </w:tcPr>
          <w:p w:rsidR="00BF654A" w:rsidRPr="009D703A" w:rsidRDefault="00A60421"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66.5</w:t>
            </w:r>
          </w:p>
        </w:tc>
        <w:tc>
          <w:tcPr>
            <w:tcW w:w="1440" w:type="dxa"/>
          </w:tcPr>
          <w:p w:rsidR="00BF654A" w:rsidRPr="009D703A" w:rsidRDefault="00B137D9" w:rsidP="00271448">
            <w:pPr>
              <w:spacing w:line="360" w:lineRule="auto"/>
              <w:jc w:val="both"/>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Pale yellow</w:t>
            </w:r>
          </w:p>
        </w:tc>
      </w:tr>
      <w:tr w:rsidR="00B137D9" w:rsidRPr="009D703A" w:rsidTr="003E0491">
        <w:trPr>
          <w:cnfStyle w:val="00000010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8</w:t>
            </w:r>
          </w:p>
        </w:tc>
        <w:tc>
          <w:tcPr>
            <w:tcW w:w="1981" w:type="dxa"/>
          </w:tcPr>
          <w:p w:rsidR="00BF654A" w:rsidRPr="009D703A" w:rsidRDefault="00B137D9"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Tesemsema</w:t>
            </w:r>
          </w:p>
        </w:tc>
        <w:tc>
          <w:tcPr>
            <w:tcW w:w="2790" w:type="dxa"/>
          </w:tcPr>
          <w:p w:rsidR="00BF654A" w:rsidRPr="009D703A" w:rsidRDefault="00B137D9"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lovely fruit taste</w:t>
            </w:r>
          </w:p>
        </w:tc>
        <w:tc>
          <w:tcPr>
            <w:tcW w:w="895" w:type="dxa"/>
          </w:tcPr>
          <w:p w:rsidR="00BF654A" w:rsidRPr="009D703A" w:rsidRDefault="00B137D9"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32.6</w:t>
            </w:r>
          </w:p>
        </w:tc>
        <w:tc>
          <w:tcPr>
            <w:tcW w:w="1040" w:type="dxa"/>
          </w:tcPr>
          <w:p w:rsidR="00BF654A" w:rsidRPr="009D703A" w:rsidRDefault="00B137D9"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16.6</w:t>
            </w:r>
          </w:p>
        </w:tc>
        <w:tc>
          <w:tcPr>
            <w:tcW w:w="990" w:type="dxa"/>
          </w:tcPr>
          <w:p w:rsidR="00BF654A" w:rsidRPr="009D703A" w:rsidRDefault="00B137D9"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72.9</w:t>
            </w:r>
          </w:p>
        </w:tc>
        <w:tc>
          <w:tcPr>
            <w:tcW w:w="1440" w:type="dxa"/>
          </w:tcPr>
          <w:p w:rsidR="00BF654A" w:rsidRPr="009D703A" w:rsidRDefault="00B137D9" w:rsidP="00271448">
            <w:pPr>
              <w:spacing w:line="360" w:lineRule="auto"/>
              <w:jc w:val="both"/>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Pale yellow</w:t>
            </w:r>
          </w:p>
        </w:tc>
      </w:tr>
      <w:tr w:rsidR="00B137D9" w:rsidRPr="009D703A" w:rsidTr="003E0491">
        <w:trPr>
          <w:cnfStyle w:val="00000001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9</w:t>
            </w:r>
          </w:p>
        </w:tc>
        <w:tc>
          <w:tcPr>
            <w:tcW w:w="1981" w:type="dxa"/>
          </w:tcPr>
          <w:p w:rsidR="00BF654A" w:rsidRPr="009D703A" w:rsidRDefault="00B137D9"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Mot </w:t>
            </w:r>
            <w:r w:rsidR="00021485" w:rsidRPr="009D703A">
              <w:rPr>
                <w:rFonts w:ascii="Times New Roman" w:hAnsi="Times New Roman" w:cs="Times New Roman"/>
                <w:bCs/>
                <w:color w:val="000000" w:themeColor="text1"/>
                <w:sz w:val="24"/>
                <w:szCs w:val="26"/>
              </w:rPr>
              <w:t>K</w:t>
            </w:r>
            <w:r w:rsidRPr="009D703A">
              <w:rPr>
                <w:rFonts w:ascii="Times New Roman" w:hAnsi="Times New Roman" w:cs="Times New Roman"/>
                <w:bCs/>
                <w:color w:val="000000" w:themeColor="text1"/>
                <w:sz w:val="24"/>
                <w:szCs w:val="26"/>
              </w:rPr>
              <w:t>olea</w:t>
            </w:r>
          </w:p>
        </w:tc>
        <w:tc>
          <w:tcPr>
            <w:tcW w:w="2790" w:type="dxa"/>
          </w:tcPr>
          <w:p w:rsidR="00BF654A" w:rsidRPr="009D703A" w:rsidRDefault="00B137D9"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location where it grows</w:t>
            </w:r>
          </w:p>
        </w:tc>
        <w:tc>
          <w:tcPr>
            <w:tcW w:w="895" w:type="dxa"/>
          </w:tcPr>
          <w:p w:rsidR="00BF654A" w:rsidRPr="009D703A" w:rsidRDefault="00B137D9"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39.2</w:t>
            </w:r>
          </w:p>
        </w:tc>
        <w:tc>
          <w:tcPr>
            <w:tcW w:w="1040" w:type="dxa"/>
          </w:tcPr>
          <w:p w:rsidR="00BF654A" w:rsidRPr="009D703A" w:rsidRDefault="00B137D9"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20.3</w:t>
            </w:r>
          </w:p>
        </w:tc>
        <w:tc>
          <w:tcPr>
            <w:tcW w:w="990" w:type="dxa"/>
          </w:tcPr>
          <w:p w:rsidR="00BF654A" w:rsidRPr="009D703A" w:rsidRDefault="00B137D9"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63.8</w:t>
            </w:r>
          </w:p>
        </w:tc>
        <w:tc>
          <w:tcPr>
            <w:tcW w:w="1440" w:type="dxa"/>
          </w:tcPr>
          <w:p w:rsidR="00BF654A" w:rsidRPr="009D703A" w:rsidRDefault="00ED12C8" w:rsidP="00271448">
            <w:pPr>
              <w:spacing w:line="360" w:lineRule="auto"/>
              <w:jc w:val="both"/>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C</w:t>
            </w:r>
            <w:r w:rsidR="00B137D9" w:rsidRPr="009D703A">
              <w:rPr>
                <w:rFonts w:ascii="Times New Roman" w:hAnsi="Times New Roman" w:cs="Times New Roman"/>
                <w:bCs/>
                <w:color w:val="000000" w:themeColor="text1"/>
                <w:sz w:val="24"/>
                <w:szCs w:val="26"/>
              </w:rPr>
              <w:t>ream</w:t>
            </w:r>
          </w:p>
        </w:tc>
      </w:tr>
      <w:tr w:rsidR="00B137D9" w:rsidRPr="009D703A" w:rsidTr="003E0491">
        <w:trPr>
          <w:cnfStyle w:val="00000010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10</w:t>
            </w:r>
          </w:p>
        </w:tc>
        <w:tc>
          <w:tcPr>
            <w:tcW w:w="1981" w:type="dxa"/>
          </w:tcPr>
          <w:p w:rsidR="00BF654A" w:rsidRPr="009D703A" w:rsidRDefault="00B137D9"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kulukual Bahri</w:t>
            </w:r>
          </w:p>
        </w:tc>
        <w:tc>
          <w:tcPr>
            <w:tcW w:w="2790" w:type="dxa"/>
          </w:tcPr>
          <w:p w:rsidR="00BF654A" w:rsidRPr="009D703A" w:rsidRDefault="00926FB8" w:rsidP="00271448">
            <w:pPr>
              <w:spacing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U</w:t>
            </w:r>
            <w:r w:rsidR="00B137D9" w:rsidRPr="009D703A">
              <w:rPr>
                <w:rFonts w:ascii="Times New Roman" w:hAnsi="Times New Roman" w:cs="Times New Roman"/>
                <w:bCs/>
                <w:color w:val="000000" w:themeColor="text1"/>
                <w:sz w:val="24"/>
                <w:szCs w:val="26"/>
              </w:rPr>
              <w:t>nknown</w:t>
            </w:r>
          </w:p>
        </w:tc>
        <w:tc>
          <w:tcPr>
            <w:tcW w:w="895" w:type="dxa"/>
          </w:tcPr>
          <w:p w:rsidR="00BF654A" w:rsidRPr="009D703A" w:rsidRDefault="00B137D9"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32.3</w:t>
            </w:r>
          </w:p>
        </w:tc>
        <w:tc>
          <w:tcPr>
            <w:tcW w:w="1040" w:type="dxa"/>
          </w:tcPr>
          <w:p w:rsidR="00BF654A" w:rsidRPr="009D703A" w:rsidRDefault="00B137D9"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17.3</w:t>
            </w:r>
          </w:p>
        </w:tc>
        <w:tc>
          <w:tcPr>
            <w:tcW w:w="990" w:type="dxa"/>
          </w:tcPr>
          <w:p w:rsidR="00BF654A" w:rsidRPr="009D703A" w:rsidRDefault="00B137D9" w:rsidP="00271448">
            <w:pPr>
              <w:spacing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52.3</w:t>
            </w:r>
          </w:p>
        </w:tc>
        <w:tc>
          <w:tcPr>
            <w:tcW w:w="1440" w:type="dxa"/>
          </w:tcPr>
          <w:p w:rsidR="00BF654A" w:rsidRPr="009D703A" w:rsidRDefault="00B137D9" w:rsidP="00271448">
            <w:pPr>
              <w:spacing w:line="360" w:lineRule="auto"/>
              <w:jc w:val="both"/>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Pale yellow</w:t>
            </w:r>
          </w:p>
        </w:tc>
      </w:tr>
      <w:tr w:rsidR="00B137D9" w:rsidRPr="009D703A" w:rsidTr="003E0491">
        <w:trPr>
          <w:cnfStyle w:val="000000010000"/>
        </w:trPr>
        <w:tc>
          <w:tcPr>
            <w:cnfStyle w:val="001000000000"/>
            <w:tcW w:w="647" w:type="dxa"/>
          </w:tcPr>
          <w:p w:rsidR="0014058E" w:rsidRPr="000647FE" w:rsidRDefault="0014058E" w:rsidP="000647FE">
            <w:pPr>
              <w:spacing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11</w:t>
            </w:r>
          </w:p>
        </w:tc>
        <w:tc>
          <w:tcPr>
            <w:tcW w:w="1981" w:type="dxa"/>
          </w:tcPr>
          <w:p w:rsidR="00BF654A" w:rsidRPr="009D703A" w:rsidRDefault="005E6A14"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C</w:t>
            </w:r>
            <w:r w:rsidR="00B137D9" w:rsidRPr="009D703A">
              <w:rPr>
                <w:rFonts w:ascii="Times New Roman" w:hAnsi="Times New Roman" w:cs="Times New Roman"/>
                <w:bCs/>
                <w:color w:val="000000" w:themeColor="text1"/>
                <w:sz w:val="24"/>
                <w:szCs w:val="26"/>
              </w:rPr>
              <w:t>haguar</w:t>
            </w:r>
          </w:p>
        </w:tc>
        <w:tc>
          <w:tcPr>
            <w:tcW w:w="2790" w:type="dxa"/>
          </w:tcPr>
          <w:p w:rsidR="00BF654A" w:rsidRPr="009D703A" w:rsidRDefault="00B137D9" w:rsidP="00271448">
            <w:pPr>
              <w:spacing w:line="360" w:lineRule="auto"/>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Refers to high glochids abundance </w:t>
            </w:r>
          </w:p>
        </w:tc>
        <w:tc>
          <w:tcPr>
            <w:tcW w:w="895" w:type="dxa"/>
          </w:tcPr>
          <w:p w:rsidR="00BF654A" w:rsidRPr="009D703A" w:rsidRDefault="00B137D9"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t>
            </w:r>
          </w:p>
        </w:tc>
        <w:tc>
          <w:tcPr>
            <w:tcW w:w="1040" w:type="dxa"/>
          </w:tcPr>
          <w:p w:rsidR="00BF654A" w:rsidRPr="009D703A" w:rsidRDefault="00B137D9"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t>
            </w:r>
          </w:p>
        </w:tc>
        <w:tc>
          <w:tcPr>
            <w:tcW w:w="990" w:type="dxa"/>
          </w:tcPr>
          <w:p w:rsidR="00BF654A" w:rsidRPr="009D703A" w:rsidRDefault="00B137D9" w:rsidP="00271448">
            <w:pPr>
              <w:spacing w:line="360" w:lineRule="auto"/>
              <w:jc w:val="center"/>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90.6</w:t>
            </w:r>
          </w:p>
        </w:tc>
        <w:tc>
          <w:tcPr>
            <w:tcW w:w="1440" w:type="dxa"/>
          </w:tcPr>
          <w:p w:rsidR="00BF654A" w:rsidRPr="009D703A" w:rsidRDefault="00ED12C8" w:rsidP="00271448">
            <w:pPr>
              <w:spacing w:line="360" w:lineRule="auto"/>
              <w:jc w:val="both"/>
              <w:cnfStyle w:val="00000001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O</w:t>
            </w:r>
            <w:r w:rsidR="00B137D9" w:rsidRPr="009D703A">
              <w:rPr>
                <w:rFonts w:ascii="Times New Roman" w:hAnsi="Times New Roman" w:cs="Times New Roman"/>
                <w:bCs/>
                <w:color w:val="000000" w:themeColor="text1"/>
                <w:sz w:val="24"/>
                <w:szCs w:val="26"/>
              </w:rPr>
              <w:t>range</w:t>
            </w:r>
          </w:p>
        </w:tc>
      </w:tr>
      <w:tr w:rsidR="00B137D9" w:rsidRPr="009D703A" w:rsidTr="003E0491">
        <w:trPr>
          <w:cnfStyle w:val="000000100000"/>
        </w:trPr>
        <w:tc>
          <w:tcPr>
            <w:cnfStyle w:val="001000000000"/>
            <w:tcW w:w="647" w:type="dxa"/>
          </w:tcPr>
          <w:p w:rsidR="0014058E" w:rsidRPr="000647FE" w:rsidRDefault="0014058E" w:rsidP="000647FE">
            <w:pPr>
              <w:spacing w:before="240" w:line="360" w:lineRule="auto"/>
              <w:jc w:val="center"/>
              <w:rPr>
                <w:rFonts w:ascii="Times New Roman" w:hAnsi="Times New Roman" w:cs="Times New Roman"/>
                <w:b w:val="0"/>
                <w:bCs w:val="0"/>
                <w:sz w:val="24"/>
                <w:szCs w:val="26"/>
              </w:rPr>
            </w:pPr>
            <w:r w:rsidRPr="000647FE">
              <w:rPr>
                <w:rFonts w:ascii="Times New Roman" w:hAnsi="Times New Roman" w:cs="Times New Roman"/>
                <w:b w:val="0"/>
                <w:bCs w:val="0"/>
                <w:sz w:val="24"/>
                <w:szCs w:val="26"/>
              </w:rPr>
              <w:t>12</w:t>
            </w:r>
          </w:p>
        </w:tc>
        <w:tc>
          <w:tcPr>
            <w:tcW w:w="1981" w:type="dxa"/>
          </w:tcPr>
          <w:p w:rsidR="00BF654A" w:rsidRPr="009D703A" w:rsidRDefault="00B137D9" w:rsidP="00271448">
            <w:pPr>
              <w:spacing w:before="240"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Fukur rasso adem</w:t>
            </w:r>
          </w:p>
        </w:tc>
        <w:tc>
          <w:tcPr>
            <w:tcW w:w="2790" w:type="dxa"/>
          </w:tcPr>
          <w:p w:rsidR="00BF654A" w:rsidRPr="009D703A" w:rsidRDefault="00B137D9" w:rsidP="00271448">
            <w:pPr>
              <w:spacing w:before="240" w:line="360" w:lineRule="auto"/>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a name of a person</w:t>
            </w:r>
          </w:p>
        </w:tc>
        <w:tc>
          <w:tcPr>
            <w:tcW w:w="895" w:type="dxa"/>
          </w:tcPr>
          <w:p w:rsidR="00BF654A" w:rsidRPr="009D703A" w:rsidRDefault="00B137D9" w:rsidP="00271448">
            <w:pPr>
              <w:spacing w:before="240"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t>
            </w:r>
          </w:p>
        </w:tc>
        <w:tc>
          <w:tcPr>
            <w:tcW w:w="1040" w:type="dxa"/>
          </w:tcPr>
          <w:p w:rsidR="00BF654A" w:rsidRPr="009D703A" w:rsidRDefault="00B137D9" w:rsidP="00271448">
            <w:pPr>
              <w:spacing w:before="240"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t>
            </w:r>
          </w:p>
        </w:tc>
        <w:tc>
          <w:tcPr>
            <w:tcW w:w="990" w:type="dxa"/>
          </w:tcPr>
          <w:p w:rsidR="00BF654A" w:rsidRPr="009D703A" w:rsidRDefault="00B137D9" w:rsidP="00271448">
            <w:pPr>
              <w:spacing w:before="240" w:line="360" w:lineRule="auto"/>
              <w:jc w:val="center"/>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t>
            </w:r>
          </w:p>
        </w:tc>
        <w:tc>
          <w:tcPr>
            <w:tcW w:w="1440" w:type="dxa"/>
          </w:tcPr>
          <w:p w:rsidR="00BF654A" w:rsidRPr="009D703A" w:rsidRDefault="00B137D9" w:rsidP="00271448">
            <w:pPr>
              <w:spacing w:before="240" w:line="360" w:lineRule="auto"/>
              <w:jc w:val="both"/>
              <w:cnfStyle w:val="000000100000"/>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t>
            </w:r>
          </w:p>
        </w:tc>
      </w:tr>
    </w:tbl>
    <w:p w:rsidR="0041733F" w:rsidRDefault="0041733F" w:rsidP="00EB2E8F">
      <w:pPr>
        <w:jc w:val="center"/>
        <w:rPr>
          <w:rFonts w:ascii="Times New Roman" w:hAnsi="Times New Roman" w:cs="Times New Roman"/>
          <w:bCs/>
          <w:color w:val="000000" w:themeColor="text1"/>
          <w:sz w:val="24"/>
          <w:szCs w:val="26"/>
        </w:rPr>
      </w:pPr>
    </w:p>
    <w:p w:rsidR="00BF654A" w:rsidRDefault="00B137D9" w:rsidP="00EB2E8F">
      <w:pPr>
        <w:spacing w:after="0"/>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Source (Tesfay </w:t>
      </w:r>
      <w:r w:rsidR="00021485" w:rsidRPr="009D703A">
        <w:rPr>
          <w:rFonts w:ascii="Times New Roman" w:hAnsi="Times New Roman" w:cs="Times New Roman"/>
          <w:bCs/>
          <w:color w:val="000000" w:themeColor="text1"/>
          <w:sz w:val="24"/>
          <w:szCs w:val="26"/>
        </w:rPr>
        <w:t xml:space="preserve">Belay </w:t>
      </w:r>
      <w:r w:rsidR="009E253D" w:rsidRPr="009D703A">
        <w:rPr>
          <w:rFonts w:ascii="Times New Roman" w:hAnsi="Times New Roman" w:cs="Times New Roman"/>
          <w:bCs/>
          <w:i/>
          <w:color w:val="000000" w:themeColor="text1"/>
          <w:sz w:val="24"/>
          <w:szCs w:val="26"/>
        </w:rPr>
        <w:t>et al</w:t>
      </w:r>
      <w:r w:rsidRPr="009D703A">
        <w:rPr>
          <w:rFonts w:ascii="Times New Roman" w:hAnsi="Times New Roman" w:cs="Times New Roman"/>
          <w:bCs/>
          <w:color w:val="000000" w:themeColor="text1"/>
          <w:sz w:val="24"/>
          <w:szCs w:val="26"/>
        </w:rPr>
        <w:t>, 2009), W</w:t>
      </w:r>
      <w:r w:rsidR="00550469" w:rsidRPr="009D703A">
        <w:rPr>
          <w:rFonts w:ascii="Times New Roman" w:hAnsi="Times New Roman" w:cs="Times New Roman"/>
          <w:bCs/>
          <w:color w:val="000000" w:themeColor="text1"/>
          <w:sz w:val="24"/>
          <w:szCs w:val="26"/>
        </w:rPr>
        <w:t>t</w:t>
      </w:r>
      <w:r w:rsidRPr="009D703A">
        <w:rPr>
          <w:rFonts w:ascii="Times New Roman" w:hAnsi="Times New Roman" w:cs="Times New Roman"/>
          <w:bCs/>
          <w:color w:val="000000" w:themeColor="text1"/>
          <w:sz w:val="24"/>
          <w:szCs w:val="26"/>
        </w:rPr>
        <w:t>=</w:t>
      </w:r>
      <w:r w:rsidR="00550469" w:rsidRPr="009D703A">
        <w:rPr>
          <w:rFonts w:ascii="Times New Roman" w:hAnsi="Times New Roman" w:cs="Times New Roman"/>
          <w:bCs/>
          <w:color w:val="000000" w:themeColor="text1"/>
          <w:sz w:val="24"/>
          <w:szCs w:val="26"/>
        </w:rPr>
        <w:t xml:space="preserve"> weight, L = length and W= width.</w:t>
      </w:r>
    </w:p>
    <w:p w:rsidR="00092D2A" w:rsidRDefault="00092D2A" w:rsidP="00EB2E8F">
      <w:pPr>
        <w:spacing w:after="0"/>
        <w:jc w:val="center"/>
        <w:rPr>
          <w:rFonts w:ascii="Times New Roman" w:hAnsi="Times New Roman" w:cs="Times New Roman"/>
          <w:bCs/>
          <w:color w:val="000000" w:themeColor="text1"/>
          <w:sz w:val="24"/>
          <w:szCs w:val="26"/>
        </w:rPr>
      </w:pPr>
    </w:p>
    <w:p w:rsidR="00BF654A" w:rsidRPr="009D703A" w:rsidRDefault="002B0BD3" w:rsidP="00E84999">
      <w:pPr>
        <w:spacing w:before="240" w:after="0" w:line="360" w:lineRule="auto"/>
        <w:jc w:val="both"/>
        <w:rPr>
          <w:rFonts w:ascii="Times New Roman" w:hAnsi="Times New Roman" w:cs="Times New Roman"/>
          <w:bCs/>
          <w:color w:val="000000" w:themeColor="text1"/>
          <w:sz w:val="24"/>
          <w:szCs w:val="26"/>
        </w:rPr>
      </w:pPr>
      <w:r>
        <w:rPr>
          <w:rFonts w:ascii="Times New Roman" w:hAnsi="Times New Roman" w:cs="Times New Roman"/>
          <w:bCs/>
          <w:color w:val="000000" w:themeColor="text1"/>
          <w:sz w:val="24"/>
          <w:szCs w:val="26"/>
        </w:rPr>
        <w:lastRenderedPageBreak/>
        <w:t xml:space="preserve">     </w:t>
      </w:r>
      <w:r w:rsidR="00E84999">
        <w:rPr>
          <w:rFonts w:ascii="Times New Roman" w:hAnsi="Times New Roman" w:cs="Times New Roman"/>
          <w:bCs/>
          <w:color w:val="000000" w:themeColor="text1"/>
          <w:sz w:val="24"/>
          <w:szCs w:val="26"/>
        </w:rPr>
        <w:t>A</w:t>
      </w:r>
      <w:r w:rsidR="00550469" w:rsidRPr="009D703A">
        <w:rPr>
          <w:rFonts w:ascii="Times New Roman" w:hAnsi="Times New Roman" w:cs="Times New Roman"/>
          <w:bCs/>
          <w:color w:val="000000" w:themeColor="text1"/>
          <w:sz w:val="24"/>
          <w:szCs w:val="26"/>
        </w:rPr>
        <w:t xml:space="preserve">ll the local farmers’ varieties identified in </w:t>
      </w:r>
      <w:r w:rsidR="00022BD2" w:rsidRPr="009D703A">
        <w:rPr>
          <w:rFonts w:ascii="Times New Roman" w:hAnsi="Times New Roman" w:cs="Times New Roman"/>
          <w:bCs/>
          <w:color w:val="000000" w:themeColor="text1"/>
          <w:sz w:val="24"/>
          <w:szCs w:val="26"/>
        </w:rPr>
        <w:t xml:space="preserve">Woreda </w:t>
      </w:r>
      <w:r w:rsidR="00550469" w:rsidRPr="009D703A">
        <w:rPr>
          <w:rFonts w:ascii="Times New Roman" w:hAnsi="Times New Roman" w:cs="Times New Roman"/>
          <w:bCs/>
          <w:color w:val="000000" w:themeColor="text1"/>
          <w:sz w:val="24"/>
          <w:szCs w:val="26"/>
        </w:rPr>
        <w:t>“</w:t>
      </w:r>
      <w:r w:rsidR="00022BD2" w:rsidRPr="009D703A">
        <w:rPr>
          <w:rFonts w:ascii="Times New Roman" w:hAnsi="Times New Roman" w:cs="Times New Roman"/>
          <w:bCs/>
          <w:color w:val="000000" w:themeColor="text1"/>
          <w:sz w:val="24"/>
          <w:szCs w:val="26"/>
        </w:rPr>
        <w:t>M</w:t>
      </w:r>
      <w:r w:rsidR="00550469" w:rsidRPr="009D703A">
        <w:rPr>
          <w:rFonts w:ascii="Times New Roman" w:hAnsi="Times New Roman" w:cs="Times New Roman"/>
          <w:bCs/>
          <w:color w:val="000000" w:themeColor="text1"/>
          <w:sz w:val="24"/>
          <w:szCs w:val="26"/>
        </w:rPr>
        <w:t>ekhoni” are spiny, except the local farmers’ variety “limo” and their cladodes vary from ovate to elliptical shape. Most of these local farmers verities of opuntia ficus-indica produce fruits with an avoid shape (Tesfay Belay et al.,</w:t>
      </w:r>
      <w:r w:rsidR="00536707" w:rsidRPr="009D703A">
        <w:rPr>
          <w:rFonts w:ascii="Times New Roman" w:hAnsi="Times New Roman" w:cs="Times New Roman"/>
          <w:bCs/>
          <w:color w:val="000000" w:themeColor="text1"/>
          <w:sz w:val="24"/>
          <w:szCs w:val="26"/>
        </w:rPr>
        <w:t xml:space="preserve"> 2009).</w:t>
      </w:r>
    </w:p>
    <w:p w:rsidR="00BF654A" w:rsidRPr="009D703A" w:rsidRDefault="00BE1D03" w:rsidP="00C90798">
      <w:pPr>
        <w:pStyle w:val="Heading3"/>
        <w:rPr>
          <w:rFonts w:ascii="Times New Roman" w:hAnsi="Times New Roman" w:cs="Times New Roman"/>
          <w:color w:val="000000" w:themeColor="text1"/>
          <w:sz w:val="24"/>
        </w:rPr>
      </w:pPr>
      <w:bookmarkStart w:id="77" w:name="_Toc506214896"/>
      <w:bookmarkStart w:id="78" w:name="_Toc522824332"/>
      <w:r>
        <w:rPr>
          <w:rFonts w:ascii="Times New Roman" w:hAnsi="Times New Roman" w:cs="Times New Roman"/>
          <w:color w:val="000000" w:themeColor="text1"/>
          <w:sz w:val="24"/>
        </w:rPr>
        <w:t>2</w:t>
      </w:r>
      <w:r w:rsidR="00C80505" w:rsidRPr="009D703A">
        <w:rPr>
          <w:rFonts w:ascii="Times New Roman" w:hAnsi="Times New Roman" w:cs="Times New Roman"/>
          <w:color w:val="000000" w:themeColor="text1"/>
          <w:sz w:val="24"/>
        </w:rPr>
        <w:t xml:space="preserve">.5.2. </w:t>
      </w:r>
      <w:r w:rsidR="009F77A2" w:rsidRPr="009D703A">
        <w:rPr>
          <w:rFonts w:ascii="Times New Roman" w:hAnsi="Times New Roman" w:cs="Times New Roman"/>
          <w:color w:val="000000" w:themeColor="text1"/>
          <w:sz w:val="24"/>
        </w:rPr>
        <w:t xml:space="preserve">Farmers </w:t>
      </w:r>
      <w:r w:rsidR="00C80505" w:rsidRPr="009D703A">
        <w:rPr>
          <w:rFonts w:ascii="Times New Roman" w:hAnsi="Times New Roman" w:cs="Times New Roman"/>
          <w:color w:val="000000" w:themeColor="text1"/>
          <w:sz w:val="24"/>
        </w:rPr>
        <w:t xml:space="preserve">Varieties of </w:t>
      </w:r>
      <w:r w:rsidR="00C80505" w:rsidRPr="009D703A">
        <w:rPr>
          <w:rFonts w:ascii="Times New Roman" w:hAnsi="Times New Roman" w:cs="Times New Roman"/>
          <w:i/>
          <w:color w:val="000000" w:themeColor="text1"/>
          <w:sz w:val="24"/>
        </w:rPr>
        <w:t>Opuntia ficus indica</w:t>
      </w:r>
      <w:r w:rsidR="00C80505" w:rsidRPr="009D703A">
        <w:rPr>
          <w:rFonts w:ascii="Times New Roman" w:hAnsi="Times New Roman" w:cs="Times New Roman"/>
          <w:color w:val="000000" w:themeColor="text1"/>
          <w:sz w:val="24"/>
        </w:rPr>
        <w:t xml:space="preserve"> From Woreda “</w:t>
      </w:r>
      <w:r w:rsidR="009F77A2" w:rsidRPr="009D703A">
        <w:rPr>
          <w:rFonts w:ascii="Times New Roman" w:hAnsi="Times New Roman" w:cs="Times New Roman"/>
          <w:color w:val="000000" w:themeColor="text1"/>
          <w:sz w:val="24"/>
        </w:rPr>
        <w:t>Ganta</w:t>
      </w:r>
      <w:r w:rsidR="00C80505" w:rsidRPr="009D703A">
        <w:rPr>
          <w:rFonts w:ascii="Times New Roman" w:hAnsi="Times New Roman" w:cs="Times New Roman"/>
          <w:color w:val="000000" w:themeColor="text1"/>
          <w:sz w:val="24"/>
        </w:rPr>
        <w:t>-Afeshum”</w:t>
      </w:r>
      <w:bookmarkEnd w:id="77"/>
      <w:bookmarkEnd w:id="78"/>
    </w:p>
    <w:p w:rsidR="00BF654A" w:rsidRPr="009D703A" w:rsidRDefault="009F77A2">
      <w:pPr>
        <w:spacing w:before="240"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Nine local farmers’ varieties of </w:t>
      </w:r>
      <w:r w:rsidR="00EB420B" w:rsidRPr="009D703A">
        <w:rPr>
          <w:rFonts w:ascii="Times New Roman" w:hAnsi="Times New Roman" w:cs="Times New Roman"/>
          <w:bCs/>
          <w:i/>
          <w:color w:val="000000" w:themeColor="text1"/>
          <w:sz w:val="24"/>
          <w:szCs w:val="26"/>
        </w:rPr>
        <w:t>O</w:t>
      </w:r>
      <w:r w:rsidRPr="009D703A">
        <w:rPr>
          <w:rFonts w:ascii="Times New Roman" w:hAnsi="Times New Roman" w:cs="Times New Roman"/>
          <w:bCs/>
          <w:i/>
          <w:color w:val="000000" w:themeColor="text1"/>
          <w:sz w:val="24"/>
          <w:szCs w:val="26"/>
        </w:rPr>
        <w:t>puntiaficus</w:t>
      </w:r>
      <w:r w:rsidRPr="009D703A">
        <w:rPr>
          <w:rFonts w:ascii="Times New Roman" w:hAnsi="Times New Roman" w:cs="Times New Roman"/>
          <w:bCs/>
          <w:color w:val="000000" w:themeColor="text1"/>
          <w:sz w:val="24"/>
          <w:szCs w:val="26"/>
        </w:rPr>
        <w:t>-</w:t>
      </w:r>
      <w:r w:rsidRPr="009D703A">
        <w:rPr>
          <w:rFonts w:ascii="Times New Roman" w:hAnsi="Times New Roman" w:cs="Times New Roman"/>
          <w:bCs/>
          <w:i/>
          <w:color w:val="000000" w:themeColor="text1"/>
          <w:sz w:val="24"/>
          <w:szCs w:val="26"/>
        </w:rPr>
        <w:t>indica</w:t>
      </w:r>
      <w:r w:rsidRPr="009D703A">
        <w:rPr>
          <w:rFonts w:ascii="Times New Roman" w:hAnsi="Times New Roman" w:cs="Times New Roman"/>
          <w:bCs/>
          <w:color w:val="000000" w:themeColor="text1"/>
          <w:sz w:val="24"/>
          <w:szCs w:val="26"/>
        </w:rPr>
        <w:t xml:space="preserve"> have also been identified from woreda “Ganta-</w:t>
      </w:r>
      <w:r w:rsidR="004B640B" w:rsidRPr="009D703A">
        <w:rPr>
          <w:rFonts w:ascii="Times New Roman" w:hAnsi="Times New Roman" w:cs="Times New Roman"/>
          <w:bCs/>
          <w:color w:val="000000" w:themeColor="text1"/>
          <w:sz w:val="24"/>
          <w:szCs w:val="26"/>
        </w:rPr>
        <w:t>Afeshum</w:t>
      </w:r>
      <w:r w:rsidRPr="009D703A">
        <w:rPr>
          <w:rFonts w:ascii="Times New Roman" w:hAnsi="Times New Roman" w:cs="Times New Roman"/>
          <w:bCs/>
          <w:color w:val="000000" w:themeColor="text1"/>
          <w:sz w:val="24"/>
          <w:szCs w:val="26"/>
        </w:rPr>
        <w:t xml:space="preserve">” (table 2 ), in eastern zone of Tigray which is located about 115km north of </w:t>
      </w:r>
      <w:r w:rsidR="004B640B" w:rsidRPr="009D703A">
        <w:rPr>
          <w:rFonts w:ascii="Times New Roman" w:hAnsi="Times New Roman" w:cs="Times New Roman"/>
          <w:bCs/>
          <w:color w:val="000000" w:themeColor="text1"/>
          <w:sz w:val="24"/>
          <w:szCs w:val="26"/>
        </w:rPr>
        <w:t>M</w:t>
      </w:r>
      <w:r w:rsidRPr="009D703A">
        <w:rPr>
          <w:rFonts w:ascii="Times New Roman" w:hAnsi="Times New Roman" w:cs="Times New Roman"/>
          <w:bCs/>
          <w:color w:val="000000" w:themeColor="text1"/>
          <w:sz w:val="24"/>
          <w:szCs w:val="26"/>
        </w:rPr>
        <w:t>ekelle woreda “Ganta-</w:t>
      </w:r>
      <w:r w:rsidR="004B640B" w:rsidRPr="009D703A">
        <w:rPr>
          <w:rFonts w:ascii="Times New Roman" w:hAnsi="Times New Roman" w:cs="Times New Roman"/>
          <w:bCs/>
          <w:color w:val="000000" w:themeColor="text1"/>
          <w:sz w:val="24"/>
          <w:szCs w:val="26"/>
        </w:rPr>
        <w:t>Afeshum</w:t>
      </w:r>
      <w:r w:rsidRPr="009D703A">
        <w:rPr>
          <w:rFonts w:ascii="Times New Roman" w:hAnsi="Times New Roman" w:cs="Times New Roman"/>
          <w:bCs/>
          <w:color w:val="000000" w:themeColor="text1"/>
          <w:sz w:val="24"/>
          <w:szCs w:val="26"/>
        </w:rPr>
        <w:t>” is found at the elevation of 2457 meters above sea level with an average annual rainfall varies between 300 and 400 mm ( Tigray livelihood zone report,2007).</w:t>
      </w:r>
    </w:p>
    <w:p w:rsidR="00BF654A" w:rsidRPr="009D703A" w:rsidRDefault="009F77A2">
      <w:pPr>
        <w:spacing w:after="0"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Most of the local varieties of woreda “Ganta-</w:t>
      </w:r>
      <w:r w:rsidR="00D26DEB" w:rsidRPr="009D703A">
        <w:rPr>
          <w:rFonts w:ascii="Times New Roman" w:hAnsi="Times New Roman" w:cs="Times New Roman"/>
          <w:bCs/>
          <w:color w:val="000000" w:themeColor="text1"/>
          <w:sz w:val="24"/>
          <w:szCs w:val="26"/>
        </w:rPr>
        <w:t>Afeshum</w:t>
      </w:r>
      <w:r w:rsidRPr="009D703A">
        <w:rPr>
          <w:rFonts w:ascii="Times New Roman" w:hAnsi="Times New Roman" w:cs="Times New Roman"/>
          <w:bCs/>
          <w:color w:val="000000" w:themeColor="text1"/>
          <w:sz w:val="24"/>
          <w:szCs w:val="26"/>
        </w:rPr>
        <w:t xml:space="preserve">” have ovate </w:t>
      </w:r>
      <w:r w:rsidR="00B77F04" w:rsidRPr="009D703A">
        <w:rPr>
          <w:rFonts w:ascii="Times New Roman" w:hAnsi="Times New Roman" w:cs="Times New Roman"/>
          <w:bCs/>
          <w:color w:val="000000" w:themeColor="text1"/>
          <w:sz w:val="24"/>
          <w:szCs w:val="26"/>
        </w:rPr>
        <w:t>cladode shape, except some varieties that have elliptic or rounded cladodes (Tesfay Belay et al; 2009)</w:t>
      </w:r>
      <w:r w:rsidR="00D04882" w:rsidRPr="009D703A">
        <w:rPr>
          <w:rFonts w:ascii="Times New Roman" w:hAnsi="Times New Roman" w:cs="Times New Roman"/>
          <w:bCs/>
          <w:color w:val="000000" w:themeColor="text1"/>
          <w:sz w:val="24"/>
          <w:szCs w:val="26"/>
        </w:rPr>
        <w:t>.</w:t>
      </w:r>
    </w:p>
    <w:p w:rsidR="00BF654A" w:rsidRPr="009D703A" w:rsidRDefault="00BF654A">
      <w:pPr>
        <w:spacing w:after="0" w:line="360" w:lineRule="auto"/>
        <w:jc w:val="both"/>
        <w:rPr>
          <w:rFonts w:ascii="Times New Roman" w:hAnsi="Times New Roman" w:cs="Times New Roman"/>
          <w:bCs/>
          <w:color w:val="000000" w:themeColor="text1"/>
          <w:sz w:val="24"/>
          <w:szCs w:val="26"/>
        </w:rPr>
      </w:pPr>
    </w:p>
    <w:p w:rsidR="00BF654A" w:rsidRPr="009D703A" w:rsidRDefault="00BE1D03" w:rsidP="00747C46">
      <w:pPr>
        <w:pStyle w:val="Caption"/>
        <w:ind w:left="720" w:hanging="720"/>
        <w:rPr>
          <w:rFonts w:ascii="Times New Roman" w:hAnsi="Times New Roman" w:cs="Times New Roman"/>
          <w:b w:val="0"/>
          <w:bCs w:val="0"/>
          <w:color w:val="000000" w:themeColor="text1"/>
          <w:sz w:val="24"/>
          <w:szCs w:val="24"/>
        </w:rPr>
      </w:pPr>
      <w:bookmarkStart w:id="79" w:name="_Toc506212692"/>
      <w:bookmarkStart w:id="80" w:name="_Toc510796791"/>
      <w:bookmarkStart w:id="81" w:name="_Toc516408736"/>
      <w:bookmarkStart w:id="82" w:name="_Toc518658207"/>
      <w:bookmarkStart w:id="83" w:name="_Toc520806372"/>
      <w:bookmarkStart w:id="84" w:name="_Toc522909375"/>
      <w:r>
        <w:rPr>
          <w:rFonts w:ascii="Times New Roman" w:hAnsi="Times New Roman" w:cs="Times New Roman"/>
          <w:color w:val="000000" w:themeColor="text1"/>
          <w:sz w:val="24"/>
          <w:szCs w:val="24"/>
        </w:rPr>
        <w:t xml:space="preserve">Table </w:t>
      </w:r>
      <w:r w:rsidR="00681C9D">
        <w:rPr>
          <w:rFonts w:ascii="Times New Roman" w:hAnsi="Times New Roman" w:cs="Times New Roman"/>
          <w:color w:val="000000" w:themeColor="text1"/>
          <w:sz w:val="24"/>
          <w:szCs w:val="24"/>
        </w:rPr>
        <w:t>2:</w:t>
      </w:r>
      <w:r w:rsidR="00CE23DF" w:rsidRPr="009D703A">
        <w:rPr>
          <w:rFonts w:ascii="Times New Roman" w:hAnsi="Times New Roman" w:cs="Times New Roman"/>
          <w:color w:val="000000" w:themeColor="text1"/>
          <w:sz w:val="24"/>
          <w:szCs w:val="24"/>
        </w:rPr>
        <w:t xml:space="preserve"> </w:t>
      </w:r>
      <w:r w:rsidR="0005461E" w:rsidRPr="009D703A">
        <w:rPr>
          <w:rFonts w:ascii="Times New Roman" w:hAnsi="Times New Roman" w:cs="Times New Roman"/>
          <w:b w:val="0"/>
          <w:bCs w:val="0"/>
          <w:color w:val="000000" w:themeColor="text1"/>
          <w:sz w:val="24"/>
          <w:szCs w:val="24"/>
        </w:rPr>
        <w:t>Local</w:t>
      </w:r>
      <w:r w:rsidR="00B77F04" w:rsidRPr="009D703A">
        <w:rPr>
          <w:rFonts w:ascii="Times New Roman" w:hAnsi="Times New Roman" w:cs="Times New Roman"/>
          <w:b w:val="0"/>
          <w:bCs w:val="0"/>
          <w:color w:val="000000" w:themeColor="text1"/>
          <w:sz w:val="24"/>
          <w:szCs w:val="24"/>
        </w:rPr>
        <w:t xml:space="preserve"> farmers’ </w:t>
      </w:r>
      <w:r w:rsidR="00BA727C" w:rsidRPr="009D703A">
        <w:rPr>
          <w:rFonts w:ascii="Times New Roman" w:hAnsi="Times New Roman" w:cs="Times New Roman"/>
          <w:b w:val="0"/>
          <w:bCs w:val="0"/>
          <w:color w:val="000000" w:themeColor="text1"/>
          <w:sz w:val="24"/>
          <w:szCs w:val="24"/>
        </w:rPr>
        <w:t>varieties</w:t>
      </w:r>
      <w:r w:rsidR="00B77F04" w:rsidRPr="009D703A">
        <w:rPr>
          <w:rFonts w:ascii="Times New Roman" w:hAnsi="Times New Roman" w:cs="Times New Roman"/>
          <w:b w:val="0"/>
          <w:bCs w:val="0"/>
          <w:color w:val="000000" w:themeColor="text1"/>
          <w:sz w:val="24"/>
          <w:szCs w:val="24"/>
        </w:rPr>
        <w:t xml:space="preserve"> of </w:t>
      </w:r>
      <w:r w:rsidR="00EB697C" w:rsidRPr="009D703A">
        <w:rPr>
          <w:rFonts w:ascii="Times New Roman" w:hAnsi="Times New Roman" w:cs="Times New Roman"/>
          <w:b w:val="0"/>
          <w:bCs w:val="0"/>
          <w:i/>
          <w:color w:val="000000" w:themeColor="text1"/>
          <w:sz w:val="24"/>
          <w:szCs w:val="24"/>
        </w:rPr>
        <w:t>O</w:t>
      </w:r>
      <w:r w:rsidR="009E253D" w:rsidRPr="009D703A">
        <w:rPr>
          <w:rFonts w:ascii="Times New Roman" w:hAnsi="Times New Roman" w:cs="Times New Roman"/>
          <w:b w:val="0"/>
          <w:bCs w:val="0"/>
          <w:i/>
          <w:color w:val="000000" w:themeColor="text1"/>
          <w:sz w:val="24"/>
          <w:szCs w:val="24"/>
        </w:rPr>
        <w:t>puntia ficus</w:t>
      </w:r>
      <w:r w:rsidR="00EB697C" w:rsidRPr="009D703A">
        <w:rPr>
          <w:rFonts w:ascii="Times New Roman" w:hAnsi="Times New Roman" w:cs="Times New Roman"/>
          <w:b w:val="0"/>
          <w:bCs w:val="0"/>
          <w:i/>
          <w:color w:val="000000" w:themeColor="text1"/>
          <w:sz w:val="24"/>
          <w:szCs w:val="24"/>
        </w:rPr>
        <w:t>-</w:t>
      </w:r>
      <w:r w:rsidR="009E253D" w:rsidRPr="009D703A">
        <w:rPr>
          <w:rFonts w:ascii="Times New Roman" w:hAnsi="Times New Roman" w:cs="Times New Roman"/>
          <w:b w:val="0"/>
          <w:bCs w:val="0"/>
          <w:i/>
          <w:color w:val="000000" w:themeColor="text1"/>
          <w:sz w:val="24"/>
          <w:szCs w:val="24"/>
        </w:rPr>
        <w:t>indica</w:t>
      </w:r>
      <w:r w:rsidR="00C717D3" w:rsidRPr="009D703A">
        <w:rPr>
          <w:rFonts w:ascii="Times New Roman" w:hAnsi="Times New Roman" w:cs="Times New Roman"/>
          <w:b w:val="0"/>
          <w:bCs w:val="0"/>
          <w:color w:val="000000" w:themeColor="text1"/>
          <w:sz w:val="24"/>
          <w:szCs w:val="24"/>
        </w:rPr>
        <w:t xml:space="preserve"> identified from </w:t>
      </w:r>
      <w:r w:rsidR="006E6AF2" w:rsidRPr="009D703A">
        <w:rPr>
          <w:rFonts w:ascii="Times New Roman" w:hAnsi="Times New Roman" w:cs="Times New Roman"/>
          <w:b w:val="0"/>
          <w:bCs w:val="0"/>
          <w:color w:val="000000" w:themeColor="text1"/>
          <w:sz w:val="24"/>
          <w:szCs w:val="24"/>
        </w:rPr>
        <w:t xml:space="preserve">Woreda </w:t>
      </w:r>
      <w:r w:rsidR="00C717D3" w:rsidRPr="009D703A">
        <w:rPr>
          <w:rFonts w:ascii="Times New Roman" w:hAnsi="Times New Roman" w:cs="Times New Roman"/>
          <w:b w:val="0"/>
          <w:bCs w:val="0"/>
          <w:color w:val="000000" w:themeColor="text1"/>
          <w:sz w:val="24"/>
          <w:szCs w:val="24"/>
        </w:rPr>
        <w:t xml:space="preserve">Ganta </w:t>
      </w:r>
      <w:r w:rsidR="00014A18" w:rsidRPr="009D703A">
        <w:rPr>
          <w:rFonts w:ascii="Times New Roman" w:hAnsi="Times New Roman" w:cs="Times New Roman"/>
          <w:b w:val="0"/>
          <w:bCs w:val="0"/>
          <w:color w:val="000000" w:themeColor="text1"/>
          <w:sz w:val="24"/>
          <w:szCs w:val="24"/>
        </w:rPr>
        <w:t>Afeshum</w:t>
      </w:r>
      <w:bookmarkEnd w:id="79"/>
      <w:bookmarkEnd w:id="80"/>
      <w:bookmarkEnd w:id="81"/>
      <w:bookmarkEnd w:id="82"/>
      <w:bookmarkEnd w:id="83"/>
      <w:bookmarkEnd w:id="84"/>
    </w:p>
    <w:tbl>
      <w:tblPr>
        <w:tblStyle w:val="TableGrid"/>
        <w:tblW w:w="0" w:type="auto"/>
        <w:tblLayout w:type="fixed"/>
        <w:tblLook w:val="04A0"/>
      </w:tblPr>
      <w:tblGrid>
        <w:gridCol w:w="540"/>
        <w:gridCol w:w="2340"/>
        <w:gridCol w:w="3240"/>
        <w:gridCol w:w="715"/>
        <w:gridCol w:w="815"/>
        <w:gridCol w:w="810"/>
        <w:gridCol w:w="1638"/>
      </w:tblGrid>
      <w:tr w:rsidR="00B77F04" w:rsidRPr="009D703A" w:rsidTr="00942B4B">
        <w:tc>
          <w:tcPr>
            <w:tcW w:w="540" w:type="dxa"/>
            <w:vMerge w:val="restart"/>
          </w:tcPr>
          <w:p w:rsidR="00315C45" w:rsidRPr="009D703A" w:rsidRDefault="00315C45" w:rsidP="002E53A1">
            <w:pPr>
              <w:spacing w:line="360" w:lineRule="auto"/>
              <w:jc w:val="center"/>
              <w:rPr>
                <w:rFonts w:ascii="Times New Roman" w:hAnsi="Times New Roman" w:cs="Times New Roman"/>
                <w:bCs/>
                <w:color w:val="000000" w:themeColor="text1"/>
                <w:sz w:val="24"/>
                <w:szCs w:val="26"/>
              </w:rPr>
            </w:pPr>
          </w:p>
          <w:p w:rsidR="00BF654A" w:rsidRPr="009D703A" w:rsidRDefault="00BF654A">
            <w:pPr>
              <w:spacing w:line="360" w:lineRule="auto"/>
              <w:jc w:val="center"/>
              <w:rPr>
                <w:rFonts w:ascii="Times New Roman" w:hAnsi="Times New Roman" w:cs="Times New Roman"/>
                <w:bCs/>
                <w:color w:val="000000" w:themeColor="text1"/>
                <w:sz w:val="24"/>
                <w:szCs w:val="26"/>
              </w:rPr>
            </w:pPr>
          </w:p>
        </w:tc>
        <w:tc>
          <w:tcPr>
            <w:tcW w:w="2340" w:type="dxa"/>
            <w:vMerge w:val="restart"/>
          </w:tcPr>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Local farmers’ varieties name</w:t>
            </w:r>
          </w:p>
        </w:tc>
        <w:tc>
          <w:tcPr>
            <w:tcW w:w="3240" w:type="dxa"/>
            <w:vMerge w:val="restart"/>
          </w:tcPr>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Description</w:t>
            </w:r>
          </w:p>
        </w:tc>
        <w:tc>
          <w:tcPr>
            <w:tcW w:w="1530" w:type="dxa"/>
            <w:gridSpan w:val="2"/>
          </w:tcPr>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Cladode size</w:t>
            </w:r>
          </w:p>
        </w:tc>
        <w:tc>
          <w:tcPr>
            <w:tcW w:w="810" w:type="dxa"/>
            <w:vMerge w:val="restart"/>
          </w:tcPr>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 xml:space="preserve">Fruit </w:t>
            </w:r>
            <w:r w:rsidR="006E6AF2" w:rsidRPr="009D703A">
              <w:rPr>
                <w:rFonts w:ascii="Times New Roman" w:hAnsi="Times New Roman" w:cs="Times New Roman"/>
                <w:b/>
                <w:bCs/>
                <w:color w:val="000000" w:themeColor="text1"/>
                <w:sz w:val="24"/>
                <w:szCs w:val="26"/>
              </w:rPr>
              <w:t>Wt</w:t>
            </w:r>
          </w:p>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(gm)</w:t>
            </w:r>
          </w:p>
        </w:tc>
        <w:tc>
          <w:tcPr>
            <w:tcW w:w="1638" w:type="dxa"/>
            <w:vMerge w:val="restart"/>
          </w:tcPr>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Fruit color</w:t>
            </w:r>
          </w:p>
        </w:tc>
      </w:tr>
      <w:tr w:rsidR="00B77F04" w:rsidRPr="009D703A" w:rsidTr="00942B4B">
        <w:trPr>
          <w:trHeight w:val="584"/>
        </w:trPr>
        <w:tc>
          <w:tcPr>
            <w:tcW w:w="540"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85" w:author="Hailush" w:date="2018-03-19T14:20:00Z">
                <w:pPr>
                  <w:keepNext/>
                  <w:keepLines/>
                  <w:spacing w:before="480" w:after="200" w:line="360" w:lineRule="auto"/>
                  <w:jc w:val="both"/>
                  <w:outlineLvl w:val="0"/>
                </w:pPr>
              </w:pPrChange>
            </w:pPr>
          </w:p>
        </w:tc>
        <w:tc>
          <w:tcPr>
            <w:tcW w:w="2340"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86" w:author="Hailush" w:date="2018-03-19T14:20:00Z">
                <w:pPr>
                  <w:keepNext/>
                  <w:keepLines/>
                  <w:spacing w:before="480" w:after="200" w:line="360" w:lineRule="auto"/>
                  <w:jc w:val="both"/>
                  <w:outlineLvl w:val="0"/>
                </w:pPr>
              </w:pPrChange>
            </w:pPr>
          </w:p>
        </w:tc>
        <w:tc>
          <w:tcPr>
            <w:tcW w:w="3240"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87" w:author="Hailush" w:date="2018-03-19T14:20:00Z">
                <w:pPr>
                  <w:keepNext/>
                  <w:keepLines/>
                  <w:spacing w:before="480" w:after="200" w:line="360" w:lineRule="auto"/>
                  <w:jc w:val="both"/>
                  <w:outlineLvl w:val="0"/>
                </w:pPr>
              </w:pPrChange>
            </w:pPr>
          </w:p>
        </w:tc>
        <w:tc>
          <w:tcPr>
            <w:tcW w:w="715" w:type="dxa"/>
          </w:tcPr>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L</w:t>
            </w:r>
          </w:p>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(cm)</w:t>
            </w:r>
          </w:p>
        </w:tc>
        <w:tc>
          <w:tcPr>
            <w:tcW w:w="815" w:type="dxa"/>
          </w:tcPr>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W</w:t>
            </w:r>
          </w:p>
          <w:p w:rsidR="00BF654A" w:rsidRPr="009D703A" w:rsidRDefault="00B77F04">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(cm)</w:t>
            </w:r>
          </w:p>
        </w:tc>
        <w:tc>
          <w:tcPr>
            <w:tcW w:w="810"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88" w:author="Hailush" w:date="2018-03-19T14:20:00Z">
                <w:pPr>
                  <w:keepNext/>
                  <w:keepLines/>
                  <w:spacing w:before="480" w:after="200" w:line="360" w:lineRule="auto"/>
                  <w:jc w:val="both"/>
                  <w:outlineLvl w:val="0"/>
                </w:pPr>
              </w:pPrChange>
            </w:pP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89" w:author="Hailush" w:date="2018-03-19T14:20:00Z">
                <w:pPr>
                  <w:keepNext/>
                  <w:keepLines/>
                  <w:spacing w:before="480" w:after="200" w:line="360" w:lineRule="auto"/>
                  <w:jc w:val="both"/>
                  <w:outlineLvl w:val="0"/>
                </w:pPr>
              </w:pPrChange>
            </w:pPr>
          </w:p>
        </w:tc>
      </w:tr>
      <w:tr w:rsidR="001246E9" w:rsidRPr="009D703A" w:rsidTr="00942B4B">
        <w:trPr>
          <w:trHeight w:val="377"/>
        </w:trPr>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w:t>
            </w:r>
          </w:p>
        </w:tc>
        <w:tc>
          <w:tcPr>
            <w:tcW w:w="2340" w:type="dxa"/>
          </w:tcPr>
          <w:p w:rsidR="00BF654A" w:rsidRPr="009D703A" w:rsidRDefault="00477C08">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Finisher</w:t>
            </w:r>
          </w:p>
        </w:tc>
        <w:tc>
          <w:tcPr>
            <w:tcW w:w="3240" w:type="dxa"/>
          </w:tcPr>
          <w:p w:rsidR="00BF654A" w:rsidRPr="009D703A" w:rsidRDefault="001F0E5B">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U</w:t>
            </w:r>
            <w:r w:rsidR="001246E9" w:rsidRPr="009D703A">
              <w:rPr>
                <w:rFonts w:ascii="Times New Roman" w:hAnsi="Times New Roman" w:cs="Times New Roman"/>
                <w:bCs/>
                <w:color w:val="000000" w:themeColor="text1"/>
                <w:sz w:val="24"/>
                <w:szCs w:val="26"/>
              </w:rPr>
              <w:t>nknown</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35.5</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32.7</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106.2</w:t>
            </w:r>
          </w:p>
        </w:tc>
        <w:tc>
          <w:tcPr>
            <w:tcW w:w="1638" w:type="dxa"/>
            <w:vMerge w:val="restart"/>
            <w:textDirection w:val="btLr"/>
          </w:tcPr>
          <w:p w:rsidR="00BF654A" w:rsidRPr="009D703A" w:rsidRDefault="001246E9">
            <w:pPr>
              <w:spacing w:line="360" w:lineRule="auto"/>
              <w:ind w:left="113" w:right="113"/>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Not recorded</w:t>
            </w:r>
          </w:p>
        </w:tc>
      </w:tr>
      <w:tr w:rsidR="001246E9" w:rsidRPr="009D703A" w:rsidTr="00942B4B">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w:t>
            </w:r>
          </w:p>
        </w:tc>
        <w:tc>
          <w:tcPr>
            <w:tcW w:w="23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Gorzeme</w:t>
            </w:r>
          </w:p>
        </w:tc>
        <w:tc>
          <w:tcPr>
            <w:tcW w:w="32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Have many fruit seeds </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35.7</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21.0</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119.7</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0" w:author="Hailush" w:date="2018-03-19T14:20:00Z">
                <w:pPr>
                  <w:keepNext/>
                  <w:keepLines/>
                  <w:spacing w:before="200" w:after="200" w:line="360" w:lineRule="auto"/>
                  <w:jc w:val="both"/>
                  <w:outlineLvl w:val="2"/>
                </w:pPr>
              </w:pPrChange>
            </w:pPr>
          </w:p>
        </w:tc>
      </w:tr>
      <w:tr w:rsidR="001246E9" w:rsidRPr="009D703A" w:rsidTr="00942B4B">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w:t>
            </w:r>
          </w:p>
        </w:tc>
        <w:tc>
          <w:tcPr>
            <w:tcW w:w="23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Keyih beles</w:t>
            </w:r>
          </w:p>
        </w:tc>
        <w:tc>
          <w:tcPr>
            <w:tcW w:w="32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red fruit color</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38.8</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21.6</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142.2</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1" w:author="Hailush" w:date="2018-03-19T14:20:00Z">
                <w:pPr>
                  <w:keepNext/>
                  <w:keepLines/>
                  <w:spacing w:before="200" w:after="200" w:line="360" w:lineRule="auto"/>
                  <w:jc w:val="both"/>
                  <w:outlineLvl w:val="2"/>
                </w:pPr>
              </w:pPrChange>
            </w:pPr>
          </w:p>
        </w:tc>
      </w:tr>
      <w:tr w:rsidR="001246E9" w:rsidRPr="009D703A" w:rsidTr="00942B4B">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4</w:t>
            </w:r>
          </w:p>
        </w:tc>
        <w:tc>
          <w:tcPr>
            <w:tcW w:w="2340" w:type="dxa"/>
          </w:tcPr>
          <w:p w:rsidR="00BF654A" w:rsidRPr="009D703A" w:rsidRDefault="005E6A14">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K</w:t>
            </w:r>
            <w:r w:rsidR="001246E9" w:rsidRPr="009D703A">
              <w:rPr>
                <w:rFonts w:ascii="Times New Roman" w:hAnsi="Times New Roman" w:cs="Times New Roman"/>
                <w:bCs/>
                <w:color w:val="000000" w:themeColor="text1"/>
                <w:sz w:val="24"/>
                <w:szCs w:val="26"/>
              </w:rPr>
              <w:t>oremele</w:t>
            </w:r>
          </w:p>
        </w:tc>
        <w:tc>
          <w:tcPr>
            <w:tcW w:w="3240" w:type="dxa"/>
          </w:tcPr>
          <w:p w:rsidR="00BF654A" w:rsidRPr="009D703A" w:rsidRDefault="001246E9">
            <w:pPr>
              <w:spacing w:line="360" w:lineRule="auto"/>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candy like fruit taste</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39.7</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21.4</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67.4</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2" w:author="Hailush" w:date="2018-03-19T14:20:00Z">
                <w:pPr>
                  <w:keepNext/>
                  <w:keepLines/>
                  <w:spacing w:before="200" w:after="200" w:line="360" w:lineRule="auto"/>
                  <w:jc w:val="both"/>
                  <w:outlineLvl w:val="2"/>
                </w:pPr>
              </w:pPrChange>
            </w:pPr>
          </w:p>
        </w:tc>
      </w:tr>
      <w:tr w:rsidR="001246E9" w:rsidRPr="009D703A" w:rsidTr="00942B4B">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5</w:t>
            </w:r>
          </w:p>
        </w:tc>
        <w:tc>
          <w:tcPr>
            <w:tcW w:w="23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Lemats Beles</w:t>
            </w:r>
          </w:p>
        </w:tc>
        <w:tc>
          <w:tcPr>
            <w:tcW w:w="3240" w:type="dxa"/>
          </w:tcPr>
          <w:p w:rsidR="00BF654A" w:rsidRPr="009D703A" w:rsidRDefault="001246E9">
            <w:pPr>
              <w:spacing w:line="360" w:lineRule="auto"/>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spineless variety</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34.1</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19.2</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140.2</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3" w:author="Hailush" w:date="2018-03-19T14:20:00Z">
                <w:pPr>
                  <w:keepNext/>
                  <w:keepLines/>
                  <w:spacing w:before="200" w:after="200" w:line="360" w:lineRule="auto"/>
                  <w:jc w:val="both"/>
                  <w:outlineLvl w:val="2"/>
                </w:pPr>
              </w:pPrChange>
            </w:pPr>
          </w:p>
        </w:tc>
      </w:tr>
      <w:tr w:rsidR="001246E9" w:rsidRPr="009D703A" w:rsidTr="00942B4B">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w:t>
            </w:r>
          </w:p>
        </w:tc>
        <w:tc>
          <w:tcPr>
            <w:tcW w:w="23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Machuch</w:t>
            </w:r>
            <w:r w:rsidR="00477C08" w:rsidRPr="009D703A">
              <w:rPr>
                <w:rFonts w:ascii="Times New Roman" w:hAnsi="Times New Roman" w:cs="Times New Roman"/>
                <w:bCs/>
                <w:color w:val="000000" w:themeColor="text1"/>
                <w:sz w:val="24"/>
                <w:szCs w:val="26"/>
              </w:rPr>
              <w:t>o</w:t>
            </w:r>
          </w:p>
        </w:tc>
        <w:tc>
          <w:tcPr>
            <w:tcW w:w="32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Refers to sour fruit taste </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29.3</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20.2</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73.5</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4" w:author="Hailush" w:date="2018-03-19T14:20:00Z">
                <w:pPr>
                  <w:keepNext/>
                  <w:keepLines/>
                  <w:spacing w:before="200" w:after="200" w:line="360" w:lineRule="auto"/>
                  <w:jc w:val="both"/>
                  <w:outlineLvl w:val="2"/>
                </w:pPr>
              </w:pPrChange>
            </w:pPr>
          </w:p>
        </w:tc>
      </w:tr>
      <w:tr w:rsidR="001246E9" w:rsidRPr="009D703A" w:rsidTr="00942B4B">
        <w:trPr>
          <w:trHeight w:val="377"/>
        </w:trPr>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7</w:t>
            </w:r>
          </w:p>
        </w:tc>
        <w:tc>
          <w:tcPr>
            <w:tcW w:w="23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Sanguni</w:t>
            </w:r>
          </w:p>
        </w:tc>
        <w:tc>
          <w:tcPr>
            <w:tcW w:w="3240" w:type="dxa"/>
          </w:tcPr>
          <w:p w:rsidR="00BF654A" w:rsidRPr="009D703A" w:rsidRDefault="001F0E5B">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U</w:t>
            </w:r>
            <w:r w:rsidR="001246E9" w:rsidRPr="009D703A">
              <w:rPr>
                <w:rFonts w:ascii="Times New Roman" w:hAnsi="Times New Roman" w:cs="Times New Roman"/>
                <w:bCs/>
                <w:color w:val="000000" w:themeColor="text1"/>
                <w:sz w:val="24"/>
                <w:szCs w:val="26"/>
              </w:rPr>
              <w:t>nknown</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36.4</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21.2</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133.8</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5" w:author="Hailush" w:date="2018-03-19T14:20:00Z">
                <w:pPr>
                  <w:keepNext/>
                  <w:keepLines/>
                  <w:spacing w:before="200" w:after="200" w:line="360" w:lineRule="auto"/>
                  <w:jc w:val="both"/>
                  <w:outlineLvl w:val="2"/>
                </w:pPr>
              </w:pPrChange>
            </w:pPr>
          </w:p>
        </w:tc>
      </w:tr>
      <w:tr w:rsidR="001246E9" w:rsidRPr="009D703A" w:rsidTr="00942B4B">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8</w:t>
            </w:r>
          </w:p>
        </w:tc>
        <w:tc>
          <w:tcPr>
            <w:tcW w:w="23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Tsaeda Beles</w:t>
            </w:r>
          </w:p>
        </w:tc>
        <w:tc>
          <w:tcPr>
            <w:tcW w:w="32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Refers to white fruit color </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31.1</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20.5</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145.6</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6" w:author="Hailush" w:date="2018-03-19T14:20:00Z">
                <w:pPr>
                  <w:keepNext/>
                  <w:keepLines/>
                  <w:spacing w:before="200" w:after="200" w:line="360" w:lineRule="auto"/>
                  <w:jc w:val="both"/>
                  <w:outlineLvl w:val="2"/>
                </w:pPr>
              </w:pPrChange>
            </w:pPr>
          </w:p>
        </w:tc>
      </w:tr>
      <w:tr w:rsidR="001246E9" w:rsidRPr="009D703A" w:rsidTr="00942B4B">
        <w:tc>
          <w:tcPr>
            <w:tcW w:w="540" w:type="dxa"/>
          </w:tcPr>
          <w:p w:rsidR="001246E9" w:rsidRPr="009D703A" w:rsidRDefault="001246E9" w:rsidP="002E53A1">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9</w:t>
            </w:r>
          </w:p>
        </w:tc>
        <w:tc>
          <w:tcPr>
            <w:tcW w:w="2340" w:type="dxa"/>
          </w:tcPr>
          <w:p w:rsidR="00BF654A" w:rsidRPr="009D703A" w:rsidRDefault="001246E9">
            <w:pPr>
              <w:spacing w:line="360" w:lineRule="auto"/>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Beles Aboy- halibo</w:t>
            </w:r>
          </w:p>
        </w:tc>
        <w:tc>
          <w:tcPr>
            <w:tcW w:w="324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named of a person</w:t>
            </w:r>
          </w:p>
        </w:tc>
        <w:tc>
          <w:tcPr>
            <w:tcW w:w="7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34.5</w:t>
            </w:r>
          </w:p>
        </w:tc>
        <w:tc>
          <w:tcPr>
            <w:tcW w:w="815"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19.8</w:t>
            </w:r>
          </w:p>
        </w:tc>
        <w:tc>
          <w:tcPr>
            <w:tcW w:w="810" w:type="dxa"/>
          </w:tcPr>
          <w:p w:rsidR="00BF654A" w:rsidRPr="009D703A" w:rsidRDefault="001246E9">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121.0</w:t>
            </w:r>
          </w:p>
        </w:tc>
        <w:tc>
          <w:tcPr>
            <w:tcW w:w="1638" w:type="dxa"/>
            <w:vMerge/>
          </w:tcPr>
          <w:p w:rsidR="006F08C5" w:rsidRDefault="006F08C5">
            <w:pPr>
              <w:spacing w:line="360" w:lineRule="auto"/>
              <w:jc w:val="both"/>
              <w:rPr>
                <w:rFonts w:ascii="Times New Roman" w:eastAsiaTheme="majorEastAsia" w:hAnsi="Times New Roman" w:cs="Times New Roman"/>
                <w:b/>
                <w:bCs/>
                <w:color w:val="000000" w:themeColor="text1"/>
                <w:sz w:val="24"/>
                <w:szCs w:val="26"/>
              </w:rPr>
              <w:pPrChange w:id="97" w:author="Hailush" w:date="2018-03-19T14:20:00Z">
                <w:pPr>
                  <w:keepNext/>
                  <w:keepLines/>
                  <w:spacing w:before="200" w:after="200" w:line="360" w:lineRule="auto"/>
                  <w:jc w:val="both"/>
                  <w:outlineLvl w:val="2"/>
                </w:pPr>
              </w:pPrChange>
            </w:pPr>
          </w:p>
        </w:tc>
      </w:tr>
    </w:tbl>
    <w:p w:rsidR="00747C46" w:rsidRDefault="00747C46">
      <w:pPr>
        <w:spacing w:line="360" w:lineRule="auto"/>
        <w:jc w:val="both"/>
        <w:rPr>
          <w:rFonts w:ascii="Times New Roman" w:hAnsi="Times New Roman" w:cs="Times New Roman"/>
          <w:bCs/>
          <w:color w:val="000000" w:themeColor="text1"/>
          <w:sz w:val="24"/>
          <w:szCs w:val="26"/>
        </w:rPr>
      </w:pPr>
    </w:p>
    <w:p w:rsidR="00BF654A" w:rsidRPr="009D703A" w:rsidRDefault="00A20F77">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Source (Tesfay Belay </w:t>
      </w:r>
      <w:r w:rsidR="009E253D" w:rsidRPr="009D703A">
        <w:rPr>
          <w:rFonts w:ascii="Times New Roman" w:hAnsi="Times New Roman" w:cs="Times New Roman"/>
          <w:bCs/>
          <w:i/>
          <w:color w:val="000000" w:themeColor="text1"/>
          <w:sz w:val="24"/>
          <w:szCs w:val="26"/>
        </w:rPr>
        <w:t>et al</w:t>
      </w:r>
      <w:r w:rsidRPr="009D703A">
        <w:rPr>
          <w:rFonts w:ascii="Times New Roman" w:hAnsi="Times New Roman" w:cs="Times New Roman"/>
          <w:bCs/>
          <w:color w:val="000000" w:themeColor="text1"/>
          <w:sz w:val="24"/>
          <w:szCs w:val="26"/>
        </w:rPr>
        <w:t xml:space="preserve">., 2009), </w:t>
      </w:r>
      <w:r w:rsidR="006E6AF2" w:rsidRPr="009D703A">
        <w:rPr>
          <w:rFonts w:ascii="Times New Roman" w:hAnsi="Times New Roman" w:cs="Times New Roman"/>
          <w:bCs/>
          <w:color w:val="000000" w:themeColor="text1"/>
          <w:sz w:val="24"/>
          <w:szCs w:val="26"/>
        </w:rPr>
        <w:t>Wt</w:t>
      </w:r>
      <w:r w:rsidRPr="009D703A">
        <w:rPr>
          <w:rFonts w:ascii="Times New Roman" w:hAnsi="Times New Roman" w:cs="Times New Roman"/>
          <w:bCs/>
          <w:color w:val="000000" w:themeColor="text1"/>
          <w:sz w:val="24"/>
          <w:szCs w:val="26"/>
        </w:rPr>
        <w:t xml:space="preserve">= weight, L= length and </w:t>
      </w:r>
      <w:r w:rsidR="006E6AF2" w:rsidRPr="009D703A">
        <w:rPr>
          <w:rFonts w:ascii="Times New Roman" w:hAnsi="Times New Roman" w:cs="Times New Roman"/>
          <w:bCs/>
          <w:color w:val="000000" w:themeColor="text1"/>
          <w:sz w:val="24"/>
          <w:szCs w:val="26"/>
        </w:rPr>
        <w:t>W</w:t>
      </w:r>
      <w:r w:rsidRPr="009D703A">
        <w:rPr>
          <w:rFonts w:ascii="Times New Roman" w:hAnsi="Times New Roman" w:cs="Times New Roman"/>
          <w:bCs/>
          <w:color w:val="000000" w:themeColor="text1"/>
          <w:sz w:val="24"/>
          <w:szCs w:val="26"/>
        </w:rPr>
        <w:t>= width.</w:t>
      </w:r>
    </w:p>
    <w:p w:rsidR="00BF654A" w:rsidRPr="009D703A" w:rsidRDefault="00A20F77" w:rsidP="006161DF">
      <w:pPr>
        <w:pStyle w:val="Heading3"/>
        <w:numPr>
          <w:ilvl w:val="2"/>
          <w:numId w:val="39"/>
        </w:numPr>
        <w:spacing w:after="240" w:line="360" w:lineRule="auto"/>
        <w:rPr>
          <w:rFonts w:ascii="Times New Roman" w:hAnsi="Times New Roman" w:cs="Times New Roman"/>
          <w:color w:val="000000" w:themeColor="text1"/>
          <w:sz w:val="24"/>
        </w:rPr>
      </w:pPr>
      <w:bookmarkStart w:id="98" w:name="_Toc506214897"/>
      <w:bookmarkStart w:id="99" w:name="_Toc522824333"/>
      <w:r w:rsidRPr="009D703A">
        <w:rPr>
          <w:rFonts w:ascii="Times New Roman" w:hAnsi="Times New Roman" w:cs="Times New Roman"/>
          <w:color w:val="000000" w:themeColor="text1"/>
          <w:sz w:val="24"/>
        </w:rPr>
        <w:lastRenderedPageBreak/>
        <w:t xml:space="preserve">Farmers </w:t>
      </w:r>
      <w:r w:rsidR="00C80505" w:rsidRPr="009D703A">
        <w:rPr>
          <w:rFonts w:ascii="Times New Roman" w:hAnsi="Times New Roman" w:cs="Times New Roman"/>
          <w:color w:val="000000" w:themeColor="text1"/>
          <w:sz w:val="24"/>
        </w:rPr>
        <w:t xml:space="preserve">Varieties of </w:t>
      </w:r>
      <w:r w:rsidR="00C80505" w:rsidRPr="009D703A">
        <w:rPr>
          <w:rFonts w:ascii="Times New Roman" w:hAnsi="Times New Roman" w:cs="Times New Roman"/>
          <w:i/>
          <w:color w:val="000000" w:themeColor="text1"/>
          <w:sz w:val="24"/>
        </w:rPr>
        <w:t>Opuntia</w:t>
      </w:r>
      <w:r w:rsidR="00F670EF">
        <w:rPr>
          <w:rFonts w:ascii="Times New Roman" w:hAnsi="Times New Roman" w:cs="Times New Roman"/>
          <w:i/>
          <w:color w:val="000000" w:themeColor="text1"/>
          <w:sz w:val="24"/>
        </w:rPr>
        <w:t xml:space="preserve"> </w:t>
      </w:r>
      <w:r w:rsidR="00C80505" w:rsidRPr="009D703A">
        <w:rPr>
          <w:rFonts w:ascii="Times New Roman" w:hAnsi="Times New Roman" w:cs="Times New Roman"/>
          <w:i/>
          <w:color w:val="000000" w:themeColor="text1"/>
          <w:sz w:val="24"/>
        </w:rPr>
        <w:t>ficus</w:t>
      </w:r>
      <w:r w:rsidR="00C80505" w:rsidRPr="009D703A">
        <w:rPr>
          <w:rFonts w:ascii="Times New Roman" w:hAnsi="Times New Roman" w:cs="Times New Roman"/>
          <w:color w:val="000000" w:themeColor="text1"/>
          <w:sz w:val="24"/>
        </w:rPr>
        <w:t>-</w:t>
      </w:r>
      <w:r w:rsidR="00F670EF">
        <w:rPr>
          <w:rFonts w:ascii="Times New Roman" w:hAnsi="Times New Roman" w:cs="Times New Roman"/>
          <w:i/>
          <w:color w:val="000000" w:themeColor="text1"/>
          <w:sz w:val="24"/>
        </w:rPr>
        <w:t>i</w:t>
      </w:r>
      <w:r w:rsidR="00C80505" w:rsidRPr="009D703A">
        <w:rPr>
          <w:rFonts w:ascii="Times New Roman" w:hAnsi="Times New Roman" w:cs="Times New Roman"/>
          <w:i/>
          <w:color w:val="000000" w:themeColor="text1"/>
          <w:sz w:val="24"/>
        </w:rPr>
        <w:t>ndica</w:t>
      </w:r>
      <w:r w:rsidR="00B27783">
        <w:rPr>
          <w:rFonts w:ascii="Times New Roman" w:hAnsi="Times New Roman" w:cs="Times New Roman"/>
          <w:i/>
          <w:color w:val="000000" w:themeColor="text1"/>
          <w:sz w:val="24"/>
        </w:rPr>
        <w:t xml:space="preserve"> </w:t>
      </w:r>
      <w:r w:rsidR="00FF16F3" w:rsidRPr="009D703A">
        <w:rPr>
          <w:rFonts w:ascii="Times New Roman" w:hAnsi="Times New Roman" w:cs="Times New Roman"/>
          <w:color w:val="000000" w:themeColor="text1"/>
          <w:sz w:val="24"/>
        </w:rPr>
        <w:t>from</w:t>
      </w:r>
      <w:r w:rsidR="00C80505" w:rsidRPr="009D703A">
        <w:rPr>
          <w:rFonts w:ascii="Times New Roman" w:hAnsi="Times New Roman" w:cs="Times New Roman"/>
          <w:color w:val="000000" w:themeColor="text1"/>
          <w:sz w:val="24"/>
        </w:rPr>
        <w:t xml:space="preserve"> Woreda “</w:t>
      </w:r>
      <w:r w:rsidRPr="009D703A">
        <w:rPr>
          <w:rFonts w:ascii="Times New Roman" w:hAnsi="Times New Roman" w:cs="Times New Roman"/>
          <w:color w:val="000000" w:themeColor="text1"/>
          <w:sz w:val="24"/>
        </w:rPr>
        <w:t>Erob</w:t>
      </w:r>
      <w:r w:rsidR="00C80505" w:rsidRPr="009D703A">
        <w:rPr>
          <w:rFonts w:ascii="Times New Roman" w:hAnsi="Times New Roman" w:cs="Times New Roman"/>
          <w:color w:val="000000" w:themeColor="text1"/>
          <w:sz w:val="24"/>
        </w:rPr>
        <w:t>”</w:t>
      </w:r>
      <w:bookmarkEnd w:id="98"/>
      <w:bookmarkEnd w:id="99"/>
    </w:p>
    <w:p w:rsidR="00BF654A" w:rsidRPr="009D703A" w:rsidRDefault="00CC523B">
      <w:pPr>
        <w:spacing w:line="360" w:lineRule="auto"/>
        <w:ind w:firstLine="720"/>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 xml:space="preserve">Eastern zone of Tigray again hosts other thirteen local farmers’ of opuntia ficus-indica identified from woreda “Erob” (table 3) (Tesfay Belay et al., 2009); which is about 175km north of Mekelle and closer to the </w:t>
      </w:r>
      <w:r w:rsidR="00262DBB" w:rsidRPr="009D703A">
        <w:rPr>
          <w:rFonts w:ascii="Times New Roman" w:hAnsi="Times New Roman" w:cs="Times New Roman"/>
          <w:bCs/>
          <w:color w:val="000000" w:themeColor="text1"/>
          <w:sz w:val="24"/>
          <w:szCs w:val="26"/>
        </w:rPr>
        <w:t>Eritrean</w:t>
      </w:r>
      <w:r w:rsidRPr="009D703A">
        <w:rPr>
          <w:rFonts w:ascii="Times New Roman" w:hAnsi="Times New Roman" w:cs="Times New Roman"/>
          <w:bCs/>
          <w:color w:val="000000" w:themeColor="text1"/>
          <w:sz w:val="24"/>
          <w:szCs w:val="26"/>
        </w:rPr>
        <w:t xml:space="preserve"> border in the northern Tigray. </w:t>
      </w:r>
    </w:p>
    <w:p w:rsidR="00C629BC" w:rsidRDefault="00DC5172" w:rsidP="00BB2F50">
      <w:pPr>
        <w:spacing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ab/>
      </w:r>
      <w:r w:rsidR="00CC523B" w:rsidRPr="009D703A">
        <w:rPr>
          <w:rFonts w:ascii="Times New Roman" w:hAnsi="Times New Roman" w:cs="Times New Roman"/>
          <w:bCs/>
          <w:color w:val="000000" w:themeColor="text1"/>
          <w:sz w:val="24"/>
          <w:szCs w:val="26"/>
        </w:rPr>
        <w:t>Woreda “</w:t>
      </w:r>
      <w:r w:rsidR="00262DBB" w:rsidRPr="009D703A">
        <w:rPr>
          <w:rFonts w:ascii="Times New Roman" w:hAnsi="Times New Roman" w:cs="Times New Roman"/>
          <w:bCs/>
          <w:color w:val="000000" w:themeColor="text1"/>
          <w:sz w:val="24"/>
          <w:szCs w:val="26"/>
        </w:rPr>
        <w:t>E</w:t>
      </w:r>
      <w:r w:rsidR="00CC523B" w:rsidRPr="009D703A">
        <w:rPr>
          <w:rFonts w:ascii="Times New Roman" w:hAnsi="Times New Roman" w:cs="Times New Roman"/>
          <w:bCs/>
          <w:color w:val="000000" w:themeColor="text1"/>
          <w:sz w:val="24"/>
          <w:szCs w:val="26"/>
        </w:rPr>
        <w:t>rob” lies in an altitude range between 1200 and 3000 meters with annual rainfall that varies between 140 and 400 millimeter (Mulugeta Gebreslassie et al., 2010)</w:t>
      </w:r>
      <w:bookmarkStart w:id="100" w:name="_Toc506212693"/>
      <w:bookmarkStart w:id="101" w:name="_Toc510796792"/>
      <w:bookmarkStart w:id="102" w:name="_Toc516408737"/>
      <w:bookmarkStart w:id="103" w:name="_Toc518658208"/>
      <w:bookmarkStart w:id="104" w:name="_Toc520806373"/>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Default="001D069E" w:rsidP="00BB2F50">
      <w:pPr>
        <w:spacing w:line="360" w:lineRule="auto"/>
        <w:jc w:val="both"/>
        <w:rPr>
          <w:rFonts w:ascii="Times New Roman" w:hAnsi="Times New Roman" w:cs="Times New Roman"/>
          <w:bCs/>
          <w:color w:val="000000" w:themeColor="text1"/>
          <w:sz w:val="24"/>
          <w:szCs w:val="26"/>
        </w:rPr>
      </w:pPr>
    </w:p>
    <w:p w:rsidR="001D069E" w:rsidRPr="00BB2F50" w:rsidRDefault="001D069E" w:rsidP="00BB2F50">
      <w:pPr>
        <w:spacing w:line="360" w:lineRule="auto"/>
        <w:jc w:val="both"/>
        <w:rPr>
          <w:rFonts w:ascii="Times New Roman" w:hAnsi="Times New Roman" w:cs="Times New Roman"/>
          <w:bCs/>
          <w:color w:val="000000" w:themeColor="text1"/>
          <w:sz w:val="24"/>
          <w:szCs w:val="26"/>
        </w:rPr>
      </w:pPr>
    </w:p>
    <w:p w:rsidR="00BF654A" w:rsidRDefault="00BB2F50" w:rsidP="0008103D">
      <w:pPr>
        <w:pStyle w:val="Caption"/>
        <w:rPr>
          <w:rFonts w:ascii="Times New Roman" w:hAnsi="Times New Roman" w:cs="Times New Roman"/>
          <w:bCs w:val="0"/>
          <w:color w:val="000000" w:themeColor="text1"/>
          <w:sz w:val="24"/>
          <w:szCs w:val="24"/>
        </w:rPr>
      </w:pPr>
      <w:bookmarkStart w:id="105" w:name="_Toc522909376"/>
      <w:r>
        <w:rPr>
          <w:rFonts w:ascii="Times New Roman" w:hAnsi="Times New Roman" w:cs="Times New Roman"/>
          <w:color w:val="000000" w:themeColor="text1"/>
          <w:sz w:val="24"/>
          <w:szCs w:val="24"/>
        </w:rPr>
        <w:lastRenderedPageBreak/>
        <w:t xml:space="preserve">Table </w:t>
      </w:r>
      <w:r w:rsidR="00AE621A">
        <w:rPr>
          <w:rFonts w:ascii="Times New Roman" w:hAnsi="Times New Roman" w:cs="Times New Roman"/>
          <w:color w:val="000000" w:themeColor="text1"/>
          <w:sz w:val="24"/>
          <w:szCs w:val="24"/>
        </w:rPr>
        <w:t>3:</w:t>
      </w:r>
      <w:r w:rsidR="0008103D" w:rsidRPr="009D703A">
        <w:rPr>
          <w:rFonts w:ascii="Times New Roman" w:hAnsi="Times New Roman" w:cs="Times New Roman"/>
          <w:color w:val="000000" w:themeColor="text1"/>
          <w:sz w:val="24"/>
          <w:szCs w:val="24"/>
        </w:rPr>
        <w:t xml:space="preserve"> </w:t>
      </w:r>
      <w:r w:rsidR="00CC523B" w:rsidRPr="009D703A">
        <w:rPr>
          <w:rFonts w:ascii="Times New Roman" w:hAnsi="Times New Roman" w:cs="Times New Roman"/>
          <w:bCs w:val="0"/>
          <w:color w:val="000000" w:themeColor="text1"/>
          <w:sz w:val="24"/>
          <w:szCs w:val="24"/>
        </w:rPr>
        <w:t xml:space="preserve">Local </w:t>
      </w:r>
      <w:r w:rsidR="006C4342" w:rsidRPr="009D703A">
        <w:rPr>
          <w:rFonts w:ascii="Times New Roman" w:hAnsi="Times New Roman" w:cs="Times New Roman"/>
          <w:bCs w:val="0"/>
          <w:color w:val="000000" w:themeColor="text1"/>
          <w:sz w:val="24"/>
          <w:szCs w:val="24"/>
        </w:rPr>
        <w:t>farmers’</w:t>
      </w:r>
      <w:r w:rsidR="00CC523B" w:rsidRPr="009D703A">
        <w:rPr>
          <w:rFonts w:ascii="Times New Roman" w:hAnsi="Times New Roman" w:cs="Times New Roman"/>
          <w:bCs w:val="0"/>
          <w:color w:val="000000" w:themeColor="text1"/>
          <w:sz w:val="24"/>
          <w:szCs w:val="24"/>
        </w:rPr>
        <w:t xml:space="preserve"> varieties of </w:t>
      </w:r>
      <w:r w:rsidR="004B1543" w:rsidRPr="009D703A">
        <w:rPr>
          <w:rFonts w:ascii="Times New Roman" w:hAnsi="Times New Roman" w:cs="Times New Roman"/>
          <w:bCs w:val="0"/>
          <w:i/>
          <w:color w:val="000000" w:themeColor="text1"/>
          <w:sz w:val="24"/>
          <w:szCs w:val="24"/>
        </w:rPr>
        <w:t>O</w:t>
      </w:r>
      <w:r w:rsidR="009E253D" w:rsidRPr="009D703A">
        <w:rPr>
          <w:rFonts w:ascii="Times New Roman" w:hAnsi="Times New Roman" w:cs="Times New Roman"/>
          <w:bCs w:val="0"/>
          <w:i/>
          <w:color w:val="000000" w:themeColor="text1"/>
          <w:sz w:val="24"/>
          <w:szCs w:val="24"/>
        </w:rPr>
        <w:t>puntia ficus</w:t>
      </w:r>
      <w:r w:rsidR="009E253D" w:rsidRPr="009D703A">
        <w:rPr>
          <w:rFonts w:ascii="Times New Roman" w:hAnsi="Times New Roman" w:cs="Times New Roman"/>
          <w:bCs w:val="0"/>
          <w:color w:val="000000" w:themeColor="text1"/>
          <w:sz w:val="24"/>
          <w:szCs w:val="24"/>
        </w:rPr>
        <w:t>-indica</w:t>
      </w:r>
      <w:r w:rsidR="00CC523B" w:rsidRPr="009D703A">
        <w:rPr>
          <w:rFonts w:ascii="Times New Roman" w:hAnsi="Times New Roman" w:cs="Times New Roman"/>
          <w:bCs w:val="0"/>
          <w:color w:val="000000" w:themeColor="text1"/>
          <w:sz w:val="24"/>
          <w:szCs w:val="24"/>
        </w:rPr>
        <w:t xml:space="preserve"> from woreda Erob</w:t>
      </w:r>
      <w:bookmarkEnd w:id="100"/>
      <w:bookmarkEnd w:id="101"/>
      <w:bookmarkEnd w:id="102"/>
      <w:bookmarkEnd w:id="103"/>
      <w:bookmarkEnd w:id="104"/>
      <w:bookmarkEnd w:id="105"/>
    </w:p>
    <w:p w:rsidR="00BB2F50" w:rsidRPr="00BB2F50" w:rsidRDefault="00BB2F50" w:rsidP="00BB2F50"/>
    <w:tbl>
      <w:tblPr>
        <w:tblStyle w:val="TableGrid"/>
        <w:tblW w:w="0" w:type="auto"/>
        <w:tblLayout w:type="fixed"/>
        <w:tblLook w:val="04A0"/>
      </w:tblPr>
      <w:tblGrid>
        <w:gridCol w:w="647"/>
        <w:gridCol w:w="1981"/>
        <w:gridCol w:w="2970"/>
        <w:gridCol w:w="715"/>
        <w:gridCol w:w="815"/>
        <w:gridCol w:w="810"/>
        <w:gridCol w:w="1638"/>
      </w:tblGrid>
      <w:tr w:rsidR="00CC523B" w:rsidRPr="009D703A" w:rsidTr="00623BA6">
        <w:tc>
          <w:tcPr>
            <w:tcW w:w="647" w:type="dxa"/>
            <w:vMerge w:val="restart"/>
          </w:tcPr>
          <w:p w:rsidR="00CC523B" w:rsidRPr="009D703A" w:rsidRDefault="00CC523B" w:rsidP="002E53A1">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N</w:t>
            </w:r>
            <w:r w:rsidRPr="009D703A">
              <w:rPr>
                <w:rFonts w:ascii="Times New Roman" w:hAnsi="Times New Roman" w:cs="Times New Roman"/>
                <w:b/>
                <w:bCs/>
                <w:color w:val="000000" w:themeColor="text1"/>
                <w:sz w:val="24"/>
                <w:szCs w:val="26"/>
                <w:u w:val="single"/>
              </w:rPr>
              <w:t>o</w:t>
            </w:r>
          </w:p>
        </w:tc>
        <w:tc>
          <w:tcPr>
            <w:tcW w:w="1981" w:type="dxa"/>
            <w:vMerge w:val="restart"/>
          </w:tcPr>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Local farmers’ varieties name</w:t>
            </w:r>
          </w:p>
        </w:tc>
        <w:tc>
          <w:tcPr>
            <w:tcW w:w="2970" w:type="dxa"/>
            <w:vMerge w:val="restart"/>
          </w:tcPr>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Description</w:t>
            </w:r>
          </w:p>
        </w:tc>
        <w:tc>
          <w:tcPr>
            <w:tcW w:w="1530" w:type="dxa"/>
            <w:gridSpan w:val="2"/>
          </w:tcPr>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Cladode size</w:t>
            </w:r>
          </w:p>
        </w:tc>
        <w:tc>
          <w:tcPr>
            <w:tcW w:w="810" w:type="dxa"/>
            <w:vMerge w:val="restart"/>
          </w:tcPr>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Fruit wt</w:t>
            </w:r>
          </w:p>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(gm)</w:t>
            </w:r>
          </w:p>
        </w:tc>
        <w:tc>
          <w:tcPr>
            <w:tcW w:w="1638" w:type="dxa"/>
            <w:vMerge w:val="restart"/>
          </w:tcPr>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Fruit color</w:t>
            </w:r>
          </w:p>
        </w:tc>
      </w:tr>
      <w:tr w:rsidR="00CC523B" w:rsidRPr="009D703A" w:rsidTr="00623BA6">
        <w:tc>
          <w:tcPr>
            <w:tcW w:w="647" w:type="dxa"/>
            <w:vMerge/>
          </w:tcPr>
          <w:p w:rsidR="006F08C5" w:rsidRDefault="006F08C5">
            <w:pPr>
              <w:spacing w:line="360" w:lineRule="auto"/>
              <w:jc w:val="center"/>
              <w:rPr>
                <w:rFonts w:ascii="Times New Roman" w:eastAsiaTheme="majorEastAsia" w:hAnsi="Times New Roman" w:cs="Times New Roman"/>
                <w:b/>
                <w:bCs/>
                <w:color w:val="000000" w:themeColor="text1"/>
                <w:sz w:val="24"/>
                <w:szCs w:val="26"/>
              </w:rPr>
              <w:pPrChange w:id="106" w:author="Hailush" w:date="2018-03-19T14:20:00Z">
                <w:pPr>
                  <w:keepNext/>
                  <w:keepLines/>
                  <w:spacing w:before="480" w:after="200" w:line="360" w:lineRule="auto"/>
                  <w:jc w:val="center"/>
                  <w:outlineLvl w:val="0"/>
                </w:pPr>
              </w:pPrChange>
            </w:pPr>
          </w:p>
        </w:tc>
        <w:tc>
          <w:tcPr>
            <w:tcW w:w="1981" w:type="dxa"/>
            <w:vMerge/>
          </w:tcPr>
          <w:p w:rsidR="006F08C5" w:rsidRDefault="006F08C5">
            <w:pPr>
              <w:spacing w:line="360" w:lineRule="auto"/>
              <w:jc w:val="center"/>
              <w:rPr>
                <w:rFonts w:ascii="Times New Roman" w:eastAsiaTheme="majorEastAsia" w:hAnsi="Times New Roman" w:cs="Times New Roman"/>
                <w:b/>
                <w:bCs/>
                <w:color w:val="000000" w:themeColor="text1"/>
                <w:sz w:val="24"/>
                <w:szCs w:val="26"/>
              </w:rPr>
              <w:pPrChange w:id="107" w:author="Hailush" w:date="2018-03-19T14:20:00Z">
                <w:pPr>
                  <w:keepNext/>
                  <w:keepLines/>
                  <w:spacing w:before="480" w:after="200" w:line="360" w:lineRule="auto"/>
                  <w:jc w:val="center"/>
                  <w:outlineLvl w:val="0"/>
                </w:pPr>
              </w:pPrChange>
            </w:pPr>
          </w:p>
        </w:tc>
        <w:tc>
          <w:tcPr>
            <w:tcW w:w="2970" w:type="dxa"/>
            <w:vMerge/>
          </w:tcPr>
          <w:p w:rsidR="006F08C5" w:rsidRDefault="006F08C5">
            <w:pPr>
              <w:spacing w:line="360" w:lineRule="auto"/>
              <w:jc w:val="center"/>
              <w:rPr>
                <w:rFonts w:ascii="Times New Roman" w:eastAsiaTheme="majorEastAsia" w:hAnsi="Times New Roman" w:cs="Times New Roman"/>
                <w:b/>
                <w:bCs/>
                <w:color w:val="000000" w:themeColor="text1"/>
                <w:sz w:val="24"/>
                <w:szCs w:val="26"/>
              </w:rPr>
              <w:pPrChange w:id="108" w:author="Hailush" w:date="2018-03-19T14:20:00Z">
                <w:pPr>
                  <w:keepNext/>
                  <w:keepLines/>
                  <w:spacing w:before="480" w:after="200" w:line="360" w:lineRule="auto"/>
                  <w:jc w:val="center"/>
                  <w:outlineLvl w:val="0"/>
                </w:pPr>
              </w:pPrChange>
            </w:pPr>
          </w:p>
        </w:tc>
        <w:tc>
          <w:tcPr>
            <w:tcW w:w="715" w:type="dxa"/>
          </w:tcPr>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L</w:t>
            </w:r>
          </w:p>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(cm)</w:t>
            </w:r>
          </w:p>
        </w:tc>
        <w:tc>
          <w:tcPr>
            <w:tcW w:w="815" w:type="dxa"/>
          </w:tcPr>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W</w:t>
            </w:r>
          </w:p>
          <w:p w:rsidR="00BF654A" w:rsidRPr="009D703A" w:rsidRDefault="00CC523B">
            <w:pPr>
              <w:spacing w:line="360" w:lineRule="auto"/>
              <w:jc w:val="center"/>
              <w:rPr>
                <w:rFonts w:ascii="Times New Roman" w:hAnsi="Times New Roman" w:cs="Times New Roman"/>
                <w:b/>
                <w:bCs/>
                <w:color w:val="000000" w:themeColor="text1"/>
                <w:sz w:val="24"/>
                <w:szCs w:val="26"/>
              </w:rPr>
            </w:pPr>
            <w:r w:rsidRPr="009D703A">
              <w:rPr>
                <w:rFonts w:ascii="Times New Roman" w:hAnsi="Times New Roman" w:cs="Times New Roman"/>
                <w:b/>
                <w:bCs/>
                <w:color w:val="000000" w:themeColor="text1"/>
                <w:sz w:val="24"/>
                <w:szCs w:val="26"/>
              </w:rPr>
              <w:t>(cm)</w:t>
            </w:r>
          </w:p>
        </w:tc>
        <w:tc>
          <w:tcPr>
            <w:tcW w:w="810" w:type="dxa"/>
            <w:vMerge/>
          </w:tcPr>
          <w:p w:rsidR="006F08C5" w:rsidRDefault="006F08C5">
            <w:pPr>
              <w:spacing w:line="360" w:lineRule="auto"/>
              <w:jc w:val="center"/>
              <w:rPr>
                <w:rFonts w:ascii="Times New Roman" w:eastAsiaTheme="majorEastAsia" w:hAnsi="Times New Roman" w:cs="Times New Roman"/>
                <w:b/>
                <w:bCs/>
                <w:color w:val="000000" w:themeColor="text1"/>
                <w:sz w:val="24"/>
                <w:szCs w:val="26"/>
              </w:rPr>
              <w:pPrChange w:id="109" w:author="Hailush" w:date="2018-03-19T14:20:00Z">
                <w:pPr>
                  <w:keepNext/>
                  <w:keepLines/>
                  <w:spacing w:before="480" w:after="200" w:line="360" w:lineRule="auto"/>
                  <w:jc w:val="center"/>
                  <w:outlineLvl w:val="0"/>
                </w:pPr>
              </w:pPrChange>
            </w:pPr>
          </w:p>
        </w:tc>
        <w:tc>
          <w:tcPr>
            <w:tcW w:w="1638" w:type="dxa"/>
            <w:vMerge/>
          </w:tcPr>
          <w:p w:rsidR="006F08C5" w:rsidRDefault="006F08C5">
            <w:pPr>
              <w:spacing w:line="360" w:lineRule="auto"/>
              <w:jc w:val="center"/>
              <w:rPr>
                <w:rFonts w:ascii="Times New Roman" w:eastAsiaTheme="majorEastAsia" w:hAnsi="Times New Roman" w:cs="Times New Roman"/>
                <w:b/>
                <w:bCs/>
                <w:color w:val="000000" w:themeColor="text1"/>
                <w:sz w:val="24"/>
                <w:szCs w:val="26"/>
              </w:rPr>
              <w:pPrChange w:id="110" w:author="Hailush" w:date="2018-03-19T14:20:00Z">
                <w:pPr>
                  <w:keepNext/>
                  <w:keepLines/>
                  <w:spacing w:before="480" w:after="200" w:line="360" w:lineRule="auto"/>
                  <w:jc w:val="center"/>
                  <w:outlineLvl w:val="0"/>
                </w:pPr>
              </w:pPrChange>
            </w:pP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w:t>
            </w:r>
          </w:p>
        </w:tc>
        <w:tc>
          <w:tcPr>
            <w:tcW w:w="1981"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Gerao</w:t>
            </w:r>
          </w:p>
        </w:tc>
        <w:tc>
          <w:tcPr>
            <w:tcW w:w="297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sweet fruit taste</w:t>
            </w:r>
          </w:p>
        </w:tc>
        <w:tc>
          <w:tcPr>
            <w:tcW w:w="7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35.0</w:t>
            </w:r>
          </w:p>
        </w:tc>
        <w:tc>
          <w:tcPr>
            <w:tcW w:w="8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19.6</w:t>
            </w:r>
          </w:p>
        </w:tc>
        <w:tc>
          <w:tcPr>
            <w:tcW w:w="81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144.4</w:t>
            </w:r>
          </w:p>
        </w:tc>
        <w:tc>
          <w:tcPr>
            <w:tcW w:w="1638"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Yellow orange</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w:t>
            </w:r>
          </w:p>
        </w:tc>
        <w:tc>
          <w:tcPr>
            <w:tcW w:w="1981"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Nahrisa</w:t>
            </w:r>
          </w:p>
        </w:tc>
        <w:tc>
          <w:tcPr>
            <w:tcW w:w="297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unpleasant/ nausea fruit taste</w:t>
            </w:r>
          </w:p>
        </w:tc>
        <w:tc>
          <w:tcPr>
            <w:tcW w:w="7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48.0</w:t>
            </w:r>
          </w:p>
        </w:tc>
        <w:tc>
          <w:tcPr>
            <w:tcW w:w="8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23.0</w:t>
            </w:r>
          </w:p>
        </w:tc>
        <w:tc>
          <w:tcPr>
            <w:tcW w:w="81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146.5</w:t>
            </w:r>
          </w:p>
        </w:tc>
        <w:tc>
          <w:tcPr>
            <w:tcW w:w="1638"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Pale yellow</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w:t>
            </w:r>
          </w:p>
        </w:tc>
        <w:tc>
          <w:tcPr>
            <w:tcW w:w="1981"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Kalamile</w:t>
            </w:r>
          </w:p>
        </w:tc>
        <w:tc>
          <w:tcPr>
            <w:tcW w:w="297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colorfulness of the fruit</w:t>
            </w:r>
          </w:p>
        </w:tc>
        <w:tc>
          <w:tcPr>
            <w:tcW w:w="7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31.0</w:t>
            </w:r>
          </w:p>
        </w:tc>
        <w:tc>
          <w:tcPr>
            <w:tcW w:w="8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21.3</w:t>
            </w:r>
          </w:p>
        </w:tc>
        <w:tc>
          <w:tcPr>
            <w:tcW w:w="81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84.5</w:t>
            </w:r>
          </w:p>
        </w:tc>
        <w:tc>
          <w:tcPr>
            <w:tcW w:w="1638" w:type="dxa"/>
          </w:tcPr>
          <w:p w:rsidR="00BF654A" w:rsidRPr="009D703A" w:rsidRDefault="00110AD9">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Pink</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4</w:t>
            </w:r>
          </w:p>
        </w:tc>
        <w:tc>
          <w:tcPr>
            <w:tcW w:w="1981"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Adomulhata</w:t>
            </w:r>
          </w:p>
        </w:tc>
        <w:tc>
          <w:tcPr>
            <w:tcW w:w="297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white fruit color with salty taste</w:t>
            </w:r>
          </w:p>
        </w:tc>
        <w:tc>
          <w:tcPr>
            <w:tcW w:w="7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33.3</w:t>
            </w:r>
          </w:p>
        </w:tc>
        <w:tc>
          <w:tcPr>
            <w:tcW w:w="815"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16.0</w:t>
            </w:r>
          </w:p>
        </w:tc>
        <w:tc>
          <w:tcPr>
            <w:tcW w:w="810" w:type="dxa"/>
          </w:tcPr>
          <w:p w:rsidR="00BF654A" w:rsidRPr="009D703A" w:rsidRDefault="00E9220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90.3</w:t>
            </w:r>
          </w:p>
        </w:tc>
        <w:tc>
          <w:tcPr>
            <w:tcW w:w="1638" w:type="dxa"/>
          </w:tcPr>
          <w:p w:rsidR="00BF654A" w:rsidRPr="009D703A" w:rsidRDefault="00ED12C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w:t>
            </w:r>
            <w:r w:rsidR="00E92208" w:rsidRPr="009D703A">
              <w:rPr>
                <w:rFonts w:ascii="Times New Roman" w:hAnsi="Times New Roman" w:cs="Times New Roman"/>
                <w:bCs/>
                <w:color w:val="000000" w:themeColor="text1"/>
                <w:sz w:val="24"/>
                <w:szCs w:val="26"/>
              </w:rPr>
              <w:t>hite</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5</w:t>
            </w:r>
          </w:p>
        </w:tc>
        <w:tc>
          <w:tcPr>
            <w:tcW w:w="1981"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Geleweiti</w:t>
            </w:r>
          </w:p>
        </w:tc>
        <w:tc>
          <w:tcPr>
            <w:tcW w:w="297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a fruit with mixed peel color</w:t>
            </w:r>
          </w:p>
        </w:tc>
        <w:tc>
          <w:tcPr>
            <w:tcW w:w="7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33.0</w:t>
            </w:r>
          </w:p>
        </w:tc>
        <w:tc>
          <w:tcPr>
            <w:tcW w:w="8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19.3</w:t>
            </w:r>
          </w:p>
        </w:tc>
        <w:tc>
          <w:tcPr>
            <w:tcW w:w="81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60.0</w:t>
            </w:r>
          </w:p>
        </w:tc>
        <w:tc>
          <w:tcPr>
            <w:tcW w:w="1638"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White green</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6</w:t>
            </w:r>
          </w:p>
        </w:tc>
        <w:tc>
          <w:tcPr>
            <w:tcW w:w="1981"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Gerwanlyele</w:t>
            </w:r>
          </w:p>
        </w:tc>
        <w:tc>
          <w:tcPr>
            <w:tcW w:w="297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a watery fruit taste and location</w:t>
            </w:r>
          </w:p>
        </w:tc>
        <w:tc>
          <w:tcPr>
            <w:tcW w:w="7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36.6</w:t>
            </w:r>
          </w:p>
        </w:tc>
        <w:tc>
          <w:tcPr>
            <w:tcW w:w="8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21.6</w:t>
            </w:r>
          </w:p>
        </w:tc>
        <w:tc>
          <w:tcPr>
            <w:tcW w:w="81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109.3</w:t>
            </w:r>
          </w:p>
        </w:tc>
        <w:tc>
          <w:tcPr>
            <w:tcW w:w="1638" w:type="dxa"/>
          </w:tcPr>
          <w:p w:rsidR="00BF654A" w:rsidRPr="009D703A" w:rsidRDefault="00F73266">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Yellow</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7</w:t>
            </w:r>
          </w:p>
        </w:tc>
        <w:tc>
          <w:tcPr>
            <w:tcW w:w="1981"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Suluhana</w:t>
            </w:r>
          </w:p>
        </w:tc>
        <w:tc>
          <w:tcPr>
            <w:tcW w:w="297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spineless cultivar</w:t>
            </w:r>
          </w:p>
        </w:tc>
        <w:tc>
          <w:tcPr>
            <w:tcW w:w="7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39.3</w:t>
            </w:r>
          </w:p>
        </w:tc>
        <w:tc>
          <w:tcPr>
            <w:tcW w:w="8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17.0</w:t>
            </w:r>
          </w:p>
        </w:tc>
        <w:tc>
          <w:tcPr>
            <w:tcW w:w="81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142.3</w:t>
            </w:r>
          </w:p>
        </w:tc>
        <w:tc>
          <w:tcPr>
            <w:tcW w:w="1638"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Yellow orange</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8</w:t>
            </w:r>
          </w:p>
        </w:tc>
        <w:tc>
          <w:tcPr>
            <w:tcW w:w="1981"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Hiraydaglayele</w:t>
            </w:r>
          </w:p>
        </w:tc>
        <w:tc>
          <w:tcPr>
            <w:tcW w:w="297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water taste and location</w:t>
            </w:r>
          </w:p>
        </w:tc>
        <w:tc>
          <w:tcPr>
            <w:tcW w:w="7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36.6</w:t>
            </w:r>
          </w:p>
        </w:tc>
        <w:tc>
          <w:tcPr>
            <w:tcW w:w="815"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21.6</w:t>
            </w:r>
          </w:p>
        </w:tc>
        <w:tc>
          <w:tcPr>
            <w:tcW w:w="810"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77.4</w:t>
            </w:r>
          </w:p>
        </w:tc>
        <w:tc>
          <w:tcPr>
            <w:tcW w:w="1638" w:type="dxa"/>
          </w:tcPr>
          <w:p w:rsidR="00BF654A" w:rsidRPr="009D703A" w:rsidRDefault="008F2E5F">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Yellow</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9</w:t>
            </w:r>
          </w:p>
        </w:tc>
        <w:tc>
          <w:tcPr>
            <w:tcW w:w="1981"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Neitsi</w:t>
            </w:r>
          </w:p>
        </w:tc>
        <w:tc>
          <w:tcPr>
            <w:tcW w:w="2970"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white fruit color</w:t>
            </w:r>
          </w:p>
        </w:tc>
        <w:tc>
          <w:tcPr>
            <w:tcW w:w="715"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40.3</w:t>
            </w:r>
          </w:p>
        </w:tc>
        <w:tc>
          <w:tcPr>
            <w:tcW w:w="815"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23.0</w:t>
            </w:r>
          </w:p>
        </w:tc>
        <w:tc>
          <w:tcPr>
            <w:tcW w:w="810"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114.6</w:t>
            </w:r>
          </w:p>
        </w:tc>
        <w:tc>
          <w:tcPr>
            <w:tcW w:w="1638" w:type="dxa"/>
          </w:tcPr>
          <w:p w:rsidR="00BF654A" w:rsidRPr="009D703A" w:rsidRDefault="00ED12C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w:t>
            </w:r>
            <w:r w:rsidR="006D457B" w:rsidRPr="009D703A">
              <w:rPr>
                <w:rFonts w:ascii="Times New Roman" w:hAnsi="Times New Roman" w:cs="Times New Roman"/>
                <w:bCs/>
                <w:color w:val="000000" w:themeColor="text1"/>
                <w:sz w:val="24"/>
                <w:szCs w:val="26"/>
              </w:rPr>
              <w:t>hite</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10</w:t>
            </w:r>
          </w:p>
        </w:tc>
        <w:tc>
          <w:tcPr>
            <w:tcW w:w="1981"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Orgufa</w:t>
            </w:r>
          </w:p>
        </w:tc>
        <w:tc>
          <w:tcPr>
            <w:tcW w:w="2970"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early fruit shedding</w:t>
            </w:r>
          </w:p>
        </w:tc>
        <w:tc>
          <w:tcPr>
            <w:tcW w:w="715"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32.3</w:t>
            </w:r>
          </w:p>
        </w:tc>
        <w:tc>
          <w:tcPr>
            <w:tcW w:w="815"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15.6</w:t>
            </w:r>
          </w:p>
        </w:tc>
        <w:tc>
          <w:tcPr>
            <w:tcW w:w="810"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110.9</w:t>
            </w:r>
          </w:p>
        </w:tc>
        <w:tc>
          <w:tcPr>
            <w:tcW w:w="1638"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Yellow red</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11</w:t>
            </w:r>
          </w:p>
        </w:tc>
        <w:tc>
          <w:tcPr>
            <w:tcW w:w="1981"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Ameudega Adobelesa</w:t>
            </w:r>
          </w:p>
        </w:tc>
        <w:tc>
          <w:tcPr>
            <w:tcW w:w="2970"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white fruit color and location</w:t>
            </w:r>
          </w:p>
        </w:tc>
        <w:tc>
          <w:tcPr>
            <w:tcW w:w="715"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30.0</w:t>
            </w:r>
          </w:p>
        </w:tc>
        <w:tc>
          <w:tcPr>
            <w:tcW w:w="815"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20.0</w:t>
            </w:r>
          </w:p>
        </w:tc>
        <w:tc>
          <w:tcPr>
            <w:tcW w:w="810" w:type="dxa"/>
          </w:tcPr>
          <w:p w:rsidR="00BF654A" w:rsidRPr="009D703A" w:rsidRDefault="006D457B">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97.1</w:t>
            </w:r>
          </w:p>
        </w:tc>
        <w:tc>
          <w:tcPr>
            <w:tcW w:w="1638" w:type="dxa"/>
          </w:tcPr>
          <w:p w:rsidR="00BF654A" w:rsidRPr="009D703A" w:rsidRDefault="00ED12C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w:t>
            </w:r>
            <w:r w:rsidR="006D457B" w:rsidRPr="009D703A">
              <w:rPr>
                <w:rFonts w:ascii="Times New Roman" w:hAnsi="Times New Roman" w:cs="Times New Roman"/>
                <w:bCs/>
                <w:color w:val="000000" w:themeColor="text1"/>
                <w:sz w:val="24"/>
                <w:szCs w:val="26"/>
              </w:rPr>
              <w:t>hite</w:t>
            </w:r>
          </w:p>
        </w:tc>
      </w:tr>
      <w:tr w:rsidR="00CC523B" w:rsidRPr="009D703A" w:rsidTr="00623BA6">
        <w:tc>
          <w:tcPr>
            <w:tcW w:w="647" w:type="dxa"/>
          </w:tcPr>
          <w:p w:rsidR="00CC523B" w:rsidRPr="009D703A" w:rsidRDefault="00CC523B"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12</w:t>
            </w:r>
          </w:p>
        </w:tc>
        <w:tc>
          <w:tcPr>
            <w:tcW w:w="1981"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Hawawisa</w:t>
            </w:r>
          </w:p>
        </w:tc>
        <w:tc>
          <w:tcPr>
            <w:tcW w:w="2970"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ripen fruit appearance before ripening</w:t>
            </w:r>
          </w:p>
        </w:tc>
        <w:tc>
          <w:tcPr>
            <w:tcW w:w="715"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34.6</w:t>
            </w:r>
          </w:p>
        </w:tc>
        <w:tc>
          <w:tcPr>
            <w:tcW w:w="815"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17.3</w:t>
            </w:r>
          </w:p>
        </w:tc>
        <w:tc>
          <w:tcPr>
            <w:tcW w:w="810"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119.9</w:t>
            </w:r>
          </w:p>
        </w:tc>
        <w:tc>
          <w:tcPr>
            <w:tcW w:w="1638"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Yellow red</w:t>
            </w:r>
          </w:p>
        </w:tc>
      </w:tr>
      <w:tr w:rsidR="006C4342" w:rsidRPr="009D703A" w:rsidTr="00623BA6">
        <w:tc>
          <w:tcPr>
            <w:tcW w:w="647" w:type="dxa"/>
          </w:tcPr>
          <w:p w:rsidR="006C4342" w:rsidRPr="009D703A" w:rsidRDefault="006C4342" w:rsidP="002E53A1">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13</w:t>
            </w:r>
          </w:p>
        </w:tc>
        <w:tc>
          <w:tcPr>
            <w:tcW w:w="1981"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Asakurkura</w:t>
            </w:r>
          </w:p>
        </w:tc>
        <w:tc>
          <w:tcPr>
            <w:tcW w:w="2970"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Refers to red fruit color with round shape</w:t>
            </w:r>
          </w:p>
        </w:tc>
        <w:tc>
          <w:tcPr>
            <w:tcW w:w="715"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32.6</w:t>
            </w:r>
          </w:p>
        </w:tc>
        <w:tc>
          <w:tcPr>
            <w:tcW w:w="815"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16.0</w:t>
            </w:r>
          </w:p>
        </w:tc>
        <w:tc>
          <w:tcPr>
            <w:tcW w:w="810" w:type="dxa"/>
          </w:tcPr>
          <w:p w:rsidR="00BF654A" w:rsidRPr="009D703A" w:rsidRDefault="0045026D">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54.0</w:t>
            </w:r>
          </w:p>
        </w:tc>
        <w:tc>
          <w:tcPr>
            <w:tcW w:w="1638" w:type="dxa"/>
          </w:tcPr>
          <w:p w:rsidR="00BF654A" w:rsidRPr="009D703A" w:rsidRDefault="00ED12C8">
            <w:pPr>
              <w:spacing w:line="360" w:lineRule="auto"/>
              <w:jc w:val="center"/>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R</w:t>
            </w:r>
            <w:r w:rsidR="0045026D" w:rsidRPr="009D703A">
              <w:rPr>
                <w:rFonts w:ascii="Times New Roman" w:hAnsi="Times New Roman" w:cs="Times New Roman"/>
                <w:bCs/>
                <w:color w:val="000000" w:themeColor="text1"/>
                <w:sz w:val="24"/>
                <w:szCs w:val="26"/>
              </w:rPr>
              <w:t>ed</w:t>
            </w:r>
          </w:p>
        </w:tc>
      </w:tr>
    </w:tbl>
    <w:p w:rsidR="00CC523B" w:rsidRPr="009D703A" w:rsidRDefault="009E253D" w:rsidP="002E53A1">
      <w:pPr>
        <w:spacing w:before="240" w:after="0" w:line="360" w:lineRule="auto"/>
        <w:jc w:val="both"/>
        <w:rPr>
          <w:rFonts w:ascii="Times New Roman" w:hAnsi="Times New Roman" w:cs="Times New Roman"/>
          <w:bCs/>
          <w:color w:val="000000" w:themeColor="text1"/>
          <w:sz w:val="24"/>
          <w:szCs w:val="26"/>
        </w:rPr>
      </w:pPr>
      <w:r w:rsidRPr="009D703A">
        <w:rPr>
          <w:rFonts w:ascii="Times New Roman" w:hAnsi="Times New Roman" w:cs="Times New Roman"/>
          <w:b/>
          <w:bCs/>
          <w:color w:val="000000" w:themeColor="text1"/>
          <w:sz w:val="24"/>
          <w:szCs w:val="26"/>
        </w:rPr>
        <w:t>Source</w:t>
      </w:r>
      <w:r w:rsidR="0045026D" w:rsidRPr="009D703A">
        <w:rPr>
          <w:rFonts w:ascii="Times New Roman" w:hAnsi="Times New Roman" w:cs="Times New Roman"/>
          <w:bCs/>
          <w:color w:val="000000" w:themeColor="text1"/>
          <w:sz w:val="24"/>
          <w:szCs w:val="26"/>
        </w:rPr>
        <w:t>: Mulgata Gebreslassie (2007), M</w:t>
      </w:r>
      <w:r w:rsidR="00DC5172" w:rsidRPr="009D703A">
        <w:rPr>
          <w:rFonts w:ascii="Times New Roman" w:hAnsi="Times New Roman" w:cs="Times New Roman"/>
          <w:bCs/>
          <w:color w:val="000000" w:themeColor="text1"/>
          <w:sz w:val="24"/>
          <w:szCs w:val="26"/>
        </w:rPr>
        <w:t>. Sc</w:t>
      </w:r>
      <w:r w:rsidR="0045026D" w:rsidRPr="009D703A">
        <w:rPr>
          <w:rFonts w:ascii="Times New Roman" w:hAnsi="Times New Roman" w:cs="Times New Roman"/>
          <w:bCs/>
          <w:color w:val="000000" w:themeColor="text1"/>
          <w:sz w:val="24"/>
          <w:szCs w:val="26"/>
        </w:rPr>
        <w:t xml:space="preserve">. Thesis; (Tesfay Belay </w:t>
      </w:r>
      <w:r w:rsidRPr="009D703A">
        <w:rPr>
          <w:rFonts w:ascii="Times New Roman" w:hAnsi="Times New Roman" w:cs="Times New Roman"/>
          <w:bCs/>
          <w:i/>
          <w:color w:val="000000" w:themeColor="text1"/>
          <w:sz w:val="24"/>
          <w:szCs w:val="26"/>
        </w:rPr>
        <w:t>et al</w:t>
      </w:r>
      <w:r w:rsidR="0045026D" w:rsidRPr="009D703A">
        <w:rPr>
          <w:rFonts w:ascii="Times New Roman" w:hAnsi="Times New Roman" w:cs="Times New Roman"/>
          <w:bCs/>
          <w:color w:val="000000" w:themeColor="text1"/>
          <w:sz w:val="24"/>
          <w:szCs w:val="26"/>
        </w:rPr>
        <w:t>., 2009)</w:t>
      </w:r>
    </w:p>
    <w:p w:rsidR="00BF654A" w:rsidRPr="009D703A" w:rsidRDefault="0045026D" w:rsidP="001D069E">
      <w:pPr>
        <w:spacing w:after="0" w:line="360" w:lineRule="auto"/>
        <w:ind w:left="720" w:hanging="720"/>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t>Wt=weight, L= length and W= width.</w:t>
      </w:r>
    </w:p>
    <w:p w:rsidR="00BF654A" w:rsidRPr="009D703A" w:rsidRDefault="0045026D">
      <w:pPr>
        <w:spacing w:line="360" w:lineRule="auto"/>
        <w:ind w:firstLine="720"/>
        <w:jc w:val="both"/>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lastRenderedPageBreak/>
        <w:t xml:space="preserve">All the local farmers’ Varieties of </w:t>
      </w:r>
      <w:r w:rsidR="00106201" w:rsidRPr="009D703A">
        <w:rPr>
          <w:rFonts w:ascii="Times New Roman" w:hAnsi="Times New Roman" w:cs="Times New Roman"/>
          <w:bCs/>
          <w:i/>
          <w:color w:val="000000" w:themeColor="text1"/>
          <w:sz w:val="24"/>
          <w:szCs w:val="26"/>
        </w:rPr>
        <w:t>O</w:t>
      </w:r>
      <w:r w:rsidRPr="009D703A">
        <w:rPr>
          <w:rFonts w:ascii="Times New Roman" w:hAnsi="Times New Roman" w:cs="Times New Roman"/>
          <w:bCs/>
          <w:i/>
          <w:color w:val="000000" w:themeColor="text1"/>
          <w:sz w:val="24"/>
          <w:szCs w:val="26"/>
        </w:rPr>
        <w:t>puntia ficus-indica</w:t>
      </w:r>
      <w:r w:rsidRPr="009D703A">
        <w:rPr>
          <w:rFonts w:ascii="Times New Roman" w:hAnsi="Times New Roman" w:cs="Times New Roman"/>
          <w:bCs/>
          <w:color w:val="000000" w:themeColor="text1"/>
          <w:sz w:val="24"/>
          <w:szCs w:val="26"/>
        </w:rPr>
        <w:t xml:space="preserve"> that were identified in woreda “Erob”  posses cladodes with ovate shape, except the local farmers’ varieties</w:t>
      </w:r>
      <w:r w:rsidR="00B1134D" w:rsidRPr="009D703A">
        <w:rPr>
          <w:rFonts w:ascii="Times New Roman" w:hAnsi="Times New Roman" w:cs="Times New Roman"/>
          <w:bCs/>
          <w:color w:val="000000" w:themeColor="text1"/>
          <w:sz w:val="24"/>
          <w:szCs w:val="26"/>
        </w:rPr>
        <w:t xml:space="preserve"> “</w:t>
      </w:r>
      <w:r w:rsidR="004E6C73" w:rsidRPr="009D703A">
        <w:rPr>
          <w:rFonts w:ascii="Times New Roman" w:hAnsi="Times New Roman" w:cs="Times New Roman"/>
          <w:bCs/>
          <w:color w:val="000000" w:themeColor="text1"/>
          <w:sz w:val="24"/>
          <w:szCs w:val="26"/>
        </w:rPr>
        <w:t>Neitsi</w:t>
      </w:r>
      <w:r w:rsidR="00B1134D" w:rsidRPr="009D703A">
        <w:rPr>
          <w:rFonts w:ascii="Times New Roman" w:hAnsi="Times New Roman" w:cs="Times New Roman"/>
          <w:bCs/>
          <w:color w:val="000000" w:themeColor="text1"/>
          <w:sz w:val="24"/>
          <w:szCs w:val="26"/>
        </w:rPr>
        <w:t>”, “Suluhana” and “</w:t>
      </w:r>
      <w:r w:rsidR="00F653AE" w:rsidRPr="009D703A">
        <w:rPr>
          <w:rFonts w:ascii="Times New Roman" w:hAnsi="Times New Roman" w:cs="Times New Roman"/>
          <w:bCs/>
          <w:color w:val="000000" w:themeColor="text1"/>
          <w:sz w:val="24"/>
          <w:szCs w:val="26"/>
        </w:rPr>
        <w:t>Hawawisa “which</w:t>
      </w:r>
      <w:r w:rsidR="00B1134D" w:rsidRPr="009D703A">
        <w:rPr>
          <w:rFonts w:ascii="Times New Roman" w:hAnsi="Times New Roman" w:cs="Times New Roman"/>
          <w:bCs/>
          <w:color w:val="000000" w:themeColor="text1"/>
          <w:sz w:val="24"/>
          <w:szCs w:val="26"/>
        </w:rPr>
        <w:t xml:space="preserve"> have elliptical shaped cladodes. These local varieties produce fruit with ovoid shape, except some varieties like local farmers’ variety “Nahrisa” with oblong fruit sh</w:t>
      </w:r>
      <w:r w:rsidR="00596ED1" w:rsidRPr="009D703A">
        <w:rPr>
          <w:rFonts w:ascii="Times New Roman" w:hAnsi="Times New Roman" w:cs="Times New Roman"/>
          <w:bCs/>
          <w:color w:val="000000" w:themeColor="text1"/>
          <w:sz w:val="24"/>
          <w:szCs w:val="26"/>
        </w:rPr>
        <w:t xml:space="preserve">ape (Tesfay Belay </w:t>
      </w:r>
      <w:r w:rsidR="009E253D" w:rsidRPr="009D703A">
        <w:rPr>
          <w:rFonts w:ascii="Times New Roman" w:hAnsi="Times New Roman" w:cs="Times New Roman"/>
          <w:bCs/>
          <w:i/>
          <w:color w:val="000000" w:themeColor="text1"/>
          <w:sz w:val="24"/>
          <w:szCs w:val="26"/>
        </w:rPr>
        <w:t>et al</w:t>
      </w:r>
      <w:r w:rsidR="00596ED1" w:rsidRPr="009D703A">
        <w:rPr>
          <w:rFonts w:ascii="Times New Roman" w:hAnsi="Times New Roman" w:cs="Times New Roman"/>
          <w:bCs/>
          <w:color w:val="000000" w:themeColor="text1"/>
          <w:sz w:val="24"/>
          <w:szCs w:val="26"/>
        </w:rPr>
        <w:t>., 2009)</w:t>
      </w:r>
      <w:r w:rsidR="00EF05EB" w:rsidRPr="009D703A">
        <w:rPr>
          <w:rFonts w:ascii="Times New Roman" w:hAnsi="Times New Roman" w:cs="Times New Roman"/>
          <w:bCs/>
          <w:color w:val="000000" w:themeColor="text1"/>
          <w:sz w:val="24"/>
          <w:szCs w:val="26"/>
        </w:rPr>
        <w:t>.</w:t>
      </w:r>
    </w:p>
    <w:p w:rsidR="00BF654A" w:rsidRPr="009D703A" w:rsidRDefault="00EF05EB">
      <w:pPr>
        <w:spacing w:line="360" w:lineRule="auto"/>
        <w:rPr>
          <w:rFonts w:ascii="Times New Roman" w:hAnsi="Times New Roman" w:cs="Times New Roman"/>
          <w:bCs/>
          <w:color w:val="000000" w:themeColor="text1"/>
          <w:sz w:val="24"/>
          <w:szCs w:val="26"/>
        </w:rPr>
      </w:pPr>
      <w:r w:rsidRPr="009D703A">
        <w:rPr>
          <w:rFonts w:ascii="Times New Roman" w:hAnsi="Times New Roman" w:cs="Times New Roman"/>
          <w:bCs/>
          <w:color w:val="000000" w:themeColor="text1"/>
          <w:sz w:val="24"/>
          <w:szCs w:val="26"/>
        </w:rPr>
        <w:br w:type="page"/>
      </w:r>
    </w:p>
    <w:p w:rsidR="00184550" w:rsidRPr="009D703A" w:rsidRDefault="009307DB" w:rsidP="006161DF">
      <w:pPr>
        <w:pStyle w:val="Heading1"/>
        <w:numPr>
          <w:ilvl w:val="0"/>
          <w:numId w:val="39"/>
        </w:numPr>
        <w:rPr>
          <w:rFonts w:ascii="Times New Roman" w:hAnsi="Times New Roman" w:cs="Times New Roman"/>
          <w:bCs w:val="0"/>
          <w:color w:val="000000" w:themeColor="text1"/>
          <w:sz w:val="36"/>
          <w:szCs w:val="26"/>
        </w:rPr>
      </w:pPr>
      <w:bookmarkStart w:id="111" w:name="_Toc522824334"/>
      <w:r w:rsidRPr="009D703A">
        <w:rPr>
          <w:rFonts w:ascii="Times New Roman" w:hAnsi="Times New Roman" w:cs="Times New Roman"/>
          <w:color w:val="000000" w:themeColor="text1"/>
          <w:sz w:val="32"/>
        </w:rPr>
        <w:lastRenderedPageBreak/>
        <w:t>RESEARCH DESIGN AND METHODOLOGY</w:t>
      </w:r>
      <w:bookmarkEnd w:id="111"/>
    </w:p>
    <w:p w:rsidR="00BF654A" w:rsidRPr="009D703A" w:rsidRDefault="00EE7A9F" w:rsidP="006161DF">
      <w:pPr>
        <w:pStyle w:val="Heading2"/>
        <w:numPr>
          <w:ilvl w:val="1"/>
          <w:numId w:val="40"/>
        </w:numPr>
        <w:rPr>
          <w:rFonts w:ascii="Times New Roman" w:hAnsi="Times New Roman" w:cs="Times New Roman"/>
          <w:color w:val="000000" w:themeColor="text1"/>
          <w:sz w:val="28"/>
        </w:rPr>
      </w:pPr>
      <w:bookmarkStart w:id="112" w:name="_Toc506214898"/>
      <w:bookmarkStart w:id="113" w:name="_Toc522824335"/>
      <w:r w:rsidRPr="009D703A">
        <w:rPr>
          <w:rFonts w:ascii="Times New Roman" w:hAnsi="Times New Roman" w:cs="Times New Roman"/>
          <w:color w:val="000000" w:themeColor="text1"/>
          <w:sz w:val="28"/>
        </w:rPr>
        <w:t xml:space="preserve">Location </w:t>
      </w:r>
      <w:r w:rsidR="003C2555" w:rsidRPr="009D703A">
        <w:rPr>
          <w:rFonts w:ascii="Times New Roman" w:hAnsi="Times New Roman" w:cs="Times New Roman"/>
          <w:color w:val="000000" w:themeColor="text1"/>
          <w:sz w:val="28"/>
        </w:rPr>
        <w:t>of</w:t>
      </w:r>
      <w:r w:rsidR="00694609">
        <w:rPr>
          <w:rFonts w:ascii="Times New Roman" w:hAnsi="Times New Roman" w:cs="Times New Roman"/>
          <w:color w:val="000000" w:themeColor="text1"/>
          <w:sz w:val="28"/>
        </w:rPr>
        <w:t xml:space="preserve"> </w:t>
      </w:r>
      <w:r w:rsidR="003C2555" w:rsidRPr="009D703A">
        <w:rPr>
          <w:rFonts w:ascii="Times New Roman" w:hAnsi="Times New Roman" w:cs="Times New Roman"/>
          <w:color w:val="000000" w:themeColor="text1"/>
          <w:sz w:val="28"/>
        </w:rPr>
        <w:t>the</w:t>
      </w:r>
      <w:r w:rsidR="005E1278" w:rsidRPr="009D703A">
        <w:rPr>
          <w:rFonts w:ascii="Times New Roman" w:hAnsi="Times New Roman" w:cs="Times New Roman"/>
          <w:color w:val="000000" w:themeColor="text1"/>
          <w:sz w:val="28"/>
        </w:rPr>
        <w:t xml:space="preserve"> Study Area</w:t>
      </w:r>
      <w:bookmarkEnd w:id="112"/>
      <w:bookmarkEnd w:id="113"/>
    </w:p>
    <w:p w:rsidR="00BF654A" w:rsidRPr="009D703A" w:rsidRDefault="00BF654A">
      <w:pPr>
        <w:spacing w:line="360" w:lineRule="auto"/>
        <w:ind w:hanging="720"/>
        <w:jc w:val="both"/>
        <w:rPr>
          <w:rFonts w:ascii="Times New Roman" w:hAnsi="Times New Roman" w:cs="Times New Roman"/>
          <w:b/>
          <w:bCs/>
          <w:color w:val="000000" w:themeColor="text1"/>
          <w:sz w:val="24"/>
          <w:szCs w:val="24"/>
        </w:rPr>
      </w:pPr>
    </w:p>
    <w:p w:rsidR="00BF654A" w:rsidRPr="009D703A" w:rsidRDefault="009307DB">
      <w:pPr>
        <w:spacing w:line="360" w:lineRule="auto"/>
        <w:ind w:hanging="720"/>
        <w:jc w:val="center"/>
        <w:rPr>
          <w:rFonts w:ascii="Times New Roman" w:hAnsi="Times New Roman" w:cs="Times New Roman"/>
          <w:b/>
          <w:bCs/>
          <w:color w:val="000000" w:themeColor="text1"/>
          <w:sz w:val="24"/>
          <w:szCs w:val="24"/>
        </w:rPr>
      </w:pPr>
      <w:r w:rsidRPr="009D703A">
        <w:rPr>
          <w:rFonts w:ascii="Times New Roman" w:hAnsi="Times New Roman" w:cs="Times New Roman"/>
          <w:b/>
          <w:bCs/>
          <w:noProof/>
          <w:color w:val="000000" w:themeColor="text1"/>
          <w:sz w:val="24"/>
          <w:szCs w:val="24"/>
        </w:rPr>
        <w:drawing>
          <wp:inline distT="0" distB="0" distL="0" distR="0">
            <wp:extent cx="5940917" cy="3571875"/>
            <wp:effectExtent l="19050" t="0" r="2683" b="0"/>
            <wp:docPr id="9" name="Picture 1" descr="G:\hayleslassie_Fina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hayleslassie_Final.tif"/>
                    <pic:cNvPicPr>
                      <a:picLocks noChangeAspect="1" noChangeArrowheads="1"/>
                    </pic:cNvPicPr>
                  </pic:nvPicPr>
                  <pic:blipFill>
                    <a:blip r:embed="rId1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3573488"/>
                    </a:xfrm>
                    <a:prstGeom prst="rect">
                      <a:avLst/>
                    </a:prstGeom>
                    <a:solidFill>
                      <a:srgbClr val="FF0000"/>
                    </a:solidFill>
                    <a:ln>
                      <a:noFill/>
                    </a:ln>
                  </pic:spPr>
                </pic:pic>
              </a:graphicData>
            </a:graphic>
          </wp:inline>
        </w:drawing>
      </w:r>
    </w:p>
    <w:p w:rsidR="00CE1800" w:rsidRPr="009D703A" w:rsidRDefault="00B63DE0" w:rsidP="00CC0093">
      <w:pPr>
        <w:pStyle w:val="Caption"/>
        <w:spacing w:line="360" w:lineRule="auto"/>
        <w:ind w:left="720" w:hanging="720"/>
        <w:rPr>
          <w:rFonts w:ascii="Times New Roman" w:hAnsi="Times New Roman" w:cs="Times New Roman"/>
          <w:b w:val="0"/>
          <w:color w:val="000000" w:themeColor="text1"/>
          <w:sz w:val="24"/>
          <w:szCs w:val="24"/>
        </w:rPr>
      </w:pPr>
      <w:bookmarkStart w:id="114" w:name="_Toc506212694"/>
      <w:bookmarkStart w:id="115" w:name="_Toc518658209"/>
      <w:bookmarkStart w:id="116" w:name="_Toc522909377"/>
      <w:r w:rsidRPr="00CC0093">
        <w:rPr>
          <w:rFonts w:ascii="Times New Roman" w:hAnsi="Times New Roman" w:cs="Times New Roman"/>
          <w:color w:val="000000" w:themeColor="text1"/>
          <w:sz w:val="24"/>
          <w:szCs w:val="24"/>
        </w:rPr>
        <w:t>Figure</w:t>
      </w:r>
      <w:r w:rsidR="009E67D1">
        <w:rPr>
          <w:rFonts w:ascii="Times New Roman" w:hAnsi="Times New Roman" w:cs="Times New Roman"/>
          <w:color w:val="000000" w:themeColor="text1"/>
          <w:sz w:val="24"/>
          <w:szCs w:val="24"/>
        </w:rPr>
        <w:t xml:space="preserve"> 5.</w:t>
      </w:r>
      <w:r w:rsidR="00345B0C" w:rsidRPr="009D703A">
        <w:rPr>
          <w:rFonts w:ascii="Times New Roman" w:hAnsi="Times New Roman" w:cs="Times New Roman"/>
          <w:b w:val="0"/>
          <w:color w:val="000000" w:themeColor="text1"/>
          <w:sz w:val="24"/>
          <w:szCs w:val="24"/>
        </w:rPr>
        <w:t>Location</w:t>
      </w:r>
      <w:r w:rsidR="00CC0093">
        <w:rPr>
          <w:rFonts w:ascii="Times New Roman" w:hAnsi="Times New Roman" w:cs="Times New Roman"/>
          <w:b w:val="0"/>
          <w:color w:val="000000" w:themeColor="text1"/>
          <w:sz w:val="24"/>
          <w:szCs w:val="24"/>
        </w:rPr>
        <w:t xml:space="preserve"> </w:t>
      </w:r>
      <w:r w:rsidR="009307DB" w:rsidRPr="009D703A">
        <w:rPr>
          <w:rFonts w:ascii="Times New Roman" w:hAnsi="Times New Roman" w:cs="Times New Roman"/>
          <w:b w:val="0"/>
          <w:color w:val="000000" w:themeColor="text1"/>
          <w:sz w:val="24"/>
          <w:szCs w:val="24"/>
        </w:rPr>
        <w:t>of the study area</w:t>
      </w:r>
      <w:bookmarkEnd w:id="114"/>
      <w:r w:rsidR="005D48FE" w:rsidRPr="009D703A">
        <w:rPr>
          <w:rFonts w:ascii="Times New Roman" w:hAnsi="Times New Roman" w:cs="Times New Roman"/>
          <w:b w:val="0"/>
          <w:color w:val="000000" w:themeColor="text1"/>
          <w:sz w:val="24"/>
          <w:szCs w:val="24"/>
        </w:rPr>
        <w:t xml:space="preserve"> in Wereda Ganta Afeshum (Eastern Zone of Tigray Regional State</w:t>
      </w:r>
      <w:r w:rsidR="00A5217A" w:rsidRPr="009D703A">
        <w:rPr>
          <w:rFonts w:ascii="Times New Roman" w:hAnsi="Times New Roman" w:cs="Times New Roman"/>
          <w:b w:val="0"/>
          <w:color w:val="000000" w:themeColor="text1"/>
          <w:sz w:val="24"/>
          <w:szCs w:val="24"/>
        </w:rPr>
        <w:t>,</w:t>
      </w:r>
      <w:r w:rsidR="005D48FE" w:rsidRPr="009D703A">
        <w:rPr>
          <w:rFonts w:ascii="Times New Roman" w:hAnsi="Times New Roman" w:cs="Times New Roman"/>
          <w:b w:val="0"/>
          <w:color w:val="000000" w:themeColor="text1"/>
          <w:sz w:val="24"/>
          <w:szCs w:val="24"/>
        </w:rPr>
        <w:t xml:space="preserve"> northern Ethiopia)</w:t>
      </w:r>
      <w:bookmarkEnd w:id="115"/>
      <w:bookmarkEnd w:id="116"/>
    </w:p>
    <w:p w:rsidR="00BF654A" w:rsidRPr="009D703A" w:rsidRDefault="009307DB" w:rsidP="00CC0093">
      <w:pPr>
        <w:spacing w:line="360" w:lineRule="auto"/>
        <w:jc w:val="both"/>
        <w:rPr>
          <w:rFonts w:ascii="Times New Roman" w:hAnsi="Times New Roman" w:cs="Times New Roman"/>
          <w:color w:val="000000" w:themeColor="text1"/>
        </w:rPr>
      </w:pPr>
      <w:r w:rsidRPr="009D703A">
        <w:rPr>
          <w:rFonts w:ascii="Times New Roman" w:hAnsi="Times New Roman" w:cs="Times New Roman"/>
          <w:color w:val="000000" w:themeColor="text1"/>
        </w:rPr>
        <w:t xml:space="preserve">As it is depicted in the above map, the two </w:t>
      </w:r>
      <w:r w:rsidR="009E253D" w:rsidRPr="009D703A">
        <w:rPr>
          <w:rFonts w:ascii="Times New Roman" w:hAnsi="Times New Roman" w:cs="Times New Roman"/>
          <w:i/>
          <w:color w:val="000000" w:themeColor="text1"/>
        </w:rPr>
        <w:t xml:space="preserve">Tabias </w:t>
      </w:r>
      <w:r w:rsidRPr="009D703A">
        <w:rPr>
          <w:rFonts w:ascii="Times New Roman" w:hAnsi="Times New Roman" w:cs="Times New Roman"/>
          <w:color w:val="000000" w:themeColor="text1"/>
        </w:rPr>
        <w:t xml:space="preserve">that were given focus in this study i.e </w:t>
      </w:r>
      <w:r w:rsidRPr="009D703A">
        <w:rPr>
          <w:rFonts w:ascii="Times New Roman" w:hAnsi="Times New Roman" w:cs="Times New Roman"/>
          <w:i/>
          <w:color w:val="000000" w:themeColor="text1"/>
        </w:rPr>
        <w:t>Tabia</w:t>
      </w:r>
      <w:r w:rsidR="00E76311">
        <w:rPr>
          <w:rFonts w:ascii="Times New Roman" w:hAnsi="Times New Roman" w:cs="Times New Roman"/>
          <w:i/>
          <w:color w:val="000000" w:themeColor="text1"/>
        </w:rPr>
        <w:t xml:space="preserve"> </w:t>
      </w:r>
      <w:r w:rsidRPr="009D703A">
        <w:rPr>
          <w:rFonts w:ascii="Times New Roman" w:hAnsi="Times New Roman" w:cs="Times New Roman"/>
          <w:i/>
          <w:color w:val="000000" w:themeColor="text1"/>
        </w:rPr>
        <w:t>Gola Genahty</w:t>
      </w:r>
      <w:r w:rsidRPr="009D703A">
        <w:rPr>
          <w:rFonts w:ascii="Times New Roman" w:hAnsi="Times New Roman" w:cs="Times New Roman"/>
          <w:color w:val="000000" w:themeColor="text1"/>
        </w:rPr>
        <w:t xml:space="preserve"> and </w:t>
      </w:r>
      <w:r w:rsidRPr="009D703A">
        <w:rPr>
          <w:rFonts w:ascii="Times New Roman" w:hAnsi="Times New Roman" w:cs="Times New Roman"/>
          <w:i/>
          <w:color w:val="000000" w:themeColor="text1"/>
        </w:rPr>
        <w:t>Tabia</w:t>
      </w:r>
      <w:r w:rsidR="00E76311">
        <w:rPr>
          <w:rFonts w:ascii="Times New Roman" w:hAnsi="Times New Roman" w:cs="Times New Roman"/>
          <w:i/>
          <w:color w:val="000000" w:themeColor="text1"/>
        </w:rPr>
        <w:t xml:space="preserve"> </w:t>
      </w:r>
      <w:r w:rsidRPr="009D703A">
        <w:rPr>
          <w:rFonts w:ascii="Times New Roman" w:hAnsi="Times New Roman" w:cs="Times New Roman"/>
          <w:i/>
          <w:color w:val="000000" w:themeColor="text1"/>
        </w:rPr>
        <w:t>Maymesanu</w:t>
      </w:r>
      <w:r w:rsidRPr="009D703A">
        <w:rPr>
          <w:rFonts w:ascii="Times New Roman" w:hAnsi="Times New Roman" w:cs="Times New Roman"/>
          <w:color w:val="000000" w:themeColor="text1"/>
        </w:rPr>
        <w:t xml:space="preserve"> are located in Eastern zone of Tigray region specifically in the Ganta Afeshum Woreda.</w:t>
      </w:r>
    </w:p>
    <w:p w:rsidR="00BF654A" w:rsidRPr="009D703A" w:rsidRDefault="009307DB" w:rsidP="00CC0093">
      <w:pPr>
        <w:spacing w:line="360" w:lineRule="auto"/>
        <w:jc w:val="both"/>
        <w:rPr>
          <w:rFonts w:ascii="Times New Roman" w:hAnsi="Times New Roman" w:cs="Times New Roman"/>
          <w:color w:val="000000" w:themeColor="text1"/>
        </w:rPr>
      </w:pPr>
      <w:r w:rsidRPr="009D703A">
        <w:rPr>
          <w:rFonts w:ascii="Times New Roman" w:hAnsi="Times New Roman" w:cs="Times New Roman"/>
          <w:color w:val="000000" w:themeColor="text1"/>
        </w:rPr>
        <w:t xml:space="preserve">The two surveyed </w:t>
      </w:r>
      <w:r w:rsidRPr="009D703A">
        <w:rPr>
          <w:rFonts w:ascii="Times New Roman" w:hAnsi="Times New Roman" w:cs="Times New Roman"/>
          <w:i/>
          <w:color w:val="000000" w:themeColor="text1"/>
        </w:rPr>
        <w:t>Tabias</w:t>
      </w:r>
      <w:r w:rsidRPr="009D703A">
        <w:rPr>
          <w:rFonts w:ascii="Times New Roman" w:hAnsi="Times New Roman" w:cs="Times New Roman"/>
          <w:color w:val="000000" w:themeColor="text1"/>
        </w:rPr>
        <w:t xml:space="preserve"> are found 120 Km north of Mekelle. </w:t>
      </w:r>
      <w:r w:rsidR="00432BED" w:rsidRPr="009D703A">
        <w:rPr>
          <w:rFonts w:ascii="Times New Roman" w:hAnsi="Times New Roman" w:cs="Times New Roman"/>
          <w:i/>
          <w:color w:val="000000" w:themeColor="text1"/>
        </w:rPr>
        <w:t>Tabia Gola</w:t>
      </w:r>
      <w:r w:rsidRPr="009D703A">
        <w:rPr>
          <w:rFonts w:ascii="Times New Roman" w:hAnsi="Times New Roman" w:cs="Times New Roman"/>
          <w:i/>
          <w:color w:val="000000" w:themeColor="text1"/>
        </w:rPr>
        <w:t xml:space="preserve"> Genahty</w:t>
      </w:r>
      <w:r w:rsidRPr="009D703A">
        <w:rPr>
          <w:rFonts w:ascii="Times New Roman" w:hAnsi="Times New Roman" w:cs="Times New Roman"/>
          <w:color w:val="000000" w:themeColor="text1"/>
        </w:rPr>
        <w:t xml:space="preserve"> and </w:t>
      </w:r>
      <w:r w:rsidRPr="009D703A">
        <w:rPr>
          <w:rFonts w:ascii="Times New Roman" w:hAnsi="Times New Roman" w:cs="Times New Roman"/>
          <w:i/>
          <w:color w:val="000000" w:themeColor="text1"/>
        </w:rPr>
        <w:t>Tabia Maymesanu</w:t>
      </w:r>
      <w:r w:rsidRPr="009D703A">
        <w:rPr>
          <w:rFonts w:ascii="Times New Roman" w:hAnsi="Times New Roman" w:cs="Times New Roman"/>
          <w:color w:val="000000" w:themeColor="text1"/>
        </w:rPr>
        <w:t xml:space="preserve"> are found at 14</w:t>
      </w:r>
      <w:r w:rsidR="00D8034C" w:rsidRPr="00D8034C">
        <w:rPr>
          <w:rFonts w:ascii="Times New Roman" w:hAnsi="Times New Roman" w:cs="Times New Roman"/>
          <w:color w:val="000000" w:themeColor="text1"/>
          <w:vertAlign w:val="superscript"/>
        </w:rPr>
        <w:t>0</w:t>
      </w:r>
      <w:r w:rsidR="00D8034C">
        <w:rPr>
          <w:rFonts w:ascii="Times New Roman" w:hAnsi="Times New Roman" w:cs="Times New Roman"/>
          <w:color w:val="000000" w:themeColor="text1"/>
        </w:rPr>
        <w:t xml:space="preserve">, </w:t>
      </w:r>
      <w:r w:rsidR="00BD6FB2">
        <w:rPr>
          <w:rFonts w:ascii="Times New Roman" w:hAnsi="Times New Roman" w:cs="Times New Roman"/>
          <w:color w:val="000000"/>
          <w:sz w:val="24"/>
          <w:szCs w:val="24"/>
        </w:rPr>
        <w:t>20</w:t>
      </w:r>
      <w:r w:rsidR="00BD6FB2" w:rsidRPr="00104FF7">
        <w:rPr>
          <w:rFonts w:ascii="Times New Roman" w:hAnsi="Times New Roman" w:cs="Times New Roman"/>
          <w:color w:val="000000"/>
          <w:sz w:val="24"/>
          <w:szCs w:val="24"/>
        </w:rPr>
        <w:t xml:space="preserve">’ </w:t>
      </w:r>
      <w:r w:rsidRPr="009D703A">
        <w:rPr>
          <w:rFonts w:ascii="Times New Roman" w:hAnsi="Times New Roman" w:cs="Times New Roman"/>
          <w:color w:val="000000" w:themeColor="text1"/>
        </w:rPr>
        <w:t xml:space="preserve">North </w:t>
      </w:r>
      <w:r w:rsidR="00A152F8" w:rsidRPr="009D703A">
        <w:rPr>
          <w:rFonts w:ascii="Times New Roman" w:hAnsi="Times New Roman" w:cs="Times New Roman"/>
          <w:color w:val="000000" w:themeColor="text1"/>
        </w:rPr>
        <w:t>latitude and</w:t>
      </w:r>
      <w:r w:rsidRPr="009D703A">
        <w:rPr>
          <w:rFonts w:ascii="Times New Roman" w:hAnsi="Times New Roman" w:cs="Times New Roman"/>
          <w:color w:val="000000" w:themeColor="text1"/>
        </w:rPr>
        <w:t xml:space="preserve"> </w:t>
      </w:r>
      <w:r w:rsidR="00E3740A">
        <w:rPr>
          <w:rFonts w:ascii="Times New Roman" w:hAnsi="Times New Roman" w:cs="Times New Roman"/>
          <w:color w:val="000000" w:themeColor="text1"/>
        </w:rPr>
        <w:t>39</w:t>
      </w:r>
      <w:r w:rsidR="00E3740A" w:rsidRPr="00D8034C">
        <w:rPr>
          <w:rFonts w:ascii="Times New Roman" w:hAnsi="Times New Roman" w:cs="Times New Roman"/>
          <w:color w:val="000000" w:themeColor="text1"/>
          <w:vertAlign w:val="superscript"/>
        </w:rPr>
        <w:t>0</w:t>
      </w:r>
      <w:r w:rsidR="00E3740A">
        <w:rPr>
          <w:rFonts w:ascii="Times New Roman" w:hAnsi="Times New Roman" w:cs="Times New Roman"/>
          <w:color w:val="000000" w:themeColor="text1"/>
        </w:rPr>
        <w:t>,</w:t>
      </w:r>
      <w:r w:rsidR="00E3740A">
        <w:rPr>
          <w:rFonts w:ascii="Times New Roman" w:hAnsi="Times New Roman" w:cs="Times New Roman"/>
          <w:color w:val="000000"/>
          <w:sz w:val="24"/>
          <w:szCs w:val="24"/>
        </w:rPr>
        <w:t xml:space="preserve"> 29’</w:t>
      </w:r>
      <w:r w:rsidR="00E3740A" w:rsidRPr="00104FF7">
        <w:rPr>
          <w:rFonts w:ascii="Times New Roman" w:hAnsi="Times New Roman" w:cs="Times New Roman"/>
          <w:color w:val="000000"/>
          <w:sz w:val="24"/>
          <w:szCs w:val="24"/>
        </w:rPr>
        <w:t xml:space="preserve"> </w:t>
      </w:r>
      <w:r w:rsidRPr="009D703A">
        <w:rPr>
          <w:rFonts w:ascii="Times New Roman" w:hAnsi="Times New Roman" w:cs="Times New Roman"/>
          <w:color w:val="000000" w:themeColor="text1"/>
        </w:rPr>
        <w:t>East longitude and are situated at average altitude of 24</w:t>
      </w:r>
      <w:r w:rsidR="00D84FA0">
        <w:rPr>
          <w:rFonts w:ascii="Times New Roman" w:hAnsi="Times New Roman" w:cs="Times New Roman"/>
          <w:color w:val="000000" w:themeColor="text1"/>
        </w:rPr>
        <w:t>5</w:t>
      </w:r>
      <w:r w:rsidR="00A43CAC">
        <w:rPr>
          <w:rFonts w:ascii="Times New Roman" w:hAnsi="Times New Roman" w:cs="Times New Roman"/>
          <w:color w:val="000000" w:themeColor="text1"/>
        </w:rPr>
        <w:t>7</w:t>
      </w:r>
      <w:r w:rsidR="00781EE1">
        <w:rPr>
          <w:rFonts w:ascii="Times New Roman" w:hAnsi="Times New Roman" w:cs="Times New Roman"/>
          <w:color w:val="000000" w:themeColor="text1"/>
        </w:rPr>
        <w:t>m.a.s.l</w:t>
      </w:r>
      <w:r w:rsidRPr="009D703A">
        <w:rPr>
          <w:rFonts w:ascii="Times New Roman" w:hAnsi="Times New Roman" w:cs="Times New Roman"/>
          <w:color w:val="000000" w:themeColor="text1"/>
        </w:rPr>
        <w:t xml:space="preserve"> </w:t>
      </w:r>
      <w:r w:rsidR="00B77F68">
        <w:rPr>
          <w:rFonts w:ascii="Times New Roman" w:hAnsi="Times New Roman" w:cs="Times New Roman"/>
          <w:color w:val="000000" w:themeColor="text1"/>
        </w:rPr>
        <w:t>(</w:t>
      </w:r>
      <w:r w:rsidR="00572C47">
        <w:rPr>
          <w:rFonts w:ascii="Times New Roman" w:hAnsi="Times New Roman" w:cs="Times New Roman"/>
          <w:color w:val="000000" w:themeColor="text1"/>
        </w:rPr>
        <w:t>Adigrat</w:t>
      </w:r>
      <w:r w:rsidR="00323BDE" w:rsidRPr="009D703A">
        <w:rPr>
          <w:rFonts w:ascii="Times New Roman" w:hAnsi="Times New Roman" w:cs="Times New Roman"/>
          <w:color w:val="000000" w:themeColor="text1"/>
        </w:rPr>
        <w:t xml:space="preserve"> Wikipedia</w:t>
      </w:r>
      <w:r w:rsidRPr="009D703A">
        <w:rPr>
          <w:rFonts w:ascii="Times New Roman" w:hAnsi="Times New Roman" w:cs="Times New Roman"/>
          <w:color w:val="000000" w:themeColor="text1"/>
        </w:rPr>
        <w:t xml:space="preserve">). </w:t>
      </w:r>
    </w:p>
    <w:p w:rsidR="00BF654A" w:rsidRPr="009D703A" w:rsidRDefault="009307DB" w:rsidP="0093181C">
      <w:pPr>
        <w:pStyle w:val="Heading2"/>
        <w:numPr>
          <w:ilvl w:val="1"/>
          <w:numId w:val="40"/>
        </w:numPr>
        <w:spacing w:after="240"/>
        <w:rPr>
          <w:rFonts w:ascii="Times New Roman" w:hAnsi="Times New Roman" w:cs="Times New Roman"/>
          <w:color w:val="000000" w:themeColor="text1"/>
          <w:sz w:val="28"/>
        </w:rPr>
      </w:pPr>
      <w:bookmarkStart w:id="117" w:name="_Toc506214899"/>
      <w:bookmarkStart w:id="118" w:name="_Toc522824336"/>
      <w:r w:rsidRPr="009D703A">
        <w:rPr>
          <w:rFonts w:ascii="Times New Roman" w:hAnsi="Times New Roman" w:cs="Times New Roman"/>
          <w:color w:val="000000" w:themeColor="text1"/>
          <w:sz w:val="28"/>
        </w:rPr>
        <w:t xml:space="preserve">Topography </w:t>
      </w:r>
      <w:r w:rsidR="003C2555" w:rsidRPr="009D703A">
        <w:rPr>
          <w:rFonts w:ascii="Times New Roman" w:hAnsi="Times New Roman" w:cs="Times New Roman"/>
          <w:color w:val="000000" w:themeColor="text1"/>
          <w:sz w:val="28"/>
        </w:rPr>
        <w:t>of the Study</w:t>
      </w:r>
      <w:bookmarkEnd w:id="117"/>
      <w:bookmarkEnd w:id="118"/>
    </w:p>
    <w:p w:rsidR="00BF654A" w:rsidRPr="009D703A" w:rsidRDefault="009307DB">
      <w:pPr>
        <w:spacing w:line="360" w:lineRule="auto"/>
        <w:jc w:val="both"/>
        <w:rPr>
          <w:rFonts w:ascii="Times New Roman" w:hAnsi="Times New Roman" w:cs="Times New Roman"/>
          <w:color w:val="000000" w:themeColor="text1"/>
        </w:rPr>
      </w:pPr>
      <w:r w:rsidRPr="009D703A">
        <w:rPr>
          <w:rFonts w:ascii="Times New Roman" w:hAnsi="Times New Roman" w:cs="Times New Roman"/>
          <w:color w:val="000000" w:themeColor="text1"/>
        </w:rPr>
        <w:t xml:space="preserve">Topographically, the </w:t>
      </w:r>
      <w:r w:rsidRPr="009D703A">
        <w:rPr>
          <w:rFonts w:ascii="Times New Roman" w:hAnsi="Times New Roman" w:cs="Times New Roman"/>
          <w:i/>
          <w:color w:val="000000" w:themeColor="text1"/>
        </w:rPr>
        <w:t>Tabia</w:t>
      </w:r>
      <w:r w:rsidR="00B77332">
        <w:rPr>
          <w:rFonts w:ascii="Times New Roman" w:hAnsi="Times New Roman" w:cs="Times New Roman"/>
          <w:i/>
          <w:color w:val="000000" w:themeColor="text1"/>
        </w:rPr>
        <w:t xml:space="preserve"> </w:t>
      </w:r>
      <w:r w:rsidRPr="009D703A">
        <w:rPr>
          <w:rFonts w:ascii="Times New Roman" w:hAnsi="Times New Roman" w:cs="Times New Roman"/>
          <w:i/>
          <w:color w:val="000000" w:themeColor="text1"/>
        </w:rPr>
        <w:t>Gola Genahty</w:t>
      </w:r>
      <w:r w:rsidRPr="009D703A">
        <w:rPr>
          <w:rFonts w:ascii="Times New Roman" w:hAnsi="Times New Roman" w:cs="Times New Roman"/>
          <w:color w:val="000000" w:themeColor="text1"/>
        </w:rPr>
        <w:t xml:space="preserve"> and </w:t>
      </w:r>
      <w:r w:rsidRPr="009D703A">
        <w:rPr>
          <w:rFonts w:ascii="Times New Roman" w:hAnsi="Times New Roman" w:cs="Times New Roman"/>
          <w:i/>
          <w:color w:val="000000" w:themeColor="text1"/>
        </w:rPr>
        <w:t>Tabia</w:t>
      </w:r>
      <w:r w:rsidR="00B77332">
        <w:rPr>
          <w:rFonts w:ascii="Times New Roman" w:hAnsi="Times New Roman" w:cs="Times New Roman"/>
          <w:i/>
          <w:color w:val="000000" w:themeColor="text1"/>
        </w:rPr>
        <w:t xml:space="preserve"> </w:t>
      </w:r>
      <w:r w:rsidRPr="009D703A">
        <w:rPr>
          <w:rFonts w:ascii="Times New Roman" w:hAnsi="Times New Roman" w:cs="Times New Roman"/>
          <w:i/>
          <w:color w:val="000000" w:themeColor="text1"/>
        </w:rPr>
        <w:t>Maymesanu</w:t>
      </w:r>
      <w:r w:rsidRPr="009D703A">
        <w:rPr>
          <w:rFonts w:ascii="Times New Roman" w:hAnsi="Times New Roman" w:cs="Times New Roman"/>
          <w:color w:val="000000" w:themeColor="text1"/>
        </w:rPr>
        <w:t xml:space="preserve"> are located at the same land level and features. </w:t>
      </w:r>
      <w:r w:rsidRPr="009D703A">
        <w:rPr>
          <w:rFonts w:ascii="Times New Roman" w:hAnsi="Times New Roman" w:cs="Times New Roman"/>
          <w:i/>
          <w:color w:val="000000" w:themeColor="text1"/>
        </w:rPr>
        <w:t>Tabia</w:t>
      </w:r>
      <w:r w:rsidR="00B77332">
        <w:rPr>
          <w:rFonts w:ascii="Times New Roman" w:hAnsi="Times New Roman" w:cs="Times New Roman"/>
          <w:i/>
          <w:color w:val="000000" w:themeColor="text1"/>
        </w:rPr>
        <w:t xml:space="preserve"> </w:t>
      </w:r>
      <w:r w:rsidRPr="009D703A">
        <w:rPr>
          <w:rFonts w:ascii="Times New Roman" w:hAnsi="Times New Roman" w:cs="Times New Roman"/>
          <w:i/>
          <w:color w:val="000000" w:themeColor="text1"/>
        </w:rPr>
        <w:t>Maymesanu</w:t>
      </w:r>
      <w:r w:rsidRPr="009D703A">
        <w:rPr>
          <w:rFonts w:ascii="Times New Roman" w:hAnsi="Times New Roman" w:cs="Times New Roman"/>
          <w:color w:val="000000" w:themeColor="text1"/>
        </w:rPr>
        <w:t xml:space="preserve"> is surrounded by the high mountains of the Northern high land that are found </w:t>
      </w:r>
      <w:r w:rsidRPr="009D703A">
        <w:rPr>
          <w:rFonts w:ascii="Times New Roman" w:hAnsi="Times New Roman" w:cs="Times New Roman"/>
          <w:color w:val="000000" w:themeColor="text1"/>
        </w:rPr>
        <w:lastRenderedPageBreak/>
        <w:t xml:space="preserve">around Adigrat town. These high mountains have 3000 m (above the sea level) in the western direction of this </w:t>
      </w:r>
      <w:r w:rsidRPr="009D703A">
        <w:rPr>
          <w:rFonts w:ascii="Times New Roman" w:hAnsi="Times New Roman" w:cs="Times New Roman"/>
          <w:i/>
          <w:color w:val="000000" w:themeColor="text1"/>
        </w:rPr>
        <w:t>Tabia.</w:t>
      </w:r>
      <w:r w:rsidRPr="009D703A">
        <w:rPr>
          <w:rFonts w:ascii="Times New Roman" w:hAnsi="Times New Roman" w:cs="Times New Roman"/>
          <w:color w:val="000000" w:themeColor="text1"/>
        </w:rPr>
        <w:t xml:space="preserve">These hills and high mountains are known as by the local people “Aloqua”,  ”Sagrane” and “Andel” which  are found in the surrounding of </w:t>
      </w:r>
      <w:r w:rsidRPr="009D703A">
        <w:rPr>
          <w:rFonts w:ascii="Times New Roman" w:hAnsi="Times New Roman" w:cs="Times New Roman"/>
          <w:i/>
          <w:color w:val="000000" w:themeColor="text1"/>
        </w:rPr>
        <w:t>Tabia</w:t>
      </w:r>
      <w:r w:rsidR="00C66CE5">
        <w:rPr>
          <w:rFonts w:ascii="Times New Roman" w:hAnsi="Times New Roman" w:cs="Times New Roman"/>
          <w:i/>
          <w:color w:val="000000" w:themeColor="text1"/>
        </w:rPr>
        <w:t xml:space="preserve"> </w:t>
      </w:r>
      <w:r w:rsidRPr="009D703A">
        <w:rPr>
          <w:rFonts w:ascii="Times New Roman" w:hAnsi="Times New Roman" w:cs="Times New Roman"/>
          <w:i/>
          <w:color w:val="000000" w:themeColor="text1"/>
        </w:rPr>
        <w:t>Maymesanu.</w:t>
      </w:r>
    </w:p>
    <w:p w:rsidR="00BF654A" w:rsidRPr="009D703A" w:rsidRDefault="009307DB">
      <w:pPr>
        <w:spacing w:line="360" w:lineRule="auto"/>
        <w:jc w:val="both"/>
        <w:rPr>
          <w:rFonts w:ascii="Times New Roman" w:hAnsi="Times New Roman" w:cs="Times New Roman"/>
          <w:color w:val="000000" w:themeColor="text1"/>
          <w:sz w:val="24"/>
        </w:rPr>
      </w:pPr>
      <w:r w:rsidRPr="009D703A">
        <w:rPr>
          <w:rFonts w:ascii="Times New Roman" w:hAnsi="Times New Roman" w:cs="Times New Roman"/>
          <w:color w:val="000000" w:themeColor="text1"/>
          <w:sz w:val="24"/>
        </w:rPr>
        <w:t xml:space="preserve">Likewise </w:t>
      </w:r>
      <w:r w:rsidRPr="009D703A">
        <w:rPr>
          <w:rFonts w:ascii="Times New Roman" w:hAnsi="Times New Roman" w:cs="Times New Roman"/>
          <w:i/>
          <w:color w:val="000000" w:themeColor="text1"/>
          <w:sz w:val="24"/>
        </w:rPr>
        <w:t>Tabia Maymesanu</w:t>
      </w:r>
      <w:r w:rsidR="004544B0" w:rsidRPr="009D703A">
        <w:rPr>
          <w:rFonts w:ascii="Times New Roman" w:hAnsi="Times New Roman" w:cs="Times New Roman"/>
          <w:i/>
          <w:color w:val="000000" w:themeColor="text1"/>
          <w:sz w:val="24"/>
        </w:rPr>
        <w:t xml:space="preserve"> and</w:t>
      </w:r>
      <w:r w:rsidR="00C66CE5">
        <w:rPr>
          <w:rFonts w:ascii="Times New Roman" w:hAnsi="Times New Roman" w:cs="Times New Roman"/>
          <w:i/>
          <w:color w:val="000000" w:themeColor="text1"/>
          <w:sz w:val="24"/>
        </w:rPr>
        <w:t xml:space="preserve"> </w:t>
      </w:r>
      <w:r w:rsidRPr="009D703A">
        <w:rPr>
          <w:rFonts w:ascii="Times New Roman" w:hAnsi="Times New Roman" w:cs="Times New Roman"/>
          <w:i/>
          <w:color w:val="000000" w:themeColor="text1"/>
          <w:sz w:val="24"/>
        </w:rPr>
        <w:t>Tabia Gola Genahty</w:t>
      </w:r>
      <w:r w:rsidR="00C66CE5">
        <w:rPr>
          <w:rFonts w:ascii="Times New Roman" w:hAnsi="Times New Roman" w:cs="Times New Roman"/>
          <w:i/>
          <w:color w:val="000000" w:themeColor="text1"/>
          <w:sz w:val="24"/>
        </w:rPr>
        <w:t xml:space="preserve"> </w:t>
      </w:r>
      <w:r w:rsidRPr="009D703A">
        <w:rPr>
          <w:rFonts w:ascii="Times New Roman" w:hAnsi="Times New Roman" w:cs="Times New Roman"/>
          <w:color w:val="000000" w:themeColor="text1"/>
          <w:sz w:val="24"/>
        </w:rPr>
        <w:t>is found in the high land which is grouped under the northern high lands of Ethiopia. These high mountains are also being 3000 meter above the sea level .In</w:t>
      </w:r>
      <w:r w:rsidR="00C66CE5">
        <w:rPr>
          <w:rFonts w:ascii="Times New Roman" w:hAnsi="Times New Roman" w:cs="Times New Roman"/>
          <w:color w:val="000000" w:themeColor="text1"/>
          <w:sz w:val="24"/>
        </w:rPr>
        <w:t xml:space="preserve"> </w:t>
      </w:r>
      <w:r w:rsidR="00B7558F" w:rsidRPr="00042A4A">
        <w:rPr>
          <w:rFonts w:ascii="Times New Roman" w:hAnsi="Times New Roman" w:cs="Times New Roman"/>
          <w:i/>
          <w:color w:val="000000" w:themeColor="text1"/>
          <w:sz w:val="24"/>
        </w:rPr>
        <w:t>Tabia</w:t>
      </w:r>
      <w:r w:rsidR="00C66CE5">
        <w:rPr>
          <w:rFonts w:ascii="Times New Roman" w:hAnsi="Times New Roman" w:cs="Times New Roman"/>
          <w:i/>
          <w:color w:val="000000" w:themeColor="text1"/>
          <w:sz w:val="24"/>
        </w:rPr>
        <w:t xml:space="preserve"> </w:t>
      </w:r>
      <w:r w:rsidR="00893994" w:rsidRPr="00042A4A">
        <w:rPr>
          <w:rFonts w:ascii="Times New Roman" w:hAnsi="Times New Roman" w:cs="Times New Roman"/>
          <w:i/>
          <w:color w:val="000000" w:themeColor="text1"/>
          <w:sz w:val="24"/>
        </w:rPr>
        <w:t>Gola</w:t>
      </w:r>
      <w:r w:rsidR="00C66CE5">
        <w:rPr>
          <w:rFonts w:ascii="Times New Roman" w:hAnsi="Times New Roman" w:cs="Times New Roman"/>
          <w:i/>
          <w:color w:val="000000" w:themeColor="text1"/>
          <w:sz w:val="24"/>
        </w:rPr>
        <w:t xml:space="preserve"> </w:t>
      </w:r>
      <w:r w:rsidR="00893994" w:rsidRPr="00042A4A">
        <w:rPr>
          <w:rFonts w:ascii="Times New Roman" w:hAnsi="Times New Roman" w:cs="Times New Roman"/>
          <w:i/>
          <w:color w:val="000000" w:themeColor="text1"/>
          <w:sz w:val="24"/>
        </w:rPr>
        <w:t>Genahty</w:t>
      </w:r>
      <w:r w:rsidR="00C530B5" w:rsidRPr="009D703A">
        <w:rPr>
          <w:rFonts w:ascii="Times New Roman" w:hAnsi="Times New Roman" w:cs="Times New Roman"/>
          <w:i/>
          <w:color w:val="000000" w:themeColor="text1"/>
          <w:sz w:val="24"/>
        </w:rPr>
        <w:t>;</w:t>
      </w:r>
      <w:r w:rsidRPr="009D703A">
        <w:rPr>
          <w:rFonts w:ascii="Times New Roman" w:hAnsi="Times New Roman" w:cs="Times New Roman"/>
          <w:color w:val="000000" w:themeColor="text1"/>
          <w:sz w:val="24"/>
        </w:rPr>
        <w:t xml:space="preserve"> there are steep sloped chains of mountains relatively flatter than the mountains found around </w:t>
      </w:r>
      <w:r w:rsidRPr="009D703A">
        <w:rPr>
          <w:rFonts w:ascii="Times New Roman" w:hAnsi="Times New Roman" w:cs="Times New Roman"/>
          <w:i/>
          <w:color w:val="000000" w:themeColor="text1"/>
          <w:sz w:val="24"/>
        </w:rPr>
        <w:t>Tabia</w:t>
      </w:r>
      <w:r w:rsidR="009E1F95">
        <w:rPr>
          <w:rFonts w:ascii="Times New Roman" w:hAnsi="Times New Roman" w:cs="Times New Roman"/>
          <w:i/>
          <w:color w:val="000000" w:themeColor="text1"/>
          <w:sz w:val="24"/>
        </w:rPr>
        <w:t xml:space="preserve"> </w:t>
      </w:r>
      <w:r w:rsidRPr="009D703A">
        <w:rPr>
          <w:rFonts w:ascii="Times New Roman" w:hAnsi="Times New Roman" w:cs="Times New Roman"/>
          <w:i/>
          <w:color w:val="000000" w:themeColor="text1"/>
          <w:sz w:val="24"/>
        </w:rPr>
        <w:t>Maymesanu</w:t>
      </w:r>
      <w:r w:rsidRPr="009D703A">
        <w:rPr>
          <w:rFonts w:ascii="Times New Roman" w:hAnsi="Times New Roman" w:cs="Times New Roman"/>
          <w:color w:val="000000" w:themeColor="text1"/>
          <w:sz w:val="24"/>
        </w:rPr>
        <w:t xml:space="preserve"> at the eastern and south eastern directions. At these mountains and hills there are drains and traces that were constructed by the administration of this </w:t>
      </w:r>
      <w:r w:rsidRPr="009D703A">
        <w:rPr>
          <w:rFonts w:ascii="Times New Roman" w:hAnsi="Times New Roman" w:cs="Times New Roman"/>
          <w:i/>
          <w:color w:val="000000" w:themeColor="text1"/>
          <w:sz w:val="24"/>
        </w:rPr>
        <w:t>Tabia</w:t>
      </w:r>
      <w:r w:rsidRPr="009D703A">
        <w:rPr>
          <w:rFonts w:ascii="Times New Roman" w:hAnsi="Times New Roman" w:cs="Times New Roman"/>
          <w:color w:val="000000" w:themeColor="text1"/>
          <w:sz w:val="24"/>
        </w:rPr>
        <w:t xml:space="preserve"> to save from erosion. </w:t>
      </w:r>
    </w:p>
    <w:p w:rsidR="00BF654A" w:rsidRPr="009D703A" w:rsidRDefault="00B006E8" w:rsidP="007A7A16">
      <w:pPr>
        <w:pStyle w:val="Heading3"/>
        <w:numPr>
          <w:ilvl w:val="2"/>
          <w:numId w:val="40"/>
        </w:numPr>
        <w:rPr>
          <w:rFonts w:ascii="Times New Roman" w:hAnsi="Times New Roman" w:cs="Times New Roman"/>
          <w:color w:val="000000" w:themeColor="text1"/>
          <w:sz w:val="24"/>
        </w:rPr>
      </w:pPr>
      <w:bookmarkStart w:id="119" w:name="_Toc506214900"/>
      <w:bookmarkStart w:id="120" w:name="_Toc522824337"/>
      <w:r w:rsidRPr="009D703A">
        <w:rPr>
          <w:rFonts w:ascii="Times New Roman" w:hAnsi="Times New Roman" w:cs="Times New Roman"/>
          <w:color w:val="000000" w:themeColor="text1"/>
          <w:sz w:val="24"/>
        </w:rPr>
        <w:t xml:space="preserve">Climate </w:t>
      </w:r>
      <w:r w:rsidR="00D038BD" w:rsidRPr="009D703A">
        <w:rPr>
          <w:rFonts w:ascii="Times New Roman" w:hAnsi="Times New Roman" w:cs="Times New Roman"/>
          <w:color w:val="000000" w:themeColor="text1"/>
          <w:sz w:val="24"/>
        </w:rPr>
        <w:t xml:space="preserve">and </w:t>
      </w:r>
      <w:r w:rsidRPr="009D703A">
        <w:rPr>
          <w:rFonts w:ascii="Times New Roman" w:hAnsi="Times New Roman" w:cs="Times New Roman"/>
          <w:color w:val="000000" w:themeColor="text1"/>
          <w:sz w:val="24"/>
        </w:rPr>
        <w:t>T</w:t>
      </w:r>
      <w:r w:rsidR="007D185E" w:rsidRPr="009D703A">
        <w:rPr>
          <w:rFonts w:ascii="Times New Roman" w:hAnsi="Times New Roman" w:cs="Times New Roman"/>
          <w:color w:val="000000" w:themeColor="text1"/>
          <w:sz w:val="24"/>
        </w:rPr>
        <w:t>emperature</w:t>
      </w:r>
      <w:bookmarkEnd w:id="119"/>
      <w:bookmarkEnd w:id="120"/>
    </w:p>
    <w:p w:rsidR="00BF654A" w:rsidRPr="009D703A" w:rsidRDefault="007D185E">
      <w:pPr>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According to the Ethiopian agro-ecological classification (FAO, agro-ecological classification) the agro climate of the </w:t>
      </w:r>
      <w:r w:rsidR="00AB1623" w:rsidRPr="009D703A">
        <w:rPr>
          <w:rFonts w:ascii="Times New Roman" w:hAnsi="Times New Roman" w:cs="Times New Roman"/>
          <w:i/>
          <w:color w:val="000000" w:themeColor="text1"/>
          <w:sz w:val="24"/>
          <w:szCs w:val="24"/>
        </w:rPr>
        <w:t>T</w:t>
      </w:r>
      <w:r w:rsidRPr="009D703A">
        <w:rPr>
          <w:rFonts w:ascii="Times New Roman" w:hAnsi="Times New Roman" w:cs="Times New Roman"/>
          <w:i/>
          <w:color w:val="000000" w:themeColor="text1"/>
          <w:sz w:val="24"/>
          <w:szCs w:val="24"/>
        </w:rPr>
        <w:t>abias</w:t>
      </w:r>
      <w:r w:rsidRPr="009D703A">
        <w:rPr>
          <w:rFonts w:ascii="Times New Roman" w:hAnsi="Times New Roman" w:cs="Times New Roman"/>
          <w:color w:val="000000" w:themeColor="text1"/>
          <w:sz w:val="24"/>
          <w:szCs w:val="24"/>
        </w:rPr>
        <w:t xml:space="preserve"> is classified into Weyna </w:t>
      </w:r>
      <w:r w:rsidR="00D70A0A" w:rsidRPr="009D703A">
        <w:rPr>
          <w:rFonts w:ascii="Times New Roman" w:hAnsi="Times New Roman" w:cs="Times New Roman"/>
          <w:color w:val="000000" w:themeColor="text1"/>
          <w:sz w:val="24"/>
          <w:szCs w:val="24"/>
        </w:rPr>
        <w:t>degas</w:t>
      </w:r>
      <w:r w:rsidRPr="009D703A">
        <w:rPr>
          <w:rFonts w:ascii="Times New Roman" w:hAnsi="Times New Roman" w:cs="Times New Roman"/>
          <w:color w:val="000000" w:themeColor="text1"/>
          <w:sz w:val="24"/>
          <w:szCs w:val="24"/>
        </w:rPr>
        <w:t xml:space="preserve"> and Dega main classes. It ranges from moist W</w:t>
      </w:r>
      <w:r w:rsidR="00D70A0A" w:rsidRPr="009D703A">
        <w:rPr>
          <w:rFonts w:ascii="Times New Roman" w:hAnsi="Times New Roman" w:cs="Times New Roman"/>
          <w:color w:val="000000" w:themeColor="text1"/>
          <w:sz w:val="24"/>
          <w:szCs w:val="24"/>
        </w:rPr>
        <w:t>e</w:t>
      </w:r>
      <w:r w:rsidRPr="009D703A">
        <w:rPr>
          <w:rFonts w:ascii="Times New Roman" w:hAnsi="Times New Roman" w:cs="Times New Roman"/>
          <w:color w:val="000000" w:themeColor="text1"/>
          <w:sz w:val="24"/>
          <w:szCs w:val="24"/>
        </w:rPr>
        <w:t xml:space="preserve">yna </w:t>
      </w:r>
      <w:r w:rsidR="00D70A0A" w:rsidRPr="009D703A">
        <w:rPr>
          <w:rFonts w:ascii="Times New Roman" w:hAnsi="Times New Roman" w:cs="Times New Roman"/>
          <w:color w:val="000000" w:themeColor="text1"/>
          <w:sz w:val="24"/>
          <w:szCs w:val="24"/>
        </w:rPr>
        <w:t>Dega (</w:t>
      </w:r>
      <w:r w:rsidRPr="009D703A">
        <w:rPr>
          <w:rFonts w:ascii="Times New Roman" w:hAnsi="Times New Roman" w:cs="Times New Roman"/>
          <w:color w:val="000000" w:themeColor="text1"/>
          <w:sz w:val="24"/>
          <w:szCs w:val="24"/>
        </w:rPr>
        <w:t xml:space="preserve">the lower part) to dry Dega the (upper part of the </w:t>
      </w:r>
      <w:r w:rsidR="00D70A0A" w:rsidRPr="009D703A">
        <w:rPr>
          <w:rFonts w:ascii="Times New Roman" w:hAnsi="Times New Roman" w:cs="Times New Roman"/>
          <w:i/>
          <w:color w:val="000000" w:themeColor="text1"/>
          <w:sz w:val="24"/>
          <w:szCs w:val="24"/>
        </w:rPr>
        <w:t>Tabias</w:t>
      </w:r>
      <w:r w:rsidR="00D70A0A" w:rsidRPr="009D703A">
        <w:rPr>
          <w:rFonts w:ascii="Times New Roman" w:hAnsi="Times New Roman" w:cs="Times New Roman"/>
          <w:color w:val="000000" w:themeColor="text1"/>
          <w:sz w:val="24"/>
          <w:szCs w:val="24"/>
        </w:rPr>
        <w:t>)</w:t>
      </w:r>
      <w:r w:rsidR="00F82825" w:rsidRPr="009D703A">
        <w:rPr>
          <w:rFonts w:ascii="Times New Roman" w:hAnsi="Times New Roman" w:cs="Times New Roman"/>
          <w:color w:val="000000" w:themeColor="text1"/>
          <w:sz w:val="24"/>
          <w:szCs w:val="24"/>
        </w:rPr>
        <w:t xml:space="preserve">. The average annual rainfall is about </w:t>
      </w:r>
      <w:r w:rsidR="00E92D6E">
        <w:rPr>
          <w:rFonts w:ascii="Times New Roman" w:hAnsi="Times New Roman" w:cs="Times New Roman"/>
          <w:color w:val="000000" w:themeColor="text1"/>
          <w:sz w:val="24"/>
          <w:szCs w:val="24"/>
        </w:rPr>
        <w:t>600</w:t>
      </w:r>
      <w:r w:rsidR="00F82825" w:rsidRPr="009D703A">
        <w:rPr>
          <w:rFonts w:ascii="Times New Roman" w:hAnsi="Times New Roman" w:cs="Times New Roman"/>
          <w:color w:val="000000" w:themeColor="text1"/>
          <w:sz w:val="24"/>
          <w:szCs w:val="24"/>
        </w:rPr>
        <w:t xml:space="preserve"> mm</w:t>
      </w:r>
      <w:r w:rsidR="00E92D6E">
        <w:rPr>
          <w:rFonts w:ascii="Times New Roman" w:hAnsi="Times New Roman" w:cs="Times New Roman"/>
          <w:color w:val="000000" w:themeColor="text1"/>
          <w:sz w:val="24"/>
          <w:szCs w:val="24"/>
        </w:rPr>
        <w:t xml:space="preserve"> </w:t>
      </w:r>
      <w:r w:rsidR="00F82825" w:rsidRPr="009D703A">
        <w:rPr>
          <w:rFonts w:ascii="Times New Roman" w:hAnsi="Times New Roman" w:cs="Times New Roman"/>
          <w:color w:val="000000" w:themeColor="text1"/>
          <w:sz w:val="24"/>
          <w:szCs w:val="24"/>
        </w:rPr>
        <w:t>and its</w:t>
      </w:r>
      <w:r w:rsidR="00D52F36" w:rsidRPr="009D703A">
        <w:rPr>
          <w:rFonts w:ascii="Times New Roman" w:hAnsi="Times New Roman" w:cs="Times New Roman"/>
          <w:color w:val="000000" w:themeColor="text1"/>
          <w:sz w:val="24"/>
          <w:szCs w:val="24"/>
        </w:rPr>
        <w:t xml:space="preserve"> mean annual temperature is </w:t>
      </w:r>
      <w:r w:rsidR="00AB2621" w:rsidRPr="009D703A">
        <w:rPr>
          <w:rFonts w:ascii="Times New Roman" w:hAnsi="Times New Roman" w:cs="Times New Roman"/>
          <w:color w:val="000000" w:themeColor="text1"/>
          <w:sz w:val="24"/>
          <w:szCs w:val="24"/>
        </w:rPr>
        <w:t>2</w:t>
      </w:r>
      <w:r w:rsidR="00AB2621">
        <w:rPr>
          <w:rFonts w:ascii="Times New Roman" w:hAnsi="Times New Roman" w:cs="Times New Roman"/>
          <w:color w:val="000000" w:themeColor="text1"/>
          <w:sz w:val="24"/>
          <w:szCs w:val="24"/>
        </w:rPr>
        <w:t>4.2</w:t>
      </w:r>
      <w:r w:rsidR="00AB2621" w:rsidRPr="009D703A">
        <w:rPr>
          <w:rFonts w:ascii="Times New Roman" w:hAnsi="Times New Roman" w:cs="Times New Roman"/>
          <w:color w:val="000000" w:themeColor="text1"/>
          <w:sz w:val="24"/>
          <w:szCs w:val="24"/>
          <w:vertAlign w:val="superscript"/>
        </w:rPr>
        <w:t>0</w:t>
      </w:r>
      <w:r w:rsidR="00AB2621" w:rsidRPr="009D703A">
        <w:rPr>
          <w:rFonts w:ascii="Times New Roman" w:hAnsi="Times New Roman" w:cs="Times New Roman"/>
          <w:color w:val="000000" w:themeColor="text1"/>
          <w:sz w:val="24"/>
          <w:szCs w:val="24"/>
        </w:rPr>
        <w:t>C</w:t>
      </w:r>
      <w:r w:rsidR="00AB2621">
        <w:rPr>
          <w:rFonts w:ascii="Times New Roman" w:hAnsi="Times New Roman" w:cs="Times New Roman"/>
          <w:color w:val="000000" w:themeColor="text1"/>
          <w:sz w:val="24"/>
          <w:szCs w:val="24"/>
        </w:rPr>
        <w:t xml:space="preserve"> according</w:t>
      </w:r>
      <w:r w:rsidR="00776EE1">
        <w:rPr>
          <w:rFonts w:ascii="Times New Roman" w:hAnsi="Times New Roman" w:cs="Times New Roman"/>
          <w:color w:val="000000" w:themeColor="text1"/>
          <w:sz w:val="24"/>
          <w:szCs w:val="24"/>
        </w:rPr>
        <w:t xml:space="preserve"> to CSA</w:t>
      </w:r>
      <w:r w:rsidR="00F8375E" w:rsidRPr="009D703A">
        <w:rPr>
          <w:rFonts w:ascii="Times New Roman" w:hAnsi="Times New Roman" w:cs="Times New Roman"/>
          <w:color w:val="000000" w:themeColor="text1"/>
          <w:sz w:val="24"/>
          <w:szCs w:val="24"/>
        </w:rPr>
        <w:t xml:space="preserve">. </w:t>
      </w:r>
    </w:p>
    <w:p w:rsidR="00BF654A" w:rsidRPr="009D703A" w:rsidRDefault="00590059" w:rsidP="007A7A16">
      <w:pPr>
        <w:pStyle w:val="Heading3"/>
        <w:numPr>
          <w:ilvl w:val="2"/>
          <w:numId w:val="40"/>
        </w:numPr>
        <w:rPr>
          <w:rFonts w:ascii="Times New Roman" w:hAnsi="Times New Roman" w:cs="Times New Roman"/>
          <w:color w:val="000000" w:themeColor="text1"/>
          <w:sz w:val="24"/>
          <w:szCs w:val="24"/>
        </w:rPr>
      </w:pPr>
      <w:bookmarkStart w:id="121" w:name="_Toc506214901"/>
      <w:bookmarkStart w:id="122" w:name="_Toc522824338"/>
      <w:r w:rsidRPr="009D703A">
        <w:rPr>
          <w:rFonts w:ascii="Times New Roman" w:hAnsi="Times New Roman" w:cs="Times New Roman"/>
          <w:color w:val="000000" w:themeColor="text1"/>
          <w:sz w:val="24"/>
          <w:szCs w:val="24"/>
        </w:rPr>
        <w:t>Soil Type</w:t>
      </w:r>
      <w:bookmarkEnd w:id="121"/>
      <w:bookmarkEnd w:id="122"/>
    </w:p>
    <w:p w:rsidR="00BF654A" w:rsidRPr="009D703A" w:rsidRDefault="00590059">
      <w:pPr>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Based on the FAO textural classification measurements the soil type of </w:t>
      </w:r>
      <w:r w:rsidRPr="009D703A">
        <w:rPr>
          <w:rFonts w:ascii="Times New Roman" w:hAnsi="Times New Roman" w:cs="Times New Roman"/>
          <w:i/>
          <w:color w:val="000000" w:themeColor="text1"/>
          <w:sz w:val="24"/>
          <w:szCs w:val="24"/>
        </w:rPr>
        <w:t>Tabia may Messanu</w:t>
      </w:r>
      <w:r w:rsidRPr="009D703A">
        <w:rPr>
          <w:rFonts w:ascii="Times New Roman" w:hAnsi="Times New Roman" w:cs="Times New Roman"/>
          <w:color w:val="000000" w:themeColor="text1"/>
          <w:sz w:val="24"/>
          <w:szCs w:val="24"/>
        </w:rPr>
        <w:t xml:space="preserve"> and </w:t>
      </w:r>
      <w:r w:rsidRPr="009D703A">
        <w:rPr>
          <w:rFonts w:ascii="Times New Roman" w:hAnsi="Times New Roman" w:cs="Times New Roman"/>
          <w:i/>
          <w:color w:val="000000" w:themeColor="text1"/>
          <w:sz w:val="24"/>
          <w:szCs w:val="24"/>
        </w:rPr>
        <w:t>Gola Genahti</w:t>
      </w:r>
      <w:r w:rsidR="00122468">
        <w:rPr>
          <w:rFonts w:ascii="Times New Roman" w:hAnsi="Times New Roman" w:cs="Times New Roman"/>
          <w:i/>
          <w:color w:val="000000" w:themeColor="text1"/>
          <w:sz w:val="24"/>
          <w:szCs w:val="24"/>
        </w:rPr>
        <w:t xml:space="preserve"> </w:t>
      </w:r>
      <w:r w:rsidR="00764E71" w:rsidRPr="00C868E5">
        <w:rPr>
          <w:rFonts w:ascii="Times New Roman" w:hAnsi="Times New Roman" w:cs="Times New Roman"/>
          <w:color w:val="000000" w:themeColor="text1"/>
          <w:sz w:val="24"/>
          <w:szCs w:val="24"/>
        </w:rPr>
        <w:t>is</w:t>
      </w:r>
      <w:r w:rsidR="00122468">
        <w:rPr>
          <w:rFonts w:ascii="Times New Roman" w:hAnsi="Times New Roman" w:cs="Times New Roman"/>
          <w:color w:val="000000" w:themeColor="text1"/>
          <w:sz w:val="24"/>
          <w:szCs w:val="24"/>
        </w:rPr>
        <w:t xml:space="preserve"> </w:t>
      </w:r>
      <w:r w:rsidR="00764E71" w:rsidRPr="00C868E5">
        <w:rPr>
          <w:rFonts w:ascii="Times New Roman" w:hAnsi="Times New Roman" w:cs="Times New Roman"/>
          <w:color w:val="000000" w:themeColor="text1"/>
          <w:sz w:val="24"/>
          <w:szCs w:val="24"/>
        </w:rPr>
        <w:t>classified</w:t>
      </w:r>
      <w:r w:rsidRPr="009D703A">
        <w:rPr>
          <w:rFonts w:ascii="Times New Roman" w:hAnsi="Times New Roman" w:cs="Times New Roman"/>
          <w:color w:val="000000" w:themeColor="text1"/>
          <w:sz w:val="24"/>
          <w:szCs w:val="24"/>
        </w:rPr>
        <w:t xml:space="preserve"> into four major types. Those are sandy soil, loom soil, clay loom soil and clay soil types which are insignificant in depth and </w:t>
      </w:r>
      <w:r w:rsidR="000C76E5" w:rsidRPr="009D703A">
        <w:rPr>
          <w:rFonts w:ascii="Times New Roman" w:hAnsi="Times New Roman" w:cs="Times New Roman"/>
          <w:color w:val="000000" w:themeColor="text1"/>
          <w:sz w:val="24"/>
          <w:szCs w:val="24"/>
        </w:rPr>
        <w:t xml:space="preserve">distribution. </w:t>
      </w:r>
      <w:r w:rsidRPr="009D703A">
        <w:rPr>
          <w:rFonts w:ascii="Times New Roman" w:hAnsi="Times New Roman" w:cs="Times New Roman"/>
          <w:color w:val="000000" w:themeColor="text1"/>
          <w:sz w:val="24"/>
          <w:szCs w:val="24"/>
        </w:rPr>
        <w:t>(Wereda Ganta Afeshum Office of agriculture and rural development</w:t>
      </w:r>
      <w:r w:rsidR="000C76E5" w:rsidRPr="009D703A">
        <w:rPr>
          <w:rFonts w:ascii="Times New Roman" w:hAnsi="Times New Roman" w:cs="Times New Roman"/>
          <w:color w:val="000000" w:themeColor="text1"/>
          <w:sz w:val="24"/>
          <w:szCs w:val="24"/>
        </w:rPr>
        <w:t>: 2013</w:t>
      </w:r>
      <w:r w:rsidRPr="009D703A">
        <w:rPr>
          <w:rFonts w:ascii="Times New Roman" w:hAnsi="Times New Roman" w:cs="Times New Roman"/>
          <w:color w:val="000000" w:themeColor="text1"/>
          <w:sz w:val="24"/>
          <w:szCs w:val="24"/>
        </w:rPr>
        <w:t>).</w:t>
      </w:r>
    </w:p>
    <w:p w:rsidR="00BF654A" w:rsidRPr="009D703A" w:rsidRDefault="00F8375E" w:rsidP="007A7A16">
      <w:pPr>
        <w:pStyle w:val="Heading3"/>
        <w:numPr>
          <w:ilvl w:val="2"/>
          <w:numId w:val="40"/>
        </w:numPr>
        <w:spacing w:after="240"/>
        <w:rPr>
          <w:rFonts w:ascii="Times New Roman" w:hAnsi="Times New Roman" w:cs="Times New Roman"/>
          <w:color w:val="000000" w:themeColor="text1"/>
        </w:rPr>
      </w:pPr>
      <w:bookmarkStart w:id="123" w:name="_Toc506214902"/>
      <w:bookmarkStart w:id="124" w:name="_Toc522824339"/>
      <w:r w:rsidRPr="009D703A">
        <w:rPr>
          <w:rFonts w:ascii="Times New Roman" w:hAnsi="Times New Roman" w:cs="Times New Roman"/>
          <w:color w:val="000000" w:themeColor="text1"/>
        </w:rPr>
        <w:t>Type of W</w:t>
      </w:r>
      <w:r w:rsidR="005D4F94" w:rsidRPr="009D703A">
        <w:rPr>
          <w:rFonts w:ascii="Times New Roman" w:hAnsi="Times New Roman" w:cs="Times New Roman"/>
          <w:color w:val="000000" w:themeColor="text1"/>
        </w:rPr>
        <w:t>ild Animals</w:t>
      </w:r>
      <w:bookmarkEnd w:id="123"/>
      <w:bookmarkEnd w:id="124"/>
    </w:p>
    <w:p w:rsidR="00BF654A" w:rsidRPr="009D703A" w:rsidRDefault="003700BD">
      <w:pPr>
        <w:spacing w:line="360" w:lineRule="auto"/>
        <w:ind w:firstLine="720"/>
        <w:rPr>
          <w:rFonts w:ascii="Times New Roman" w:hAnsi="Times New Roman" w:cs="Times New Roman"/>
          <w:color w:val="000000" w:themeColor="text1"/>
          <w:sz w:val="24"/>
        </w:rPr>
      </w:pPr>
      <w:r w:rsidRPr="009D703A">
        <w:rPr>
          <w:rFonts w:ascii="Times New Roman" w:hAnsi="Times New Roman" w:cs="Times New Roman"/>
          <w:color w:val="000000" w:themeColor="text1"/>
          <w:sz w:val="24"/>
        </w:rPr>
        <w:t xml:space="preserve">Based on the data collected from </w:t>
      </w:r>
      <w:r w:rsidR="00E94791" w:rsidRPr="009D703A">
        <w:rPr>
          <w:rFonts w:ascii="Times New Roman" w:hAnsi="Times New Roman" w:cs="Times New Roman"/>
          <w:color w:val="000000" w:themeColor="text1"/>
          <w:sz w:val="24"/>
        </w:rPr>
        <w:t>Agricultural</w:t>
      </w:r>
      <w:r w:rsidRPr="009D703A">
        <w:rPr>
          <w:rFonts w:ascii="Times New Roman" w:hAnsi="Times New Roman" w:cs="Times New Roman"/>
          <w:color w:val="000000" w:themeColor="text1"/>
          <w:sz w:val="24"/>
        </w:rPr>
        <w:t xml:space="preserve"> office workers, there are different types of animals in the two </w:t>
      </w:r>
      <w:r w:rsidR="001625F2" w:rsidRPr="009D703A">
        <w:rPr>
          <w:rFonts w:ascii="Times New Roman" w:hAnsi="Times New Roman" w:cs="Times New Roman"/>
          <w:i/>
          <w:color w:val="000000" w:themeColor="text1"/>
          <w:sz w:val="24"/>
        </w:rPr>
        <w:t>T</w:t>
      </w:r>
      <w:r w:rsidRPr="009D703A">
        <w:rPr>
          <w:rFonts w:ascii="Times New Roman" w:hAnsi="Times New Roman" w:cs="Times New Roman"/>
          <w:i/>
          <w:color w:val="000000" w:themeColor="text1"/>
          <w:sz w:val="24"/>
        </w:rPr>
        <w:t>abias</w:t>
      </w:r>
      <w:r w:rsidRPr="009D703A">
        <w:rPr>
          <w:rFonts w:ascii="Times New Roman" w:hAnsi="Times New Roman" w:cs="Times New Roman"/>
          <w:color w:val="000000" w:themeColor="text1"/>
          <w:sz w:val="24"/>
        </w:rPr>
        <w:t xml:space="preserve">. Among these animals most </w:t>
      </w:r>
      <w:r w:rsidR="00E94791" w:rsidRPr="009D703A">
        <w:rPr>
          <w:rFonts w:ascii="Times New Roman" w:hAnsi="Times New Roman" w:cs="Times New Roman"/>
          <w:color w:val="000000" w:themeColor="text1"/>
          <w:sz w:val="24"/>
        </w:rPr>
        <w:t>dominate</w:t>
      </w:r>
      <w:r w:rsidRPr="009D703A">
        <w:rPr>
          <w:rFonts w:ascii="Times New Roman" w:hAnsi="Times New Roman" w:cs="Times New Roman"/>
          <w:color w:val="000000" w:themeColor="text1"/>
          <w:sz w:val="24"/>
        </w:rPr>
        <w:t xml:space="preserve"> are monkey, </w:t>
      </w:r>
      <w:r w:rsidR="00E94791" w:rsidRPr="009D703A">
        <w:rPr>
          <w:rFonts w:ascii="Times New Roman" w:hAnsi="Times New Roman" w:cs="Times New Roman"/>
          <w:color w:val="000000" w:themeColor="text1"/>
          <w:sz w:val="24"/>
        </w:rPr>
        <w:t xml:space="preserve">ape, </w:t>
      </w:r>
      <w:r w:rsidR="00C72DF1" w:rsidRPr="009D703A">
        <w:rPr>
          <w:rFonts w:ascii="Times New Roman" w:hAnsi="Times New Roman" w:cs="Times New Roman"/>
          <w:color w:val="000000" w:themeColor="text1"/>
          <w:sz w:val="24"/>
        </w:rPr>
        <w:t>rabbit, fox</w:t>
      </w:r>
      <w:r w:rsidR="00E94791" w:rsidRPr="009D703A">
        <w:rPr>
          <w:rFonts w:ascii="Times New Roman" w:hAnsi="Times New Roman" w:cs="Times New Roman"/>
          <w:color w:val="000000" w:themeColor="text1"/>
          <w:sz w:val="24"/>
        </w:rPr>
        <w:t xml:space="preserve"> and squirrel which are widely seen in the locality.</w:t>
      </w:r>
    </w:p>
    <w:p w:rsidR="00BF654A" w:rsidRPr="009D703A" w:rsidRDefault="005E4F4C" w:rsidP="007A7A16">
      <w:pPr>
        <w:pStyle w:val="Heading3"/>
        <w:numPr>
          <w:ilvl w:val="2"/>
          <w:numId w:val="40"/>
        </w:numPr>
        <w:spacing w:after="240"/>
        <w:rPr>
          <w:rFonts w:ascii="Times New Roman" w:hAnsi="Times New Roman" w:cs="Times New Roman"/>
          <w:color w:val="000000" w:themeColor="text1"/>
          <w:sz w:val="24"/>
        </w:rPr>
      </w:pPr>
      <w:bookmarkStart w:id="125" w:name="_Toc506214903"/>
      <w:bookmarkStart w:id="126" w:name="_Toc522824340"/>
      <w:r w:rsidRPr="009D703A">
        <w:rPr>
          <w:rFonts w:ascii="Times New Roman" w:hAnsi="Times New Roman" w:cs="Times New Roman"/>
          <w:color w:val="000000" w:themeColor="text1"/>
          <w:sz w:val="24"/>
        </w:rPr>
        <w:t xml:space="preserve">Type </w:t>
      </w:r>
      <w:r w:rsidR="00D038BD" w:rsidRPr="009D703A">
        <w:rPr>
          <w:rFonts w:ascii="Times New Roman" w:hAnsi="Times New Roman" w:cs="Times New Roman"/>
          <w:color w:val="000000" w:themeColor="text1"/>
          <w:sz w:val="24"/>
        </w:rPr>
        <w:t>of Vegetation</w:t>
      </w:r>
      <w:bookmarkEnd w:id="125"/>
      <w:bookmarkEnd w:id="126"/>
    </w:p>
    <w:p w:rsidR="00BF654A" w:rsidRPr="009D703A" w:rsidRDefault="001A3AD6">
      <w:pPr>
        <w:spacing w:line="360" w:lineRule="auto"/>
        <w:jc w:val="both"/>
        <w:rPr>
          <w:rFonts w:ascii="Times New Roman" w:hAnsi="Times New Roman" w:cs="Times New Roman"/>
          <w:color w:val="000000" w:themeColor="text1"/>
        </w:rPr>
      </w:pPr>
      <w:r w:rsidRPr="009D703A">
        <w:rPr>
          <w:rFonts w:ascii="Times New Roman" w:hAnsi="Times New Roman" w:cs="Times New Roman"/>
          <w:color w:val="000000" w:themeColor="text1"/>
          <w:sz w:val="24"/>
        </w:rPr>
        <w:t xml:space="preserve">In the research setting there are different </w:t>
      </w:r>
      <w:r w:rsidR="00327BC1" w:rsidRPr="009D703A">
        <w:rPr>
          <w:rFonts w:ascii="Times New Roman" w:hAnsi="Times New Roman" w:cs="Times New Roman"/>
          <w:color w:val="000000" w:themeColor="text1"/>
          <w:sz w:val="24"/>
        </w:rPr>
        <w:t>plants, which</w:t>
      </w:r>
      <w:r w:rsidRPr="009D703A">
        <w:rPr>
          <w:rFonts w:ascii="Times New Roman" w:hAnsi="Times New Roman" w:cs="Times New Roman"/>
          <w:color w:val="000000" w:themeColor="text1"/>
          <w:sz w:val="24"/>
        </w:rPr>
        <w:t xml:space="preserve"> have local names by the </w:t>
      </w:r>
      <w:r w:rsidR="00602ABA" w:rsidRPr="009D703A">
        <w:rPr>
          <w:rFonts w:ascii="Times New Roman" w:hAnsi="Times New Roman" w:cs="Times New Roman"/>
          <w:color w:val="000000" w:themeColor="text1"/>
          <w:sz w:val="24"/>
        </w:rPr>
        <w:t>residents</w:t>
      </w:r>
      <w:r w:rsidRPr="009D703A">
        <w:rPr>
          <w:rFonts w:ascii="Times New Roman" w:hAnsi="Times New Roman" w:cs="Times New Roman"/>
          <w:color w:val="000000" w:themeColor="text1"/>
          <w:sz w:val="24"/>
        </w:rPr>
        <w:t xml:space="preserve">. </w:t>
      </w:r>
      <w:r w:rsidR="00AB2621" w:rsidRPr="009D703A">
        <w:rPr>
          <w:rFonts w:ascii="Times New Roman" w:hAnsi="Times New Roman" w:cs="Times New Roman"/>
          <w:color w:val="000000" w:themeColor="text1"/>
          <w:sz w:val="24"/>
        </w:rPr>
        <w:t>Thus,</w:t>
      </w:r>
      <w:r w:rsidRPr="009D703A">
        <w:rPr>
          <w:rFonts w:ascii="Times New Roman" w:hAnsi="Times New Roman" w:cs="Times New Roman"/>
          <w:color w:val="000000" w:themeColor="text1"/>
          <w:sz w:val="24"/>
        </w:rPr>
        <w:t xml:space="preserve"> it is important to mention </w:t>
      </w:r>
      <w:r w:rsidR="002B3762">
        <w:rPr>
          <w:rFonts w:ascii="Times New Roman" w:hAnsi="Times New Roman" w:cs="Times New Roman"/>
          <w:color w:val="000000" w:themeColor="text1"/>
          <w:sz w:val="24"/>
        </w:rPr>
        <w:t xml:space="preserve">also in </w:t>
      </w:r>
      <w:r w:rsidR="00602ABA" w:rsidRPr="009D703A">
        <w:rPr>
          <w:rFonts w:ascii="Times New Roman" w:hAnsi="Times New Roman" w:cs="Times New Roman"/>
          <w:color w:val="000000" w:themeColor="text1"/>
          <w:sz w:val="24"/>
        </w:rPr>
        <w:t>scientific</w:t>
      </w:r>
      <w:r w:rsidRPr="009D703A">
        <w:rPr>
          <w:rFonts w:ascii="Times New Roman" w:hAnsi="Times New Roman" w:cs="Times New Roman"/>
          <w:color w:val="000000" w:themeColor="text1"/>
          <w:sz w:val="24"/>
        </w:rPr>
        <w:t xml:space="preserve"> names in line with the name given by t</w:t>
      </w:r>
      <w:r w:rsidR="00602ABA" w:rsidRPr="009D703A">
        <w:rPr>
          <w:rFonts w:ascii="Times New Roman" w:hAnsi="Times New Roman" w:cs="Times New Roman"/>
          <w:color w:val="000000" w:themeColor="text1"/>
          <w:sz w:val="24"/>
        </w:rPr>
        <w:t xml:space="preserve">he locally living </w:t>
      </w:r>
      <w:r w:rsidR="00327BC1" w:rsidRPr="009D703A">
        <w:rPr>
          <w:rFonts w:ascii="Times New Roman" w:hAnsi="Times New Roman" w:cs="Times New Roman"/>
          <w:color w:val="000000" w:themeColor="text1"/>
          <w:sz w:val="24"/>
        </w:rPr>
        <w:t>people;</w:t>
      </w:r>
      <w:r w:rsidR="00602ABA" w:rsidRPr="009D703A">
        <w:rPr>
          <w:rFonts w:ascii="Times New Roman" w:hAnsi="Times New Roman" w:cs="Times New Roman"/>
          <w:color w:val="000000" w:themeColor="text1"/>
          <w:sz w:val="24"/>
        </w:rPr>
        <w:t xml:space="preserve"> </w:t>
      </w:r>
      <w:r w:rsidR="00327BC1" w:rsidRPr="009D703A">
        <w:rPr>
          <w:rFonts w:ascii="Times New Roman" w:hAnsi="Times New Roman" w:cs="Times New Roman"/>
          <w:color w:val="000000" w:themeColor="text1"/>
          <w:sz w:val="24"/>
        </w:rPr>
        <w:t>therefore,</w:t>
      </w:r>
      <w:r w:rsidRPr="009D703A">
        <w:rPr>
          <w:rFonts w:ascii="Times New Roman" w:hAnsi="Times New Roman" w:cs="Times New Roman"/>
          <w:color w:val="000000" w:themeColor="text1"/>
          <w:sz w:val="24"/>
        </w:rPr>
        <w:t xml:space="preserve"> the </w:t>
      </w:r>
      <w:r w:rsidR="0027145D" w:rsidRPr="009D703A">
        <w:rPr>
          <w:rFonts w:ascii="Times New Roman" w:hAnsi="Times New Roman" w:cs="Times New Roman"/>
          <w:color w:val="000000" w:themeColor="text1"/>
          <w:sz w:val="24"/>
        </w:rPr>
        <w:t>ta</w:t>
      </w:r>
      <w:r w:rsidRPr="009D703A">
        <w:rPr>
          <w:rFonts w:ascii="Times New Roman" w:hAnsi="Times New Roman" w:cs="Times New Roman"/>
          <w:color w:val="000000" w:themeColor="text1"/>
          <w:sz w:val="24"/>
        </w:rPr>
        <w:t xml:space="preserve">ble below illustrates the local and </w:t>
      </w:r>
      <w:r w:rsidR="00602ABA" w:rsidRPr="009D703A">
        <w:rPr>
          <w:rFonts w:ascii="Times New Roman" w:hAnsi="Times New Roman" w:cs="Times New Roman"/>
          <w:color w:val="000000" w:themeColor="text1"/>
          <w:sz w:val="24"/>
        </w:rPr>
        <w:t>scientific</w:t>
      </w:r>
      <w:r w:rsidRPr="009D703A">
        <w:rPr>
          <w:rFonts w:ascii="Times New Roman" w:hAnsi="Times New Roman" w:cs="Times New Roman"/>
          <w:color w:val="000000" w:themeColor="text1"/>
          <w:sz w:val="24"/>
        </w:rPr>
        <w:t xml:space="preserve"> names </w:t>
      </w:r>
      <w:r w:rsidR="00545C78" w:rsidRPr="009D703A">
        <w:rPr>
          <w:rFonts w:ascii="Times New Roman" w:hAnsi="Times New Roman" w:cs="Times New Roman"/>
          <w:color w:val="000000" w:themeColor="text1"/>
          <w:sz w:val="24"/>
        </w:rPr>
        <w:t xml:space="preserve">of those </w:t>
      </w:r>
      <w:r w:rsidR="00327BC1" w:rsidRPr="009D703A">
        <w:rPr>
          <w:rFonts w:ascii="Times New Roman" w:hAnsi="Times New Roman" w:cs="Times New Roman"/>
          <w:color w:val="000000" w:themeColor="text1"/>
          <w:sz w:val="24"/>
        </w:rPr>
        <w:t xml:space="preserve">plants, </w:t>
      </w:r>
      <w:r w:rsidR="00327BC1" w:rsidRPr="009D703A">
        <w:rPr>
          <w:rFonts w:ascii="Times New Roman" w:hAnsi="Times New Roman" w:cs="Times New Roman"/>
          <w:color w:val="000000" w:themeColor="text1"/>
          <w:sz w:val="24"/>
        </w:rPr>
        <w:lastRenderedPageBreak/>
        <w:t>which</w:t>
      </w:r>
      <w:r w:rsidR="00545C78" w:rsidRPr="009D703A">
        <w:rPr>
          <w:rFonts w:ascii="Times New Roman" w:hAnsi="Times New Roman" w:cs="Times New Roman"/>
          <w:color w:val="000000" w:themeColor="text1"/>
          <w:sz w:val="24"/>
        </w:rPr>
        <w:t xml:space="preserve"> are found in the two </w:t>
      </w:r>
      <w:r w:rsidR="007F2B8B" w:rsidRPr="009D703A">
        <w:rPr>
          <w:rFonts w:ascii="Times New Roman" w:hAnsi="Times New Roman" w:cs="Times New Roman"/>
          <w:i/>
          <w:color w:val="000000" w:themeColor="text1"/>
          <w:sz w:val="24"/>
        </w:rPr>
        <w:t>T</w:t>
      </w:r>
      <w:r w:rsidR="00602ABA" w:rsidRPr="009D703A">
        <w:rPr>
          <w:rFonts w:ascii="Times New Roman" w:hAnsi="Times New Roman" w:cs="Times New Roman"/>
          <w:i/>
          <w:color w:val="000000" w:themeColor="text1"/>
          <w:sz w:val="24"/>
        </w:rPr>
        <w:t>abias</w:t>
      </w:r>
      <w:r w:rsidR="00602ABA" w:rsidRPr="009D703A">
        <w:rPr>
          <w:rFonts w:ascii="Times New Roman" w:hAnsi="Times New Roman" w:cs="Times New Roman"/>
          <w:color w:val="000000" w:themeColor="text1"/>
          <w:sz w:val="24"/>
        </w:rPr>
        <w:t>. The</w:t>
      </w:r>
      <w:r w:rsidR="005E4F4C" w:rsidRPr="009D703A">
        <w:rPr>
          <w:rFonts w:ascii="Times New Roman" w:hAnsi="Times New Roman" w:cs="Times New Roman"/>
          <w:color w:val="000000" w:themeColor="text1"/>
          <w:sz w:val="24"/>
        </w:rPr>
        <w:t xml:space="preserve"> dominant plant</w:t>
      </w:r>
      <w:r w:rsidR="00362A86" w:rsidRPr="009D703A">
        <w:rPr>
          <w:rFonts w:ascii="Times New Roman" w:hAnsi="Times New Roman" w:cs="Times New Roman"/>
          <w:color w:val="000000" w:themeColor="text1"/>
          <w:sz w:val="24"/>
        </w:rPr>
        <w:t>s</w:t>
      </w:r>
      <w:r w:rsidR="005E4F4C" w:rsidRPr="009D703A">
        <w:rPr>
          <w:rFonts w:ascii="Times New Roman" w:hAnsi="Times New Roman" w:cs="Times New Roman"/>
          <w:color w:val="000000" w:themeColor="text1"/>
          <w:sz w:val="24"/>
        </w:rPr>
        <w:t xml:space="preserve"> found in the two </w:t>
      </w:r>
      <w:r w:rsidR="005E4F4C" w:rsidRPr="009D703A">
        <w:rPr>
          <w:rFonts w:ascii="Times New Roman" w:hAnsi="Times New Roman" w:cs="Times New Roman"/>
          <w:i/>
          <w:color w:val="000000" w:themeColor="text1"/>
          <w:sz w:val="24"/>
        </w:rPr>
        <w:t>Tabias</w:t>
      </w:r>
      <w:r w:rsidR="005E4F4C" w:rsidRPr="009D703A">
        <w:rPr>
          <w:rFonts w:ascii="Times New Roman" w:hAnsi="Times New Roman" w:cs="Times New Roman"/>
          <w:color w:val="000000" w:themeColor="text1"/>
          <w:sz w:val="24"/>
        </w:rPr>
        <w:t xml:space="preserve"> are listed below</w:t>
      </w:r>
      <w:r w:rsidR="00FD6F87" w:rsidRPr="009D703A">
        <w:rPr>
          <w:rFonts w:ascii="Times New Roman" w:hAnsi="Times New Roman" w:cs="Times New Roman"/>
          <w:color w:val="000000" w:themeColor="text1"/>
          <w:sz w:val="24"/>
        </w:rPr>
        <w:t>.</w:t>
      </w:r>
    </w:p>
    <w:p w:rsidR="00BF654A" w:rsidRPr="00406672" w:rsidRDefault="00E23A66" w:rsidP="00406672">
      <w:pPr>
        <w:spacing w:line="360" w:lineRule="auto"/>
        <w:jc w:val="both"/>
        <w:rPr>
          <w:rFonts w:ascii="Times New Roman" w:hAnsi="Times New Roman" w:cs="Times New Roman"/>
        </w:rPr>
      </w:pPr>
      <w:bookmarkStart w:id="127" w:name="_Toc506212695"/>
      <w:bookmarkStart w:id="128" w:name="_Toc510796794"/>
      <w:bookmarkStart w:id="129" w:name="_Toc516408739"/>
      <w:bookmarkStart w:id="130" w:name="_Toc518658210"/>
      <w:bookmarkStart w:id="131" w:name="_Toc520806375"/>
      <w:r w:rsidRPr="00406672">
        <w:rPr>
          <w:rFonts w:ascii="Times New Roman" w:hAnsi="Times New Roman" w:cs="Times New Roman"/>
          <w:b/>
        </w:rPr>
        <w:t xml:space="preserve">Table </w:t>
      </w:r>
      <w:r w:rsidR="00502ACE" w:rsidRPr="00406672">
        <w:rPr>
          <w:rFonts w:ascii="Times New Roman" w:hAnsi="Times New Roman" w:cs="Times New Roman"/>
          <w:b/>
        </w:rPr>
        <w:t>4</w:t>
      </w:r>
      <w:r w:rsidR="00502ACE" w:rsidRPr="00406672">
        <w:rPr>
          <w:rFonts w:ascii="Times New Roman" w:hAnsi="Times New Roman" w:cs="Times New Roman"/>
        </w:rPr>
        <w:t>:</w:t>
      </w:r>
      <w:r w:rsidR="00B56B49" w:rsidRPr="00406672">
        <w:rPr>
          <w:rFonts w:ascii="Times New Roman" w:hAnsi="Times New Roman" w:cs="Times New Roman"/>
        </w:rPr>
        <w:t xml:space="preserve"> </w:t>
      </w:r>
      <w:r w:rsidR="00F14A7B" w:rsidRPr="00406672">
        <w:rPr>
          <w:rFonts w:ascii="Times New Roman" w:hAnsi="Times New Roman" w:cs="Times New Roman"/>
        </w:rPr>
        <w:t xml:space="preserve">Local </w:t>
      </w:r>
      <w:r w:rsidR="00362A86" w:rsidRPr="00406672">
        <w:rPr>
          <w:rFonts w:ascii="Times New Roman" w:hAnsi="Times New Roman" w:cs="Times New Roman"/>
        </w:rPr>
        <w:t xml:space="preserve">and scientific names of </w:t>
      </w:r>
      <w:r w:rsidR="007C50E8" w:rsidRPr="00406672">
        <w:rPr>
          <w:rFonts w:ascii="Times New Roman" w:hAnsi="Times New Roman" w:cs="Times New Roman"/>
        </w:rPr>
        <w:t>plants in the study area</w:t>
      </w:r>
      <w:bookmarkEnd w:id="127"/>
      <w:bookmarkEnd w:id="128"/>
      <w:bookmarkEnd w:id="129"/>
      <w:bookmarkEnd w:id="130"/>
      <w:bookmarkEnd w:id="131"/>
    </w:p>
    <w:p w:rsidR="00E23A66" w:rsidRPr="00E23A66" w:rsidRDefault="00E23A66" w:rsidP="00E23A66"/>
    <w:tbl>
      <w:tblPr>
        <w:tblStyle w:val="TableGrid"/>
        <w:tblW w:w="0" w:type="auto"/>
        <w:jc w:val="center"/>
        <w:tblInd w:w="-810" w:type="dxa"/>
        <w:tblLook w:val="04A0"/>
      </w:tblPr>
      <w:tblGrid>
        <w:gridCol w:w="765"/>
        <w:gridCol w:w="2655"/>
        <w:gridCol w:w="5130"/>
      </w:tblGrid>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No</w:t>
            </w:r>
          </w:p>
        </w:tc>
        <w:tc>
          <w:tcPr>
            <w:tcW w:w="2655" w:type="dxa"/>
          </w:tcPr>
          <w:p w:rsidR="00BF654A" w:rsidRPr="009D703A" w:rsidRDefault="005E4F4C">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Local Name</w:t>
            </w:r>
          </w:p>
        </w:tc>
        <w:tc>
          <w:tcPr>
            <w:tcW w:w="5130" w:type="dxa"/>
          </w:tcPr>
          <w:p w:rsidR="00BF654A" w:rsidRPr="009D703A" w:rsidRDefault="005E4F4C">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Scientific Name</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Awlie</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Olea europaea</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Awhi</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Cordial africana</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Tahses</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Dodonea angustifoliae</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4</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Tsehdi Habesha</w:t>
            </w:r>
          </w:p>
        </w:tc>
        <w:tc>
          <w:tcPr>
            <w:tcW w:w="5130" w:type="dxa"/>
          </w:tcPr>
          <w:p w:rsidR="00BF654A" w:rsidRPr="009D703A" w:rsidRDefault="0030216E"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Junipers</w:t>
            </w:r>
            <w:r w:rsidR="005E4F4C" w:rsidRPr="009D703A">
              <w:rPr>
                <w:rFonts w:ascii="Times New Roman" w:hAnsi="Times New Roman" w:cs="Times New Roman"/>
                <w:i/>
                <w:color w:val="000000" w:themeColor="text1"/>
                <w:sz w:val="24"/>
                <w:szCs w:val="24"/>
              </w:rPr>
              <w:t xml:space="preserve"> procer</w:t>
            </w:r>
            <w:r w:rsidRPr="009D703A">
              <w:rPr>
                <w:rFonts w:ascii="Times New Roman" w:hAnsi="Times New Roman" w:cs="Times New Roman"/>
                <w:i/>
                <w:color w:val="000000" w:themeColor="text1"/>
                <w:sz w:val="24"/>
                <w:szCs w:val="24"/>
              </w:rPr>
              <w:t>a</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Kliaw</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Euclea racemosa</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Agam</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Carissa educis</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7</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Chea</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Acacia abyssinica</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8</w:t>
            </w:r>
          </w:p>
        </w:tc>
        <w:tc>
          <w:tcPr>
            <w:tcW w:w="2655" w:type="dxa"/>
          </w:tcPr>
          <w:p w:rsidR="00BF654A" w:rsidRPr="009D703A" w:rsidRDefault="005E4F4C"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Daero</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Ficus vasca</w:t>
            </w:r>
          </w:p>
        </w:tc>
      </w:tr>
      <w:tr w:rsidR="005E4F4C" w:rsidRPr="009D703A" w:rsidTr="00DC59B2">
        <w:trPr>
          <w:jc w:val="center"/>
        </w:trPr>
        <w:tc>
          <w:tcPr>
            <w:tcW w:w="765" w:type="dxa"/>
          </w:tcPr>
          <w:p w:rsidR="005E4F4C" w:rsidRPr="009D703A" w:rsidRDefault="005E4F4C"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9</w:t>
            </w:r>
          </w:p>
        </w:tc>
        <w:tc>
          <w:tcPr>
            <w:tcW w:w="2655" w:type="dxa"/>
          </w:tcPr>
          <w:p w:rsidR="00BF654A" w:rsidRPr="009D703A" w:rsidRDefault="001F0E5B" w:rsidP="00A549F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G</w:t>
            </w:r>
            <w:r w:rsidR="005E4F4C" w:rsidRPr="009D703A">
              <w:rPr>
                <w:rFonts w:ascii="Times New Roman" w:hAnsi="Times New Roman" w:cs="Times New Roman"/>
                <w:color w:val="000000" w:themeColor="text1"/>
                <w:sz w:val="24"/>
                <w:szCs w:val="24"/>
              </w:rPr>
              <w:t>rawa</w:t>
            </w:r>
          </w:p>
        </w:tc>
        <w:tc>
          <w:tcPr>
            <w:tcW w:w="5130" w:type="dxa"/>
          </w:tcPr>
          <w:p w:rsidR="00BF654A" w:rsidRPr="009D703A" w:rsidRDefault="005E4F4C" w:rsidP="00A549F6">
            <w:pPr>
              <w:spacing w:line="360" w:lineRule="auto"/>
              <w:rPr>
                <w:rFonts w:ascii="Times New Roman" w:hAnsi="Times New Roman" w:cs="Times New Roman"/>
                <w:i/>
                <w:color w:val="000000" w:themeColor="text1"/>
                <w:sz w:val="24"/>
                <w:szCs w:val="24"/>
              </w:rPr>
            </w:pPr>
            <w:r w:rsidRPr="009D703A">
              <w:rPr>
                <w:rFonts w:ascii="Times New Roman" w:hAnsi="Times New Roman" w:cs="Times New Roman"/>
                <w:i/>
                <w:color w:val="000000" w:themeColor="text1"/>
                <w:sz w:val="24"/>
                <w:szCs w:val="24"/>
              </w:rPr>
              <w:t>Vernonia amygzlalina</w:t>
            </w:r>
          </w:p>
        </w:tc>
      </w:tr>
      <w:tr w:rsidR="00E5479D" w:rsidRPr="009D703A" w:rsidTr="00DC59B2">
        <w:trPr>
          <w:jc w:val="center"/>
        </w:trPr>
        <w:tc>
          <w:tcPr>
            <w:tcW w:w="765" w:type="dxa"/>
          </w:tcPr>
          <w:p w:rsidR="00E5479D"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11</w:t>
            </w:r>
          </w:p>
        </w:tc>
        <w:tc>
          <w:tcPr>
            <w:tcW w:w="2655" w:type="dxa"/>
          </w:tcPr>
          <w:p w:rsidR="00E5479D" w:rsidRPr="009D703A" w:rsidRDefault="00A530D6"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Htsawts</w:t>
            </w:r>
          </w:p>
        </w:tc>
        <w:tc>
          <w:tcPr>
            <w:tcW w:w="5130" w:type="dxa"/>
          </w:tcPr>
          <w:p w:rsidR="00E5479D" w:rsidRPr="009D703A" w:rsidRDefault="000560FA"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Calpurinia aurea</w:t>
            </w:r>
          </w:p>
        </w:tc>
      </w:tr>
      <w:tr w:rsidR="00E5479D" w:rsidRPr="009D703A" w:rsidTr="00DC59B2">
        <w:trPr>
          <w:jc w:val="center"/>
        </w:trPr>
        <w:tc>
          <w:tcPr>
            <w:tcW w:w="765" w:type="dxa"/>
          </w:tcPr>
          <w:p w:rsidR="00E5479D"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p>
        </w:tc>
        <w:tc>
          <w:tcPr>
            <w:tcW w:w="2655" w:type="dxa"/>
          </w:tcPr>
          <w:p w:rsidR="00E5479D" w:rsidRPr="009D703A" w:rsidRDefault="00A530D6"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Mengolats</w:t>
            </w:r>
          </w:p>
        </w:tc>
        <w:tc>
          <w:tcPr>
            <w:tcW w:w="5130" w:type="dxa"/>
          </w:tcPr>
          <w:p w:rsidR="00E5479D" w:rsidRPr="009D703A" w:rsidRDefault="000560FA"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Dovy</w:t>
            </w:r>
            <w:r w:rsidR="002E1B8E">
              <w:rPr>
                <w:rFonts w:ascii="Times New Roman" w:hAnsi="Times New Roman" w:cs="Times New Roman"/>
                <w:i/>
                <w:color w:val="000000" w:themeColor="text1"/>
                <w:sz w:val="24"/>
                <w:szCs w:val="24"/>
              </w:rPr>
              <w:t>a</w:t>
            </w:r>
            <w:r>
              <w:rPr>
                <w:rFonts w:ascii="Times New Roman" w:hAnsi="Times New Roman" w:cs="Times New Roman"/>
                <w:i/>
                <w:color w:val="000000" w:themeColor="text1"/>
                <w:sz w:val="24"/>
                <w:szCs w:val="24"/>
              </w:rPr>
              <w:t>lis abyssinica</w:t>
            </w:r>
          </w:p>
        </w:tc>
      </w:tr>
      <w:tr w:rsidR="00E5479D" w:rsidRPr="009D703A" w:rsidTr="00DC59B2">
        <w:trPr>
          <w:jc w:val="center"/>
        </w:trPr>
        <w:tc>
          <w:tcPr>
            <w:tcW w:w="765" w:type="dxa"/>
          </w:tcPr>
          <w:p w:rsidR="00E5479D"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p>
        </w:tc>
        <w:tc>
          <w:tcPr>
            <w:tcW w:w="2655" w:type="dxa"/>
          </w:tcPr>
          <w:p w:rsidR="00E5479D" w:rsidRPr="009D703A" w:rsidRDefault="00A530D6"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Hahot</w:t>
            </w:r>
          </w:p>
        </w:tc>
        <w:tc>
          <w:tcPr>
            <w:tcW w:w="5130" w:type="dxa"/>
          </w:tcPr>
          <w:p w:rsidR="00E5479D" w:rsidRPr="009D703A" w:rsidRDefault="000560FA"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Rumex nervosus</w:t>
            </w:r>
          </w:p>
        </w:tc>
      </w:tr>
      <w:tr w:rsidR="00E5479D" w:rsidRPr="009D703A" w:rsidTr="00DC59B2">
        <w:trPr>
          <w:jc w:val="center"/>
        </w:trPr>
        <w:tc>
          <w:tcPr>
            <w:tcW w:w="765" w:type="dxa"/>
          </w:tcPr>
          <w:p w:rsidR="00E5479D"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p>
        </w:tc>
        <w:tc>
          <w:tcPr>
            <w:tcW w:w="2655" w:type="dxa"/>
          </w:tcPr>
          <w:p w:rsidR="00E5479D" w:rsidRPr="009D703A" w:rsidRDefault="00F46871"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Kuk</w:t>
            </w:r>
          </w:p>
        </w:tc>
        <w:tc>
          <w:tcPr>
            <w:tcW w:w="5130" w:type="dxa"/>
          </w:tcPr>
          <w:p w:rsidR="00E5479D" w:rsidRPr="009D703A" w:rsidRDefault="00AB40AB"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Prunus persicka</w:t>
            </w:r>
          </w:p>
        </w:tc>
      </w:tr>
      <w:tr w:rsidR="00E5479D" w:rsidRPr="009D703A" w:rsidTr="00DC59B2">
        <w:trPr>
          <w:jc w:val="center"/>
        </w:trPr>
        <w:tc>
          <w:tcPr>
            <w:tcW w:w="765" w:type="dxa"/>
          </w:tcPr>
          <w:p w:rsidR="00E5479D"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15</w:t>
            </w:r>
          </w:p>
        </w:tc>
        <w:tc>
          <w:tcPr>
            <w:tcW w:w="2655" w:type="dxa"/>
          </w:tcPr>
          <w:p w:rsidR="00E5479D" w:rsidRPr="009D703A" w:rsidRDefault="00F46871"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Gesho</w:t>
            </w:r>
          </w:p>
        </w:tc>
        <w:tc>
          <w:tcPr>
            <w:tcW w:w="5130" w:type="dxa"/>
          </w:tcPr>
          <w:p w:rsidR="00E5479D" w:rsidRPr="009D703A" w:rsidRDefault="00AB40AB"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Rhamunus prinoides</w:t>
            </w:r>
          </w:p>
        </w:tc>
      </w:tr>
      <w:tr w:rsidR="00E5479D" w:rsidRPr="009D703A" w:rsidTr="00DC59B2">
        <w:trPr>
          <w:jc w:val="center"/>
        </w:trPr>
        <w:tc>
          <w:tcPr>
            <w:tcW w:w="765" w:type="dxa"/>
          </w:tcPr>
          <w:p w:rsidR="00E5479D"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16</w:t>
            </w:r>
          </w:p>
        </w:tc>
        <w:tc>
          <w:tcPr>
            <w:tcW w:w="2655" w:type="dxa"/>
          </w:tcPr>
          <w:p w:rsidR="00E5479D" w:rsidRPr="009D703A" w:rsidRDefault="00F46871"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Kega</w:t>
            </w:r>
          </w:p>
        </w:tc>
        <w:tc>
          <w:tcPr>
            <w:tcW w:w="5130" w:type="dxa"/>
          </w:tcPr>
          <w:p w:rsidR="00E5479D" w:rsidRPr="009D703A" w:rsidRDefault="00AB40AB"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Rosa abssinica</w:t>
            </w:r>
          </w:p>
        </w:tc>
      </w:tr>
      <w:tr w:rsidR="00A530D6" w:rsidRPr="009D703A" w:rsidTr="00DC59B2">
        <w:trPr>
          <w:jc w:val="center"/>
        </w:trPr>
        <w:tc>
          <w:tcPr>
            <w:tcW w:w="765" w:type="dxa"/>
          </w:tcPr>
          <w:p w:rsidR="00A530D6"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2655" w:type="dxa"/>
          </w:tcPr>
          <w:p w:rsidR="00A530D6" w:rsidRPr="009D703A" w:rsidRDefault="006452CC" w:rsidP="006452CC">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Murkuz</w:t>
            </w:r>
            <w:r w:rsidR="00F46871">
              <w:rPr>
                <w:rFonts w:ascii="Times New Roman" w:hAnsi="Times New Roman" w:cs="Times New Roman"/>
                <w:color w:val="000000" w:themeColor="text1"/>
                <w:sz w:val="24"/>
                <w:szCs w:val="24"/>
              </w:rPr>
              <w:t>bi</w:t>
            </w:r>
          </w:p>
        </w:tc>
        <w:tc>
          <w:tcPr>
            <w:tcW w:w="5130" w:type="dxa"/>
          </w:tcPr>
          <w:p w:rsidR="00A530D6" w:rsidRPr="009D703A" w:rsidRDefault="00AB40AB"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Bersama Abyssinica</w:t>
            </w:r>
          </w:p>
        </w:tc>
      </w:tr>
      <w:tr w:rsidR="00A530D6" w:rsidRPr="009D703A" w:rsidTr="00DC59B2">
        <w:trPr>
          <w:jc w:val="center"/>
        </w:trPr>
        <w:tc>
          <w:tcPr>
            <w:tcW w:w="765" w:type="dxa"/>
          </w:tcPr>
          <w:p w:rsidR="00A530D6"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18</w:t>
            </w:r>
          </w:p>
        </w:tc>
        <w:tc>
          <w:tcPr>
            <w:tcW w:w="2655" w:type="dxa"/>
          </w:tcPr>
          <w:p w:rsidR="00A530D6" w:rsidRPr="009D703A" w:rsidRDefault="00F46871"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Tsaeda Kelamintos</w:t>
            </w:r>
          </w:p>
        </w:tc>
        <w:tc>
          <w:tcPr>
            <w:tcW w:w="5130" w:type="dxa"/>
          </w:tcPr>
          <w:p w:rsidR="00A530D6" w:rsidRPr="009D703A" w:rsidRDefault="00D568C6"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Eucalyptus globules</w:t>
            </w:r>
          </w:p>
        </w:tc>
      </w:tr>
      <w:tr w:rsidR="00A530D6" w:rsidRPr="009D703A" w:rsidTr="00DC59B2">
        <w:trPr>
          <w:jc w:val="center"/>
        </w:trPr>
        <w:tc>
          <w:tcPr>
            <w:tcW w:w="765" w:type="dxa"/>
          </w:tcPr>
          <w:p w:rsidR="00A530D6"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19</w:t>
            </w:r>
          </w:p>
        </w:tc>
        <w:tc>
          <w:tcPr>
            <w:tcW w:w="2655" w:type="dxa"/>
          </w:tcPr>
          <w:p w:rsidR="00A530D6" w:rsidRPr="009D703A" w:rsidRDefault="00A549F6"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Tshdi Mengti</w:t>
            </w:r>
          </w:p>
        </w:tc>
        <w:tc>
          <w:tcPr>
            <w:tcW w:w="5130" w:type="dxa"/>
          </w:tcPr>
          <w:p w:rsidR="00A530D6" w:rsidRPr="009D703A" w:rsidRDefault="00D568C6"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Cupressus lusitanica Mill</w:t>
            </w:r>
          </w:p>
        </w:tc>
      </w:tr>
      <w:tr w:rsidR="00A530D6" w:rsidRPr="009D703A" w:rsidTr="00DC59B2">
        <w:trPr>
          <w:jc w:val="center"/>
        </w:trPr>
        <w:tc>
          <w:tcPr>
            <w:tcW w:w="765" w:type="dxa"/>
          </w:tcPr>
          <w:p w:rsidR="00A530D6"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20</w:t>
            </w:r>
          </w:p>
        </w:tc>
        <w:tc>
          <w:tcPr>
            <w:tcW w:w="2655" w:type="dxa"/>
          </w:tcPr>
          <w:p w:rsidR="00A530D6" w:rsidRPr="009D703A" w:rsidRDefault="00A549F6"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Tebeb</w:t>
            </w:r>
          </w:p>
        </w:tc>
        <w:tc>
          <w:tcPr>
            <w:tcW w:w="5130" w:type="dxa"/>
          </w:tcPr>
          <w:p w:rsidR="00A530D6" w:rsidRPr="009D703A" w:rsidRDefault="00D568C6"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Becium gr</w:t>
            </w:r>
            <w:r w:rsidR="00BC3A42">
              <w:rPr>
                <w:rFonts w:ascii="Times New Roman" w:hAnsi="Times New Roman" w:cs="Times New Roman"/>
                <w:i/>
                <w:color w:val="000000" w:themeColor="text1"/>
                <w:sz w:val="24"/>
                <w:szCs w:val="24"/>
              </w:rPr>
              <w:t>andiflorum (L) picserm</w:t>
            </w:r>
          </w:p>
        </w:tc>
      </w:tr>
      <w:tr w:rsidR="00A549F6" w:rsidRPr="009D703A" w:rsidTr="00DC59B2">
        <w:trPr>
          <w:jc w:val="center"/>
        </w:trPr>
        <w:tc>
          <w:tcPr>
            <w:tcW w:w="765" w:type="dxa"/>
          </w:tcPr>
          <w:p w:rsidR="00A549F6"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21</w:t>
            </w:r>
          </w:p>
        </w:tc>
        <w:tc>
          <w:tcPr>
            <w:tcW w:w="2655" w:type="dxa"/>
          </w:tcPr>
          <w:p w:rsidR="00A549F6" w:rsidRPr="009D703A" w:rsidRDefault="00A549F6"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Kado</w:t>
            </w:r>
          </w:p>
        </w:tc>
        <w:tc>
          <w:tcPr>
            <w:tcW w:w="5130" w:type="dxa"/>
          </w:tcPr>
          <w:p w:rsidR="00A549F6" w:rsidRPr="009D703A" w:rsidRDefault="00BC3A42" w:rsidP="00D04C30">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Ficus sur</w:t>
            </w:r>
            <w:r w:rsidR="00D04C30">
              <w:rPr>
                <w:rFonts w:ascii="Times New Roman" w:hAnsi="Times New Roman" w:cs="Times New Roman"/>
                <w:i/>
                <w:color w:val="000000" w:themeColor="text1"/>
                <w:sz w:val="24"/>
                <w:szCs w:val="24"/>
              </w:rPr>
              <w:t xml:space="preserve">  Forssk</w:t>
            </w:r>
          </w:p>
        </w:tc>
      </w:tr>
      <w:tr w:rsidR="00A549F6" w:rsidRPr="009D703A" w:rsidTr="00DC59B2">
        <w:trPr>
          <w:jc w:val="center"/>
        </w:trPr>
        <w:tc>
          <w:tcPr>
            <w:tcW w:w="765" w:type="dxa"/>
          </w:tcPr>
          <w:p w:rsidR="00A549F6" w:rsidRPr="009D703A" w:rsidRDefault="00DC59B2" w:rsidP="002E53A1">
            <w:pPr>
              <w:spacing w:line="36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22</w:t>
            </w:r>
          </w:p>
        </w:tc>
        <w:tc>
          <w:tcPr>
            <w:tcW w:w="2655" w:type="dxa"/>
          </w:tcPr>
          <w:p w:rsidR="00A549F6" w:rsidRDefault="00A549F6" w:rsidP="00A549F6">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Amea</w:t>
            </w:r>
          </w:p>
        </w:tc>
        <w:tc>
          <w:tcPr>
            <w:tcW w:w="5130" w:type="dxa"/>
          </w:tcPr>
          <w:p w:rsidR="00A549F6" w:rsidRPr="009D703A" w:rsidRDefault="00D04C30" w:rsidP="00A549F6">
            <w:pPr>
              <w:spacing w:line="360" w:lineRule="auto"/>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 xml:space="preserve">Uritica simensis </w:t>
            </w:r>
            <w:r w:rsidR="00A519F9">
              <w:rPr>
                <w:rFonts w:ascii="Times New Roman" w:hAnsi="Times New Roman" w:cs="Times New Roman"/>
                <w:i/>
                <w:color w:val="000000" w:themeColor="text1"/>
                <w:sz w:val="24"/>
                <w:szCs w:val="24"/>
              </w:rPr>
              <w:t>S</w:t>
            </w:r>
            <w:r>
              <w:rPr>
                <w:rFonts w:ascii="Times New Roman" w:hAnsi="Times New Roman" w:cs="Times New Roman"/>
                <w:i/>
                <w:color w:val="000000" w:themeColor="text1"/>
                <w:sz w:val="24"/>
                <w:szCs w:val="24"/>
              </w:rPr>
              <w:t>teudel</w:t>
            </w:r>
          </w:p>
        </w:tc>
      </w:tr>
    </w:tbl>
    <w:p w:rsidR="00E23A66" w:rsidRDefault="00E23A66" w:rsidP="00866970">
      <w:pPr>
        <w:spacing w:line="360" w:lineRule="auto"/>
        <w:jc w:val="center"/>
        <w:rPr>
          <w:rFonts w:ascii="Times New Roman" w:hAnsi="Times New Roman" w:cs="Times New Roman"/>
          <w:b/>
          <w:color w:val="000000" w:themeColor="text1"/>
        </w:rPr>
      </w:pPr>
    </w:p>
    <w:p w:rsidR="00BF654A" w:rsidRDefault="004F02BF" w:rsidP="004F02BF">
      <w:pPr>
        <w:spacing w:line="360" w:lineRule="auto"/>
        <w:rPr>
          <w:rFonts w:ascii="Times New Roman" w:hAnsi="Times New Roman" w:cs="Times New Roman"/>
          <w:color w:val="000000" w:themeColor="text1"/>
        </w:rPr>
      </w:pPr>
      <w:r>
        <w:rPr>
          <w:rFonts w:ascii="Times New Roman" w:hAnsi="Times New Roman" w:cs="Times New Roman"/>
          <w:b/>
          <w:color w:val="000000" w:themeColor="text1"/>
        </w:rPr>
        <w:t xml:space="preserve">         </w:t>
      </w:r>
      <w:r w:rsidR="00A94F52" w:rsidRPr="009D703A">
        <w:rPr>
          <w:rFonts w:ascii="Times New Roman" w:hAnsi="Times New Roman" w:cs="Times New Roman"/>
          <w:b/>
          <w:color w:val="000000" w:themeColor="text1"/>
        </w:rPr>
        <w:t>Source</w:t>
      </w:r>
      <w:r w:rsidR="00666DD3" w:rsidRPr="009D703A">
        <w:rPr>
          <w:rFonts w:ascii="Cambria Math" w:hAnsi="Cambria Math" w:cs="Cambria Math"/>
          <w:b/>
          <w:color w:val="000000" w:themeColor="text1"/>
        </w:rPr>
        <w:t>∶</w:t>
      </w:r>
      <w:r w:rsidR="00A82978" w:rsidRPr="009D703A">
        <w:rPr>
          <w:rFonts w:ascii="Times New Roman" w:hAnsi="Times New Roman" w:cs="Times New Roman"/>
          <w:color w:val="000000" w:themeColor="text1"/>
        </w:rPr>
        <w:t>Nikodimos Kahsay (2000)</w:t>
      </w:r>
      <w:r w:rsidR="00D61C00">
        <w:rPr>
          <w:rFonts w:ascii="Times New Roman" w:hAnsi="Times New Roman" w:cs="Times New Roman"/>
          <w:color w:val="000000" w:themeColor="text1"/>
        </w:rPr>
        <w:t xml:space="preserve"> an</w:t>
      </w:r>
      <w:r w:rsidR="0074607F">
        <w:rPr>
          <w:rFonts w:ascii="Times New Roman" w:hAnsi="Times New Roman" w:cs="Times New Roman"/>
          <w:color w:val="000000" w:themeColor="text1"/>
        </w:rPr>
        <w:t>d</w:t>
      </w:r>
      <w:r w:rsidR="00244155">
        <w:rPr>
          <w:rFonts w:ascii="Times New Roman" w:hAnsi="Times New Roman" w:cs="Times New Roman"/>
          <w:color w:val="000000" w:themeColor="text1"/>
        </w:rPr>
        <w:t xml:space="preserve"> Flora of</w:t>
      </w:r>
      <w:r w:rsidR="00015246">
        <w:rPr>
          <w:rFonts w:ascii="Times New Roman" w:hAnsi="Times New Roman" w:cs="Times New Roman"/>
          <w:color w:val="000000" w:themeColor="text1"/>
        </w:rPr>
        <w:t xml:space="preserve"> Eritrea and Ethi</w:t>
      </w:r>
      <w:r w:rsidR="00AA601A">
        <w:rPr>
          <w:rFonts w:ascii="Times New Roman" w:hAnsi="Times New Roman" w:cs="Times New Roman"/>
          <w:color w:val="000000" w:themeColor="text1"/>
        </w:rPr>
        <w:t>opia</w:t>
      </w:r>
      <w:r w:rsidR="00A64E1F">
        <w:rPr>
          <w:rFonts w:ascii="Times New Roman" w:hAnsi="Times New Roman" w:cs="Times New Roman"/>
          <w:color w:val="000000" w:themeColor="text1"/>
        </w:rPr>
        <w:t xml:space="preserve"> </w:t>
      </w:r>
      <w:r w:rsidR="006D319A">
        <w:rPr>
          <w:rFonts w:ascii="Times New Roman" w:hAnsi="Times New Roman" w:cs="Times New Roman"/>
          <w:color w:val="000000" w:themeColor="text1"/>
        </w:rPr>
        <w:t xml:space="preserve">volume </w:t>
      </w:r>
      <w:r w:rsidR="00C73CC8">
        <w:rPr>
          <w:rFonts w:ascii="Times New Roman" w:hAnsi="Times New Roman" w:cs="Times New Roman"/>
          <w:color w:val="000000" w:themeColor="text1"/>
        </w:rPr>
        <w:t>2-6.</w:t>
      </w:r>
      <w:r w:rsidR="00244155">
        <w:rPr>
          <w:rFonts w:ascii="Times New Roman" w:hAnsi="Times New Roman" w:cs="Times New Roman"/>
          <w:color w:val="000000" w:themeColor="text1"/>
        </w:rPr>
        <w:t xml:space="preserve"> </w:t>
      </w:r>
    </w:p>
    <w:p w:rsidR="00B36A4C" w:rsidRPr="009D703A" w:rsidRDefault="00B36A4C" w:rsidP="00866970">
      <w:pPr>
        <w:spacing w:line="360" w:lineRule="auto"/>
        <w:jc w:val="center"/>
        <w:rPr>
          <w:rFonts w:ascii="Times New Roman" w:hAnsi="Times New Roman" w:cs="Times New Roman"/>
          <w:color w:val="000000" w:themeColor="text1"/>
        </w:rPr>
      </w:pPr>
    </w:p>
    <w:p w:rsidR="00BF654A" w:rsidRPr="009D703A" w:rsidRDefault="00FF58C6" w:rsidP="003E4C3F">
      <w:pPr>
        <w:pStyle w:val="Heading2"/>
        <w:numPr>
          <w:ilvl w:val="1"/>
          <w:numId w:val="40"/>
        </w:numPr>
        <w:rPr>
          <w:rFonts w:ascii="Times New Roman" w:hAnsi="Times New Roman" w:cs="Times New Roman"/>
          <w:color w:val="000000" w:themeColor="text1"/>
        </w:rPr>
      </w:pPr>
      <w:bookmarkStart w:id="132" w:name="_Toc506214904"/>
      <w:bookmarkStart w:id="133" w:name="_Toc522824341"/>
      <w:r w:rsidRPr="009D703A">
        <w:rPr>
          <w:rFonts w:ascii="Times New Roman" w:hAnsi="Times New Roman" w:cs="Times New Roman"/>
          <w:color w:val="000000" w:themeColor="text1"/>
          <w:sz w:val="28"/>
        </w:rPr>
        <w:lastRenderedPageBreak/>
        <w:t xml:space="preserve">Research </w:t>
      </w:r>
      <w:r w:rsidR="00AF1A19" w:rsidRPr="009D703A">
        <w:rPr>
          <w:rFonts w:ascii="Times New Roman" w:hAnsi="Times New Roman" w:cs="Times New Roman"/>
          <w:color w:val="000000" w:themeColor="text1"/>
          <w:sz w:val="28"/>
        </w:rPr>
        <w:t>Design</w:t>
      </w:r>
      <w:bookmarkEnd w:id="132"/>
      <w:bookmarkEnd w:id="133"/>
      <w:r w:rsidR="003F432B" w:rsidRPr="009D703A">
        <w:rPr>
          <w:rFonts w:ascii="Times New Roman" w:hAnsi="Times New Roman" w:cs="Times New Roman"/>
          <w:color w:val="000000" w:themeColor="text1"/>
        </w:rPr>
        <w:tab/>
      </w:r>
      <w:r w:rsidR="003F432B" w:rsidRPr="009D703A">
        <w:rPr>
          <w:rFonts w:ascii="Times New Roman" w:hAnsi="Times New Roman" w:cs="Times New Roman"/>
          <w:color w:val="000000" w:themeColor="text1"/>
        </w:rPr>
        <w:tab/>
      </w:r>
      <w:r w:rsidR="003F432B" w:rsidRPr="009D703A">
        <w:rPr>
          <w:rFonts w:ascii="Times New Roman" w:hAnsi="Times New Roman" w:cs="Times New Roman"/>
          <w:color w:val="000000" w:themeColor="text1"/>
        </w:rPr>
        <w:tab/>
      </w:r>
      <w:r w:rsidR="003F432B" w:rsidRPr="009D703A">
        <w:rPr>
          <w:rFonts w:ascii="Times New Roman" w:hAnsi="Times New Roman" w:cs="Times New Roman"/>
          <w:color w:val="000000" w:themeColor="text1"/>
        </w:rPr>
        <w:tab/>
      </w:r>
      <w:r w:rsidR="003F432B" w:rsidRPr="009D703A">
        <w:rPr>
          <w:rFonts w:ascii="Times New Roman" w:hAnsi="Times New Roman" w:cs="Times New Roman"/>
          <w:color w:val="000000" w:themeColor="text1"/>
        </w:rPr>
        <w:tab/>
      </w:r>
      <w:r w:rsidR="003F432B" w:rsidRPr="009D703A">
        <w:rPr>
          <w:rFonts w:ascii="Times New Roman" w:hAnsi="Times New Roman" w:cs="Times New Roman"/>
          <w:color w:val="000000" w:themeColor="text1"/>
        </w:rPr>
        <w:tab/>
      </w:r>
      <w:r w:rsidR="003F432B" w:rsidRPr="009D703A">
        <w:rPr>
          <w:rFonts w:ascii="Times New Roman" w:hAnsi="Times New Roman" w:cs="Times New Roman"/>
          <w:color w:val="000000" w:themeColor="text1"/>
        </w:rPr>
        <w:tab/>
      </w:r>
    </w:p>
    <w:p w:rsidR="00BF654A" w:rsidRPr="009D703A" w:rsidRDefault="00BD4F96">
      <w:pPr>
        <w:spacing w:before="240" w:line="360" w:lineRule="auto"/>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The</w:t>
      </w:r>
      <w:r w:rsidR="00DC2EAD" w:rsidRPr="009D703A">
        <w:rPr>
          <w:rFonts w:ascii="Times New Roman" w:hAnsi="Times New Roman" w:cs="Times New Roman"/>
          <w:bCs/>
          <w:color w:val="000000" w:themeColor="text1"/>
          <w:sz w:val="24"/>
          <w:szCs w:val="24"/>
        </w:rPr>
        <w:t xml:space="preserve"> major </w:t>
      </w:r>
      <w:r w:rsidR="00136B70" w:rsidRPr="009D703A">
        <w:rPr>
          <w:rFonts w:ascii="Times New Roman" w:hAnsi="Times New Roman" w:cs="Times New Roman"/>
          <w:bCs/>
          <w:color w:val="000000" w:themeColor="text1"/>
          <w:sz w:val="24"/>
          <w:szCs w:val="24"/>
        </w:rPr>
        <w:t>objectives of this study were</w:t>
      </w:r>
      <w:r w:rsidR="00DC2EAD" w:rsidRPr="009D703A">
        <w:rPr>
          <w:rFonts w:ascii="Times New Roman" w:hAnsi="Times New Roman" w:cs="Times New Roman"/>
          <w:bCs/>
          <w:color w:val="000000" w:themeColor="text1"/>
          <w:sz w:val="24"/>
          <w:szCs w:val="24"/>
        </w:rPr>
        <w:t xml:space="preserve"> investigating the significance of </w:t>
      </w:r>
      <w:r w:rsidR="00FF58C6" w:rsidRPr="009D703A">
        <w:rPr>
          <w:rFonts w:ascii="Times New Roman" w:hAnsi="Times New Roman" w:cs="Times New Roman"/>
          <w:bCs/>
          <w:i/>
          <w:color w:val="000000" w:themeColor="text1"/>
          <w:sz w:val="24"/>
          <w:szCs w:val="24"/>
        </w:rPr>
        <w:t>Opuntia</w:t>
      </w:r>
      <w:r w:rsidR="000A5270" w:rsidRPr="009D703A">
        <w:rPr>
          <w:rFonts w:ascii="Times New Roman" w:hAnsi="Times New Roman" w:cs="Times New Roman"/>
          <w:i/>
          <w:iCs/>
          <w:color w:val="000000" w:themeColor="text1"/>
          <w:sz w:val="24"/>
          <w:szCs w:val="24"/>
        </w:rPr>
        <w:t xml:space="preserve"> f</w:t>
      </w:r>
      <w:r w:rsidR="000C76E5" w:rsidRPr="009D703A">
        <w:rPr>
          <w:rFonts w:ascii="Times New Roman" w:hAnsi="Times New Roman" w:cs="Times New Roman"/>
          <w:i/>
          <w:iCs/>
          <w:color w:val="000000" w:themeColor="text1"/>
          <w:sz w:val="24"/>
          <w:szCs w:val="24"/>
        </w:rPr>
        <w:t>icus-indica</w:t>
      </w:r>
      <w:r w:rsidR="00FF1C16">
        <w:rPr>
          <w:rFonts w:ascii="Times New Roman" w:hAnsi="Times New Roman" w:cs="Times New Roman"/>
          <w:i/>
          <w:iCs/>
          <w:color w:val="000000" w:themeColor="text1"/>
          <w:sz w:val="24"/>
          <w:szCs w:val="24"/>
        </w:rPr>
        <w:t xml:space="preserve"> </w:t>
      </w:r>
      <w:r w:rsidR="00DC2EAD" w:rsidRPr="009D703A">
        <w:rPr>
          <w:rFonts w:ascii="Times New Roman" w:hAnsi="Times New Roman" w:cs="Times New Roman"/>
          <w:bCs/>
          <w:color w:val="000000" w:themeColor="text1"/>
          <w:sz w:val="24"/>
          <w:szCs w:val="24"/>
        </w:rPr>
        <w:t>fruit on</w:t>
      </w:r>
      <w:r w:rsidR="00534DDF" w:rsidRPr="009D703A">
        <w:rPr>
          <w:rFonts w:ascii="Times New Roman" w:hAnsi="Times New Roman" w:cs="Times New Roman"/>
          <w:bCs/>
          <w:color w:val="000000" w:themeColor="text1"/>
          <w:sz w:val="24"/>
          <w:szCs w:val="24"/>
        </w:rPr>
        <w:t xml:space="preserve"> the livelihood of the </w:t>
      </w:r>
      <w:r w:rsidR="00CC2ED7" w:rsidRPr="009D703A">
        <w:rPr>
          <w:rFonts w:ascii="Times New Roman" w:hAnsi="Times New Roman" w:cs="Times New Roman"/>
          <w:bCs/>
          <w:color w:val="000000" w:themeColor="text1"/>
          <w:sz w:val="24"/>
          <w:szCs w:val="24"/>
        </w:rPr>
        <w:t>communities</w:t>
      </w:r>
      <w:r w:rsidR="00DF3176" w:rsidRPr="009D703A">
        <w:rPr>
          <w:rFonts w:ascii="Times New Roman" w:hAnsi="Times New Roman" w:cs="Times New Roman"/>
          <w:bCs/>
          <w:color w:val="000000" w:themeColor="text1"/>
          <w:sz w:val="24"/>
          <w:szCs w:val="24"/>
        </w:rPr>
        <w:t>. In</w:t>
      </w:r>
      <w:r w:rsidR="004F287A" w:rsidRPr="009D703A">
        <w:rPr>
          <w:rFonts w:ascii="Times New Roman" w:hAnsi="Times New Roman" w:cs="Times New Roman"/>
          <w:bCs/>
          <w:color w:val="000000" w:themeColor="text1"/>
          <w:sz w:val="24"/>
          <w:szCs w:val="24"/>
        </w:rPr>
        <w:t xml:space="preserve"> this study </w:t>
      </w:r>
      <w:r w:rsidR="00DC2EAD" w:rsidRPr="009D703A">
        <w:rPr>
          <w:rFonts w:ascii="Times New Roman" w:hAnsi="Times New Roman" w:cs="Times New Roman"/>
          <w:bCs/>
          <w:color w:val="000000" w:themeColor="text1"/>
          <w:sz w:val="24"/>
          <w:szCs w:val="24"/>
        </w:rPr>
        <w:t>descriptive survey design</w:t>
      </w:r>
      <w:r w:rsidR="004F287A" w:rsidRPr="009D703A">
        <w:rPr>
          <w:rFonts w:ascii="Times New Roman" w:hAnsi="Times New Roman" w:cs="Times New Roman"/>
          <w:bCs/>
          <w:color w:val="000000" w:themeColor="text1"/>
          <w:sz w:val="24"/>
          <w:szCs w:val="24"/>
        </w:rPr>
        <w:t xml:space="preserve"> was employed that</w:t>
      </w:r>
      <w:r w:rsidR="007151EC" w:rsidRPr="009D703A">
        <w:rPr>
          <w:rFonts w:ascii="Times New Roman" w:hAnsi="Times New Roman" w:cs="Times New Roman"/>
          <w:bCs/>
          <w:color w:val="000000" w:themeColor="text1"/>
          <w:sz w:val="24"/>
          <w:szCs w:val="24"/>
        </w:rPr>
        <w:t xml:space="preserve"> involved</w:t>
      </w:r>
      <w:r w:rsidR="00DC2EAD" w:rsidRPr="009D703A">
        <w:rPr>
          <w:rFonts w:ascii="Times New Roman" w:hAnsi="Times New Roman" w:cs="Times New Roman"/>
          <w:bCs/>
          <w:color w:val="000000" w:themeColor="text1"/>
          <w:sz w:val="24"/>
          <w:szCs w:val="24"/>
        </w:rPr>
        <w:t xml:space="preserve"> both qualitative and </w:t>
      </w:r>
      <w:r w:rsidRPr="009D703A">
        <w:rPr>
          <w:rFonts w:ascii="Times New Roman" w:hAnsi="Times New Roman" w:cs="Times New Roman"/>
          <w:bCs/>
          <w:color w:val="000000" w:themeColor="text1"/>
          <w:sz w:val="24"/>
          <w:szCs w:val="24"/>
        </w:rPr>
        <w:t>quantities</w:t>
      </w:r>
      <w:r w:rsidR="00DC2EAD" w:rsidRPr="009D703A">
        <w:rPr>
          <w:rFonts w:ascii="Times New Roman" w:hAnsi="Times New Roman" w:cs="Times New Roman"/>
          <w:bCs/>
          <w:color w:val="000000" w:themeColor="text1"/>
          <w:sz w:val="24"/>
          <w:szCs w:val="24"/>
        </w:rPr>
        <w:t xml:space="preserve"> techniques. Sharma (2000) </w:t>
      </w:r>
      <w:r w:rsidR="00B4016C" w:rsidRPr="009D703A">
        <w:rPr>
          <w:rFonts w:ascii="Times New Roman" w:hAnsi="Times New Roman" w:cs="Times New Roman"/>
          <w:bCs/>
          <w:color w:val="000000" w:themeColor="text1"/>
          <w:sz w:val="24"/>
          <w:szCs w:val="24"/>
        </w:rPr>
        <w:t xml:space="preserve">suggested </w:t>
      </w:r>
      <w:r w:rsidR="00DC2EAD" w:rsidRPr="009D703A">
        <w:rPr>
          <w:rFonts w:ascii="Times New Roman" w:hAnsi="Times New Roman" w:cs="Times New Roman"/>
          <w:bCs/>
          <w:color w:val="000000" w:themeColor="text1"/>
          <w:sz w:val="24"/>
          <w:szCs w:val="24"/>
        </w:rPr>
        <w:t xml:space="preserve">that a descriptive survey is helpful to identify the present conditions and </w:t>
      </w:r>
      <w:r w:rsidR="00A50987" w:rsidRPr="009D703A">
        <w:rPr>
          <w:rFonts w:ascii="Times New Roman" w:hAnsi="Times New Roman" w:cs="Times New Roman"/>
          <w:bCs/>
          <w:color w:val="000000" w:themeColor="text1"/>
          <w:sz w:val="24"/>
          <w:szCs w:val="24"/>
        </w:rPr>
        <w:t xml:space="preserve">to </w:t>
      </w:r>
      <w:r w:rsidR="00DC2EAD" w:rsidRPr="009D703A">
        <w:rPr>
          <w:rFonts w:ascii="Times New Roman" w:hAnsi="Times New Roman" w:cs="Times New Roman"/>
          <w:bCs/>
          <w:color w:val="000000" w:themeColor="text1"/>
          <w:sz w:val="24"/>
          <w:szCs w:val="24"/>
        </w:rPr>
        <w:t xml:space="preserve">point to present </w:t>
      </w:r>
      <w:r w:rsidR="00B460A1" w:rsidRPr="009D703A">
        <w:rPr>
          <w:rFonts w:ascii="Times New Roman" w:hAnsi="Times New Roman" w:cs="Times New Roman"/>
          <w:bCs/>
          <w:color w:val="000000" w:themeColor="text1"/>
          <w:sz w:val="24"/>
          <w:szCs w:val="24"/>
        </w:rPr>
        <w:t>needs; it</w:t>
      </w:r>
      <w:r w:rsidR="00104C09" w:rsidRPr="009D703A">
        <w:rPr>
          <w:rFonts w:ascii="Times New Roman" w:hAnsi="Times New Roman" w:cs="Times New Roman"/>
          <w:bCs/>
          <w:color w:val="000000" w:themeColor="text1"/>
          <w:sz w:val="24"/>
          <w:szCs w:val="24"/>
        </w:rPr>
        <w:t xml:space="preserve"> is </w:t>
      </w:r>
      <w:r w:rsidR="00A50987" w:rsidRPr="009D703A">
        <w:rPr>
          <w:rFonts w:ascii="Times New Roman" w:hAnsi="Times New Roman" w:cs="Times New Roman"/>
          <w:bCs/>
          <w:color w:val="000000" w:themeColor="text1"/>
          <w:sz w:val="24"/>
          <w:szCs w:val="24"/>
        </w:rPr>
        <w:t xml:space="preserve">also </w:t>
      </w:r>
      <w:r w:rsidR="00104C09" w:rsidRPr="009D703A">
        <w:rPr>
          <w:rFonts w:ascii="Times New Roman" w:hAnsi="Times New Roman" w:cs="Times New Roman"/>
          <w:bCs/>
          <w:color w:val="000000" w:themeColor="text1"/>
          <w:sz w:val="24"/>
          <w:szCs w:val="24"/>
        </w:rPr>
        <w:t xml:space="preserve">useful </w:t>
      </w:r>
      <w:r w:rsidR="00A50987" w:rsidRPr="009D703A">
        <w:rPr>
          <w:rFonts w:ascii="Times New Roman" w:hAnsi="Times New Roman" w:cs="Times New Roman"/>
          <w:bCs/>
          <w:color w:val="000000" w:themeColor="text1"/>
          <w:sz w:val="24"/>
          <w:szCs w:val="24"/>
        </w:rPr>
        <w:t xml:space="preserve">for </w:t>
      </w:r>
      <w:r w:rsidR="00104C09" w:rsidRPr="009D703A">
        <w:rPr>
          <w:rFonts w:ascii="Times New Roman" w:hAnsi="Times New Roman" w:cs="Times New Roman"/>
          <w:bCs/>
          <w:color w:val="000000" w:themeColor="text1"/>
          <w:sz w:val="24"/>
          <w:szCs w:val="24"/>
        </w:rPr>
        <w:t>showing immediate status of phenomen</w:t>
      </w:r>
      <w:r w:rsidR="00A50987" w:rsidRPr="009D703A">
        <w:rPr>
          <w:rFonts w:ascii="Times New Roman" w:hAnsi="Times New Roman" w:cs="Times New Roman"/>
          <w:bCs/>
          <w:color w:val="000000" w:themeColor="text1"/>
          <w:sz w:val="24"/>
          <w:szCs w:val="24"/>
        </w:rPr>
        <w:t>a</w:t>
      </w:r>
      <w:r w:rsidR="00104C09" w:rsidRPr="009D703A">
        <w:rPr>
          <w:rFonts w:ascii="Times New Roman" w:hAnsi="Times New Roman" w:cs="Times New Roman"/>
          <w:bCs/>
          <w:color w:val="000000" w:themeColor="text1"/>
          <w:sz w:val="24"/>
          <w:szCs w:val="24"/>
        </w:rPr>
        <w:t xml:space="preserve">. Therefore, in this research, </w:t>
      </w:r>
      <w:r w:rsidRPr="009D703A">
        <w:rPr>
          <w:rFonts w:ascii="Times New Roman" w:hAnsi="Times New Roman" w:cs="Times New Roman"/>
          <w:bCs/>
          <w:color w:val="000000" w:themeColor="text1"/>
          <w:sz w:val="24"/>
          <w:szCs w:val="24"/>
        </w:rPr>
        <w:t>descriptive</w:t>
      </w:r>
      <w:r w:rsidR="00104C09" w:rsidRPr="009D703A">
        <w:rPr>
          <w:rFonts w:ascii="Times New Roman" w:hAnsi="Times New Roman" w:cs="Times New Roman"/>
          <w:bCs/>
          <w:color w:val="000000" w:themeColor="text1"/>
          <w:sz w:val="24"/>
          <w:szCs w:val="24"/>
        </w:rPr>
        <w:t xml:space="preserve"> survey method </w:t>
      </w:r>
      <w:r w:rsidR="00E91B42" w:rsidRPr="009D703A">
        <w:rPr>
          <w:rFonts w:ascii="Times New Roman" w:hAnsi="Times New Roman" w:cs="Times New Roman"/>
          <w:bCs/>
          <w:color w:val="000000" w:themeColor="text1"/>
          <w:sz w:val="24"/>
          <w:szCs w:val="24"/>
        </w:rPr>
        <w:t>was</w:t>
      </w:r>
      <w:r w:rsidR="00104C09" w:rsidRPr="009D703A">
        <w:rPr>
          <w:rFonts w:ascii="Times New Roman" w:hAnsi="Times New Roman" w:cs="Times New Roman"/>
          <w:bCs/>
          <w:color w:val="000000" w:themeColor="text1"/>
          <w:sz w:val="24"/>
          <w:szCs w:val="24"/>
        </w:rPr>
        <w:t xml:space="preserve"> used to describe the present significance of </w:t>
      </w:r>
      <w:r w:rsidR="00FF58C6" w:rsidRPr="009D703A">
        <w:rPr>
          <w:rFonts w:ascii="Times New Roman" w:hAnsi="Times New Roman" w:cs="Times New Roman"/>
          <w:bCs/>
          <w:i/>
          <w:color w:val="000000" w:themeColor="text1"/>
          <w:sz w:val="24"/>
          <w:szCs w:val="24"/>
        </w:rPr>
        <w:t>Opuntia ficus-indica</w:t>
      </w:r>
      <w:r w:rsidR="00B460A1">
        <w:rPr>
          <w:rFonts w:ascii="Times New Roman" w:hAnsi="Times New Roman" w:cs="Times New Roman"/>
          <w:bCs/>
          <w:i/>
          <w:color w:val="000000" w:themeColor="text1"/>
          <w:sz w:val="24"/>
          <w:szCs w:val="24"/>
        </w:rPr>
        <w:t xml:space="preserve"> </w:t>
      </w:r>
      <w:r w:rsidR="00104C09" w:rsidRPr="009D703A">
        <w:rPr>
          <w:rFonts w:ascii="Times New Roman" w:hAnsi="Times New Roman" w:cs="Times New Roman"/>
          <w:bCs/>
          <w:color w:val="000000" w:themeColor="text1"/>
          <w:sz w:val="24"/>
          <w:szCs w:val="24"/>
        </w:rPr>
        <w:t>fruit on the livelihood</w:t>
      </w:r>
      <w:r w:rsidR="00A50987" w:rsidRPr="009D703A">
        <w:rPr>
          <w:rFonts w:ascii="Times New Roman" w:hAnsi="Times New Roman" w:cs="Times New Roman"/>
          <w:bCs/>
          <w:color w:val="000000" w:themeColor="text1"/>
          <w:sz w:val="24"/>
          <w:szCs w:val="24"/>
        </w:rPr>
        <w:t>s</w:t>
      </w:r>
      <w:r w:rsidR="00104C09" w:rsidRPr="009D703A">
        <w:rPr>
          <w:rFonts w:ascii="Times New Roman" w:hAnsi="Times New Roman" w:cs="Times New Roman"/>
          <w:bCs/>
          <w:color w:val="000000" w:themeColor="text1"/>
          <w:sz w:val="24"/>
          <w:szCs w:val="24"/>
        </w:rPr>
        <w:t xml:space="preserve"> of the</w:t>
      </w:r>
      <w:r w:rsidR="00FF1C16">
        <w:rPr>
          <w:rFonts w:ascii="Times New Roman" w:hAnsi="Times New Roman" w:cs="Times New Roman"/>
          <w:bCs/>
          <w:color w:val="000000" w:themeColor="text1"/>
          <w:sz w:val="24"/>
          <w:szCs w:val="24"/>
        </w:rPr>
        <w:t xml:space="preserve"> </w:t>
      </w:r>
      <w:r w:rsidR="008D28F6" w:rsidRPr="009D703A">
        <w:rPr>
          <w:rFonts w:ascii="Times New Roman" w:hAnsi="Times New Roman" w:cs="Times New Roman"/>
          <w:bCs/>
          <w:color w:val="000000" w:themeColor="text1"/>
          <w:sz w:val="24"/>
          <w:szCs w:val="24"/>
        </w:rPr>
        <w:t>communities</w:t>
      </w:r>
      <w:r w:rsidR="00B460A1">
        <w:rPr>
          <w:rFonts w:ascii="Times New Roman" w:hAnsi="Times New Roman" w:cs="Times New Roman"/>
          <w:bCs/>
          <w:color w:val="000000" w:themeColor="text1"/>
          <w:sz w:val="24"/>
          <w:szCs w:val="24"/>
        </w:rPr>
        <w:t xml:space="preserve"> </w:t>
      </w:r>
      <w:r w:rsidR="007151EC" w:rsidRPr="009D703A">
        <w:rPr>
          <w:rFonts w:ascii="Times New Roman" w:hAnsi="Times New Roman" w:cs="Times New Roman"/>
          <w:bCs/>
          <w:color w:val="000000" w:themeColor="text1"/>
          <w:sz w:val="24"/>
          <w:szCs w:val="24"/>
        </w:rPr>
        <w:t>in the study area</w:t>
      </w:r>
      <w:r w:rsidR="00104C09" w:rsidRPr="009D703A">
        <w:rPr>
          <w:rFonts w:ascii="Times New Roman" w:hAnsi="Times New Roman" w:cs="Times New Roman"/>
          <w:bCs/>
          <w:color w:val="000000" w:themeColor="text1"/>
          <w:sz w:val="24"/>
          <w:szCs w:val="24"/>
        </w:rPr>
        <w:t>.</w:t>
      </w:r>
    </w:p>
    <w:p w:rsidR="00BF654A" w:rsidRPr="009D703A" w:rsidRDefault="00801ED9" w:rsidP="003E4C3F">
      <w:pPr>
        <w:pStyle w:val="Heading2"/>
        <w:numPr>
          <w:ilvl w:val="1"/>
          <w:numId w:val="40"/>
        </w:numPr>
        <w:spacing w:after="240"/>
        <w:rPr>
          <w:rFonts w:ascii="Times New Roman" w:hAnsi="Times New Roman" w:cs="Times New Roman"/>
          <w:color w:val="000000" w:themeColor="text1"/>
          <w:sz w:val="28"/>
        </w:rPr>
      </w:pPr>
      <w:bookmarkStart w:id="134" w:name="_Toc506214905"/>
      <w:bookmarkStart w:id="135" w:name="_Toc522824342"/>
      <w:r w:rsidRPr="009D703A">
        <w:rPr>
          <w:rFonts w:ascii="Times New Roman" w:hAnsi="Times New Roman" w:cs="Times New Roman"/>
          <w:color w:val="000000" w:themeColor="text1"/>
          <w:sz w:val="28"/>
        </w:rPr>
        <w:t>Research</w:t>
      </w:r>
      <w:r w:rsidR="00EB46AC">
        <w:rPr>
          <w:rFonts w:ascii="Times New Roman" w:hAnsi="Times New Roman" w:cs="Times New Roman"/>
          <w:color w:val="000000" w:themeColor="text1"/>
          <w:sz w:val="28"/>
        </w:rPr>
        <w:t xml:space="preserve"> </w:t>
      </w:r>
      <w:r w:rsidR="00514BF6" w:rsidRPr="009D703A">
        <w:rPr>
          <w:rFonts w:ascii="Times New Roman" w:hAnsi="Times New Roman" w:cs="Times New Roman"/>
          <w:color w:val="000000" w:themeColor="text1"/>
          <w:sz w:val="28"/>
        </w:rPr>
        <w:t>Methods</w:t>
      </w:r>
      <w:bookmarkEnd w:id="134"/>
      <w:bookmarkEnd w:id="135"/>
    </w:p>
    <w:p w:rsidR="00BF654A" w:rsidRPr="009D703A" w:rsidRDefault="00E30B75">
      <w:pPr>
        <w:spacing w:line="360" w:lineRule="auto"/>
        <w:ind w:firstLine="360"/>
        <w:jc w:val="both"/>
        <w:rPr>
          <w:rFonts w:ascii="Times New Roman" w:hAnsi="Times New Roman" w:cs="Times New Roman"/>
          <w:bCs/>
          <w:i/>
          <w:color w:val="000000" w:themeColor="text1"/>
          <w:sz w:val="24"/>
          <w:szCs w:val="24"/>
        </w:rPr>
      </w:pPr>
      <w:r w:rsidRPr="009D703A">
        <w:rPr>
          <w:rFonts w:ascii="Times New Roman" w:hAnsi="Times New Roman" w:cs="Times New Roman"/>
          <w:bCs/>
          <w:color w:val="000000" w:themeColor="text1"/>
          <w:sz w:val="24"/>
          <w:szCs w:val="24"/>
        </w:rPr>
        <w:t>As</w:t>
      </w:r>
      <w:r w:rsidR="00AF0155" w:rsidRPr="009D703A">
        <w:rPr>
          <w:rFonts w:ascii="Times New Roman" w:hAnsi="Times New Roman" w:cs="Times New Roman"/>
          <w:bCs/>
          <w:color w:val="000000" w:themeColor="text1"/>
          <w:sz w:val="24"/>
          <w:szCs w:val="24"/>
        </w:rPr>
        <w:t xml:space="preserve"> indicated in the objective, this study focuses on investigating</w:t>
      </w:r>
      <w:r w:rsidR="006D2944" w:rsidRPr="009D703A">
        <w:rPr>
          <w:rFonts w:ascii="Times New Roman" w:hAnsi="Times New Roman" w:cs="Times New Roman"/>
          <w:bCs/>
          <w:color w:val="000000" w:themeColor="text1"/>
          <w:sz w:val="24"/>
          <w:szCs w:val="24"/>
        </w:rPr>
        <w:t xml:space="preserve"> the significance of </w:t>
      </w:r>
      <w:r w:rsidR="00F92BCB" w:rsidRPr="009D703A">
        <w:rPr>
          <w:rFonts w:ascii="Times New Roman" w:hAnsi="Times New Roman" w:cs="Times New Roman"/>
          <w:bCs/>
          <w:i/>
          <w:color w:val="000000" w:themeColor="text1"/>
          <w:sz w:val="24"/>
          <w:szCs w:val="24"/>
        </w:rPr>
        <w:t>Op</w:t>
      </w:r>
      <w:r w:rsidR="002B5D6A" w:rsidRPr="009D703A">
        <w:rPr>
          <w:rFonts w:ascii="Times New Roman" w:hAnsi="Times New Roman" w:cs="Times New Roman"/>
          <w:bCs/>
          <w:i/>
          <w:color w:val="000000" w:themeColor="text1"/>
          <w:sz w:val="24"/>
          <w:szCs w:val="24"/>
        </w:rPr>
        <w:t>un</w:t>
      </w:r>
      <w:r w:rsidR="00F92BCB" w:rsidRPr="009D703A">
        <w:rPr>
          <w:rFonts w:ascii="Times New Roman" w:hAnsi="Times New Roman" w:cs="Times New Roman"/>
          <w:bCs/>
          <w:i/>
          <w:color w:val="000000" w:themeColor="text1"/>
          <w:sz w:val="24"/>
          <w:szCs w:val="24"/>
        </w:rPr>
        <w:t>t</w:t>
      </w:r>
      <w:r w:rsidR="002B5D6A" w:rsidRPr="009D703A">
        <w:rPr>
          <w:rFonts w:ascii="Times New Roman" w:hAnsi="Times New Roman" w:cs="Times New Roman"/>
          <w:bCs/>
          <w:i/>
          <w:color w:val="000000" w:themeColor="text1"/>
          <w:sz w:val="24"/>
          <w:szCs w:val="24"/>
        </w:rPr>
        <w:t>ia</w:t>
      </w:r>
      <w:r w:rsidR="00BD3790" w:rsidRPr="009D703A">
        <w:rPr>
          <w:rFonts w:ascii="Times New Roman" w:hAnsi="Times New Roman" w:cs="Times New Roman"/>
          <w:bCs/>
          <w:i/>
          <w:color w:val="000000" w:themeColor="text1"/>
          <w:sz w:val="24"/>
          <w:szCs w:val="24"/>
        </w:rPr>
        <w:t>f</w:t>
      </w:r>
      <w:r w:rsidR="00F92BCB" w:rsidRPr="009D703A">
        <w:rPr>
          <w:rFonts w:ascii="Times New Roman" w:hAnsi="Times New Roman" w:cs="Times New Roman"/>
          <w:bCs/>
          <w:i/>
          <w:color w:val="000000" w:themeColor="text1"/>
          <w:sz w:val="24"/>
          <w:szCs w:val="24"/>
        </w:rPr>
        <w:t>icus</w:t>
      </w:r>
      <w:r w:rsidR="0004105A" w:rsidRPr="009D703A">
        <w:rPr>
          <w:rFonts w:ascii="Times New Roman" w:hAnsi="Times New Roman" w:cs="Times New Roman"/>
          <w:bCs/>
          <w:i/>
          <w:color w:val="000000" w:themeColor="text1"/>
          <w:sz w:val="24"/>
          <w:szCs w:val="24"/>
        </w:rPr>
        <w:t>-</w:t>
      </w:r>
      <w:r w:rsidR="00BD3790" w:rsidRPr="009D703A">
        <w:rPr>
          <w:rFonts w:ascii="Times New Roman" w:hAnsi="Times New Roman" w:cs="Times New Roman"/>
          <w:bCs/>
          <w:i/>
          <w:color w:val="000000" w:themeColor="text1"/>
          <w:sz w:val="24"/>
          <w:szCs w:val="24"/>
        </w:rPr>
        <w:t>i</w:t>
      </w:r>
      <w:r w:rsidR="00F92BCB" w:rsidRPr="009D703A">
        <w:rPr>
          <w:rFonts w:ascii="Times New Roman" w:hAnsi="Times New Roman" w:cs="Times New Roman"/>
          <w:bCs/>
          <w:i/>
          <w:color w:val="000000" w:themeColor="text1"/>
          <w:sz w:val="24"/>
          <w:szCs w:val="24"/>
        </w:rPr>
        <w:t>ndic</w:t>
      </w:r>
      <w:r w:rsidR="002B5D6A" w:rsidRPr="009D703A">
        <w:rPr>
          <w:rFonts w:ascii="Times New Roman" w:hAnsi="Times New Roman" w:cs="Times New Roman"/>
          <w:bCs/>
          <w:i/>
          <w:color w:val="000000" w:themeColor="text1"/>
          <w:sz w:val="24"/>
          <w:szCs w:val="24"/>
        </w:rPr>
        <w:t>a</w:t>
      </w:r>
      <w:r w:rsidR="00FF1C16">
        <w:rPr>
          <w:rFonts w:ascii="Times New Roman" w:hAnsi="Times New Roman" w:cs="Times New Roman"/>
          <w:bCs/>
          <w:i/>
          <w:color w:val="000000" w:themeColor="text1"/>
          <w:sz w:val="24"/>
          <w:szCs w:val="24"/>
        </w:rPr>
        <w:t xml:space="preserve"> </w:t>
      </w:r>
      <w:r w:rsidR="006D2944" w:rsidRPr="009D703A">
        <w:rPr>
          <w:rFonts w:ascii="Times New Roman" w:hAnsi="Times New Roman" w:cs="Times New Roman"/>
          <w:bCs/>
          <w:color w:val="000000" w:themeColor="text1"/>
          <w:sz w:val="24"/>
          <w:szCs w:val="24"/>
        </w:rPr>
        <w:t>on the livelihood of the</w:t>
      </w:r>
      <w:r w:rsidR="006858A5" w:rsidRPr="009D703A">
        <w:rPr>
          <w:rFonts w:ascii="Times New Roman" w:hAnsi="Times New Roman" w:cs="Times New Roman"/>
          <w:bCs/>
          <w:color w:val="000000" w:themeColor="text1"/>
          <w:sz w:val="24"/>
          <w:szCs w:val="24"/>
        </w:rPr>
        <w:t>communities</w:t>
      </w:r>
      <w:r w:rsidR="006D2944" w:rsidRPr="009D703A">
        <w:rPr>
          <w:rFonts w:ascii="Times New Roman" w:hAnsi="Times New Roman" w:cs="Times New Roman"/>
          <w:bCs/>
          <w:color w:val="000000" w:themeColor="text1"/>
          <w:sz w:val="24"/>
          <w:szCs w:val="24"/>
        </w:rPr>
        <w:t xml:space="preserve">. </w:t>
      </w:r>
      <w:r w:rsidR="00320B3E" w:rsidRPr="009D703A">
        <w:rPr>
          <w:rFonts w:ascii="Times New Roman" w:hAnsi="Times New Roman" w:cs="Times New Roman"/>
          <w:bCs/>
          <w:color w:val="000000" w:themeColor="text1"/>
          <w:sz w:val="24"/>
          <w:szCs w:val="24"/>
        </w:rPr>
        <w:t xml:space="preserve">To achieve the objective both qualitative and </w:t>
      </w:r>
      <w:r w:rsidR="00E06253" w:rsidRPr="009D703A">
        <w:rPr>
          <w:rFonts w:ascii="Times New Roman" w:hAnsi="Times New Roman" w:cs="Times New Roman"/>
          <w:bCs/>
          <w:color w:val="000000" w:themeColor="text1"/>
          <w:sz w:val="24"/>
          <w:szCs w:val="24"/>
        </w:rPr>
        <w:t>quantitative</w:t>
      </w:r>
      <w:r w:rsidR="00320B3E" w:rsidRPr="009D703A">
        <w:rPr>
          <w:rFonts w:ascii="Times New Roman" w:hAnsi="Times New Roman" w:cs="Times New Roman"/>
          <w:bCs/>
          <w:color w:val="000000" w:themeColor="text1"/>
          <w:sz w:val="24"/>
          <w:szCs w:val="24"/>
        </w:rPr>
        <w:t xml:space="preserve"> data </w:t>
      </w:r>
      <w:r w:rsidR="00E91B42" w:rsidRPr="009D703A">
        <w:rPr>
          <w:rFonts w:ascii="Times New Roman" w:hAnsi="Times New Roman" w:cs="Times New Roman"/>
          <w:bCs/>
          <w:color w:val="000000" w:themeColor="text1"/>
          <w:sz w:val="24"/>
          <w:szCs w:val="24"/>
        </w:rPr>
        <w:t>were</w:t>
      </w:r>
      <w:r w:rsidR="00FF1C16">
        <w:rPr>
          <w:rFonts w:ascii="Times New Roman" w:hAnsi="Times New Roman" w:cs="Times New Roman"/>
          <w:bCs/>
          <w:color w:val="000000" w:themeColor="text1"/>
          <w:sz w:val="24"/>
          <w:szCs w:val="24"/>
        </w:rPr>
        <w:t xml:space="preserve"> </w:t>
      </w:r>
      <w:r w:rsidR="00320B3E" w:rsidRPr="009D703A">
        <w:rPr>
          <w:rFonts w:ascii="Times New Roman" w:hAnsi="Times New Roman" w:cs="Times New Roman"/>
          <w:bCs/>
          <w:color w:val="000000" w:themeColor="text1"/>
          <w:sz w:val="24"/>
          <w:szCs w:val="24"/>
        </w:rPr>
        <w:t xml:space="preserve">gathered from the </w:t>
      </w:r>
      <w:r w:rsidR="00111FC1">
        <w:rPr>
          <w:rFonts w:ascii="Times New Roman" w:hAnsi="Times New Roman" w:cs="Times New Roman"/>
          <w:bCs/>
          <w:color w:val="000000" w:themeColor="text1"/>
          <w:sz w:val="24"/>
          <w:szCs w:val="24"/>
        </w:rPr>
        <w:t>house</w:t>
      </w:r>
      <w:r w:rsidR="00A672F6" w:rsidRPr="009D703A">
        <w:rPr>
          <w:rFonts w:ascii="Times New Roman" w:hAnsi="Times New Roman" w:cs="Times New Roman"/>
          <w:bCs/>
          <w:color w:val="000000" w:themeColor="text1"/>
          <w:sz w:val="24"/>
          <w:szCs w:val="24"/>
        </w:rPr>
        <w:t>hold leaders of the study area</w:t>
      </w:r>
      <w:r w:rsidR="00EA18DA" w:rsidRPr="009D703A">
        <w:rPr>
          <w:rFonts w:ascii="Times New Roman" w:hAnsi="Times New Roman" w:cs="Times New Roman"/>
          <w:bCs/>
          <w:color w:val="000000" w:themeColor="text1"/>
          <w:sz w:val="24"/>
          <w:szCs w:val="24"/>
        </w:rPr>
        <w:t xml:space="preserve">. </w:t>
      </w:r>
      <w:r w:rsidR="00A61D6F" w:rsidRPr="009D703A">
        <w:rPr>
          <w:rFonts w:ascii="Times New Roman" w:hAnsi="Times New Roman" w:cs="Times New Roman"/>
          <w:bCs/>
          <w:color w:val="000000" w:themeColor="text1"/>
          <w:sz w:val="24"/>
          <w:szCs w:val="24"/>
        </w:rPr>
        <w:t>Moreover, triangulation method</w:t>
      </w:r>
      <w:r w:rsidR="00FF1C16">
        <w:rPr>
          <w:rFonts w:ascii="Times New Roman" w:hAnsi="Times New Roman" w:cs="Times New Roman"/>
          <w:bCs/>
          <w:color w:val="000000" w:themeColor="text1"/>
          <w:sz w:val="24"/>
          <w:szCs w:val="24"/>
        </w:rPr>
        <w:t xml:space="preserve"> </w:t>
      </w:r>
      <w:r w:rsidR="00E91B42" w:rsidRPr="009D703A">
        <w:rPr>
          <w:rFonts w:ascii="Times New Roman" w:hAnsi="Times New Roman" w:cs="Times New Roman"/>
          <w:bCs/>
          <w:color w:val="000000" w:themeColor="text1"/>
          <w:sz w:val="24"/>
          <w:szCs w:val="24"/>
        </w:rPr>
        <w:t>was</w:t>
      </w:r>
      <w:r w:rsidR="00A360C8" w:rsidRPr="009D703A">
        <w:rPr>
          <w:rFonts w:ascii="Times New Roman" w:hAnsi="Times New Roman" w:cs="Times New Roman"/>
          <w:bCs/>
          <w:color w:val="000000" w:themeColor="text1"/>
          <w:sz w:val="24"/>
          <w:szCs w:val="24"/>
        </w:rPr>
        <w:t xml:space="preserve"> used to assess</w:t>
      </w:r>
      <w:r w:rsidR="00697BA2" w:rsidRPr="009D703A">
        <w:rPr>
          <w:rFonts w:ascii="Times New Roman" w:hAnsi="Times New Roman" w:cs="Times New Roman"/>
          <w:bCs/>
          <w:color w:val="000000" w:themeColor="text1"/>
          <w:sz w:val="24"/>
          <w:szCs w:val="24"/>
        </w:rPr>
        <w:t xml:space="preserve"> the significance of </w:t>
      </w:r>
      <w:r w:rsidR="00192DAF" w:rsidRPr="009D703A">
        <w:rPr>
          <w:rFonts w:ascii="Times New Roman" w:hAnsi="Times New Roman" w:cs="Times New Roman"/>
          <w:bCs/>
          <w:i/>
          <w:color w:val="000000" w:themeColor="text1"/>
          <w:sz w:val="24"/>
          <w:szCs w:val="24"/>
        </w:rPr>
        <w:t>Opuntia ficus-indica</w:t>
      </w:r>
      <w:r w:rsidR="00FF1C16">
        <w:rPr>
          <w:rFonts w:ascii="Times New Roman" w:hAnsi="Times New Roman" w:cs="Times New Roman"/>
          <w:bCs/>
          <w:i/>
          <w:color w:val="000000" w:themeColor="text1"/>
          <w:sz w:val="24"/>
          <w:szCs w:val="24"/>
        </w:rPr>
        <w:t xml:space="preserve"> </w:t>
      </w:r>
      <w:r w:rsidR="00697BA2" w:rsidRPr="009D703A">
        <w:rPr>
          <w:rFonts w:ascii="Times New Roman" w:hAnsi="Times New Roman" w:cs="Times New Roman"/>
          <w:bCs/>
          <w:color w:val="000000" w:themeColor="text1"/>
          <w:sz w:val="24"/>
          <w:szCs w:val="24"/>
        </w:rPr>
        <w:t>on the livelihood of the</w:t>
      </w:r>
      <w:r w:rsidR="00FF1C16">
        <w:rPr>
          <w:rFonts w:ascii="Times New Roman" w:hAnsi="Times New Roman" w:cs="Times New Roman"/>
          <w:bCs/>
          <w:color w:val="000000" w:themeColor="text1"/>
          <w:sz w:val="24"/>
          <w:szCs w:val="24"/>
        </w:rPr>
        <w:t xml:space="preserve"> </w:t>
      </w:r>
      <w:r w:rsidR="00527520" w:rsidRPr="009D703A">
        <w:rPr>
          <w:rFonts w:ascii="Times New Roman" w:hAnsi="Times New Roman" w:cs="Times New Roman"/>
          <w:bCs/>
          <w:color w:val="000000" w:themeColor="text1"/>
          <w:sz w:val="24"/>
          <w:szCs w:val="24"/>
        </w:rPr>
        <w:t>communities</w:t>
      </w:r>
      <w:r w:rsidR="00B460A1">
        <w:rPr>
          <w:rFonts w:ascii="Times New Roman" w:hAnsi="Times New Roman" w:cs="Times New Roman"/>
          <w:bCs/>
          <w:color w:val="000000" w:themeColor="text1"/>
          <w:sz w:val="24"/>
          <w:szCs w:val="24"/>
        </w:rPr>
        <w:t xml:space="preserve"> </w:t>
      </w:r>
      <w:r w:rsidR="00D06ABE" w:rsidRPr="009D703A">
        <w:rPr>
          <w:rFonts w:ascii="Times New Roman" w:hAnsi="Times New Roman" w:cs="Times New Roman"/>
          <w:bCs/>
          <w:color w:val="000000" w:themeColor="text1"/>
          <w:sz w:val="24"/>
          <w:szCs w:val="24"/>
        </w:rPr>
        <w:t xml:space="preserve">in the two </w:t>
      </w:r>
      <w:r w:rsidR="00D06ABE" w:rsidRPr="009D703A">
        <w:rPr>
          <w:rFonts w:ascii="Times New Roman" w:hAnsi="Times New Roman" w:cs="Times New Roman"/>
          <w:bCs/>
          <w:i/>
          <w:color w:val="000000" w:themeColor="text1"/>
          <w:sz w:val="24"/>
          <w:szCs w:val="24"/>
        </w:rPr>
        <w:t>Tabias</w:t>
      </w:r>
      <w:r w:rsidR="00697BA2" w:rsidRPr="009D703A">
        <w:rPr>
          <w:rFonts w:ascii="Times New Roman" w:hAnsi="Times New Roman" w:cs="Times New Roman"/>
          <w:bCs/>
          <w:i/>
          <w:color w:val="000000" w:themeColor="text1"/>
          <w:sz w:val="24"/>
          <w:szCs w:val="24"/>
        </w:rPr>
        <w:t>.</w:t>
      </w:r>
    </w:p>
    <w:p w:rsidR="00BF654A" w:rsidRPr="009D703A" w:rsidRDefault="00192DAF" w:rsidP="003E4C3F">
      <w:pPr>
        <w:pStyle w:val="Heading2"/>
        <w:numPr>
          <w:ilvl w:val="1"/>
          <w:numId w:val="40"/>
        </w:numPr>
        <w:spacing w:after="240"/>
        <w:rPr>
          <w:rFonts w:ascii="Times New Roman" w:hAnsi="Times New Roman" w:cs="Times New Roman"/>
          <w:color w:val="000000" w:themeColor="text1"/>
          <w:sz w:val="28"/>
          <w:szCs w:val="24"/>
        </w:rPr>
      </w:pPr>
      <w:bookmarkStart w:id="136" w:name="_Toc506214906"/>
      <w:bookmarkStart w:id="137" w:name="_Toc522824343"/>
      <w:r w:rsidRPr="009D703A">
        <w:rPr>
          <w:rFonts w:ascii="Times New Roman" w:hAnsi="Times New Roman" w:cs="Times New Roman"/>
          <w:color w:val="000000" w:themeColor="text1"/>
          <w:sz w:val="28"/>
          <w:szCs w:val="24"/>
        </w:rPr>
        <w:t xml:space="preserve">Sources </w:t>
      </w:r>
      <w:r w:rsidR="00514BF6" w:rsidRPr="009D703A">
        <w:rPr>
          <w:rFonts w:ascii="Times New Roman" w:hAnsi="Times New Roman" w:cs="Times New Roman"/>
          <w:color w:val="000000" w:themeColor="text1"/>
          <w:sz w:val="28"/>
          <w:szCs w:val="24"/>
        </w:rPr>
        <w:t>of Data</w:t>
      </w:r>
      <w:bookmarkEnd w:id="136"/>
      <w:bookmarkEnd w:id="137"/>
    </w:p>
    <w:p w:rsidR="00BF654A" w:rsidRPr="009D703A" w:rsidRDefault="00AD7346">
      <w:pPr>
        <w:spacing w:line="360" w:lineRule="auto"/>
        <w:ind w:firstLine="360"/>
        <w:jc w:val="both"/>
        <w:rPr>
          <w:rFonts w:ascii="Times New Roman" w:hAnsi="Times New Roman" w:cs="Times New Roman"/>
          <w:bCs/>
          <w:i/>
          <w:color w:val="000000" w:themeColor="text1"/>
          <w:sz w:val="24"/>
          <w:szCs w:val="24"/>
        </w:rPr>
      </w:pPr>
      <w:r w:rsidRPr="009D703A">
        <w:rPr>
          <w:rFonts w:ascii="Times New Roman" w:hAnsi="Times New Roman" w:cs="Times New Roman"/>
          <w:bCs/>
          <w:color w:val="000000" w:themeColor="text1"/>
          <w:sz w:val="24"/>
          <w:szCs w:val="24"/>
        </w:rPr>
        <w:t xml:space="preserve">Primary and secondary </w:t>
      </w:r>
      <w:r w:rsidR="00936648" w:rsidRPr="009D703A">
        <w:rPr>
          <w:rFonts w:ascii="Times New Roman" w:hAnsi="Times New Roman" w:cs="Times New Roman"/>
          <w:bCs/>
          <w:color w:val="000000" w:themeColor="text1"/>
          <w:sz w:val="24"/>
          <w:szCs w:val="24"/>
        </w:rPr>
        <w:t>sources of</w:t>
      </w:r>
      <w:r w:rsidR="0000608A" w:rsidRPr="009D703A">
        <w:rPr>
          <w:rFonts w:ascii="Times New Roman" w:hAnsi="Times New Roman" w:cs="Times New Roman"/>
          <w:bCs/>
          <w:color w:val="000000" w:themeColor="text1"/>
          <w:sz w:val="24"/>
          <w:szCs w:val="24"/>
        </w:rPr>
        <w:t xml:space="preserve"> data </w:t>
      </w:r>
      <w:r w:rsidR="00E91B42" w:rsidRPr="009D703A">
        <w:rPr>
          <w:rFonts w:ascii="Times New Roman" w:hAnsi="Times New Roman" w:cs="Times New Roman"/>
          <w:bCs/>
          <w:color w:val="000000" w:themeColor="text1"/>
          <w:sz w:val="24"/>
          <w:szCs w:val="24"/>
        </w:rPr>
        <w:t>were</w:t>
      </w:r>
      <w:r w:rsidR="001840CD" w:rsidRPr="009D703A">
        <w:rPr>
          <w:rFonts w:ascii="Times New Roman" w:hAnsi="Times New Roman" w:cs="Times New Roman"/>
          <w:bCs/>
          <w:color w:val="000000" w:themeColor="text1"/>
          <w:sz w:val="24"/>
          <w:szCs w:val="24"/>
        </w:rPr>
        <w:t xml:space="preserve"> employed in this study. The primary sources of data </w:t>
      </w:r>
      <w:r w:rsidR="00E91B42" w:rsidRPr="009D703A">
        <w:rPr>
          <w:rFonts w:ascii="Times New Roman" w:hAnsi="Times New Roman" w:cs="Times New Roman"/>
          <w:bCs/>
          <w:color w:val="000000" w:themeColor="text1"/>
          <w:sz w:val="24"/>
          <w:szCs w:val="24"/>
        </w:rPr>
        <w:t>were</w:t>
      </w:r>
      <w:r w:rsidR="001840CD" w:rsidRPr="009D703A">
        <w:rPr>
          <w:rFonts w:ascii="Times New Roman" w:hAnsi="Times New Roman" w:cs="Times New Roman"/>
          <w:bCs/>
          <w:color w:val="000000" w:themeColor="text1"/>
          <w:sz w:val="24"/>
          <w:szCs w:val="24"/>
        </w:rPr>
        <w:t xml:space="preserve"> collected from the house</w:t>
      </w:r>
      <w:r w:rsidR="00C23C49" w:rsidRPr="009D703A">
        <w:rPr>
          <w:rFonts w:ascii="Times New Roman" w:hAnsi="Times New Roman" w:cs="Times New Roman"/>
          <w:bCs/>
          <w:color w:val="000000" w:themeColor="text1"/>
          <w:sz w:val="24"/>
          <w:szCs w:val="24"/>
        </w:rPr>
        <w:t>hol</w:t>
      </w:r>
      <w:r w:rsidR="004A4441" w:rsidRPr="009D703A">
        <w:rPr>
          <w:rFonts w:ascii="Times New Roman" w:hAnsi="Times New Roman" w:cs="Times New Roman"/>
          <w:bCs/>
          <w:color w:val="000000" w:themeColor="text1"/>
          <w:sz w:val="24"/>
          <w:szCs w:val="24"/>
        </w:rPr>
        <w:t>d</w:t>
      </w:r>
      <w:r w:rsidR="001840CD" w:rsidRPr="009D703A">
        <w:rPr>
          <w:rFonts w:ascii="Times New Roman" w:hAnsi="Times New Roman" w:cs="Times New Roman"/>
          <w:bCs/>
          <w:color w:val="000000" w:themeColor="text1"/>
          <w:sz w:val="24"/>
          <w:szCs w:val="24"/>
        </w:rPr>
        <w:t xml:space="preserve"> leaders</w:t>
      </w:r>
      <w:r w:rsidR="00383601" w:rsidRPr="009D703A">
        <w:rPr>
          <w:rFonts w:ascii="Times New Roman" w:hAnsi="Times New Roman" w:cs="Times New Roman"/>
          <w:bCs/>
          <w:color w:val="000000" w:themeColor="text1"/>
          <w:sz w:val="24"/>
          <w:szCs w:val="24"/>
        </w:rPr>
        <w:t xml:space="preserve"> of the study area</w:t>
      </w:r>
      <w:r w:rsidR="0072684C" w:rsidRPr="009D703A">
        <w:rPr>
          <w:rFonts w:ascii="Times New Roman" w:hAnsi="Times New Roman" w:cs="Times New Roman"/>
          <w:bCs/>
          <w:color w:val="000000" w:themeColor="text1"/>
          <w:sz w:val="24"/>
          <w:szCs w:val="24"/>
        </w:rPr>
        <w:t xml:space="preserve"> and </w:t>
      </w:r>
      <w:r w:rsidR="00936648" w:rsidRPr="009D703A">
        <w:rPr>
          <w:rFonts w:ascii="Times New Roman" w:hAnsi="Times New Roman" w:cs="Times New Roman"/>
          <w:bCs/>
          <w:color w:val="000000" w:themeColor="text1"/>
          <w:sz w:val="24"/>
          <w:szCs w:val="24"/>
        </w:rPr>
        <w:t>the agricultural office workers</w:t>
      </w:r>
      <w:r w:rsidR="001840CD" w:rsidRPr="009D703A">
        <w:rPr>
          <w:rFonts w:ascii="Times New Roman" w:hAnsi="Times New Roman" w:cs="Times New Roman"/>
          <w:bCs/>
          <w:color w:val="000000" w:themeColor="text1"/>
          <w:sz w:val="24"/>
          <w:szCs w:val="24"/>
        </w:rPr>
        <w:t xml:space="preserve"> of the</w:t>
      </w:r>
      <w:r w:rsidR="00410D7E">
        <w:rPr>
          <w:rFonts w:ascii="Times New Roman" w:hAnsi="Times New Roman" w:cs="Times New Roman"/>
          <w:bCs/>
          <w:color w:val="000000" w:themeColor="text1"/>
          <w:sz w:val="24"/>
          <w:szCs w:val="24"/>
        </w:rPr>
        <w:t xml:space="preserve"> </w:t>
      </w:r>
      <w:r w:rsidR="00383601" w:rsidRPr="009D703A">
        <w:rPr>
          <w:rFonts w:ascii="Times New Roman" w:hAnsi="Times New Roman" w:cs="Times New Roman"/>
          <w:bCs/>
          <w:color w:val="000000" w:themeColor="text1"/>
          <w:sz w:val="24"/>
          <w:szCs w:val="24"/>
        </w:rPr>
        <w:t>two</w:t>
      </w:r>
      <w:r w:rsidR="00383601" w:rsidRPr="009D703A">
        <w:rPr>
          <w:rFonts w:ascii="Times New Roman" w:hAnsi="Times New Roman" w:cs="Times New Roman"/>
          <w:bCs/>
          <w:i/>
          <w:color w:val="000000" w:themeColor="text1"/>
          <w:sz w:val="24"/>
          <w:szCs w:val="24"/>
        </w:rPr>
        <w:t xml:space="preserve"> Tabia</w:t>
      </w:r>
      <w:r w:rsidR="001840CD" w:rsidRPr="009D703A">
        <w:rPr>
          <w:rFonts w:ascii="Times New Roman" w:hAnsi="Times New Roman" w:cs="Times New Roman"/>
          <w:bCs/>
          <w:color w:val="000000" w:themeColor="text1"/>
          <w:sz w:val="24"/>
          <w:szCs w:val="24"/>
        </w:rPr>
        <w:t xml:space="preserve">. The secondary sources of data </w:t>
      </w:r>
      <w:r w:rsidR="00E91B42" w:rsidRPr="009D703A">
        <w:rPr>
          <w:rFonts w:ascii="Times New Roman" w:hAnsi="Times New Roman" w:cs="Times New Roman"/>
          <w:bCs/>
          <w:color w:val="000000" w:themeColor="text1"/>
          <w:sz w:val="24"/>
          <w:szCs w:val="24"/>
        </w:rPr>
        <w:t>were</w:t>
      </w:r>
      <w:r w:rsidR="001840CD" w:rsidRPr="009D703A">
        <w:rPr>
          <w:rFonts w:ascii="Times New Roman" w:hAnsi="Times New Roman" w:cs="Times New Roman"/>
          <w:bCs/>
          <w:color w:val="000000" w:themeColor="text1"/>
          <w:sz w:val="24"/>
          <w:szCs w:val="24"/>
        </w:rPr>
        <w:t xml:space="preserve"> obtained from written documents that </w:t>
      </w:r>
      <w:r w:rsidR="00E91B42" w:rsidRPr="009D703A">
        <w:rPr>
          <w:rFonts w:ascii="Times New Roman" w:hAnsi="Times New Roman" w:cs="Times New Roman"/>
          <w:bCs/>
          <w:color w:val="000000" w:themeColor="text1"/>
          <w:sz w:val="24"/>
          <w:szCs w:val="24"/>
        </w:rPr>
        <w:t>were</w:t>
      </w:r>
      <w:r w:rsidR="00290B48">
        <w:rPr>
          <w:rFonts w:ascii="Times New Roman" w:hAnsi="Times New Roman" w:cs="Times New Roman"/>
          <w:bCs/>
          <w:color w:val="000000" w:themeColor="text1"/>
          <w:sz w:val="24"/>
          <w:szCs w:val="24"/>
        </w:rPr>
        <w:t xml:space="preserve"> </w:t>
      </w:r>
      <w:r w:rsidR="001840CD" w:rsidRPr="009D703A">
        <w:rPr>
          <w:rFonts w:ascii="Times New Roman" w:hAnsi="Times New Roman" w:cs="Times New Roman"/>
          <w:bCs/>
          <w:color w:val="000000" w:themeColor="text1"/>
          <w:sz w:val="24"/>
          <w:szCs w:val="24"/>
        </w:rPr>
        <w:t>kept in the agricultural offices</w:t>
      </w:r>
      <w:r w:rsidR="0072684C" w:rsidRPr="009D703A">
        <w:rPr>
          <w:rFonts w:ascii="Times New Roman" w:hAnsi="Times New Roman" w:cs="Times New Roman"/>
          <w:bCs/>
          <w:color w:val="000000" w:themeColor="text1"/>
          <w:sz w:val="24"/>
          <w:szCs w:val="24"/>
        </w:rPr>
        <w:t xml:space="preserve"> of the </w:t>
      </w:r>
      <w:r w:rsidR="0072684C" w:rsidRPr="009D703A">
        <w:rPr>
          <w:rFonts w:ascii="Times New Roman" w:hAnsi="Times New Roman" w:cs="Times New Roman"/>
          <w:bCs/>
          <w:i/>
          <w:color w:val="000000" w:themeColor="text1"/>
          <w:sz w:val="24"/>
          <w:szCs w:val="24"/>
        </w:rPr>
        <w:t>Tabias</w:t>
      </w:r>
      <w:r w:rsidR="00290B48">
        <w:rPr>
          <w:rFonts w:ascii="Times New Roman" w:hAnsi="Times New Roman" w:cs="Times New Roman"/>
          <w:bCs/>
          <w:i/>
          <w:color w:val="000000" w:themeColor="text1"/>
          <w:sz w:val="24"/>
          <w:szCs w:val="24"/>
        </w:rPr>
        <w:t xml:space="preserve"> </w:t>
      </w:r>
      <w:r w:rsidR="00933606">
        <w:rPr>
          <w:rFonts w:ascii="Times New Roman" w:hAnsi="Times New Roman" w:cs="Times New Roman"/>
          <w:bCs/>
          <w:i/>
          <w:color w:val="000000" w:themeColor="text1"/>
          <w:sz w:val="24"/>
          <w:szCs w:val="24"/>
        </w:rPr>
        <w:t>and</w:t>
      </w:r>
      <w:r w:rsidR="00290B48">
        <w:rPr>
          <w:rFonts w:ascii="Times New Roman" w:hAnsi="Times New Roman" w:cs="Times New Roman"/>
          <w:bCs/>
          <w:i/>
          <w:color w:val="000000" w:themeColor="text1"/>
          <w:sz w:val="24"/>
          <w:szCs w:val="24"/>
        </w:rPr>
        <w:t xml:space="preserve"> </w:t>
      </w:r>
      <w:r w:rsidR="00933606">
        <w:rPr>
          <w:rFonts w:ascii="Times New Roman" w:hAnsi="Times New Roman" w:cs="Times New Roman"/>
          <w:bCs/>
          <w:i/>
          <w:color w:val="000000" w:themeColor="text1"/>
          <w:sz w:val="24"/>
          <w:szCs w:val="24"/>
        </w:rPr>
        <w:t>from</w:t>
      </w:r>
      <w:r w:rsidR="002D08CD">
        <w:rPr>
          <w:rFonts w:ascii="Times New Roman" w:hAnsi="Times New Roman" w:cs="Times New Roman"/>
          <w:bCs/>
          <w:i/>
          <w:color w:val="000000" w:themeColor="text1"/>
          <w:sz w:val="24"/>
          <w:szCs w:val="24"/>
        </w:rPr>
        <w:t xml:space="preserve"> </w:t>
      </w:r>
      <w:r w:rsidR="00CF2977">
        <w:rPr>
          <w:rFonts w:ascii="Times New Roman" w:hAnsi="Times New Roman" w:cs="Times New Roman"/>
          <w:bCs/>
          <w:i/>
          <w:color w:val="000000" w:themeColor="text1"/>
          <w:sz w:val="24"/>
          <w:szCs w:val="24"/>
        </w:rPr>
        <w:t xml:space="preserve">literature </w:t>
      </w:r>
      <w:r w:rsidR="007C477D">
        <w:rPr>
          <w:rFonts w:ascii="Times New Roman" w:hAnsi="Times New Roman" w:cs="Times New Roman"/>
          <w:bCs/>
          <w:i/>
          <w:color w:val="000000" w:themeColor="text1"/>
          <w:sz w:val="24"/>
          <w:szCs w:val="24"/>
        </w:rPr>
        <w:t>review</w:t>
      </w:r>
      <w:r w:rsidR="001840CD" w:rsidRPr="009D703A">
        <w:rPr>
          <w:rFonts w:ascii="Times New Roman" w:hAnsi="Times New Roman" w:cs="Times New Roman"/>
          <w:bCs/>
          <w:i/>
          <w:color w:val="000000" w:themeColor="text1"/>
          <w:sz w:val="24"/>
          <w:szCs w:val="24"/>
        </w:rPr>
        <w:t>.</w:t>
      </w:r>
    </w:p>
    <w:p w:rsidR="00BF654A" w:rsidRPr="009D703A" w:rsidRDefault="003B7A28" w:rsidP="003E4C3F">
      <w:pPr>
        <w:pStyle w:val="Heading2"/>
        <w:numPr>
          <w:ilvl w:val="1"/>
          <w:numId w:val="40"/>
        </w:numPr>
        <w:spacing w:after="240"/>
        <w:rPr>
          <w:rFonts w:ascii="Times New Roman" w:hAnsi="Times New Roman" w:cs="Times New Roman"/>
          <w:color w:val="000000" w:themeColor="text1"/>
          <w:sz w:val="28"/>
          <w:lang w:val="fr-FR"/>
        </w:rPr>
      </w:pPr>
      <w:bookmarkStart w:id="138" w:name="_Toc506214907"/>
      <w:bookmarkStart w:id="139" w:name="_Toc522824344"/>
      <w:r>
        <w:rPr>
          <w:rFonts w:ascii="Times New Roman" w:hAnsi="Times New Roman" w:cs="Times New Roman"/>
          <w:color w:val="000000" w:themeColor="text1"/>
          <w:sz w:val="28"/>
          <w:lang w:val="fr-FR"/>
        </w:rPr>
        <w:t>Sa</w:t>
      </w:r>
      <w:r w:rsidR="00AD1AC6" w:rsidRPr="009D703A">
        <w:rPr>
          <w:rFonts w:ascii="Times New Roman" w:hAnsi="Times New Roman" w:cs="Times New Roman"/>
          <w:color w:val="000000" w:themeColor="text1"/>
          <w:sz w:val="28"/>
          <w:lang w:val="fr-FR"/>
        </w:rPr>
        <w:t>mple</w:t>
      </w:r>
      <w:r w:rsidR="002D08CD">
        <w:rPr>
          <w:rFonts w:ascii="Times New Roman" w:hAnsi="Times New Roman" w:cs="Times New Roman"/>
          <w:color w:val="000000" w:themeColor="text1"/>
          <w:sz w:val="28"/>
          <w:lang w:val="fr-FR"/>
        </w:rPr>
        <w:t xml:space="preserve"> </w:t>
      </w:r>
      <w:r w:rsidR="00514BF6" w:rsidRPr="009D703A">
        <w:rPr>
          <w:rFonts w:ascii="Times New Roman" w:hAnsi="Times New Roman" w:cs="Times New Roman"/>
          <w:color w:val="000000" w:themeColor="text1"/>
          <w:sz w:val="28"/>
          <w:lang w:val="fr-FR"/>
        </w:rPr>
        <w:t>Population</w:t>
      </w:r>
      <w:r w:rsidR="0025053C">
        <w:rPr>
          <w:rFonts w:ascii="Times New Roman" w:hAnsi="Times New Roman" w:cs="Times New Roman"/>
          <w:color w:val="000000" w:themeColor="text1"/>
          <w:sz w:val="28"/>
          <w:lang w:val="fr-FR"/>
        </w:rPr>
        <w:t xml:space="preserve"> </w:t>
      </w:r>
      <w:r w:rsidR="00514BF6" w:rsidRPr="009D703A">
        <w:rPr>
          <w:rFonts w:ascii="Times New Roman" w:hAnsi="Times New Roman" w:cs="Times New Roman"/>
          <w:color w:val="000000" w:themeColor="text1"/>
          <w:sz w:val="28"/>
          <w:lang w:val="fr-FR"/>
        </w:rPr>
        <w:t>and Sampling Techniques</w:t>
      </w:r>
      <w:bookmarkEnd w:id="138"/>
      <w:bookmarkEnd w:id="139"/>
    </w:p>
    <w:p w:rsidR="00BF654A" w:rsidRPr="009D703A" w:rsidRDefault="007124A8">
      <w:pPr>
        <w:spacing w:line="360" w:lineRule="auto"/>
        <w:ind w:firstLine="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In this study</w:t>
      </w:r>
      <w:r w:rsidR="0030318D" w:rsidRPr="009D703A">
        <w:rPr>
          <w:rFonts w:ascii="Times New Roman" w:hAnsi="Times New Roman" w:cs="Times New Roman"/>
          <w:bCs/>
          <w:color w:val="000000" w:themeColor="text1"/>
          <w:sz w:val="24"/>
          <w:szCs w:val="24"/>
        </w:rPr>
        <w:t>,</w:t>
      </w:r>
      <w:r w:rsidRPr="009D703A">
        <w:rPr>
          <w:rFonts w:ascii="Times New Roman" w:hAnsi="Times New Roman" w:cs="Times New Roman"/>
          <w:bCs/>
          <w:color w:val="000000" w:themeColor="text1"/>
          <w:sz w:val="24"/>
          <w:szCs w:val="24"/>
        </w:rPr>
        <w:t xml:space="preserve"> the </w:t>
      </w:r>
      <w:r w:rsidR="0030318D" w:rsidRPr="009D703A">
        <w:rPr>
          <w:rFonts w:ascii="Times New Roman" w:hAnsi="Times New Roman" w:cs="Times New Roman"/>
          <w:bCs/>
          <w:color w:val="000000" w:themeColor="text1"/>
          <w:sz w:val="24"/>
          <w:szCs w:val="24"/>
        </w:rPr>
        <w:t>sample</w:t>
      </w:r>
      <w:r w:rsidR="002D08CD">
        <w:rPr>
          <w:rFonts w:ascii="Times New Roman" w:hAnsi="Times New Roman" w:cs="Times New Roman"/>
          <w:bCs/>
          <w:color w:val="000000" w:themeColor="text1"/>
          <w:sz w:val="24"/>
          <w:szCs w:val="24"/>
        </w:rPr>
        <w:t xml:space="preserve"> </w:t>
      </w:r>
      <w:r w:rsidRPr="009D703A">
        <w:rPr>
          <w:rFonts w:ascii="Times New Roman" w:hAnsi="Times New Roman" w:cs="Times New Roman"/>
          <w:bCs/>
          <w:color w:val="000000" w:themeColor="text1"/>
          <w:sz w:val="24"/>
          <w:szCs w:val="24"/>
        </w:rPr>
        <w:t>population</w:t>
      </w:r>
      <w:r w:rsidR="0030318D" w:rsidRPr="009D703A">
        <w:rPr>
          <w:rFonts w:ascii="Times New Roman" w:hAnsi="Times New Roman" w:cs="Times New Roman"/>
          <w:bCs/>
          <w:color w:val="000000" w:themeColor="text1"/>
          <w:sz w:val="24"/>
          <w:szCs w:val="24"/>
        </w:rPr>
        <w:t>s</w:t>
      </w:r>
      <w:r w:rsidR="002D08CD">
        <w:rPr>
          <w:rFonts w:ascii="Times New Roman" w:hAnsi="Times New Roman" w:cs="Times New Roman"/>
          <w:bCs/>
          <w:color w:val="000000" w:themeColor="text1"/>
          <w:sz w:val="24"/>
          <w:szCs w:val="24"/>
        </w:rPr>
        <w:t xml:space="preserve"> </w:t>
      </w:r>
      <w:r w:rsidR="0030318D" w:rsidRPr="009D703A">
        <w:rPr>
          <w:rFonts w:ascii="Times New Roman" w:hAnsi="Times New Roman" w:cs="Times New Roman"/>
          <w:bCs/>
          <w:color w:val="000000" w:themeColor="text1"/>
          <w:sz w:val="24"/>
          <w:szCs w:val="24"/>
        </w:rPr>
        <w:t>were</w:t>
      </w:r>
      <w:r w:rsidR="0025053C">
        <w:rPr>
          <w:rFonts w:ascii="Times New Roman" w:hAnsi="Times New Roman" w:cs="Times New Roman"/>
          <w:bCs/>
          <w:color w:val="000000" w:themeColor="text1"/>
          <w:sz w:val="24"/>
          <w:szCs w:val="24"/>
        </w:rPr>
        <w:t xml:space="preserve"> </w:t>
      </w:r>
      <w:r w:rsidR="00C50301" w:rsidRPr="009D703A">
        <w:rPr>
          <w:rFonts w:ascii="Times New Roman" w:hAnsi="Times New Roman" w:cs="Times New Roman"/>
          <w:bCs/>
          <w:color w:val="000000" w:themeColor="text1"/>
          <w:sz w:val="24"/>
          <w:szCs w:val="24"/>
        </w:rPr>
        <w:t xml:space="preserve">determined to be </w:t>
      </w:r>
      <w:r w:rsidR="0030318D" w:rsidRPr="009D703A">
        <w:rPr>
          <w:rFonts w:ascii="Times New Roman" w:hAnsi="Times New Roman" w:cs="Times New Roman"/>
          <w:bCs/>
          <w:color w:val="000000" w:themeColor="text1"/>
          <w:sz w:val="24"/>
          <w:szCs w:val="24"/>
        </w:rPr>
        <w:t xml:space="preserve">household </w:t>
      </w:r>
      <w:r w:rsidRPr="009D703A">
        <w:rPr>
          <w:rFonts w:ascii="Times New Roman" w:hAnsi="Times New Roman" w:cs="Times New Roman"/>
          <w:bCs/>
          <w:color w:val="000000" w:themeColor="text1"/>
          <w:sz w:val="24"/>
          <w:szCs w:val="24"/>
        </w:rPr>
        <w:t xml:space="preserve">leaders </w:t>
      </w:r>
      <w:r w:rsidR="00506545" w:rsidRPr="009D703A">
        <w:rPr>
          <w:rFonts w:ascii="Times New Roman" w:hAnsi="Times New Roman" w:cs="Times New Roman"/>
          <w:bCs/>
          <w:color w:val="000000" w:themeColor="text1"/>
          <w:sz w:val="24"/>
          <w:szCs w:val="24"/>
        </w:rPr>
        <w:t xml:space="preserve">of the </w:t>
      </w:r>
      <w:r w:rsidR="0030318D" w:rsidRPr="009D703A">
        <w:rPr>
          <w:rFonts w:ascii="Times New Roman" w:hAnsi="Times New Roman" w:cs="Times New Roman"/>
          <w:bCs/>
          <w:color w:val="000000" w:themeColor="text1"/>
          <w:sz w:val="24"/>
          <w:szCs w:val="24"/>
        </w:rPr>
        <w:t xml:space="preserve">two communities </w:t>
      </w:r>
      <w:r w:rsidR="00C50301" w:rsidRPr="009D703A">
        <w:rPr>
          <w:rFonts w:ascii="Times New Roman" w:hAnsi="Times New Roman" w:cs="Times New Roman"/>
          <w:bCs/>
          <w:color w:val="000000" w:themeColor="text1"/>
          <w:sz w:val="24"/>
          <w:szCs w:val="24"/>
        </w:rPr>
        <w:t>(i.e</w:t>
      </w:r>
      <w:r w:rsidR="0025053C">
        <w:rPr>
          <w:rFonts w:ascii="Times New Roman" w:hAnsi="Times New Roman" w:cs="Times New Roman"/>
          <w:bCs/>
          <w:i/>
          <w:color w:val="000000" w:themeColor="text1"/>
          <w:sz w:val="24"/>
          <w:szCs w:val="24"/>
        </w:rPr>
        <w:t>., Gola Gena</w:t>
      </w:r>
      <w:r w:rsidR="008A6829">
        <w:rPr>
          <w:rFonts w:ascii="Times New Roman" w:hAnsi="Times New Roman" w:cs="Times New Roman"/>
          <w:bCs/>
          <w:i/>
          <w:color w:val="000000" w:themeColor="text1"/>
          <w:sz w:val="24"/>
          <w:szCs w:val="24"/>
        </w:rPr>
        <w:t>hty</w:t>
      </w:r>
      <w:r w:rsidR="002D08CD">
        <w:rPr>
          <w:rFonts w:ascii="Times New Roman" w:hAnsi="Times New Roman" w:cs="Times New Roman"/>
          <w:bCs/>
          <w:i/>
          <w:color w:val="000000" w:themeColor="text1"/>
          <w:sz w:val="24"/>
          <w:szCs w:val="24"/>
        </w:rPr>
        <w:t xml:space="preserve"> </w:t>
      </w:r>
      <w:r w:rsidR="00C50301" w:rsidRPr="009D703A">
        <w:rPr>
          <w:rFonts w:ascii="Times New Roman" w:hAnsi="Times New Roman" w:cs="Times New Roman"/>
          <w:bCs/>
          <w:i/>
          <w:color w:val="000000" w:themeColor="text1"/>
          <w:sz w:val="24"/>
          <w:szCs w:val="24"/>
        </w:rPr>
        <w:t>and May Mesanu</w:t>
      </w:r>
      <w:r w:rsidR="00DF1B94" w:rsidRPr="009D703A">
        <w:rPr>
          <w:rFonts w:ascii="Times New Roman" w:hAnsi="Times New Roman" w:cs="Times New Roman"/>
          <w:bCs/>
          <w:color w:val="000000" w:themeColor="text1"/>
          <w:sz w:val="24"/>
          <w:szCs w:val="24"/>
        </w:rPr>
        <w:t>) and</w:t>
      </w:r>
      <w:r w:rsidR="0025053C">
        <w:rPr>
          <w:rFonts w:ascii="Times New Roman" w:hAnsi="Times New Roman" w:cs="Times New Roman"/>
          <w:bCs/>
          <w:color w:val="000000" w:themeColor="text1"/>
          <w:sz w:val="24"/>
          <w:szCs w:val="24"/>
        </w:rPr>
        <w:t xml:space="preserve"> </w:t>
      </w:r>
      <w:r w:rsidR="0030318D" w:rsidRPr="009D703A">
        <w:rPr>
          <w:rFonts w:ascii="Times New Roman" w:hAnsi="Times New Roman" w:cs="Times New Roman"/>
          <w:bCs/>
          <w:color w:val="000000" w:themeColor="text1"/>
          <w:sz w:val="24"/>
          <w:szCs w:val="24"/>
        </w:rPr>
        <w:t xml:space="preserve">the </w:t>
      </w:r>
      <w:r w:rsidR="00C50301" w:rsidRPr="009D703A">
        <w:rPr>
          <w:rFonts w:ascii="Times New Roman" w:hAnsi="Times New Roman" w:cs="Times New Roman"/>
          <w:bCs/>
          <w:color w:val="000000" w:themeColor="text1"/>
          <w:sz w:val="24"/>
          <w:szCs w:val="24"/>
        </w:rPr>
        <w:t>respective</w:t>
      </w:r>
      <w:r w:rsidR="008A6829">
        <w:rPr>
          <w:rFonts w:ascii="Times New Roman" w:hAnsi="Times New Roman" w:cs="Times New Roman"/>
          <w:bCs/>
          <w:color w:val="000000" w:themeColor="text1"/>
          <w:sz w:val="24"/>
          <w:szCs w:val="24"/>
        </w:rPr>
        <w:t xml:space="preserve"> </w:t>
      </w:r>
      <w:r w:rsidR="00506545" w:rsidRPr="009D703A">
        <w:rPr>
          <w:rFonts w:ascii="Times New Roman" w:hAnsi="Times New Roman" w:cs="Times New Roman"/>
          <w:bCs/>
          <w:color w:val="000000" w:themeColor="text1"/>
          <w:sz w:val="24"/>
          <w:szCs w:val="24"/>
        </w:rPr>
        <w:t>agricultural office workers</w:t>
      </w:r>
      <w:r w:rsidR="008E072A" w:rsidRPr="009D703A">
        <w:rPr>
          <w:rFonts w:ascii="Times New Roman" w:hAnsi="Times New Roman" w:cs="Times New Roman"/>
          <w:bCs/>
          <w:color w:val="000000" w:themeColor="text1"/>
          <w:sz w:val="24"/>
          <w:szCs w:val="24"/>
        </w:rPr>
        <w:t xml:space="preserve"> of those </w:t>
      </w:r>
      <w:r w:rsidR="008A6829" w:rsidRPr="009D703A">
        <w:rPr>
          <w:rFonts w:ascii="Times New Roman" w:hAnsi="Times New Roman" w:cs="Times New Roman"/>
          <w:bCs/>
          <w:i/>
          <w:color w:val="000000" w:themeColor="text1"/>
          <w:sz w:val="24"/>
          <w:szCs w:val="24"/>
        </w:rPr>
        <w:t>Tabias.</w:t>
      </w:r>
      <w:r w:rsidR="008A6829" w:rsidRPr="009D703A">
        <w:rPr>
          <w:rFonts w:ascii="Times New Roman" w:hAnsi="Times New Roman" w:cs="Times New Roman"/>
          <w:bCs/>
          <w:color w:val="000000" w:themeColor="text1"/>
          <w:sz w:val="24"/>
          <w:szCs w:val="24"/>
        </w:rPr>
        <w:t xml:space="preserve"> With</w:t>
      </w:r>
      <w:r w:rsidR="00C50301" w:rsidRPr="009D703A">
        <w:rPr>
          <w:rFonts w:ascii="Times New Roman" w:hAnsi="Times New Roman" w:cs="Times New Roman"/>
          <w:bCs/>
          <w:color w:val="000000" w:themeColor="text1"/>
          <w:sz w:val="24"/>
          <w:szCs w:val="24"/>
        </w:rPr>
        <w:t xml:space="preserve"> a view to improving the quality of the resulting data, t</w:t>
      </w:r>
      <w:r w:rsidR="00506545" w:rsidRPr="009D703A">
        <w:rPr>
          <w:rFonts w:ascii="Times New Roman" w:hAnsi="Times New Roman" w:cs="Times New Roman"/>
          <w:bCs/>
          <w:color w:val="000000" w:themeColor="text1"/>
          <w:sz w:val="24"/>
          <w:szCs w:val="24"/>
        </w:rPr>
        <w:t xml:space="preserve">he researcher </w:t>
      </w:r>
      <w:r w:rsidR="004059DB" w:rsidRPr="009D703A">
        <w:rPr>
          <w:rFonts w:ascii="Times New Roman" w:hAnsi="Times New Roman" w:cs="Times New Roman"/>
          <w:bCs/>
          <w:color w:val="000000" w:themeColor="text1"/>
          <w:sz w:val="24"/>
          <w:szCs w:val="24"/>
        </w:rPr>
        <w:t xml:space="preserve">consciously </w:t>
      </w:r>
      <w:r w:rsidR="0030318D" w:rsidRPr="009D703A">
        <w:rPr>
          <w:rFonts w:ascii="Times New Roman" w:hAnsi="Times New Roman" w:cs="Times New Roman"/>
          <w:bCs/>
          <w:color w:val="000000" w:themeColor="text1"/>
          <w:sz w:val="24"/>
          <w:szCs w:val="24"/>
        </w:rPr>
        <w:t>limited</w:t>
      </w:r>
      <w:r w:rsidR="008A6829">
        <w:rPr>
          <w:rFonts w:ascii="Times New Roman" w:hAnsi="Times New Roman" w:cs="Times New Roman"/>
          <w:bCs/>
          <w:color w:val="000000" w:themeColor="text1"/>
          <w:sz w:val="24"/>
          <w:szCs w:val="24"/>
        </w:rPr>
        <w:t xml:space="preserve"> </w:t>
      </w:r>
      <w:r w:rsidR="00506545" w:rsidRPr="009D703A">
        <w:rPr>
          <w:rFonts w:ascii="Times New Roman" w:hAnsi="Times New Roman" w:cs="Times New Roman"/>
          <w:bCs/>
          <w:color w:val="000000" w:themeColor="text1"/>
          <w:sz w:val="24"/>
          <w:szCs w:val="24"/>
        </w:rPr>
        <w:t xml:space="preserve">the number </w:t>
      </w:r>
      <w:r w:rsidR="00A54D92" w:rsidRPr="009D703A">
        <w:rPr>
          <w:rFonts w:ascii="Times New Roman" w:hAnsi="Times New Roman" w:cs="Times New Roman"/>
          <w:bCs/>
          <w:color w:val="000000" w:themeColor="text1"/>
          <w:sz w:val="24"/>
          <w:szCs w:val="24"/>
        </w:rPr>
        <w:t xml:space="preserve">of </w:t>
      </w:r>
      <w:r w:rsidR="004059DB" w:rsidRPr="009D703A">
        <w:rPr>
          <w:rFonts w:ascii="Times New Roman" w:hAnsi="Times New Roman" w:cs="Times New Roman"/>
          <w:bCs/>
          <w:color w:val="000000" w:themeColor="text1"/>
          <w:sz w:val="24"/>
          <w:szCs w:val="24"/>
        </w:rPr>
        <w:t xml:space="preserve">study </w:t>
      </w:r>
      <w:r w:rsidR="005A2A10" w:rsidRPr="009D703A">
        <w:rPr>
          <w:rFonts w:ascii="Times New Roman" w:hAnsi="Times New Roman" w:cs="Times New Roman"/>
          <w:bCs/>
          <w:color w:val="000000" w:themeColor="text1"/>
          <w:sz w:val="24"/>
          <w:szCs w:val="24"/>
        </w:rPr>
        <w:t xml:space="preserve">participants to </w:t>
      </w:r>
      <w:r w:rsidR="004059DB" w:rsidRPr="009D703A">
        <w:rPr>
          <w:rFonts w:ascii="Times New Roman" w:hAnsi="Times New Roman" w:cs="Times New Roman"/>
          <w:bCs/>
          <w:color w:val="000000" w:themeColor="text1"/>
          <w:sz w:val="24"/>
          <w:szCs w:val="24"/>
        </w:rPr>
        <w:t xml:space="preserve">a reasonably </w:t>
      </w:r>
      <w:r w:rsidR="005A2A10" w:rsidRPr="009D703A">
        <w:rPr>
          <w:rFonts w:ascii="Times New Roman" w:hAnsi="Times New Roman" w:cs="Times New Roman"/>
          <w:bCs/>
          <w:color w:val="000000" w:themeColor="text1"/>
          <w:sz w:val="24"/>
          <w:szCs w:val="24"/>
        </w:rPr>
        <w:t xml:space="preserve">manageable </w:t>
      </w:r>
      <w:r w:rsidR="004059DB" w:rsidRPr="009D703A">
        <w:rPr>
          <w:rFonts w:ascii="Times New Roman" w:hAnsi="Times New Roman" w:cs="Times New Roman"/>
          <w:bCs/>
          <w:color w:val="000000" w:themeColor="text1"/>
          <w:sz w:val="24"/>
          <w:szCs w:val="24"/>
        </w:rPr>
        <w:t>size</w:t>
      </w:r>
      <w:r w:rsidR="009E46D0" w:rsidRPr="009D703A">
        <w:rPr>
          <w:rFonts w:ascii="Times New Roman" w:hAnsi="Times New Roman" w:cs="Times New Roman"/>
          <w:bCs/>
          <w:color w:val="000000" w:themeColor="text1"/>
          <w:sz w:val="24"/>
          <w:szCs w:val="24"/>
        </w:rPr>
        <w:t xml:space="preserve">. </w:t>
      </w:r>
    </w:p>
    <w:p w:rsidR="00BF654A" w:rsidRPr="009D703A" w:rsidRDefault="009E46D0">
      <w:pPr>
        <w:spacing w:line="360" w:lineRule="auto"/>
        <w:ind w:firstLine="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The total population</w:t>
      </w:r>
      <w:r w:rsidR="004B2BF4">
        <w:rPr>
          <w:rFonts w:ascii="Times New Roman" w:hAnsi="Times New Roman" w:cs="Times New Roman"/>
          <w:bCs/>
          <w:color w:val="000000" w:themeColor="text1"/>
          <w:sz w:val="24"/>
          <w:szCs w:val="24"/>
        </w:rPr>
        <w:t xml:space="preserve"> </w:t>
      </w:r>
      <w:r w:rsidRPr="009D703A">
        <w:rPr>
          <w:rFonts w:ascii="Times New Roman" w:hAnsi="Times New Roman" w:cs="Times New Roman"/>
          <w:bCs/>
          <w:color w:val="000000" w:themeColor="text1"/>
          <w:sz w:val="24"/>
          <w:szCs w:val="24"/>
        </w:rPr>
        <w:t xml:space="preserve">of </w:t>
      </w:r>
      <w:r w:rsidR="00A54D92" w:rsidRPr="009D703A">
        <w:rPr>
          <w:rFonts w:ascii="Times New Roman" w:hAnsi="Times New Roman" w:cs="Times New Roman"/>
          <w:bCs/>
          <w:color w:val="000000" w:themeColor="text1"/>
          <w:sz w:val="24"/>
          <w:szCs w:val="24"/>
        </w:rPr>
        <w:t>Ganta</w:t>
      </w:r>
      <w:r w:rsidR="008B1C6C" w:rsidRPr="009D703A">
        <w:rPr>
          <w:rFonts w:ascii="Times New Roman" w:hAnsi="Times New Roman" w:cs="Times New Roman"/>
          <w:bCs/>
          <w:color w:val="000000" w:themeColor="text1"/>
          <w:sz w:val="24"/>
          <w:szCs w:val="24"/>
        </w:rPr>
        <w:t>-</w:t>
      </w:r>
      <w:r w:rsidR="00A54D92" w:rsidRPr="009D703A">
        <w:rPr>
          <w:rFonts w:ascii="Times New Roman" w:hAnsi="Times New Roman" w:cs="Times New Roman"/>
          <w:bCs/>
          <w:color w:val="000000" w:themeColor="text1"/>
          <w:sz w:val="24"/>
          <w:szCs w:val="24"/>
        </w:rPr>
        <w:t>Afeshum woreda is 99</w:t>
      </w:r>
      <w:r w:rsidRPr="009D703A">
        <w:rPr>
          <w:rFonts w:ascii="Times New Roman" w:hAnsi="Times New Roman" w:cs="Times New Roman"/>
          <w:bCs/>
          <w:color w:val="000000" w:themeColor="text1"/>
          <w:sz w:val="24"/>
          <w:szCs w:val="24"/>
        </w:rPr>
        <w:t>,</w:t>
      </w:r>
      <w:r w:rsidR="00A54D92" w:rsidRPr="009D703A">
        <w:rPr>
          <w:rFonts w:ascii="Times New Roman" w:hAnsi="Times New Roman" w:cs="Times New Roman"/>
          <w:bCs/>
          <w:color w:val="000000" w:themeColor="text1"/>
          <w:sz w:val="24"/>
          <w:szCs w:val="24"/>
        </w:rPr>
        <w:t xml:space="preserve">290. </w:t>
      </w:r>
      <w:r w:rsidR="008B1C6C" w:rsidRPr="009D703A">
        <w:rPr>
          <w:rFonts w:ascii="Times New Roman" w:hAnsi="Times New Roman" w:cs="Times New Roman"/>
          <w:bCs/>
          <w:color w:val="000000" w:themeColor="text1"/>
          <w:sz w:val="24"/>
          <w:szCs w:val="24"/>
        </w:rPr>
        <w:t>T</w:t>
      </w:r>
      <w:r w:rsidR="00A54D92" w:rsidRPr="009D703A">
        <w:rPr>
          <w:rFonts w:ascii="Times New Roman" w:hAnsi="Times New Roman" w:cs="Times New Roman"/>
          <w:bCs/>
          <w:color w:val="000000" w:themeColor="text1"/>
          <w:sz w:val="24"/>
          <w:szCs w:val="24"/>
        </w:rPr>
        <w:t>he populati</w:t>
      </w:r>
      <w:r w:rsidR="008B1C6C" w:rsidRPr="009D703A">
        <w:rPr>
          <w:rFonts w:ascii="Times New Roman" w:hAnsi="Times New Roman" w:cs="Times New Roman"/>
          <w:bCs/>
          <w:color w:val="000000" w:themeColor="text1"/>
          <w:sz w:val="24"/>
          <w:szCs w:val="24"/>
        </w:rPr>
        <w:t>o</w:t>
      </w:r>
      <w:r w:rsidR="00A54D92" w:rsidRPr="009D703A">
        <w:rPr>
          <w:rFonts w:ascii="Times New Roman" w:hAnsi="Times New Roman" w:cs="Times New Roman"/>
          <w:bCs/>
          <w:color w:val="000000" w:themeColor="text1"/>
          <w:sz w:val="24"/>
          <w:szCs w:val="24"/>
        </w:rPr>
        <w:t>n</w:t>
      </w:r>
      <w:r w:rsidR="008B1C6C" w:rsidRPr="009D703A">
        <w:rPr>
          <w:rFonts w:ascii="Times New Roman" w:hAnsi="Times New Roman" w:cs="Times New Roman"/>
          <w:bCs/>
          <w:color w:val="000000" w:themeColor="text1"/>
          <w:sz w:val="24"/>
          <w:szCs w:val="24"/>
        </w:rPr>
        <w:t>s</w:t>
      </w:r>
      <w:r w:rsidR="00A54D92" w:rsidRPr="009D703A">
        <w:rPr>
          <w:rFonts w:ascii="Times New Roman" w:hAnsi="Times New Roman" w:cs="Times New Roman"/>
          <w:bCs/>
          <w:color w:val="000000" w:themeColor="text1"/>
          <w:sz w:val="24"/>
          <w:szCs w:val="24"/>
        </w:rPr>
        <w:t xml:space="preserve"> of the two </w:t>
      </w:r>
      <w:r w:rsidR="00192DAF" w:rsidRPr="009D703A">
        <w:rPr>
          <w:rFonts w:ascii="Times New Roman" w:hAnsi="Times New Roman" w:cs="Times New Roman"/>
          <w:bCs/>
          <w:i/>
          <w:color w:val="000000" w:themeColor="text1"/>
          <w:sz w:val="24"/>
          <w:szCs w:val="24"/>
        </w:rPr>
        <w:t>Tabia</w:t>
      </w:r>
      <w:r w:rsidR="00A32F3F" w:rsidRPr="009D703A">
        <w:rPr>
          <w:rFonts w:ascii="Times New Roman" w:hAnsi="Times New Roman" w:cs="Times New Roman"/>
          <w:bCs/>
          <w:color w:val="000000" w:themeColor="text1"/>
          <w:sz w:val="24"/>
          <w:szCs w:val="24"/>
        </w:rPr>
        <w:t xml:space="preserve">s </w:t>
      </w:r>
      <w:r w:rsidR="008B1C6C" w:rsidRPr="009D703A">
        <w:rPr>
          <w:rFonts w:ascii="Times New Roman" w:hAnsi="Times New Roman" w:cs="Times New Roman"/>
          <w:bCs/>
          <w:color w:val="000000" w:themeColor="text1"/>
          <w:sz w:val="24"/>
          <w:szCs w:val="24"/>
        </w:rPr>
        <w:t xml:space="preserve">are 1,090 (for </w:t>
      </w:r>
      <w:r w:rsidR="00A54D92" w:rsidRPr="009D703A">
        <w:rPr>
          <w:rFonts w:ascii="Times New Roman" w:hAnsi="Times New Roman" w:cs="Times New Roman"/>
          <w:bCs/>
          <w:color w:val="000000" w:themeColor="text1"/>
          <w:sz w:val="24"/>
          <w:szCs w:val="24"/>
        </w:rPr>
        <w:t>Gola Genahty</w:t>
      </w:r>
      <w:r w:rsidR="008B1C6C" w:rsidRPr="009D703A">
        <w:rPr>
          <w:rFonts w:ascii="Times New Roman" w:hAnsi="Times New Roman" w:cs="Times New Roman"/>
          <w:bCs/>
          <w:color w:val="000000" w:themeColor="text1"/>
          <w:sz w:val="24"/>
          <w:szCs w:val="24"/>
        </w:rPr>
        <w:t>)</w:t>
      </w:r>
      <w:r w:rsidR="00A54D92" w:rsidRPr="009D703A">
        <w:rPr>
          <w:rFonts w:ascii="Times New Roman" w:hAnsi="Times New Roman" w:cs="Times New Roman"/>
          <w:bCs/>
          <w:color w:val="000000" w:themeColor="text1"/>
          <w:sz w:val="24"/>
          <w:szCs w:val="24"/>
        </w:rPr>
        <w:t xml:space="preserve"> and </w:t>
      </w:r>
      <w:r w:rsidR="008B1C6C" w:rsidRPr="009D703A">
        <w:rPr>
          <w:rFonts w:ascii="Times New Roman" w:hAnsi="Times New Roman" w:cs="Times New Roman"/>
          <w:bCs/>
          <w:color w:val="000000" w:themeColor="text1"/>
          <w:sz w:val="24"/>
          <w:szCs w:val="24"/>
        </w:rPr>
        <w:t xml:space="preserve">1,211 (for </w:t>
      </w:r>
      <w:r w:rsidR="00A54D92" w:rsidRPr="009D703A">
        <w:rPr>
          <w:rFonts w:ascii="Times New Roman" w:hAnsi="Times New Roman" w:cs="Times New Roman"/>
          <w:bCs/>
          <w:color w:val="000000" w:themeColor="text1"/>
          <w:sz w:val="24"/>
          <w:szCs w:val="24"/>
        </w:rPr>
        <w:t>May Mesanu</w:t>
      </w:r>
      <w:r w:rsidR="008B1C6C" w:rsidRPr="009D703A">
        <w:rPr>
          <w:rFonts w:ascii="Times New Roman" w:hAnsi="Times New Roman" w:cs="Times New Roman"/>
          <w:bCs/>
          <w:color w:val="000000" w:themeColor="text1"/>
          <w:sz w:val="24"/>
          <w:szCs w:val="24"/>
        </w:rPr>
        <w:t>). The t</w:t>
      </w:r>
      <w:r w:rsidR="009A71CB" w:rsidRPr="009D703A">
        <w:rPr>
          <w:rFonts w:ascii="Times New Roman" w:hAnsi="Times New Roman" w:cs="Times New Roman"/>
          <w:bCs/>
          <w:color w:val="000000" w:themeColor="text1"/>
          <w:sz w:val="24"/>
          <w:szCs w:val="24"/>
        </w:rPr>
        <w:t xml:space="preserve">otal </w:t>
      </w:r>
      <w:r w:rsidR="000E4DE2" w:rsidRPr="009D703A">
        <w:rPr>
          <w:rFonts w:ascii="Times New Roman" w:hAnsi="Times New Roman" w:cs="Times New Roman"/>
          <w:bCs/>
          <w:color w:val="000000" w:themeColor="text1"/>
          <w:sz w:val="24"/>
          <w:szCs w:val="24"/>
        </w:rPr>
        <w:t>targeted</w:t>
      </w:r>
      <w:r w:rsidR="004B2BF4">
        <w:rPr>
          <w:rFonts w:ascii="Times New Roman" w:hAnsi="Times New Roman" w:cs="Times New Roman"/>
          <w:bCs/>
          <w:color w:val="000000" w:themeColor="text1"/>
          <w:sz w:val="24"/>
          <w:szCs w:val="24"/>
        </w:rPr>
        <w:t xml:space="preserve"> </w:t>
      </w:r>
      <w:r w:rsidR="00221B6C" w:rsidRPr="009D703A">
        <w:rPr>
          <w:rFonts w:ascii="Times New Roman" w:hAnsi="Times New Roman" w:cs="Times New Roman"/>
          <w:bCs/>
          <w:color w:val="000000" w:themeColor="text1"/>
          <w:sz w:val="24"/>
          <w:szCs w:val="24"/>
        </w:rPr>
        <w:t xml:space="preserve">population is </w:t>
      </w:r>
      <w:r w:rsidR="008B1C6C" w:rsidRPr="009D703A">
        <w:rPr>
          <w:rFonts w:ascii="Times New Roman" w:hAnsi="Times New Roman" w:cs="Times New Roman"/>
          <w:bCs/>
          <w:color w:val="000000" w:themeColor="text1"/>
          <w:sz w:val="24"/>
          <w:szCs w:val="24"/>
        </w:rPr>
        <w:t xml:space="preserve">therefore </w:t>
      </w:r>
      <w:r w:rsidR="00221B6C" w:rsidRPr="009D703A">
        <w:rPr>
          <w:rFonts w:ascii="Times New Roman" w:hAnsi="Times New Roman" w:cs="Times New Roman"/>
          <w:bCs/>
          <w:color w:val="000000" w:themeColor="text1"/>
          <w:sz w:val="24"/>
          <w:szCs w:val="24"/>
        </w:rPr>
        <w:t>2</w:t>
      </w:r>
      <w:r w:rsidR="008B1C6C" w:rsidRPr="009D703A">
        <w:rPr>
          <w:rFonts w:ascii="Times New Roman" w:hAnsi="Times New Roman" w:cs="Times New Roman"/>
          <w:bCs/>
          <w:color w:val="000000" w:themeColor="text1"/>
          <w:sz w:val="24"/>
          <w:szCs w:val="24"/>
        </w:rPr>
        <w:t>,</w:t>
      </w:r>
      <w:r w:rsidR="00221B6C" w:rsidRPr="009D703A">
        <w:rPr>
          <w:rFonts w:ascii="Times New Roman" w:hAnsi="Times New Roman" w:cs="Times New Roman"/>
          <w:bCs/>
          <w:color w:val="000000" w:themeColor="text1"/>
          <w:sz w:val="24"/>
          <w:szCs w:val="24"/>
        </w:rPr>
        <w:t xml:space="preserve">301. The </w:t>
      </w:r>
      <w:r w:rsidR="003029BB" w:rsidRPr="009D703A">
        <w:rPr>
          <w:rFonts w:ascii="Times New Roman" w:hAnsi="Times New Roman" w:cs="Times New Roman"/>
          <w:bCs/>
          <w:color w:val="000000" w:themeColor="text1"/>
          <w:sz w:val="24"/>
          <w:szCs w:val="24"/>
        </w:rPr>
        <w:t xml:space="preserve">reason why the </w:t>
      </w:r>
      <w:r w:rsidR="008B1C6C" w:rsidRPr="009D703A">
        <w:rPr>
          <w:rFonts w:ascii="Times New Roman" w:hAnsi="Times New Roman" w:cs="Times New Roman"/>
          <w:bCs/>
          <w:color w:val="000000" w:themeColor="text1"/>
          <w:sz w:val="24"/>
          <w:szCs w:val="24"/>
        </w:rPr>
        <w:t xml:space="preserve">present </w:t>
      </w:r>
      <w:r w:rsidR="00221B6C" w:rsidRPr="009D703A">
        <w:rPr>
          <w:rFonts w:ascii="Times New Roman" w:hAnsi="Times New Roman" w:cs="Times New Roman"/>
          <w:bCs/>
          <w:color w:val="000000" w:themeColor="text1"/>
          <w:sz w:val="24"/>
          <w:szCs w:val="24"/>
        </w:rPr>
        <w:t xml:space="preserve">researcher </w:t>
      </w:r>
      <w:r w:rsidR="0007108C" w:rsidRPr="009D703A">
        <w:rPr>
          <w:rFonts w:ascii="Times New Roman" w:hAnsi="Times New Roman" w:cs="Times New Roman"/>
          <w:bCs/>
          <w:color w:val="000000" w:themeColor="text1"/>
          <w:sz w:val="24"/>
          <w:szCs w:val="24"/>
        </w:rPr>
        <w:t>focused</w:t>
      </w:r>
      <w:r w:rsidR="004B2BF4">
        <w:rPr>
          <w:rFonts w:ascii="Times New Roman" w:hAnsi="Times New Roman" w:cs="Times New Roman"/>
          <w:bCs/>
          <w:color w:val="000000" w:themeColor="text1"/>
          <w:sz w:val="24"/>
          <w:szCs w:val="24"/>
        </w:rPr>
        <w:t xml:space="preserve"> </w:t>
      </w:r>
      <w:r w:rsidR="00221B6C" w:rsidRPr="009D703A">
        <w:rPr>
          <w:rFonts w:ascii="Times New Roman" w:hAnsi="Times New Roman" w:cs="Times New Roman"/>
          <w:bCs/>
          <w:color w:val="000000" w:themeColor="text1"/>
          <w:sz w:val="24"/>
          <w:szCs w:val="24"/>
        </w:rPr>
        <w:t xml:space="preserve">on the two </w:t>
      </w:r>
      <w:r w:rsidR="00192DAF" w:rsidRPr="009D703A">
        <w:rPr>
          <w:rFonts w:ascii="Times New Roman" w:hAnsi="Times New Roman" w:cs="Times New Roman"/>
          <w:bCs/>
          <w:i/>
          <w:color w:val="000000" w:themeColor="text1"/>
          <w:sz w:val="24"/>
          <w:szCs w:val="24"/>
        </w:rPr>
        <w:t>Tabia</w:t>
      </w:r>
      <w:r w:rsidR="00221B6C" w:rsidRPr="009D703A">
        <w:rPr>
          <w:rFonts w:ascii="Times New Roman" w:hAnsi="Times New Roman" w:cs="Times New Roman"/>
          <w:bCs/>
          <w:color w:val="000000" w:themeColor="text1"/>
          <w:sz w:val="24"/>
          <w:szCs w:val="24"/>
        </w:rPr>
        <w:t xml:space="preserve">s which </w:t>
      </w:r>
      <w:r w:rsidR="0007108C" w:rsidRPr="009D703A">
        <w:rPr>
          <w:rFonts w:ascii="Times New Roman" w:hAnsi="Times New Roman" w:cs="Times New Roman"/>
          <w:bCs/>
          <w:color w:val="000000" w:themeColor="text1"/>
          <w:sz w:val="24"/>
          <w:szCs w:val="24"/>
        </w:rPr>
        <w:t>were</w:t>
      </w:r>
      <w:r w:rsidR="00D64B6B">
        <w:rPr>
          <w:rFonts w:ascii="Times New Roman" w:hAnsi="Times New Roman" w:cs="Times New Roman"/>
          <w:bCs/>
          <w:color w:val="000000" w:themeColor="text1"/>
          <w:sz w:val="24"/>
          <w:szCs w:val="24"/>
        </w:rPr>
        <w:t xml:space="preserve"> </w:t>
      </w:r>
      <w:r w:rsidR="00221B6C" w:rsidRPr="009D703A">
        <w:rPr>
          <w:rFonts w:ascii="Times New Roman" w:hAnsi="Times New Roman" w:cs="Times New Roman"/>
          <w:bCs/>
          <w:color w:val="000000" w:themeColor="text1"/>
          <w:sz w:val="24"/>
          <w:szCs w:val="24"/>
        </w:rPr>
        <w:lastRenderedPageBreak/>
        <w:t>se</w:t>
      </w:r>
      <w:r w:rsidR="00764046" w:rsidRPr="009D703A">
        <w:rPr>
          <w:rFonts w:ascii="Times New Roman" w:hAnsi="Times New Roman" w:cs="Times New Roman"/>
          <w:bCs/>
          <w:color w:val="000000" w:themeColor="text1"/>
          <w:sz w:val="24"/>
          <w:szCs w:val="24"/>
        </w:rPr>
        <w:t>l</w:t>
      </w:r>
      <w:r w:rsidR="00221B6C" w:rsidRPr="009D703A">
        <w:rPr>
          <w:rFonts w:ascii="Times New Roman" w:hAnsi="Times New Roman" w:cs="Times New Roman"/>
          <w:bCs/>
          <w:color w:val="000000" w:themeColor="text1"/>
          <w:sz w:val="24"/>
          <w:szCs w:val="24"/>
        </w:rPr>
        <w:t>e</w:t>
      </w:r>
      <w:r w:rsidR="00764046" w:rsidRPr="009D703A">
        <w:rPr>
          <w:rFonts w:ascii="Times New Roman" w:hAnsi="Times New Roman" w:cs="Times New Roman"/>
          <w:bCs/>
          <w:color w:val="000000" w:themeColor="text1"/>
          <w:sz w:val="24"/>
          <w:szCs w:val="24"/>
        </w:rPr>
        <w:t>ct</w:t>
      </w:r>
      <w:r w:rsidR="00221B6C" w:rsidRPr="009D703A">
        <w:rPr>
          <w:rFonts w:ascii="Times New Roman" w:hAnsi="Times New Roman" w:cs="Times New Roman"/>
          <w:bCs/>
          <w:color w:val="000000" w:themeColor="text1"/>
          <w:sz w:val="24"/>
          <w:szCs w:val="24"/>
        </w:rPr>
        <w:t xml:space="preserve">ed </w:t>
      </w:r>
      <w:r w:rsidR="003029BB" w:rsidRPr="009D703A">
        <w:rPr>
          <w:rFonts w:ascii="Times New Roman" w:hAnsi="Times New Roman" w:cs="Times New Roman"/>
          <w:bCs/>
          <w:color w:val="000000" w:themeColor="text1"/>
          <w:sz w:val="24"/>
          <w:szCs w:val="24"/>
        </w:rPr>
        <w:t>because of the communities’</w:t>
      </w:r>
      <w:r w:rsidR="00221B6C" w:rsidRPr="009D703A">
        <w:rPr>
          <w:rFonts w:ascii="Times New Roman" w:hAnsi="Times New Roman" w:cs="Times New Roman"/>
          <w:bCs/>
          <w:color w:val="000000" w:themeColor="text1"/>
          <w:sz w:val="24"/>
          <w:szCs w:val="24"/>
        </w:rPr>
        <w:t xml:space="preserve"> high utilization of </w:t>
      </w:r>
      <w:r w:rsidR="00404A4C" w:rsidRPr="009D703A">
        <w:rPr>
          <w:rFonts w:ascii="Times New Roman" w:hAnsi="Times New Roman" w:cs="Times New Roman"/>
          <w:bCs/>
          <w:i/>
          <w:color w:val="000000" w:themeColor="text1"/>
          <w:sz w:val="24"/>
          <w:szCs w:val="24"/>
        </w:rPr>
        <w:t>Opuntia</w:t>
      </w:r>
      <w:r w:rsidR="00DF1B94" w:rsidRPr="009D703A">
        <w:rPr>
          <w:rFonts w:ascii="Times New Roman" w:hAnsi="Times New Roman" w:cs="Times New Roman"/>
          <w:i/>
          <w:iCs/>
          <w:color w:val="000000" w:themeColor="text1"/>
          <w:sz w:val="24"/>
          <w:szCs w:val="24"/>
        </w:rPr>
        <w:t>f</w:t>
      </w:r>
      <w:r w:rsidR="007C6AD6" w:rsidRPr="009D703A">
        <w:rPr>
          <w:rFonts w:ascii="Times New Roman" w:hAnsi="Times New Roman" w:cs="Times New Roman"/>
          <w:i/>
          <w:iCs/>
          <w:color w:val="000000" w:themeColor="text1"/>
          <w:sz w:val="24"/>
          <w:szCs w:val="24"/>
        </w:rPr>
        <w:t>icus-indica</w:t>
      </w:r>
      <w:r w:rsidR="00FE3B6A">
        <w:rPr>
          <w:rFonts w:ascii="Times New Roman" w:hAnsi="Times New Roman" w:cs="Times New Roman"/>
          <w:i/>
          <w:iCs/>
          <w:color w:val="000000" w:themeColor="text1"/>
          <w:sz w:val="24"/>
          <w:szCs w:val="24"/>
        </w:rPr>
        <w:t xml:space="preserve"> </w:t>
      </w:r>
      <w:r w:rsidR="00221B6C" w:rsidRPr="009D703A">
        <w:rPr>
          <w:rFonts w:ascii="Times New Roman" w:hAnsi="Times New Roman" w:cs="Times New Roman"/>
          <w:bCs/>
          <w:color w:val="000000" w:themeColor="text1"/>
          <w:sz w:val="24"/>
          <w:szCs w:val="24"/>
        </w:rPr>
        <w:t>fruit</w:t>
      </w:r>
      <w:r w:rsidR="0007108C" w:rsidRPr="009D703A">
        <w:rPr>
          <w:rFonts w:ascii="Times New Roman" w:hAnsi="Times New Roman" w:cs="Times New Roman"/>
          <w:bCs/>
          <w:color w:val="000000" w:themeColor="text1"/>
          <w:sz w:val="24"/>
          <w:szCs w:val="24"/>
        </w:rPr>
        <w:t>, as well as</w:t>
      </w:r>
      <w:r w:rsidR="00221B6C" w:rsidRPr="009D703A">
        <w:rPr>
          <w:rFonts w:ascii="Times New Roman" w:hAnsi="Times New Roman" w:cs="Times New Roman"/>
          <w:bCs/>
          <w:color w:val="000000" w:themeColor="text1"/>
          <w:sz w:val="24"/>
          <w:szCs w:val="24"/>
        </w:rPr>
        <w:t xml:space="preserve"> the </w:t>
      </w:r>
      <w:r w:rsidR="0007108C" w:rsidRPr="009D703A">
        <w:rPr>
          <w:rFonts w:ascii="Times New Roman" w:hAnsi="Times New Roman" w:cs="Times New Roman"/>
          <w:bCs/>
          <w:color w:val="000000" w:themeColor="text1"/>
          <w:sz w:val="24"/>
          <w:szCs w:val="24"/>
        </w:rPr>
        <w:t>dependence of the</w:t>
      </w:r>
      <w:r w:rsidR="00FE3B6A">
        <w:rPr>
          <w:rFonts w:ascii="Times New Roman" w:hAnsi="Times New Roman" w:cs="Times New Roman"/>
          <w:bCs/>
          <w:color w:val="000000" w:themeColor="text1"/>
          <w:sz w:val="24"/>
          <w:szCs w:val="24"/>
        </w:rPr>
        <w:t xml:space="preserve"> </w:t>
      </w:r>
      <w:r w:rsidR="00221B6C" w:rsidRPr="009D703A">
        <w:rPr>
          <w:rFonts w:ascii="Times New Roman" w:hAnsi="Times New Roman" w:cs="Times New Roman"/>
          <w:bCs/>
          <w:color w:val="000000" w:themeColor="text1"/>
          <w:sz w:val="24"/>
          <w:szCs w:val="24"/>
        </w:rPr>
        <w:t xml:space="preserve">people’s </w:t>
      </w:r>
      <w:r w:rsidR="00404A4C" w:rsidRPr="009D703A">
        <w:rPr>
          <w:rFonts w:ascii="Times New Roman" w:hAnsi="Times New Roman" w:cs="Times New Roman"/>
          <w:bCs/>
          <w:color w:val="000000" w:themeColor="text1"/>
          <w:sz w:val="24"/>
          <w:szCs w:val="24"/>
        </w:rPr>
        <w:t>livelihood</w:t>
      </w:r>
      <w:r w:rsidR="0007108C" w:rsidRPr="009D703A">
        <w:rPr>
          <w:rFonts w:ascii="Times New Roman" w:hAnsi="Times New Roman" w:cs="Times New Roman"/>
          <w:bCs/>
          <w:color w:val="000000" w:themeColor="text1"/>
          <w:sz w:val="24"/>
          <w:szCs w:val="24"/>
        </w:rPr>
        <w:t>s</w:t>
      </w:r>
      <w:r w:rsidR="00C03857">
        <w:rPr>
          <w:rFonts w:ascii="Times New Roman" w:hAnsi="Times New Roman" w:cs="Times New Roman"/>
          <w:bCs/>
          <w:color w:val="000000" w:themeColor="text1"/>
          <w:sz w:val="24"/>
          <w:szCs w:val="24"/>
        </w:rPr>
        <w:t xml:space="preserve"> </w:t>
      </w:r>
      <w:r w:rsidR="00221B6C" w:rsidRPr="009D703A">
        <w:rPr>
          <w:rFonts w:ascii="Times New Roman" w:hAnsi="Times New Roman" w:cs="Times New Roman"/>
          <w:bCs/>
          <w:color w:val="000000" w:themeColor="text1"/>
          <w:sz w:val="24"/>
          <w:szCs w:val="24"/>
        </w:rPr>
        <w:t xml:space="preserve">on this fruit. </w:t>
      </w:r>
    </w:p>
    <w:p w:rsidR="00BF654A" w:rsidRPr="009D703A" w:rsidRDefault="00404A4C">
      <w:pPr>
        <w:spacing w:line="360" w:lineRule="auto"/>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 xml:space="preserve">In </w:t>
      </w:r>
      <w:r w:rsidR="00F06EE2" w:rsidRPr="009D703A">
        <w:rPr>
          <w:rFonts w:ascii="Times New Roman" w:hAnsi="Times New Roman" w:cs="Times New Roman"/>
          <w:bCs/>
          <w:color w:val="000000" w:themeColor="text1"/>
          <w:sz w:val="24"/>
          <w:szCs w:val="24"/>
        </w:rPr>
        <w:t xml:space="preserve">this study, out of the </w:t>
      </w:r>
      <w:r w:rsidR="00C74AAA" w:rsidRPr="009D703A">
        <w:rPr>
          <w:rFonts w:ascii="Times New Roman" w:hAnsi="Times New Roman" w:cs="Times New Roman"/>
          <w:bCs/>
          <w:color w:val="000000" w:themeColor="text1"/>
          <w:sz w:val="24"/>
          <w:szCs w:val="24"/>
        </w:rPr>
        <w:t xml:space="preserve">total population </w:t>
      </w:r>
      <w:r w:rsidR="00425901" w:rsidRPr="009D703A">
        <w:rPr>
          <w:rFonts w:ascii="Times New Roman" w:hAnsi="Times New Roman" w:cs="Times New Roman"/>
          <w:bCs/>
          <w:color w:val="000000" w:themeColor="text1"/>
          <w:sz w:val="24"/>
          <w:szCs w:val="24"/>
        </w:rPr>
        <w:t xml:space="preserve">of </w:t>
      </w:r>
      <w:r w:rsidR="00192DAF" w:rsidRPr="009D703A">
        <w:rPr>
          <w:rFonts w:ascii="Times New Roman" w:hAnsi="Times New Roman" w:cs="Times New Roman"/>
          <w:bCs/>
          <w:i/>
          <w:color w:val="000000" w:themeColor="text1"/>
          <w:sz w:val="24"/>
          <w:szCs w:val="24"/>
        </w:rPr>
        <w:t>Tabia</w:t>
      </w:r>
      <w:r w:rsidR="00C03857">
        <w:rPr>
          <w:rFonts w:ascii="Times New Roman" w:hAnsi="Times New Roman" w:cs="Times New Roman"/>
          <w:bCs/>
          <w:i/>
          <w:color w:val="000000" w:themeColor="text1"/>
          <w:sz w:val="24"/>
          <w:szCs w:val="24"/>
        </w:rPr>
        <w:t xml:space="preserve"> </w:t>
      </w:r>
      <w:r w:rsidR="001719C6" w:rsidRPr="009D703A">
        <w:rPr>
          <w:rFonts w:ascii="Times New Roman" w:hAnsi="Times New Roman" w:cs="Times New Roman"/>
          <w:bCs/>
          <w:i/>
          <w:color w:val="000000" w:themeColor="text1"/>
          <w:sz w:val="24"/>
          <w:szCs w:val="24"/>
        </w:rPr>
        <w:t>Maymesanu</w:t>
      </w:r>
      <w:r w:rsidR="00425901" w:rsidRPr="009D703A">
        <w:rPr>
          <w:rFonts w:ascii="Times New Roman" w:hAnsi="Times New Roman" w:cs="Times New Roman"/>
          <w:bCs/>
          <w:color w:val="000000" w:themeColor="text1"/>
          <w:sz w:val="24"/>
          <w:szCs w:val="24"/>
        </w:rPr>
        <w:t xml:space="preserve"> (1</w:t>
      </w:r>
      <w:r w:rsidRPr="009D703A">
        <w:rPr>
          <w:rFonts w:ascii="Times New Roman" w:hAnsi="Times New Roman" w:cs="Times New Roman"/>
          <w:bCs/>
          <w:color w:val="000000" w:themeColor="text1"/>
          <w:sz w:val="24"/>
          <w:szCs w:val="24"/>
        </w:rPr>
        <w:t>,</w:t>
      </w:r>
      <w:r w:rsidR="00425901" w:rsidRPr="009D703A">
        <w:rPr>
          <w:rFonts w:ascii="Times New Roman" w:hAnsi="Times New Roman" w:cs="Times New Roman"/>
          <w:bCs/>
          <w:color w:val="000000" w:themeColor="text1"/>
          <w:sz w:val="24"/>
          <w:szCs w:val="24"/>
        </w:rPr>
        <w:t xml:space="preserve">211), 97 </w:t>
      </w:r>
      <w:r w:rsidR="00924191" w:rsidRPr="009D703A">
        <w:rPr>
          <w:rFonts w:ascii="Times New Roman" w:hAnsi="Times New Roman" w:cs="Times New Roman"/>
          <w:bCs/>
          <w:color w:val="000000" w:themeColor="text1"/>
          <w:sz w:val="24"/>
          <w:szCs w:val="24"/>
        </w:rPr>
        <w:t>house</w:t>
      </w:r>
      <w:r w:rsidR="00AD70F3" w:rsidRPr="009D703A">
        <w:rPr>
          <w:rFonts w:ascii="Times New Roman" w:hAnsi="Times New Roman" w:cs="Times New Roman"/>
          <w:bCs/>
          <w:color w:val="000000" w:themeColor="text1"/>
          <w:sz w:val="24"/>
          <w:szCs w:val="24"/>
        </w:rPr>
        <w:t xml:space="preserve">hold leaders </w:t>
      </w:r>
      <w:r w:rsidR="0007108C" w:rsidRPr="009D703A">
        <w:rPr>
          <w:rFonts w:ascii="Times New Roman" w:hAnsi="Times New Roman" w:cs="Times New Roman"/>
          <w:bCs/>
          <w:color w:val="000000" w:themeColor="text1"/>
          <w:sz w:val="24"/>
          <w:szCs w:val="24"/>
        </w:rPr>
        <w:t>were</w:t>
      </w:r>
      <w:r w:rsidR="009E46D0" w:rsidRPr="009D703A">
        <w:rPr>
          <w:rFonts w:ascii="Times New Roman" w:hAnsi="Times New Roman" w:cs="Times New Roman"/>
          <w:bCs/>
          <w:color w:val="000000" w:themeColor="text1"/>
          <w:sz w:val="24"/>
          <w:szCs w:val="24"/>
        </w:rPr>
        <w:t xml:space="preserve"> selecte</w:t>
      </w:r>
      <w:r w:rsidR="006375F0" w:rsidRPr="009D703A">
        <w:rPr>
          <w:rFonts w:ascii="Times New Roman" w:hAnsi="Times New Roman" w:cs="Times New Roman"/>
          <w:bCs/>
          <w:color w:val="000000" w:themeColor="text1"/>
          <w:sz w:val="24"/>
          <w:szCs w:val="24"/>
        </w:rPr>
        <w:t xml:space="preserve">d </w:t>
      </w:r>
      <w:r w:rsidR="0007108C" w:rsidRPr="009D703A">
        <w:rPr>
          <w:rFonts w:ascii="Times New Roman" w:hAnsi="Times New Roman" w:cs="Times New Roman"/>
          <w:bCs/>
          <w:color w:val="000000" w:themeColor="text1"/>
          <w:sz w:val="24"/>
          <w:szCs w:val="24"/>
        </w:rPr>
        <w:t xml:space="preserve">using </w:t>
      </w:r>
      <w:r w:rsidR="006375F0" w:rsidRPr="009D703A">
        <w:rPr>
          <w:rFonts w:ascii="Times New Roman" w:hAnsi="Times New Roman" w:cs="Times New Roman"/>
          <w:bCs/>
          <w:color w:val="000000" w:themeColor="text1"/>
          <w:sz w:val="24"/>
          <w:szCs w:val="24"/>
        </w:rPr>
        <w:t xml:space="preserve">random sampling methods. </w:t>
      </w:r>
      <w:r w:rsidR="0007108C" w:rsidRPr="009D703A">
        <w:rPr>
          <w:rFonts w:ascii="Times New Roman" w:hAnsi="Times New Roman" w:cs="Times New Roman"/>
          <w:bCs/>
          <w:color w:val="000000" w:themeColor="text1"/>
          <w:sz w:val="24"/>
          <w:szCs w:val="24"/>
        </w:rPr>
        <w:t>Similarly,</w:t>
      </w:r>
      <w:r w:rsidR="006375F0" w:rsidRPr="009D703A">
        <w:rPr>
          <w:rFonts w:ascii="Times New Roman" w:hAnsi="Times New Roman" w:cs="Times New Roman"/>
          <w:bCs/>
          <w:color w:val="000000" w:themeColor="text1"/>
          <w:sz w:val="24"/>
          <w:szCs w:val="24"/>
        </w:rPr>
        <w:t xml:space="preserve"> out of </w:t>
      </w:r>
      <w:r w:rsidR="00E01D7F" w:rsidRPr="009D703A">
        <w:rPr>
          <w:rFonts w:ascii="Times New Roman" w:hAnsi="Times New Roman" w:cs="Times New Roman"/>
          <w:bCs/>
          <w:color w:val="000000" w:themeColor="text1"/>
          <w:sz w:val="24"/>
          <w:szCs w:val="24"/>
        </w:rPr>
        <w:t xml:space="preserve">the </w:t>
      </w:r>
      <w:r w:rsidR="006375F0" w:rsidRPr="009D703A">
        <w:rPr>
          <w:rFonts w:ascii="Times New Roman" w:hAnsi="Times New Roman" w:cs="Times New Roman"/>
          <w:bCs/>
          <w:color w:val="000000" w:themeColor="text1"/>
          <w:sz w:val="24"/>
          <w:szCs w:val="24"/>
        </w:rPr>
        <w:t>1</w:t>
      </w:r>
      <w:r w:rsidRPr="009D703A">
        <w:rPr>
          <w:rFonts w:ascii="Times New Roman" w:hAnsi="Times New Roman" w:cs="Times New Roman"/>
          <w:bCs/>
          <w:color w:val="000000" w:themeColor="text1"/>
          <w:sz w:val="24"/>
          <w:szCs w:val="24"/>
        </w:rPr>
        <w:t>,</w:t>
      </w:r>
      <w:r w:rsidR="006375F0" w:rsidRPr="009D703A">
        <w:rPr>
          <w:rFonts w:ascii="Times New Roman" w:hAnsi="Times New Roman" w:cs="Times New Roman"/>
          <w:bCs/>
          <w:color w:val="000000" w:themeColor="text1"/>
          <w:sz w:val="24"/>
          <w:szCs w:val="24"/>
        </w:rPr>
        <w:t xml:space="preserve">090 leaders of </w:t>
      </w:r>
      <w:r w:rsidR="00192DAF" w:rsidRPr="009D703A">
        <w:rPr>
          <w:rFonts w:ascii="Times New Roman" w:hAnsi="Times New Roman" w:cs="Times New Roman"/>
          <w:bCs/>
          <w:i/>
          <w:color w:val="000000" w:themeColor="text1"/>
          <w:sz w:val="24"/>
          <w:szCs w:val="24"/>
        </w:rPr>
        <w:t>Tabia</w:t>
      </w:r>
      <w:r w:rsidR="00827FB0">
        <w:rPr>
          <w:rFonts w:ascii="Times New Roman" w:hAnsi="Times New Roman" w:cs="Times New Roman"/>
          <w:bCs/>
          <w:i/>
          <w:color w:val="000000" w:themeColor="text1"/>
          <w:sz w:val="24"/>
          <w:szCs w:val="24"/>
        </w:rPr>
        <w:t xml:space="preserve"> </w:t>
      </w:r>
      <w:r w:rsidR="006375F0" w:rsidRPr="009D703A">
        <w:rPr>
          <w:rFonts w:ascii="Times New Roman" w:hAnsi="Times New Roman" w:cs="Times New Roman"/>
          <w:bCs/>
          <w:i/>
          <w:color w:val="000000" w:themeColor="text1"/>
          <w:sz w:val="24"/>
          <w:szCs w:val="24"/>
        </w:rPr>
        <w:t>Gola Genahti</w:t>
      </w:r>
      <w:r w:rsidR="00A238C2">
        <w:rPr>
          <w:rFonts w:ascii="Times New Roman" w:hAnsi="Times New Roman" w:cs="Times New Roman"/>
          <w:bCs/>
          <w:i/>
          <w:color w:val="000000" w:themeColor="text1"/>
          <w:sz w:val="24"/>
          <w:szCs w:val="24"/>
        </w:rPr>
        <w:t xml:space="preserve"> </w:t>
      </w:r>
      <w:r w:rsidR="0007108C" w:rsidRPr="009D703A">
        <w:rPr>
          <w:rFonts w:ascii="Times New Roman" w:hAnsi="Times New Roman" w:cs="Times New Roman"/>
          <w:bCs/>
          <w:color w:val="000000" w:themeColor="text1"/>
          <w:sz w:val="24"/>
          <w:szCs w:val="24"/>
        </w:rPr>
        <w:t>households</w:t>
      </w:r>
      <w:r w:rsidR="00BA7642" w:rsidRPr="009D703A">
        <w:rPr>
          <w:rFonts w:ascii="Times New Roman" w:hAnsi="Times New Roman" w:cs="Times New Roman"/>
          <w:bCs/>
          <w:color w:val="000000" w:themeColor="text1"/>
          <w:sz w:val="24"/>
          <w:szCs w:val="24"/>
        </w:rPr>
        <w:t>, 90</w:t>
      </w:r>
      <w:r w:rsidR="006375F0" w:rsidRPr="009D703A">
        <w:rPr>
          <w:rFonts w:ascii="Times New Roman" w:hAnsi="Times New Roman" w:cs="Times New Roman"/>
          <w:bCs/>
          <w:color w:val="000000" w:themeColor="text1"/>
          <w:sz w:val="24"/>
          <w:szCs w:val="24"/>
        </w:rPr>
        <w:t xml:space="preserve"> of them</w:t>
      </w:r>
      <w:r w:rsidR="00C03857">
        <w:rPr>
          <w:rFonts w:ascii="Times New Roman" w:hAnsi="Times New Roman" w:cs="Times New Roman"/>
          <w:bCs/>
          <w:color w:val="000000" w:themeColor="text1"/>
          <w:sz w:val="24"/>
          <w:szCs w:val="24"/>
        </w:rPr>
        <w:t xml:space="preserve"> </w:t>
      </w:r>
      <w:r w:rsidR="00E01D7F" w:rsidRPr="009D703A">
        <w:rPr>
          <w:rFonts w:ascii="Times New Roman" w:hAnsi="Times New Roman" w:cs="Times New Roman"/>
          <w:bCs/>
          <w:color w:val="000000" w:themeColor="text1"/>
          <w:sz w:val="24"/>
          <w:szCs w:val="24"/>
        </w:rPr>
        <w:t>were</w:t>
      </w:r>
      <w:r w:rsidR="007A3F5D" w:rsidRPr="009D703A">
        <w:rPr>
          <w:rFonts w:ascii="Times New Roman" w:hAnsi="Times New Roman" w:cs="Times New Roman"/>
          <w:bCs/>
          <w:color w:val="000000" w:themeColor="text1"/>
          <w:sz w:val="24"/>
          <w:szCs w:val="24"/>
        </w:rPr>
        <w:t xml:space="preserve"> selected using random sampling </w:t>
      </w:r>
      <w:r w:rsidR="00827FB0" w:rsidRPr="009D703A">
        <w:rPr>
          <w:rFonts w:ascii="Times New Roman" w:hAnsi="Times New Roman" w:cs="Times New Roman"/>
          <w:bCs/>
          <w:color w:val="000000" w:themeColor="text1"/>
          <w:sz w:val="24"/>
          <w:szCs w:val="24"/>
        </w:rPr>
        <w:t>methods. There</w:t>
      </w:r>
      <w:r w:rsidR="00DC2987" w:rsidRPr="009D703A">
        <w:rPr>
          <w:rFonts w:ascii="Times New Roman" w:hAnsi="Times New Roman" w:cs="Times New Roman"/>
          <w:bCs/>
          <w:color w:val="000000" w:themeColor="text1"/>
          <w:sz w:val="24"/>
          <w:szCs w:val="24"/>
        </w:rPr>
        <w:t xml:space="preserve"> </w:t>
      </w:r>
      <w:r w:rsidR="00E01D7F" w:rsidRPr="009D703A">
        <w:rPr>
          <w:rFonts w:ascii="Times New Roman" w:hAnsi="Times New Roman" w:cs="Times New Roman"/>
          <w:bCs/>
          <w:color w:val="000000" w:themeColor="text1"/>
          <w:sz w:val="24"/>
          <w:szCs w:val="24"/>
        </w:rPr>
        <w:t>were</w:t>
      </w:r>
      <w:r w:rsidR="00DC2987" w:rsidRPr="009D703A">
        <w:rPr>
          <w:rFonts w:ascii="Times New Roman" w:hAnsi="Times New Roman" w:cs="Times New Roman"/>
          <w:bCs/>
          <w:color w:val="000000" w:themeColor="text1"/>
          <w:sz w:val="24"/>
          <w:szCs w:val="24"/>
        </w:rPr>
        <w:t xml:space="preserve"> three agricultural office workers in </w:t>
      </w:r>
      <w:r w:rsidR="00DC2987" w:rsidRPr="009D703A">
        <w:rPr>
          <w:rFonts w:ascii="Times New Roman" w:hAnsi="Times New Roman" w:cs="Times New Roman"/>
          <w:bCs/>
          <w:i/>
          <w:color w:val="000000" w:themeColor="text1"/>
          <w:sz w:val="24"/>
          <w:szCs w:val="24"/>
        </w:rPr>
        <w:t>May Messanu</w:t>
      </w:r>
      <w:r w:rsidR="00827FB0">
        <w:rPr>
          <w:rFonts w:ascii="Times New Roman" w:hAnsi="Times New Roman" w:cs="Times New Roman"/>
          <w:bCs/>
          <w:i/>
          <w:color w:val="000000" w:themeColor="text1"/>
          <w:sz w:val="24"/>
          <w:szCs w:val="24"/>
        </w:rPr>
        <w:t xml:space="preserve"> </w:t>
      </w:r>
      <w:r w:rsidR="00192DAF" w:rsidRPr="009D703A">
        <w:rPr>
          <w:rFonts w:ascii="Times New Roman" w:hAnsi="Times New Roman" w:cs="Times New Roman"/>
          <w:bCs/>
          <w:i/>
          <w:color w:val="000000" w:themeColor="text1"/>
          <w:sz w:val="24"/>
          <w:szCs w:val="24"/>
        </w:rPr>
        <w:t>Tabia</w:t>
      </w:r>
      <w:r w:rsidR="00DC2987" w:rsidRPr="009D703A">
        <w:rPr>
          <w:rFonts w:ascii="Times New Roman" w:hAnsi="Times New Roman" w:cs="Times New Roman"/>
          <w:bCs/>
          <w:color w:val="000000" w:themeColor="text1"/>
          <w:sz w:val="24"/>
          <w:szCs w:val="24"/>
        </w:rPr>
        <w:t xml:space="preserve"> and two in Gola Genahty </w:t>
      </w:r>
      <w:r w:rsidR="00192DAF" w:rsidRPr="009D703A">
        <w:rPr>
          <w:rFonts w:ascii="Times New Roman" w:hAnsi="Times New Roman" w:cs="Times New Roman"/>
          <w:bCs/>
          <w:i/>
          <w:color w:val="000000" w:themeColor="text1"/>
          <w:sz w:val="24"/>
          <w:szCs w:val="24"/>
        </w:rPr>
        <w:t>Tabia</w:t>
      </w:r>
      <w:r w:rsidR="00EB7689" w:rsidRPr="009D703A">
        <w:rPr>
          <w:rFonts w:ascii="Times New Roman" w:hAnsi="Times New Roman" w:cs="Times New Roman"/>
          <w:bCs/>
          <w:color w:val="000000" w:themeColor="text1"/>
          <w:sz w:val="24"/>
          <w:szCs w:val="24"/>
        </w:rPr>
        <w:t>;</w:t>
      </w:r>
      <w:r w:rsidR="00DC2987" w:rsidRPr="009D703A">
        <w:rPr>
          <w:rFonts w:ascii="Times New Roman" w:hAnsi="Times New Roman" w:cs="Times New Roman"/>
          <w:bCs/>
          <w:color w:val="000000" w:themeColor="text1"/>
          <w:sz w:val="24"/>
          <w:szCs w:val="24"/>
        </w:rPr>
        <w:t xml:space="preserve"> all of them </w:t>
      </w:r>
      <w:r w:rsidR="00E01D7F" w:rsidRPr="009D703A">
        <w:rPr>
          <w:rFonts w:ascii="Times New Roman" w:hAnsi="Times New Roman" w:cs="Times New Roman"/>
          <w:bCs/>
          <w:color w:val="000000" w:themeColor="text1"/>
          <w:sz w:val="24"/>
          <w:szCs w:val="24"/>
        </w:rPr>
        <w:t>were</w:t>
      </w:r>
      <w:r w:rsidR="00EB7689" w:rsidRPr="009D703A">
        <w:rPr>
          <w:rFonts w:ascii="Times New Roman" w:hAnsi="Times New Roman" w:cs="Times New Roman"/>
          <w:bCs/>
          <w:color w:val="000000" w:themeColor="text1"/>
          <w:sz w:val="24"/>
          <w:szCs w:val="24"/>
        </w:rPr>
        <w:t xml:space="preserve"> considered</w:t>
      </w:r>
      <w:r w:rsidR="00DC2987" w:rsidRPr="009D703A">
        <w:rPr>
          <w:rFonts w:ascii="Times New Roman" w:hAnsi="Times New Roman" w:cs="Times New Roman"/>
          <w:bCs/>
          <w:color w:val="000000" w:themeColor="text1"/>
          <w:sz w:val="24"/>
          <w:szCs w:val="24"/>
        </w:rPr>
        <w:t xml:space="preserve"> for the </w:t>
      </w:r>
      <w:r w:rsidR="00827FB0" w:rsidRPr="009D703A">
        <w:rPr>
          <w:rFonts w:ascii="Times New Roman" w:hAnsi="Times New Roman" w:cs="Times New Roman"/>
          <w:bCs/>
          <w:color w:val="000000" w:themeColor="text1"/>
          <w:sz w:val="24"/>
          <w:szCs w:val="24"/>
        </w:rPr>
        <w:t>study. Therefore</w:t>
      </w:r>
      <w:r w:rsidR="001F50A7" w:rsidRPr="009D703A">
        <w:rPr>
          <w:rFonts w:ascii="Times New Roman" w:hAnsi="Times New Roman" w:cs="Times New Roman"/>
          <w:bCs/>
          <w:color w:val="000000" w:themeColor="text1"/>
          <w:sz w:val="24"/>
          <w:szCs w:val="24"/>
        </w:rPr>
        <w:t xml:space="preserve">, </w:t>
      </w:r>
      <w:r w:rsidR="005663EC" w:rsidRPr="009D703A">
        <w:rPr>
          <w:rFonts w:ascii="Times New Roman" w:hAnsi="Times New Roman" w:cs="Times New Roman"/>
          <w:bCs/>
          <w:color w:val="000000" w:themeColor="text1"/>
          <w:sz w:val="24"/>
          <w:szCs w:val="24"/>
        </w:rPr>
        <w:t xml:space="preserve">187 </w:t>
      </w:r>
      <w:r w:rsidR="001F50A7" w:rsidRPr="009D703A">
        <w:rPr>
          <w:rFonts w:ascii="Times New Roman" w:hAnsi="Times New Roman" w:cs="Times New Roman"/>
          <w:bCs/>
          <w:color w:val="000000" w:themeColor="text1"/>
          <w:sz w:val="24"/>
          <w:szCs w:val="24"/>
        </w:rPr>
        <w:t>household leaders</w:t>
      </w:r>
      <w:r w:rsidR="009F1C54" w:rsidRPr="009D703A">
        <w:rPr>
          <w:rFonts w:ascii="Times New Roman" w:hAnsi="Times New Roman" w:cs="Times New Roman"/>
          <w:bCs/>
          <w:color w:val="000000" w:themeColor="text1"/>
          <w:sz w:val="24"/>
          <w:szCs w:val="24"/>
        </w:rPr>
        <w:t xml:space="preserve"> for questionnaire</w:t>
      </w:r>
      <w:r w:rsidR="001F50A7" w:rsidRPr="009D703A">
        <w:rPr>
          <w:rFonts w:ascii="Times New Roman" w:hAnsi="Times New Roman" w:cs="Times New Roman"/>
          <w:bCs/>
          <w:color w:val="000000" w:themeColor="text1"/>
          <w:sz w:val="24"/>
          <w:szCs w:val="24"/>
        </w:rPr>
        <w:t xml:space="preserve"> and </w:t>
      </w:r>
      <w:r w:rsidR="005663EC" w:rsidRPr="009D703A">
        <w:rPr>
          <w:rFonts w:ascii="Times New Roman" w:hAnsi="Times New Roman" w:cs="Times New Roman"/>
          <w:bCs/>
          <w:color w:val="000000" w:themeColor="text1"/>
          <w:sz w:val="24"/>
          <w:szCs w:val="24"/>
        </w:rPr>
        <w:t xml:space="preserve">5 </w:t>
      </w:r>
      <w:r w:rsidR="001F50A7" w:rsidRPr="009D703A">
        <w:rPr>
          <w:rFonts w:ascii="Times New Roman" w:hAnsi="Times New Roman" w:cs="Times New Roman"/>
          <w:bCs/>
          <w:color w:val="000000" w:themeColor="text1"/>
          <w:sz w:val="24"/>
          <w:szCs w:val="24"/>
        </w:rPr>
        <w:t xml:space="preserve">agricultural </w:t>
      </w:r>
      <w:r w:rsidR="005663EC" w:rsidRPr="009D703A">
        <w:rPr>
          <w:rFonts w:ascii="Times New Roman" w:hAnsi="Times New Roman" w:cs="Times New Roman"/>
          <w:bCs/>
          <w:color w:val="000000" w:themeColor="text1"/>
          <w:sz w:val="24"/>
          <w:szCs w:val="24"/>
        </w:rPr>
        <w:t xml:space="preserve">office </w:t>
      </w:r>
      <w:r w:rsidR="001F50A7" w:rsidRPr="009D703A">
        <w:rPr>
          <w:rFonts w:ascii="Times New Roman" w:hAnsi="Times New Roman" w:cs="Times New Roman"/>
          <w:bCs/>
          <w:color w:val="000000" w:themeColor="text1"/>
          <w:sz w:val="24"/>
          <w:szCs w:val="24"/>
        </w:rPr>
        <w:t>workers</w:t>
      </w:r>
      <w:r w:rsidR="009F1C54" w:rsidRPr="009D703A">
        <w:rPr>
          <w:rFonts w:ascii="Times New Roman" w:hAnsi="Times New Roman" w:cs="Times New Roman"/>
          <w:bCs/>
          <w:color w:val="000000" w:themeColor="text1"/>
          <w:sz w:val="24"/>
          <w:szCs w:val="24"/>
        </w:rPr>
        <w:t xml:space="preserve"> for interview </w:t>
      </w:r>
      <w:r w:rsidR="006425CD" w:rsidRPr="009D703A">
        <w:rPr>
          <w:rFonts w:ascii="Times New Roman" w:hAnsi="Times New Roman" w:cs="Times New Roman"/>
          <w:bCs/>
          <w:color w:val="000000" w:themeColor="text1"/>
          <w:sz w:val="24"/>
          <w:szCs w:val="24"/>
        </w:rPr>
        <w:t xml:space="preserve">were </w:t>
      </w:r>
      <w:r w:rsidR="009F1C54" w:rsidRPr="009D703A">
        <w:rPr>
          <w:rFonts w:ascii="Times New Roman" w:hAnsi="Times New Roman" w:cs="Times New Roman"/>
          <w:bCs/>
          <w:color w:val="000000" w:themeColor="text1"/>
          <w:sz w:val="24"/>
          <w:szCs w:val="24"/>
        </w:rPr>
        <w:t xml:space="preserve">selected as </w:t>
      </w:r>
      <w:r w:rsidR="00A262A0" w:rsidRPr="009D703A">
        <w:rPr>
          <w:rFonts w:ascii="Times New Roman" w:hAnsi="Times New Roman" w:cs="Times New Roman"/>
          <w:bCs/>
          <w:color w:val="000000" w:themeColor="text1"/>
          <w:sz w:val="24"/>
          <w:szCs w:val="24"/>
        </w:rPr>
        <w:t>respondents of the study to gather primary sources of data for this study.</w:t>
      </w:r>
    </w:p>
    <w:p w:rsidR="00BF654A" w:rsidRPr="009D703A" w:rsidRDefault="00192DAF" w:rsidP="00437424">
      <w:pPr>
        <w:pStyle w:val="Heading2"/>
        <w:numPr>
          <w:ilvl w:val="1"/>
          <w:numId w:val="40"/>
        </w:numPr>
        <w:spacing w:after="240"/>
        <w:rPr>
          <w:rFonts w:ascii="Times New Roman" w:hAnsi="Times New Roman" w:cs="Times New Roman"/>
          <w:color w:val="000000" w:themeColor="text1"/>
          <w:sz w:val="28"/>
        </w:rPr>
      </w:pPr>
      <w:bookmarkStart w:id="140" w:name="_Toc506214908"/>
      <w:bookmarkStart w:id="141" w:name="_Toc522824345"/>
      <w:r w:rsidRPr="009D703A">
        <w:rPr>
          <w:rFonts w:ascii="Times New Roman" w:hAnsi="Times New Roman" w:cs="Times New Roman"/>
          <w:color w:val="000000" w:themeColor="text1"/>
          <w:sz w:val="28"/>
        </w:rPr>
        <w:t xml:space="preserve">Data </w:t>
      </w:r>
      <w:r w:rsidR="00BB405F" w:rsidRPr="009D703A">
        <w:rPr>
          <w:rFonts w:ascii="Times New Roman" w:hAnsi="Times New Roman" w:cs="Times New Roman"/>
          <w:color w:val="000000" w:themeColor="text1"/>
          <w:sz w:val="28"/>
        </w:rPr>
        <w:t>Collection Instruments</w:t>
      </w:r>
      <w:bookmarkEnd w:id="140"/>
      <w:bookmarkEnd w:id="141"/>
    </w:p>
    <w:p w:rsidR="00C53033" w:rsidRPr="009D703A" w:rsidRDefault="008861FE" w:rsidP="002A7476">
      <w:pPr>
        <w:spacing w:line="360" w:lineRule="auto"/>
        <w:ind w:firstLine="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T</w:t>
      </w:r>
      <w:r w:rsidR="00CE6752" w:rsidRPr="009D703A">
        <w:rPr>
          <w:rFonts w:ascii="Times New Roman" w:hAnsi="Times New Roman" w:cs="Times New Roman"/>
          <w:bCs/>
          <w:color w:val="000000" w:themeColor="text1"/>
          <w:sz w:val="24"/>
          <w:szCs w:val="24"/>
        </w:rPr>
        <w:t xml:space="preserve">hree instruments </w:t>
      </w:r>
      <w:r w:rsidRPr="009D703A">
        <w:rPr>
          <w:rFonts w:ascii="Times New Roman" w:hAnsi="Times New Roman" w:cs="Times New Roman"/>
          <w:bCs/>
          <w:color w:val="000000" w:themeColor="text1"/>
          <w:sz w:val="24"/>
          <w:szCs w:val="24"/>
        </w:rPr>
        <w:t>were</w:t>
      </w:r>
      <w:r w:rsidR="00CE6752" w:rsidRPr="009D703A">
        <w:rPr>
          <w:rFonts w:ascii="Times New Roman" w:hAnsi="Times New Roman" w:cs="Times New Roman"/>
          <w:bCs/>
          <w:color w:val="000000" w:themeColor="text1"/>
          <w:sz w:val="24"/>
          <w:szCs w:val="24"/>
        </w:rPr>
        <w:t xml:space="preserve"> used for collecting data from </w:t>
      </w:r>
      <w:r w:rsidR="00396AFC" w:rsidRPr="009D703A">
        <w:rPr>
          <w:rFonts w:ascii="Times New Roman" w:hAnsi="Times New Roman" w:cs="Times New Roman"/>
          <w:bCs/>
          <w:color w:val="000000" w:themeColor="text1"/>
          <w:sz w:val="24"/>
          <w:szCs w:val="24"/>
        </w:rPr>
        <w:t>the respondents</w:t>
      </w:r>
      <w:r w:rsidR="00BA7642">
        <w:rPr>
          <w:rFonts w:ascii="Times New Roman" w:hAnsi="Times New Roman" w:cs="Times New Roman"/>
          <w:bCs/>
          <w:color w:val="000000" w:themeColor="text1"/>
          <w:sz w:val="24"/>
          <w:szCs w:val="24"/>
        </w:rPr>
        <w:t xml:space="preserve"> </w:t>
      </w:r>
      <w:r w:rsidR="008328B7" w:rsidRPr="009D703A">
        <w:rPr>
          <w:rFonts w:ascii="Times New Roman" w:hAnsi="Times New Roman" w:cs="Times New Roman"/>
          <w:bCs/>
          <w:color w:val="000000" w:themeColor="text1"/>
          <w:sz w:val="24"/>
          <w:szCs w:val="24"/>
        </w:rPr>
        <w:t>in order</w:t>
      </w:r>
      <w:r w:rsidR="00396AFC" w:rsidRPr="009D703A">
        <w:rPr>
          <w:rFonts w:ascii="Times New Roman" w:hAnsi="Times New Roman" w:cs="Times New Roman"/>
          <w:bCs/>
          <w:color w:val="000000" w:themeColor="text1"/>
          <w:sz w:val="24"/>
          <w:szCs w:val="24"/>
        </w:rPr>
        <w:t xml:space="preserve"> to assess the significance of </w:t>
      </w:r>
      <w:r w:rsidR="00192DAF" w:rsidRPr="009D703A">
        <w:rPr>
          <w:rFonts w:ascii="Times New Roman" w:hAnsi="Times New Roman" w:cs="Times New Roman"/>
          <w:bCs/>
          <w:i/>
          <w:color w:val="000000" w:themeColor="text1"/>
          <w:sz w:val="24"/>
          <w:szCs w:val="24"/>
        </w:rPr>
        <w:t>Opuntiaficus-indica</w:t>
      </w:r>
      <w:r w:rsidR="00396AFC" w:rsidRPr="009D703A">
        <w:rPr>
          <w:rFonts w:ascii="Times New Roman" w:hAnsi="Times New Roman" w:cs="Times New Roman"/>
          <w:bCs/>
          <w:color w:val="000000" w:themeColor="text1"/>
          <w:sz w:val="24"/>
          <w:szCs w:val="24"/>
        </w:rPr>
        <w:t xml:space="preserve"> fruit on the liveli</w:t>
      </w:r>
      <w:r w:rsidR="008328B7" w:rsidRPr="009D703A">
        <w:rPr>
          <w:rFonts w:ascii="Times New Roman" w:hAnsi="Times New Roman" w:cs="Times New Roman"/>
          <w:bCs/>
          <w:color w:val="000000" w:themeColor="text1"/>
          <w:sz w:val="24"/>
          <w:szCs w:val="24"/>
        </w:rPr>
        <w:t>hood</w:t>
      </w:r>
      <w:r w:rsidR="008E49A3" w:rsidRPr="009D703A">
        <w:rPr>
          <w:rFonts w:ascii="Times New Roman" w:hAnsi="Times New Roman" w:cs="Times New Roman"/>
          <w:bCs/>
          <w:color w:val="000000" w:themeColor="text1"/>
          <w:sz w:val="24"/>
          <w:szCs w:val="24"/>
        </w:rPr>
        <w:t>s</w:t>
      </w:r>
      <w:r w:rsidR="008328B7" w:rsidRPr="009D703A">
        <w:rPr>
          <w:rFonts w:ascii="Times New Roman" w:hAnsi="Times New Roman" w:cs="Times New Roman"/>
          <w:bCs/>
          <w:color w:val="000000" w:themeColor="text1"/>
          <w:sz w:val="24"/>
          <w:szCs w:val="24"/>
        </w:rPr>
        <w:t xml:space="preserve"> of the</w:t>
      </w:r>
      <w:r w:rsidR="00841D63" w:rsidRPr="009D703A">
        <w:rPr>
          <w:rFonts w:ascii="Times New Roman" w:hAnsi="Times New Roman" w:cs="Times New Roman"/>
          <w:bCs/>
          <w:color w:val="000000" w:themeColor="text1"/>
          <w:sz w:val="24"/>
          <w:szCs w:val="24"/>
        </w:rPr>
        <w:t xml:space="preserve"> communities</w:t>
      </w:r>
      <w:r w:rsidR="008328B7" w:rsidRPr="009D703A">
        <w:rPr>
          <w:rFonts w:ascii="Times New Roman" w:hAnsi="Times New Roman" w:cs="Times New Roman"/>
          <w:bCs/>
          <w:color w:val="000000" w:themeColor="text1"/>
          <w:sz w:val="24"/>
          <w:szCs w:val="24"/>
        </w:rPr>
        <w:t xml:space="preserve"> of </w:t>
      </w:r>
      <w:r w:rsidR="008328B7" w:rsidRPr="009D703A">
        <w:rPr>
          <w:rFonts w:ascii="Times New Roman" w:hAnsi="Times New Roman" w:cs="Times New Roman"/>
          <w:bCs/>
          <w:i/>
          <w:color w:val="000000" w:themeColor="text1"/>
          <w:sz w:val="24"/>
          <w:szCs w:val="24"/>
        </w:rPr>
        <w:t>Gola G</w:t>
      </w:r>
      <w:r w:rsidR="00396AFC" w:rsidRPr="009D703A">
        <w:rPr>
          <w:rFonts w:ascii="Times New Roman" w:hAnsi="Times New Roman" w:cs="Times New Roman"/>
          <w:bCs/>
          <w:i/>
          <w:color w:val="000000" w:themeColor="text1"/>
          <w:sz w:val="24"/>
          <w:szCs w:val="24"/>
        </w:rPr>
        <w:t>enahty</w:t>
      </w:r>
      <w:r w:rsidR="00396AFC" w:rsidRPr="009D703A">
        <w:rPr>
          <w:rFonts w:ascii="Times New Roman" w:hAnsi="Times New Roman" w:cs="Times New Roman"/>
          <w:bCs/>
          <w:color w:val="000000" w:themeColor="text1"/>
          <w:sz w:val="24"/>
          <w:szCs w:val="24"/>
        </w:rPr>
        <w:t xml:space="preserve"> and </w:t>
      </w:r>
      <w:r w:rsidR="00396AFC" w:rsidRPr="009D703A">
        <w:rPr>
          <w:rFonts w:ascii="Times New Roman" w:hAnsi="Times New Roman" w:cs="Times New Roman"/>
          <w:bCs/>
          <w:i/>
          <w:color w:val="000000" w:themeColor="text1"/>
          <w:sz w:val="24"/>
          <w:szCs w:val="24"/>
        </w:rPr>
        <w:t>Ma</w:t>
      </w:r>
      <w:r w:rsidR="00A510FA">
        <w:rPr>
          <w:rFonts w:ascii="Times New Roman" w:hAnsi="Times New Roman" w:cs="Times New Roman"/>
          <w:bCs/>
          <w:i/>
          <w:color w:val="000000" w:themeColor="text1"/>
          <w:sz w:val="24"/>
          <w:szCs w:val="24"/>
        </w:rPr>
        <w:t>y</w:t>
      </w:r>
      <w:r w:rsidR="00396AFC" w:rsidRPr="009D703A">
        <w:rPr>
          <w:rFonts w:ascii="Times New Roman" w:hAnsi="Times New Roman" w:cs="Times New Roman"/>
          <w:bCs/>
          <w:i/>
          <w:color w:val="000000" w:themeColor="text1"/>
          <w:sz w:val="24"/>
          <w:szCs w:val="24"/>
        </w:rPr>
        <w:t xml:space="preserve"> </w:t>
      </w:r>
      <w:r w:rsidR="00827FB0" w:rsidRPr="009D703A">
        <w:rPr>
          <w:rFonts w:ascii="Times New Roman" w:hAnsi="Times New Roman" w:cs="Times New Roman"/>
          <w:bCs/>
          <w:i/>
          <w:color w:val="000000" w:themeColor="text1"/>
          <w:sz w:val="24"/>
          <w:szCs w:val="24"/>
        </w:rPr>
        <w:t>Mesanu Tabias</w:t>
      </w:r>
      <w:r w:rsidR="00896A5C" w:rsidRPr="009D703A">
        <w:rPr>
          <w:rFonts w:ascii="Times New Roman" w:hAnsi="Times New Roman" w:cs="Times New Roman"/>
          <w:bCs/>
          <w:color w:val="000000" w:themeColor="text1"/>
          <w:sz w:val="24"/>
          <w:szCs w:val="24"/>
        </w:rPr>
        <w:t>. These are</w:t>
      </w:r>
      <w:r w:rsidR="00396AFC" w:rsidRPr="009D703A">
        <w:rPr>
          <w:rFonts w:ascii="Times New Roman" w:hAnsi="Times New Roman" w:cs="Times New Roman"/>
          <w:bCs/>
          <w:color w:val="000000" w:themeColor="text1"/>
          <w:sz w:val="24"/>
          <w:szCs w:val="24"/>
        </w:rPr>
        <w:t xml:space="preserve"> questionnaire, interview and field</w:t>
      </w:r>
      <w:r w:rsidR="00A010AC" w:rsidRPr="009D703A">
        <w:rPr>
          <w:rFonts w:ascii="Times New Roman" w:hAnsi="Times New Roman" w:cs="Times New Roman"/>
          <w:bCs/>
          <w:color w:val="000000" w:themeColor="text1"/>
          <w:sz w:val="24"/>
          <w:szCs w:val="24"/>
        </w:rPr>
        <w:t xml:space="preserve"> observation</w:t>
      </w:r>
      <w:r w:rsidR="00396AFC" w:rsidRPr="009D703A">
        <w:rPr>
          <w:rFonts w:ascii="Times New Roman" w:hAnsi="Times New Roman" w:cs="Times New Roman"/>
          <w:bCs/>
          <w:color w:val="000000" w:themeColor="text1"/>
          <w:sz w:val="24"/>
          <w:szCs w:val="24"/>
        </w:rPr>
        <w:t xml:space="preserve"> checklist</w:t>
      </w:r>
      <w:r w:rsidR="00312EBB" w:rsidRPr="009D703A">
        <w:rPr>
          <w:rFonts w:ascii="Times New Roman" w:hAnsi="Times New Roman" w:cs="Times New Roman"/>
          <w:bCs/>
          <w:color w:val="000000" w:themeColor="text1"/>
          <w:sz w:val="24"/>
          <w:szCs w:val="24"/>
        </w:rPr>
        <w:t>. These</w:t>
      </w:r>
      <w:r w:rsidR="00396AFC" w:rsidRPr="009D703A">
        <w:rPr>
          <w:rFonts w:ascii="Times New Roman" w:hAnsi="Times New Roman" w:cs="Times New Roman"/>
          <w:bCs/>
          <w:color w:val="000000" w:themeColor="text1"/>
          <w:sz w:val="24"/>
          <w:szCs w:val="24"/>
        </w:rPr>
        <w:t xml:space="preserve"> instruments </w:t>
      </w:r>
      <w:r w:rsidR="008E49A3" w:rsidRPr="009D703A">
        <w:rPr>
          <w:rFonts w:ascii="Times New Roman" w:hAnsi="Times New Roman" w:cs="Times New Roman"/>
          <w:bCs/>
          <w:color w:val="000000" w:themeColor="text1"/>
          <w:sz w:val="24"/>
          <w:szCs w:val="24"/>
        </w:rPr>
        <w:t>were</w:t>
      </w:r>
      <w:r w:rsidR="00BA7642">
        <w:rPr>
          <w:rFonts w:ascii="Times New Roman" w:hAnsi="Times New Roman" w:cs="Times New Roman"/>
          <w:bCs/>
          <w:color w:val="000000" w:themeColor="text1"/>
          <w:sz w:val="24"/>
          <w:szCs w:val="24"/>
        </w:rPr>
        <w:t xml:space="preserve"> </w:t>
      </w:r>
      <w:r w:rsidR="00396AFC" w:rsidRPr="009D703A">
        <w:rPr>
          <w:rFonts w:ascii="Times New Roman" w:hAnsi="Times New Roman" w:cs="Times New Roman"/>
          <w:bCs/>
          <w:color w:val="000000" w:themeColor="text1"/>
          <w:sz w:val="24"/>
          <w:szCs w:val="24"/>
        </w:rPr>
        <w:t>s</w:t>
      </w:r>
      <w:r w:rsidR="00C10F41" w:rsidRPr="009D703A">
        <w:rPr>
          <w:rFonts w:ascii="Times New Roman" w:hAnsi="Times New Roman" w:cs="Times New Roman"/>
          <w:bCs/>
          <w:color w:val="000000" w:themeColor="text1"/>
          <w:sz w:val="24"/>
          <w:szCs w:val="24"/>
        </w:rPr>
        <w:t>elected because of their suit</w:t>
      </w:r>
      <w:r w:rsidR="00396AFC" w:rsidRPr="009D703A">
        <w:rPr>
          <w:rFonts w:ascii="Times New Roman" w:hAnsi="Times New Roman" w:cs="Times New Roman"/>
          <w:bCs/>
          <w:color w:val="000000" w:themeColor="text1"/>
          <w:sz w:val="24"/>
          <w:szCs w:val="24"/>
        </w:rPr>
        <w:t xml:space="preserve">ability for gathering important </w:t>
      </w:r>
      <w:r w:rsidR="00573150" w:rsidRPr="009D703A">
        <w:rPr>
          <w:rFonts w:ascii="Times New Roman" w:hAnsi="Times New Roman" w:cs="Times New Roman"/>
          <w:bCs/>
          <w:color w:val="000000" w:themeColor="text1"/>
          <w:sz w:val="24"/>
          <w:szCs w:val="24"/>
        </w:rPr>
        <w:t xml:space="preserve">data for the </w:t>
      </w:r>
      <w:r w:rsidR="008E49A3" w:rsidRPr="009D703A">
        <w:rPr>
          <w:rFonts w:ascii="Times New Roman" w:hAnsi="Times New Roman" w:cs="Times New Roman"/>
          <w:bCs/>
          <w:color w:val="000000" w:themeColor="text1"/>
          <w:sz w:val="24"/>
          <w:szCs w:val="24"/>
        </w:rPr>
        <w:t xml:space="preserve">proposed </w:t>
      </w:r>
      <w:r w:rsidR="00573150" w:rsidRPr="009D703A">
        <w:rPr>
          <w:rFonts w:ascii="Times New Roman" w:hAnsi="Times New Roman" w:cs="Times New Roman"/>
          <w:bCs/>
          <w:color w:val="000000" w:themeColor="text1"/>
          <w:sz w:val="24"/>
          <w:szCs w:val="24"/>
        </w:rPr>
        <w:t>study. In addition to this</w:t>
      </w:r>
      <w:r w:rsidR="008E49A3" w:rsidRPr="009D703A">
        <w:rPr>
          <w:rFonts w:ascii="Times New Roman" w:hAnsi="Times New Roman" w:cs="Times New Roman"/>
          <w:bCs/>
          <w:color w:val="000000" w:themeColor="text1"/>
          <w:sz w:val="24"/>
          <w:szCs w:val="24"/>
        </w:rPr>
        <w:t>,</w:t>
      </w:r>
      <w:r w:rsidR="00573150" w:rsidRPr="009D703A">
        <w:rPr>
          <w:rFonts w:ascii="Times New Roman" w:hAnsi="Times New Roman" w:cs="Times New Roman"/>
          <w:bCs/>
          <w:color w:val="000000" w:themeColor="text1"/>
          <w:sz w:val="24"/>
          <w:szCs w:val="24"/>
        </w:rPr>
        <w:t xml:space="preserve"> they </w:t>
      </w:r>
      <w:r w:rsidR="008E49A3" w:rsidRPr="009D703A">
        <w:rPr>
          <w:rFonts w:ascii="Times New Roman" w:hAnsi="Times New Roman" w:cs="Times New Roman"/>
          <w:bCs/>
          <w:color w:val="000000" w:themeColor="text1"/>
          <w:sz w:val="24"/>
          <w:szCs w:val="24"/>
        </w:rPr>
        <w:t xml:space="preserve">were </w:t>
      </w:r>
      <w:r w:rsidR="00573150" w:rsidRPr="009D703A">
        <w:rPr>
          <w:rFonts w:ascii="Times New Roman" w:hAnsi="Times New Roman" w:cs="Times New Roman"/>
          <w:bCs/>
          <w:color w:val="000000" w:themeColor="text1"/>
          <w:sz w:val="24"/>
          <w:szCs w:val="24"/>
        </w:rPr>
        <w:t xml:space="preserve">also important </w:t>
      </w:r>
      <w:r w:rsidR="00396AFC" w:rsidRPr="009D703A">
        <w:rPr>
          <w:rFonts w:ascii="Times New Roman" w:hAnsi="Times New Roman" w:cs="Times New Roman"/>
          <w:bCs/>
          <w:color w:val="000000" w:themeColor="text1"/>
          <w:sz w:val="24"/>
          <w:szCs w:val="24"/>
        </w:rPr>
        <w:t xml:space="preserve">for </w:t>
      </w:r>
      <w:r w:rsidR="007C5733" w:rsidRPr="009D703A">
        <w:rPr>
          <w:rFonts w:ascii="Times New Roman" w:hAnsi="Times New Roman" w:cs="Times New Roman"/>
          <w:bCs/>
          <w:color w:val="000000" w:themeColor="text1"/>
          <w:sz w:val="24"/>
          <w:szCs w:val="24"/>
        </w:rPr>
        <w:t>tr</w:t>
      </w:r>
      <w:r w:rsidR="002A177B" w:rsidRPr="009D703A">
        <w:rPr>
          <w:rFonts w:ascii="Times New Roman" w:hAnsi="Times New Roman" w:cs="Times New Roman"/>
          <w:bCs/>
          <w:color w:val="000000" w:themeColor="text1"/>
          <w:sz w:val="24"/>
          <w:szCs w:val="24"/>
        </w:rPr>
        <w:t>i</w:t>
      </w:r>
      <w:r w:rsidR="007C5733" w:rsidRPr="009D703A">
        <w:rPr>
          <w:rFonts w:ascii="Times New Roman" w:hAnsi="Times New Roman" w:cs="Times New Roman"/>
          <w:bCs/>
          <w:color w:val="000000" w:themeColor="text1"/>
          <w:sz w:val="24"/>
          <w:szCs w:val="24"/>
        </w:rPr>
        <w:t>an</w:t>
      </w:r>
      <w:r w:rsidR="002A177B" w:rsidRPr="009D703A">
        <w:rPr>
          <w:rFonts w:ascii="Times New Roman" w:hAnsi="Times New Roman" w:cs="Times New Roman"/>
          <w:bCs/>
          <w:color w:val="000000" w:themeColor="text1"/>
          <w:sz w:val="24"/>
          <w:szCs w:val="24"/>
        </w:rPr>
        <w:t>gulation</w:t>
      </w:r>
      <w:r w:rsidR="00396AFC" w:rsidRPr="009D703A">
        <w:rPr>
          <w:rFonts w:ascii="Times New Roman" w:hAnsi="Times New Roman" w:cs="Times New Roman"/>
          <w:bCs/>
          <w:color w:val="000000" w:themeColor="text1"/>
          <w:sz w:val="24"/>
          <w:szCs w:val="24"/>
        </w:rPr>
        <w:t xml:space="preserve"> that </w:t>
      </w:r>
      <w:r w:rsidR="008E49A3" w:rsidRPr="009D703A">
        <w:rPr>
          <w:rFonts w:ascii="Times New Roman" w:hAnsi="Times New Roman" w:cs="Times New Roman"/>
          <w:bCs/>
          <w:color w:val="000000" w:themeColor="text1"/>
          <w:sz w:val="24"/>
          <w:szCs w:val="24"/>
        </w:rPr>
        <w:t>was</w:t>
      </w:r>
      <w:r w:rsidR="00EA4C87">
        <w:rPr>
          <w:rFonts w:ascii="Times New Roman" w:hAnsi="Times New Roman" w:cs="Times New Roman"/>
          <w:bCs/>
          <w:color w:val="000000" w:themeColor="text1"/>
          <w:sz w:val="24"/>
          <w:szCs w:val="24"/>
        </w:rPr>
        <w:t xml:space="preserve"> </w:t>
      </w:r>
      <w:r w:rsidR="00396AFC" w:rsidRPr="009D703A">
        <w:rPr>
          <w:rFonts w:ascii="Times New Roman" w:hAnsi="Times New Roman" w:cs="Times New Roman"/>
          <w:bCs/>
          <w:color w:val="000000" w:themeColor="text1"/>
          <w:sz w:val="24"/>
          <w:szCs w:val="24"/>
        </w:rPr>
        <w:t xml:space="preserve">used to ensure the validity of a data </w:t>
      </w:r>
      <w:r w:rsidR="007C5733" w:rsidRPr="009D703A">
        <w:rPr>
          <w:rFonts w:ascii="Times New Roman" w:hAnsi="Times New Roman" w:cs="Times New Roman"/>
          <w:bCs/>
          <w:color w:val="000000" w:themeColor="text1"/>
          <w:sz w:val="24"/>
          <w:szCs w:val="24"/>
        </w:rPr>
        <w:t>collection.</w:t>
      </w:r>
      <w:bookmarkStart w:id="142" w:name="_Toc506214909"/>
    </w:p>
    <w:p w:rsidR="00BF654A" w:rsidRPr="009D703A" w:rsidRDefault="005D206B" w:rsidP="00437424">
      <w:pPr>
        <w:pStyle w:val="Heading3"/>
        <w:numPr>
          <w:ilvl w:val="2"/>
          <w:numId w:val="40"/>
        </w:numPr>
        <w:spacing w:after="240"/>
        <w:rPr>
          <w:rFonts w:ascii="Times New Roman" w:hAnsi="Times New Roman" w:cs="Times New Roman"/>
          <w:bCs w:val="0"/>
          <w:color w:val="000000" w:themeColor="text1"/>
          <w:sz w:val="24"/>
          <w:szCs w:val="24"/>
        </w:rPr>
      </w:pPr>
      <w:bookmarkStart w:id="143" w:name="_Toc522824346"/>
      <w:bookmarkEnd w:id="142"/>
      <w:r w:rsidRPr="009D703A">
        <w:rPr>
          <w:rFonts w:ascii="Times New Roman" w:hAnsi="Times New Roman" w:cs="Times New Roman"/>
          <w:bCs w:val="0"/>
          <w:color w:val="000000" w:themeColor="text1"/>
          <w:sz w:val="24"/>
          <w:szCs w:val="24"/>
        </w:rPr>
        <w:t>Questionnaire</w:t>
      </w:r>
      <w:bookmarkEnd w:id="143"/>
    </w:p>
    <w:p w:rsidR="00BF654A" w:rsidRPr="009D703A" w:rsidRDefault="00C25E80">
      <w:pPr>
        <w:spacing w:line="360" w:lineRule="auto"/>
        <w:ind w:firstLine="72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According Best</w:t>
      </w:r>
      <w:r w:rsidR="008328B7" w:rsidRPr="009D703A">
        <w:rPr>
          <w:rFonts w:ascii="Times New Roman" w:hAnsi="Times New Roman" w:cs="Times New Roman"/>
          <w:bCs/>
          <w:color w:val="000000" w:themeColor="text1"/>
          <w:sz w:val="24"/>
          <w:szCs w:val="24"/>
        </w:rPr>
        <w:t xml:space="preserve"> and K</w:t>
      </w:r>
      <w:r w:rsidR="0004791B" w:rsidRPr="009D703A">
        <w:rPr>
          <w:rFonts w:ascii="Times New Roman" w:hAnsi="Times New Roman" w:cs="Times New Roman"/>
          <w:bCs/>
          <w:color w:val="000000" w:themeColor="text1"/>
          <w:sz w:val="24"/>
          <w:szCs w:val="24"/>
        </w:rPr>
        <w:t>ahn (1989)</w:t>
      </w:r>
      <w:r w:rsidR="002A6473" w:rsidRPr="009D703A">
        <w:rPr>
          <w:rFonts w:ascii="Times New Roman" w:hAnsi="Times New Roman" w:cs="Times New Roman"/>
          <w:bCs/>
          <w:color w:val="000000" w:themeColor="text1"/>
          <w:sz w:val="24"/>
          <w:szCs w:val="24"/>
        </w:rPr>
        <w:t>,</w:t>
      </w:r>
      <w:r w:rsidR="0004791B" w:rsidRPr="009D703A">
        <w:rPr>
          <w:rFonts w:ascii="Times New Roman" w:hAnsi="Times New Roman" w:cs="Times New Roman"/>
          <w:bCs/>
          <w:color w:val="000000" w:themeColor="text1"/>
          <w:sz w:val="24"/>
          <w:szCs w:val="24"/>
        </w:rPr>
        <w:t xml:space="preserve"> questionnaire enables a researcher to collect data from large group of individuals </w:t>
      </w:r>
      <w:r w:rsidR="009457F8" w:rsidRPr="009D703A">
        <w:rPr>
          <w:rFonts w:ascii="Times New Roman" w:hAnsi="Times New Roman" w:cs="Times New Roman"/>
          <w:bCs/>
          <w:color w:val="000000" w:themeColor="text1"/>
          <w:sz w:val="24"/>
          <w:szCs w:val="24"/>
        </w:rPr>
        <w:t xml:space="preserve">with a short period of </w:t>
      </w:r>
      <w:r w:rsidR="000A5F85" w:rsidRPr="009D703A">
        <w:rPr>
          <w:rFonts w:ascii="Times New Roman" w:hAnsi="Times New Roman" w:cs="Times New Roman"/>
          <w:bCs/>
          <w:color w:val="000000" w:themeColor="text1"/>
          <w:sz w:val="24"/>
          <w:szCs w:val="24"/>
        </w:rPr>
        <w:t>time, and it</w:t>
      </w:r>
      <w:r w:rsidR="002A6473" w:rsidRPr="009D703A">
        <w:rPr>
          <w:rFonts w:ascii="Times New Roman" w:hAnsi="Times New Roman" w:cs="Times New Roman"/>
          <w:bCs/>
          <w:color w:val="000000" w:themeColor="text1"/>
          <w:sz w:val="24"/>
          <w:szCs w:val="24"/>
        </w:rPr>
        <w:t xml:space="preserve"> i</w:t>
      </w:r>
      <w:r w:rsidR="000A5F85" w:rsidRPr="009D703A">
        <w:rPr>
          <w:rFonts w:ascii="Times New Roman" w:hAnsi="Times New Roman" w:cs="Times New Roman"/>
          <w:bCs/>
          <w:color w:val="000000" w:themeColor="text1"/>
          <w:sz w:val="24"/>
          <w:szCs w:val="24"/>
        </w:rPr>
        <w:t>s easy to administer to a number of subjects in one place at a time.</w:t>
      </w:r>
    </w:p>
    <w:p w:rsidR="00BF654A" w:rsidRPr="009D703A" w:rsidRDefault="000B76D5">
      <w:pPr>
        <w:spacing w:line="360" w:lineRule="auto"/>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To gather the necessary data</w:t>
      </w:r>
      <w:r w:rsidR="004F3C51">
        <w:rPr>
          <w:rFonts w:ascii="Times New Roman" w:hAnsi="Times New Roman" w:cs="Times New Roman"/>
          <w:bCs/>
          <w:color w:val="000000" w:themeColor="text1"/>
          <w:sz w:val="24"/>
          <w:szCs w:val="24"/>
        </w:rPr>
        <w:t xml:space="preserve"> the researcher</w:t>
      </w:r>
      <w:r w:rsidR="00C25E80">
        <w:rPr>
          <w:rFonts w:ascii="Times New Roman" w:hAnsi="Times New Roman" w:cs="Times New Roman"/>
          <w:bCs/>
          <w:color w:val="000000" w:themeColor="text1"/>
          <w:sz w:val="24"/>
          <w:szCs w:val="24"/>
        </w:rPr>
        <w:t xml:space="preserve"> </w:t>
      </w:r>
      <w:r w:rsidR="00AE26F2" w:rsidRPr="009D703A">
        <w:rPr>
          <w:rFonts w:ascii="Times New Roman" w:hAnsi="Times New Roman" w:cs="Times New Roman"/>
          <w:bCs/>
          <w:color w:val="000000" w:themeColor="text1"/>
          <w:sz w:val="24"/>
          <w:szCs w:val="24"/>
        </w:rPr>
        <w:t>prep</w:t>
      </w:r>
      <w:r w:rsidR="00885770">
        <w:rPr>
          <w:rFonts w:ascii="Times New Roman" w:hAnsi="Times New Roman" w:cs="Times New Roman"/>
          <w:bCs/>
          <w:color w:val="000000" w:themeColor="text1"/>
          <w:sz w:val="24"/>
          <w:szCs w:val="24"/>
        </w:rPr>
        <w:t>ared questionnaire comprising 18</w:t>
      </w:r>
      <w:r w:rsidRPr="009D703A">
        <w:rPr>
          <w:rFonts w:ascii="Times New Roman" w:hAnsi="Times New Roman" w:cs="Times New Roman"/>
          <w:bCs/>
          <w:color w:val="000000" w:themeColor="text1"/>
          <w:sz w:val="24"/>
          <w:szCs w:val="24"/>
        </w:rPr>
        <w:t xml:space="preserve"> items</w:t>
      </w:r>
      <w:r w:rsidR="00885770">
        <w:rPr>
          <w:rFonts w:ascii="Times New Roman" w:hAnsi="Times New Roman" w:cs="Times New Roman"/>
          <w:bCs/>
          <w:color w:val="000000" w:themeColor="text1"/>
          <w:sz w:val="24"/>
          <w:szCs w:val="24"/>
        </w:rPr>
        <w:t xml:space="preserve"> that are 16</w:t>
      </w:r>
      <w:r w:rsidR="00731FBB" w:rsidRPr="009D703A">
        <w:rPr>
          <w:rFonts w:ascii="Times New Roman" w:hAnsi="Times New Roman" w:cs="Times New Roman"/>
          <w:bCs/>
          <w:color w:val="000000" w:themeColor="text1"/>
          <w:sz w:val="24"/>
          <w:szCs w:val="24"/>
        </w:rPr>
        <w:t xml:space="preserve"> closed-ended</w:t>
      </w:r>
      <w:r w:rsidR="00AE26F2" w:rsidRPr="009D703A">
        <w:rPr>
          <w:rFonts w:ascii="Times New Roman" w:hAnsi="Times New Roman" w:cs="Times New Roman"/>
          <w:bCs/>
          <w:color w:val="000000" w:themeColor="text1"/>
          <w:sz w:val="24"/>
          <w:szCs w:val="24"/>
        </w:rPr>
        <w:t xml:space="preserve"> questions and 2</w:t>
      </w:r>
      <w:r w:rsidR="00731FBB" w:rsidRPr="009D703A">
        <w:rPr>
          <w:rFonts w:ascii="Times New Roman" w:hAnsi="Times New Roman" w:cs="Times New Roman"/>
          <w:bCs/>
          <w:color w:val="000000" w:themeColor="text1"/>
          <w:sz w:val="24"/>
          <w:szCs w:val="24"/>
        </w:rPr>
        <w:t xml:space="preserve"> open-ended questions. </w:t>
      </w:r>
      <w:r w:rsidR="005504EF" w:rsidRPr="009D703A">
        <w:rPr>
          <w:rFonts w:ascii="Times New Roman" w:hAnsi="Times New Roman" w:cs="Times New Roman"/>
          <w:bCs/>
          <w:color w:val="000000" w:themeColor="text1"/>
          <w:sz w:val="24"/>
          <w:szCs w:val="24"/>
        </w:rPr>
        <w:t xml:space="preserve">First these questions were </w:t>
      </w:r>
      <w:r w:rsidRPr="009D703A">
        <w:rPr>
          <w:rFonts w:ascii="Times New Roman" w:hAnsi="Times New Roman" w:cs="Times New Roman"/>
          <w:bCs/>
          <w:color w:val="000000" w:themeColor="text1"/>
          <w:sz w:val="24"/>
          <w:szCs w:val="24"/>
        </w:rPr>
        <w:t>prepared in English</w:t>
      </w:r>
      <w:r w:rsidR="004F3C51">
        <w:rPr>
          <w:rFonts w:ascii="Times New Roman" w:hAnsi="Times New Roman" w:cs="Times New Roman"/>
          <w:bCs/>
          <w:color w:val="000000" w:themeColor="text1"/>
          <w:sz w:val="24"/>
          <w:szCs w:val="24"/>
        </w:rPr>
        <w:t xml:space="preserve"> </w:t>
      </w:r>
      <w:r w:rsidRPr="009D703A">
        <w:rPr>
          <w:rFonts w:ascii="Times New Roman" w:hAnsi="Times New Roman" w:cs="Times New Roman"/>
          <w:bCs/>
          <w:color w:val="000000" w:themeColor="text1"/>
          <w:sz w:val="24"/>
          <w:szCs w:val="24"/>
        </w:rPr>
        <w:t xml:space="preserve">and later translated into </w:t>
      </w:r>
      <w:r w:rsidR="005504EF" w:rsidRPr="009D703A">
        <w:rPr>
          <w:rFonts w:ascii="Times New Roman" w:hAnsi="Times New Roman" w:cs="Times New Roman"/>
          <w:bCs/>
          <w:color w:val="000000" w:themeColor="text1"/>
          <w:sz w:val="24"/>
          <w:szCs w:val="24"/>
        </w:rPr>
        <w:t xml:space="preserve">Tigrigna </w:t>
      </w:r>
      <w:r w:rsidRPr="009D703A">
        <w:rPr>
          <w:rFonts w:ascii="Times New Roman" w:hAnsi="Times New Roman" w:cs="Times New Roman"/>
          <w:bCs/>
          <w:color w:val="000000" w:themeColor="text1"/>
          <w:sz w:val="24"/>
          <w:szCs w:val="24"/>
        </w:rPr>
        <w:t>language</w:t>
      </w:r>
      <w:r w:rsidR="00FB221F" w:rsidRPr="009D703A">
        <w:rPr>
          <w:rFonts w:ascii="Times New Roman" w:hAnsi="Times New Roman" w:cs="Times New Roman"/>
          <w:bCs/>
          <w:color w:val="000000" w:themeColor="text1"/>
          <w:sz w:val="24"/>
          <w:szCs w:val="24"/>
        </w:rPr>
        <w:t xml:space="preserve"> for more clarification so as to collect reliable information</w:t>
      </w:r>
      <w:r w:rsidR="00823E8D" w:rsidRPr="009D703A">
        <w:rPr>
          <w:rFonts w:ascii="Times New Roman" w:hAnsi="Times New Roman" w:cs="Times New Roman"/>
          <w:bCs/>
          <w:color w:val="000000" w:themeColor="text1"/>
          <w:sz w:val="24"/>
          <w:szCs w:val="24"/>
        </w:rPr>
        <w:t xml:space="preserve"> enabling to achieve the stated research objective.</w:t>
      </w:r>
    </w:p>
    <w:p w:rsidR="00BF654A" w:rsidRPr="009D703A" w:rsidRDefault="00192DAF" w:rsidP="00437424">
      <w:pPr>
        <w:pStyle w:val="Heading3"/>
        <w:numPr>
          <w:ilvl w:val="2"/>
          <w:numId w:val="40"/>
        </w:numPr>
        <w:spacing w:after="240"/>
        <w:rPr>
          <w:rFonts w:ascii="Times New Roman" w:hAnsi="Times New Roman" w:cs="Times New Roman"/>
          <w:bCs w:val="0"/>
          <w:color w:val="000000" w:themeColor="text1"/>
          <w:sz w:val="24"/>
          <w:szCs w:val="24"/>
        </w:rPr>
      </w:pPr>
      <w:bookmarkStart w:id="144" w:name="_Toc506214910"/>
      <w:bookmarkStart w:id="145" w:name="_Toc522824347"/>
      <w:r w:rsidRPr="009D703A">
        <w:rPr>
          <w:rFonts w:ascii="Times New Roman" w:hAnsi="Times New Roman" w:cs="Times New Roman"/>
          <w:bCs w:val="0"/>
          <w:color w:val="000000" w:themeColor="text1"/>
          <w:sz w:val="24"/>
          <w:szCs w:val="24"/>
        </w:rPr>
        <w:t>Interview</w:t>
      </w:r>
      <w:bookmarkEnd w:id="144"/>
      <w:bookmarkEnd w:id="145"/>
    </w:p>
    <w:p w:rsidR="00BF654A" w:rsidRPr="009D703A" w:rsidRDefault="00507BA9" w:rsidP="002A7476">
      <w:pPr>
        <w:spacing w:after="240" w:line="360" w:lineRule="auto"/>
        <w:ind w:firstLine="72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Interview</w:t>
      </w:r>
      <w:r w:rsidR="000A4DC1" w:rsidRPr="009D703A">
        <w:rPr>
          <w:rFonts w:ascii="Times New Roman" w:hAnsi="Times New Roman" w:cs="Times New Roman"/>
          <w:bCs/>
          <w:color w:val="000000" w:themeColor="text1"/>
          <w:sz w:val="24"/>
          <w:szCs w:val="24"/>
        </w:rPr>
        <w:t xml:space="preserve"> is one of the important research tools which help the researcher to gather in depth information from the respondents. In this </w:t>
      </w:r>
      <w:r w:rsidR="004F3C51" w:rsidRPr="009D703A">
        <w:rPr>
          <w:rFonts w:ascii="Times New Roman" w:hAnsi="Times New Roman" w:cs="Times New Roman"/>
          <w:bCs/>
          <w:color w:val="000000" w:themeColor="text1"/>
          <w:sz w:val="24"/>
          <w:szCs w:val="24"/>
        </w:rPr>
        <w:t>study, face</w:t>
      </w:r>
      <w:r w:rsidR="007F34F7" w:rsidRPr="009D703A">
        <w:rPr>
          <w:rFonts w:ascii="Times New Roman" w:hAnsi="Times New Roman" w:cs="Times New Roman"/>
          <w:bCs/>
          <w:color w:val="000000" w:themeColor="text1"/>
          <w:sz w:val="24"/>
          <w:szCs w:val="24"/>
        </w:rPr>
        <w:t xml:space="preserve">-to-face </w:t>
      </w:r>
      <w:r w:rsidR="000A4DC1" w:rsidRPr="009D703A">
        <w:rPr>
          <w:rFonts w:ascii="Times New Roman" w:hAnsi="Times New Roman" w:cs="Times New Roman"/>
          <w:bCs/>
          <w:color w:val="000000" w:themeColor="text1"/>
          <w:sz w:val="24"/>
          <w:szCs w:val="24"/>
        </w:rPr>
        <w:t>interview</w:t>
      </w:r>
      <w:r w:rsidR="007F34F7" w:rsidRPr="009D703A">
        <w:rPr>
          <w:rFonts w:ascii="Times New Roman" w:hAnsi="Times New Roman" w:cs="Times New Roman"/>
          <w:bCs/>
          <w:color w:val="000000" w:themeColor="text1"/>
          <w:sz w:val="24"/>
          <w:szCs w:val="24"/>
        </w:rPr>
        <w:t>s and discussions</w:t>
      </w:r>
      <w:r w:rsidR="00A71DA4">
        <w:rPr>
          <w:rFonts w:ascii="Times New Roman" w:hAnsi="Times New Roman" w:cs="Times New Roman"/>
          <w:bCs/>
          <w:color w:val="000000" w:themeColor="text1"/>
          <w:sz w:val="24"/>
          <w:szCs w:val="24"/>
        </w:rPr>
        <w:t xml:space="preserve"> </w:t>
      </w:r>
      <w:r w:rsidR="007F34F7" w:rsidRPr="009D703A">
        <w:rPr>
          <w:rFonts w:ascii="Times New Roman" w:hAnsi="Times New Roman" w:cs="Times New Roman"/>
          <w:bCs/>
          <w:color w:val="000000" w:themeColor="text1"/>
          <w:sz w:val="24"/>
          <w:szCs w:val="24"/>
        </w:rPr>
        <w:t>were</w:t>
      </w:r>
      <w:r w:rsidR="00A71DA4">
        <w:rPr>
          <w:rFonts w:ascii="Times New Roman" w:hAnsi="Times New Roman" w:cs="Times New Roman"/>
          <w:bCs/>
          <w:color w:val="000000" w:themeColor="text1"/>
          <w:sz w:val="24"/>
          <w:szCs w:val="24"/>
        </w:rPr>
        <w:t xml:space="preserve"> </w:t>
      </w:r>
      <w:r w:rsidR="000A4DC1" w:rsidRPr="009D703A">
        <w:rPr>
          <w:rFonts w:ascii="Times New Roman" w:hAnsi="Times New Roman" w:cs="Times New Roman"/>
          <w:bCs/>
          <w:color w:val="000000" w:themeColor="text1"/>
          <w:sz w:val="24"/>
          <w:szCs w:val="24"/>
        </w:rPr>
        <w:t>employed to acquire qualitative data</w:t>
      </w:r>
      <w:r w:rsidR="007F34F7" w:rsidRPr="009D703A">
        <w:rPr>
          <w:rFonts w:ascii="Times New Roman" w:hAnsi="Times New Roman" w:cs="Times New Roman"/>
          <w:bCs/>
          <w:color w:val="000000" w:themeColor="text1"/>
          <w:sz w:val="24"/>
          <w:szCs w:val="24"/>
        </w:rPr>
        <w:t>, as well as</w:t>
      </w:r>
      <w:r w:rsidR="00A71DA4">
        <w:rPr>
          <w:rFonts w:ascii="Times New Roman" w:hAnsi="Times New Roman" w:cs="Times New Roman"/>
          <w:bCs/>
          <w:color w:val="000000" w:themeColor="text1"/>
          <w:sz w:val="24"/>
          <w:szCs w:val="24"/>
        </w:rPr>
        <w:t xml:space="preserve"> </w:t>
      </w:r>
      <w:r w:rsidR="007F34F7" w:rsidRPr="009D703A">
        <w:rPr>
          <w:rFonts w:ascii="Times New Roman" w:hAnsi="Times New Roman" w:cs="Times New Roman"/>
          <w:bCs/>
          <w:color w:val="000000" w:themeColor="text1"/>
          <w:sz w:val="24"/>
          <w:szCs w:val="24"/>
        </w:rPr>
        <w:t xml:space="preserve">impromptu </w:t>
      </w:r>
      <w:r w:rsidR="000A4DC1" w:rsidRPr="009D703A">
        <w:rPr>
          <w:rFonts w:ascii="Times New Roman" w:hAnsi="Times New Roman" w:cs="Times New Roman"/>
          <w:bCs/>
          <w:color w:val="000000" w:themeColor="text1"/>
          <w:sz w:val="24"/>
          <w:szCs w:val="24"/>
        </w:rPr>
        <w:t xml:space="preserve">data </w:t>
      </w:r>
      <w:r w:rsidR="00FF1942" w:rsidRPr="009D703A">
        <w:rPr>
          <w:rFonts w:ascii="Times New Roman" w:hAnsi="Times New Roman" w:cs="Times New Roman"/>
          <w:bCs/>
          <w:color w:val="000000" w:themeColor="text1"/>
          <w:sz w:val="24"/>
          <w:szCs w:val="24"/>
        </w:rPr>
        <w:t>that were</w:t>
      </w:r>
      <w:r w:rsidR="007F34F7" w:rsidRPr="009D703A">
        <w:rPr>
          <w:rFonts w:ascii="Times New Roman" w:hAnsi="Times New Roman" w:cs="Times New Roman"/>
          <w:bCs/>
          <w:color w:val="000000" w:themeColor="text1"/>
          <w:sz w:val="24"/>
          <w:szCs w:val="24"/>
        </w:rPr>
        <w:t xml:space="preserve"> not covered </w:t>
      </w:r>
      <w:r w:rsidR="000A4DC1" w:rsidRPr="009D703A">
        <w:rPr>
          <w:rFonts w:ascii="Times New Roman" w:hAnsi="Times New Roman" w:cs="Times New Roman"/>
          <w:bCs/>
          <w:color w:val="000000" w:themeColor="text1"/>
          <w:sz w:val="24"/>
          <w:szCs w:val="24"/>
        </w:rPr>
        <w:t xml:space="preserve">by </w:t>
      </w:r>
      <w:r w:rsidR="007F34F7" w:rsidRPr="009D703A">
        <w:rPr>
          <w:rFonts w:ascii="Times New Roman" w:hAnsi="Times New Roman" w:cs="Times New Roman"/>
          <w:bCs/>
          <w:color w:val="000000" w:themeColor="text1"/>
          <w:sz w:val="24"/>
          <w:szCs w:val="24"/>
        </w:rPr>
        <w:lastRenderedPageBreak/>
        <w:t xml:space="preserve">the </w:t>
      </w:r>
      <w:r w:rsidR="00866062" w:rsidRPr="009D703A">
        <w:rPr>
          <w:rFonts w:ascii="Times New Roman" w:hAnsi="Times New Roman" w:cs="Times New Roman"/>
          <w:bCs/>
          <w:color w:val="000000" w:themeColor="text1"/>
          <w:sz w:val="24"/>
          <w:szCs w:val="24"/>
        </w:rPr>
        <w:t>questionnaire. On</w:t>
      </w:r>
      <w:r w:rsidR="000D24A2" w:rsidRPr="009D703A">
        <w:rPr>
          <w:rFonts w:ascii="Times New Roman" w:hAnsi="Times New Roman" w:cs="Times New Roman"/>
          <w:bCs/>
          <w:color w:val="000000" w:themeColor="text1"/>
          <w:sz w:val="24"/>
          <w:szCs w:val="24"/>
        </w:rPr>
        <w:t xml:space="preserve"> top these,</w:t>
      </w:r>
      <w:r w:rsidR="007B0068" w:rsidRPr="009D703A">
        <w:rPr>
          <w:rFonts w:ascii="Times New Roman" w:hAnsi="Times New Roman" w:cs="Times New Roman"/>
          <w:bCs/>
          <w:color w:val="000000" w:themeColor="text1"/>
          <w:sz w:val="24"/>
          <w:szCs w:val="24"/>
        </w:rPr>
        <w:t xml:space="preserve"> semi- structured interview</w:t>
      </w:r>
      <w:r w:rsidR="000D24A2" w:rsidRPr="009D703A">
        <w:rPr>
          <w:rFonts w:ascii="Times New Roman" w:hAnsi="Times New Roman" w:cs="Times New Roman"/>
          <w:bCs/>
          <w:color w:val="000000" w:themeColor="text1"/>
          <w:sz w:val="24"/>
          <w:szCs w:val="24"/>
        </w:rPr>
        <w:t>s</w:t>
      </w:r>
      <w:r w:rsidR="003F485F">
        <w:rPr>
          <w:rFonts w:ascii="Times New Roman" w:hAnsi="Times New Roman" w:cs="Times New Roman"/>
          <w:bCs/>
          <w:color w:val="000000" w:themeColor="text1"/>
          <w:sz w:val="24"/>
          <w:szCs w:val="24"/>
        </w:rPr>
        <w:t xml:space="preserve"> </w:t>
      </w:r>
      <w:r w:rsidR="003F485F" w:rsidRPr="009D703A">
        <w:rPr>
          <w:rFonts w:ascii="Times New Roman" w:hAnsi="Times New Roman" w:cs="Times New Roman"/>
          <w:bCs/>
          <w:color w:val="000000" w:themeColor="text1"/>
          <w:sz w:val="24"/>
          <w:szCs w:val="24"/>
        </w:rPr>
        <w:t>were</w:t>
      </w:r>
      <w:r w:rsidR="003F485F">
        <w:rPr>
          <w:rFonts w:ascii="Times New Roman" w:hAnsi="Times New Roman" w:cs="Times New Roman"/>
          <w:bCs/>
          <w:color w:val="000000" w:themeColor="text1"/>
          <w:sz w:val="24"/>
          <w:szCs w:val="24"/>
        </w:rPr>
        <w:t xml:space="preserve"> also</w:t>
      </w:r>
      <w:r w:rsidR="000D24A2" w:rsidRPr="009D703A">
        <w:rPr>
          <w:rFonts w:ascii="Times New Roman" w:hAnsi="Times New Roman" w:cs="Times New Roman"/>
          <w:bCs/>
          <w:color w:val="000000" w:themeColor="text1"/>
          <w:sz w:val="24"/>
          <w:szCs w:val="24"/>
        </w:rPr>
        <w:t xml:space="preserve"> </w:t>
      </w:r>
      <w:r w:rsidR="007B0068" w:rsidRPr="009D703A">
        <w:rPr>
          <w:rFonts w:ascii="Times New Roman" w:hAnsi="Times New Roman" w:cs="Times New Roman"/>
          <w:bCs/>
          <w:color w:val="000000" w:themeColor="text1"/>
          <w:sz w:val="24"/>
          <w:szCs w:val="24"/>
        </w:rPr>
        <w:t xml:space="preserve">used to collect related information from the respondents. The respondents </w:t>
      </w:r>
      <w:r w:rsidR="000D24A2" w:rsidRPr="009D703A">
        <w:rPr>
          <w:rFonts w:ascii="Times New Roman" w:hAnsi="Times New Roman" w:cs="Times New Roman"/>
          <w:bCs/>
          <w:color w:val="000000" w:themeColor="text1"/>
          <w:sz w:val="24"/>
          <w:szCs w:val="24"/>
        </w:rPr>
        <w:t>were</w:t>
      </w:r>
      <w:r w:rsidR="007B0068" w:rsidRPr="009D703A">
        <w:rPr>
          <w:rFonts w:ascii="Times New Roman" w:hAnsi="Times New Roman" w:cs="Times New Roman"/>
          <w:bCs/>
          <w:color w:val="000000" w:themeColor="text1"/>
          <w:sz w:val="24"/>
          <w:szCs w:val="24"/>
        </w:rPr>
        <w:t xml:space="preserve"> interviewed about the significance of </w:t>
      </w:r>
      <w:r w:rsidR="00192DAF" w:rsidRPr="009D703A">
        <w:rPr>
          <w:rFonts w:ascii="Times New Roman" w:hAnsi="Times New Roman" w:cs="Times New Roman"/>
          <w:bCs/>
          <w:i/>
          <w:color w:val="000000" w:themeColor="text1"/>
          <w:sz w:val="24"/>
          <w:szCs w:val="24"/>
        </w:rPr>
        <w:t>Opuntia ficus</w:t>
      </w:r>
      <w:r w:rsidR="000D24A2" w:rsidRPr="009D703A">
        <w:rPr>
          <w:rFonts w:ascii="Times New Roman" w:hAnsi="Times New Roman" w:cs="Times New Roman"/>
          <w:bCs/>
          <w:i/>
          <w:color w:val="000000" w:themeColor="text1"/>
          <w:sz w:val="24"/>
          <w:szCs w:val="24"/>
        </w:rPr>
        <w:t>-</w:t>
      </w:r>
      <w:r w:rsidR="00192DAF" w:rsidRPr="009D703A">
        <w:rPr>
          <w:rFonts w:ascii="Times New Roman" w:hAnsi="Times New Roman" w:cs="Times New Roman"/>
          <w:bCs/>
          <w:i/>
          <w:color w:val="000000" w:themeColor="text1"/>
          <w:sz w:val="24"/>
          <w:szCs w:val="24"/>
        </w:rPr>
        <w:t>indica</w:t>
      </w:r>
      <w:r w:rsidR="003F485F">
        <w:rPr>
          <w:rFonts w:ascii="Times New Roman" w:hAnsi="Times New Roman" w:cs="Times New Roman"/>
          <w:bCs/>
          <w:i/>
          <w:color w:val="000000" w:themeColor="text1"/>
          <w:sz w:val="24"/>
          <w:szCs w:val="24"/>
        </w:rPr>
        <w:t xml:space="preserve"> </w:t>
      </w:r>
      <w:r w:rsidR="000D24A2" w:rsidRPr="009D703A">
        <w:rPr>
          <w:rFonts w:ascii="Times New Roman" w:hAnsi="Times New Roman" w:cs="Times New Roman"/>
          <w:bCs/>
          <w:color w:val="000000" w:themeColor="text1"/>
          <w:sz w:val="24"/>
          <w:szCs w:val="24"/>
        </w:rPr>
        <w:t>fruit for</w:t>
      </w:r>
      <w:r w:rsidR="00513870">
        <w:rPr>
          <w:rFonts w:ascii="Times New Roman" w:hAnsi="Times New Roman" w:cs="Times New Roman"/>
          <w:bCs/>
          <w:color w:val="000000" w:themeColor="text1"/>
          <w:sz w:val="24"/>
          <w:szCs w:val="24"/>
        </w:rPr>
        <w:t xml:space="preserve"> </w:t>
      </w:r>
      <w:r w:rsidR="007B0068" w:rsidRPr="009D703A">
        <w:rPr>
          <w:rFonts w:ascii="Times New Roman" w:hAnsi="Times New Roman" w:cs="Times New Roman"/>
          <w:bCs/>
          <w:color w:val="000000" w:themeColor="text1"/>
          <w:sz w:val="24"/>
          <w:szCs w:val="24"/>
        </w:rPr>
        <w:t>the livelihood</w:t>
      </w:r>
      <w:r w:rsidR="000D24A2" w:rsidRPr="009D703A">
        <w:rPr>
          <w:rFonts w:ascii="Times New Roman" w:hAnsi="Times New Roman" w:cs="Times New Roman"/>
          <w:bCs/>
          <w:color w:val="000000" w:themeColor="text1"/>
          <w:sz w:val="24"/>
          <w:szCs w:val="24"/>
        </w:rPr>
        <w:t>s</w:t>
      </w:r>
      <w:r w:rsidR="007B0068" w:rsidRPr="009D703A">
        <w:rPr>
          <w:rFonts w:ascii="Times New Roman" w:hAnsi="Times New Roman" w:cs="Times New Roman"/>
          <w:bCs/>
          <w:color w:val="000000" w:themeColor="text1"/>
          <w:sz w:val="24"/>
          <w:szCs w:val="24"/>
        </w:rPr>
        <w:t xml:space="preserve"> of the</w:t>
      </w:r>
      <w:r w:rsidR="00C05670" w:rsidRPr="009D703A">
        <w:rPr>
          <w:rFonts w:ascii="Times New Roman" w:hAnsi="Times New Roman" w:cs="Times New Roman"/>
          <w:bCs/>
          <w:color w:val="000000" w:themeColor="text1"/>
          <w:sz w:val="24"/>
          <w:szCs w:val="24"/>
        </w:rPr>
        <w:t xml:space="preserve"> communities</w:t>
      </w:r>
      <w:r w:rsidR="007B0068" w:rsidRPr="009D703A">
        <w:rPr>
          <w:rFonts w:ascii="Times New Roman" w:hAnsi="Times New Roman" w:cs="Times New Roman"/>
          <w:bCs/>
          <w:color w:val="000000" w:themeColor="text1"/>
          <w:sz w:val="24"/>
          <w:szCs w:val="24"/>
        </w:rPr>
        <w:t>.</w:t>
      </w:r>
    </w:p>
    <w:p w:rsidR="00BF654A" w:rsidRPr="009D703A" w:rsidRDefault="00192DAF" w:rsidP="00437424">
      <w:pPr>
        <w:pStyle w:val="Heading3"/>
        <w:numPr>
          <w:ilvl w:val="2"/>
          <w:numId w:val="40"/>
        </w:numPr>
        <w:spacing w:after="240"/>
        <w:rPr>
          <w:rFonts w:ascii="Times New Roman" w:hAnsi="Times New Roman" w:cs="Times New Roman"/>
          <w:bCs w:val="0"/>
          <w:color w:val="000000" w:themeColor="text1"/>
          <w:sz w:val="24"/>
          <w:szCs w:val="24"/>
        </w:rPr>
      </w:pPr>
      <w:bookmarkStart w:id="146" w:name="_Toc506214911"/>
      <w:bookmarkStart w:id="147" w:name="_Toc522824348"/>
      <w:r w:rsidRPr="009D703A">
        <w:rPr>
          <w:rFonts w:ascii="Times New Roman" w:hAnsi="Times New Roman" w:cs="Times New Roman"/>
          <w:bCs w:val="0"/>
          <w:color w:val="000000" w:themeColor="text1"/>
          <w:sz w:val="24"/>
          <w:szCs w:val="24"/>
        </w:rPr>
        <w:t>Checklist</w:t>
      </w:r>
      <w:r w:rsidR="009F1791" w:rsidRPr="009D703A">
        <w:rPr>
          <w:rFonts w:ascii="Times New Roman" w:hAnsi="Times New Roman" w:cs="Times New Roman"/>
          <w:bCs w:val="0"/>
          <w:color w:val="000000" w:themeColor="text1"/>
          <w:sz w:val="24"/>
          <w:szCs w:val="24"/>
        </w:rPr>
        <w:t>s</w:t>
      </w:r>
      <w:bookmarkEnd w:id="146"/>
      <w:r w:rsidR="00F3175A">
        <w:rPr>
          <w:rFonts w:ascii="Times New Roman" w:hAnsi="Times New Roman" w:cs="Times New Roman"/>
          <w:bCs w:val="0"/>
          <w:color w:val="000000" w:themeColor="text1"/>
          <w:sz w:val="24"/>
          <w:szCs w:val="24"/>
        </w:rPr>
        <w:t xml:space="preserve"> </w:t>
      </w:r>
      <w:r w:rsidR="00EA4659">
        <w:rPr>
          <w:rFonts w:ascii="Times New Roman" w:hAnsi="Times New Roman" w:cs="Times New Roman"/>
          <w:bCs w:val="0"/>
          <w:color w:val="000000" w:themeColor="text1"/>
          <w:sz w:val="24"/>
          <w:szCs w:val="24"/>
        </w:rPr>
        <w:t>(Notebook</w:t>
      </w:r>
      <w:r w:rsidR="00947F05">
        <w:rPr>
          <w:rFonts w:ascii="Times New Roman" w:hAnsi="Times New Roman" w:cs="Times New Roman"/>
          <w:bCs w:val="0"/>
          <w:color w:val="000000" w:themeColor="text1"/>
          <w:sz w:val="24"/>
          <w:szCs w:val="24"/>
        </w:rPr>
        <w:t>)</w:t>
      </w:r>
      <w:bookmarkEnd w:id="147"/>
    </w:p>
    <w:p w:rsidR="00BF654A" w:rsidRDefault="00B65192" w:rsidP="002A7476">
      <w:pPr>
        <w:spacing w:after="240" w:line="360" w:lineRule="auto"/>
        <w:ind w:firstLine="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Checklist</w:t>
      </w:r>
      <w:r w:rsidR="009F1791" w:rsidRPr="009D703A">
        <w:rPr>
          <w:rFonts w:ascii="Times New Roman" w:hAnsi="Times New Roman" w:cs="Times New Roman"/>
          <w:bCs/>
          <w:color w:val="000000" w:themeColor="text1"/>
          <w:sz w:val="24"/>
          <w:szCs w:val="24"/>
        </w:rPr>
        <w:t>s</w:t>
      </w:r>
      <w:r w:rsidR="00513870">
        <w:rPr>
          <w:rFonts w:ascii="Times New Roman" w:hAnsi="Times New Roman" w:cs="Times New Roman"/>
          <w:bCs/>
          <w:color w:val="000000" w:themeColor="text1"/>
          <w:sz w:val="24"/>
          <w:szCs w:val="24"/>
        </w:rPr>
        <w:t xml:space="preserve"> </w:t>
      </w:r>
      <w:r w:rsidR="009F1791" w:rsidRPr="009D703A">
        <w:rPr>
          <w:rFonts w:ascii="Times New Roman" w:hAnsi="Times New Roman" w:cs="Times New Roman"/>
          <w:bCs/>
          <w:color w:val="000000" w:themeColor="text1"/>
          <w:sz w:val="24"/>
          <w:szCs w:val="24"/>
        </w:rPr>
        <w:t>are</w:t>
      </w:r>
      <w:r w:rsidR="00513870">
        <w:rPr>
          <w:rFonts w:ascii="Times New Roman" w:hAnsi="Times New Roman" w:cs="Times New Roman"/>
          <w:bCs/>
          <w:color w:val="000000" w:themeColor="text1"/>
          <w:sz w:val="24"/>
          <w:szCs w:val="24"/>
        </w:rPr>
        <w:t xml:space="preserve"> </w:t>
      </w:r>
      <w:r w:rsidR="00324F50" w:rsidRPr="009D703A">
        <w:rPr>
          <w:rFonts w:ascii="Times New Roman" w:hAnsi="Times New Roman" w:cs="Times New Roman"/>
          <w:bCs/>
          <w:color w:val="000000" w:themeColor="text1"/>
          <w:sz w:val="24"/>
          <w:szCs w:val="24"/>
        </w:rPr>
        <w:t xml:space="preserve">instruments that </w:t>
      </w:r>
      <w:r w:rsidR="001404A2" w:rsidRPr="009D703A">
        <w:rPr>
          <w:rFonts w:ascii="Times New Roman" w:hAnsi="Times New Roman" w:cs="Times New Roman"/>
          <w:bCs/>
          <w:color w:val="000000" w:themeColor="text1"/>
          <w:sz w:val="24"/>
          <w:szCs w:val="24"/>
        </w:rPr>
        <w:t xml:space="preserve">are </w:t>
      </w:r>
      <w:r w:rsidR="00324F50" w:rsidRPr="009D703A">
        <w:rPr>
          <w:rFonts w:ascii="Times New Roman" w:hAnsi="Times New Roman" w:cs="Times New Roman"/>
          <w:bCs/>
          <w:color w:val="000000" w:themeColor="text1"/>
          <w:sz w:val="24"/>
          <w:szCs w:val="24"/>
        </w:rPr>
        <w:t>used to collect data fro</w:t>
      </w:r>
      <w:r w:rsidR="00EF66FB" w:rsidRPr="009D703A">
        <w:rPr>
          <w:rFonts w:ascii="Times New Roman" w:hAnsi="Times New Roman" w:cs="Times New Roman"/>
          <w:bCs/>
          <w:color w:val="000000" w:themeColor="text1"/>
          <w:sz w:val="24"/>
          <w:szCs w:val="24"/>
        </w:rPr>
        <w:t xml:space="preserve">m different documents of </w:t>
      </w:r>
      <w:r w:rsidR="00BB7DC8" w:rsidRPr="009D703A">
        <w:rPr>
          <w:rFonts w:ascii="Times New Roman" w:hAnsi="Times New Roman" w:cs="Times New Roman"/>
          <w:bCs/>
          <w:color w:val="000000" w:themeColor="text1"/>
          <w:sz w:val="24"/>
          <w:szCs w:val="24"/>
        </w:rPr>
        <w:t>various</w:t>
      </w:r>
      <w:r w:rsidR="00191C10">
        <w:rPr>
          <w:rFonts w:ascii="Times New Roman" w:hAnsi="Times New Roman" w:cs="Times New Roman"/>
          <w:bCs/>
          <w:color w:val="000000" w:themeColor="text1"/>
          <w:sz w:val="24"/>
          <w:szCs w:val="24"/>
        </w:rPr>
        <w:t xml:space="preserve"> </w:t>
      </w:r>
      <w:r w:rsidR="00EF66FB" w:rsidRPr="009D703A">
        <w:rPr>
          <w:rFonts w:ascii="Times New Roman" w:hAnsi="Times New Roman" w:cs="Times New Roman"/>
          <w:bCs/>
          <w:color w:val="000000" w:themeColor="text1"/>
          <w:sz w:val="24"/>
          <w:szCs w:val="24"/>
        </w:rPr>
        <w:t>office</w:t>
      </w:r>
      <w:r w:rsidR="00764F57" w:rsidRPr="009D703A">
        <w:rPr>
          <w:rFonts w:ascii="Times New Roman" w:hAnsi="Times New Roman" w:cs="Times New Roman"/>
          <w:bCs/>
          <w:color w:val="000000" w:themeColor="text1"/>
          <w:sz w:val="24"/>
          <w:szCs w:val="24"/>
        </w:rPr>
        <w:t>s,</w:t>
      </w:r>
      <w:r w:rsidR="00EF66FB" w:rsidRPr="009D703A">
        <w:rPr>
          <w:rFonts w:ascii="Times New Roman" w:hAnsi="Times New Roman" w:cs="Times New Roman"/>
          <w:bCs/>
          <w:color w:val="000000" w:themeColor="text1"/>
          <w:sz w:val="24"/>
          <w:szCs w:val="24"/>
        </w:rPr>
        <w:t xml:space="preserve"> based on the set criteria. In this study</w:t>
      </w:r>
      <w:r w:rsidR="009F1791" w:rsidRPr="009D703A">
        <w:rPr>
          <w:rFonts w:ascii="Times New Roman" w:hAnsi="Times New Roman" w:cs="Times New Roman"/>
          <w:bCs/>
          <w:color w:val="000000" w:themeColor="text1"/>
          <w:sz w:val="24"/>
          <w:szCs w:val="24"/>
        </w:rPr>
        <w:t>,</w:t>
      </w:r>
      <w:r w:rsidR="00EF66FB" w:rsidRPr="009D703A">
        <w:rPr>
          <w:rFonts w:ascii="Times New Roman" w:hAnsi="Times New Roman" w:cs="Times New Roman"/>
          <w:bCs/>
          <w:color w:val="000000" w:themeColor="text1"/>
          <w:sz w:val="24"/>
          <w:szCs w:val="24"/>
        </w:rPr>
        <w:t xml:space="preserve"> structured checklist</w:t>
      </w:r>
      <w:r w:rsidR="009F1791" w:rsidRPr="009D703A">
        <w:rPr>
          <w:rFonts w:ascii="Times New Roman" w:hAnsi="Times New Roman" w:cs="Times New Roman"/>
          <w:bCs/>
          <w:color w:val="000000" w:themeColor="text1"/>
          <w:sz w:val="24"/>
          <w:szCs w:val="24"/>
        </w:rPr>
        <w:t>s</w:t>
      </w:r>
      <w:r w:rsidR="00191C10">
        <w:rPr>
          <w:rFonts w:ascii="Times New Roman" w:hAnsi="Times New Roman" w:cs="Times New Roman"/>
          <w:bCs/>
          <w:color w:val="000000" w:themeColor="text1"/>
          <w:sz w:val="24"/>
          <w:szCs w:val="24"/>
        </w:rPr>
        <w:t xml:space="preserve"> </w:t>
      </w:r>
      <w:r w:rsidR="009F1791" w:rsidRPr="009D703A">
        <w:rPr>
          <w:rFonts w:ascii="Times New Roman" w:hAnsi="Times New Roman" w:cs="Times New Roman"/>
          <w:bCs/>
          <w:color w:val="000000" w:themeColor="text1"/>
          <w:sz w:val="24"/>
          <w:szCs w:val="24"/>
        </w:rPr>
        <w:t>were</w:t>
      </w:r>
      <w:r w:rsidR="00EF66FB" w:rsidRPr="009D703A">
        <w:rPr>
          <w:rFonts w:ascii="Times New Roman" w:hAnsi="Times New Roman" w:cs="Times New Roman"/>
          <w:bCs/>
          <w:color w:val="000000" w:themeColor="text1"/>
          <w:sz w:val="24"/>
          <w:szCs w:val="24"/>
        </w:rPr>
        <w:t xml:space="preserve"> prepared by the researcher so as to search documents of the agricultural offices and </w:t>
      </w:r>
      <w:r w:rsidR="009F1791" w:rsidRPr="009D703A">
        <w:rPr>
          <w:rFonts w:ascii="Times New Roman" w:hAnsi="Times New Roman" w:cs="Times New Roman"/>
          <w:bCs/>
          <w:color w:val="000000" w:themeColor="text1"/>
          <w:sz w:val="24"/>
          <w:szCs w:val="24"/>
        </w:rPr>
        <w:t>to collect</w:t>
      </w:r>
      <w:r w:rsidR="00191C10">
        <w:rPr>
          <w:rFonts w:ascii="Times New Roman" w:hAnsi="Times New Roman" w:cs="Times New Roman"/>
          <w:bCs/>
          <w:color w:val="000000" w:themeColor="text1"/>
          <w:sz w:val="24"/>
          <w:szCs w:val="24"/>
        </w:rPr>
        <w:t xml:space="preserve"> </w:t>
      </w:r>
      <w:r w:rsidR="00EF66FB" w:rsidRPr="009D703A">
        <w:rPr>
          <w:rFonts w:ascii="Times New Roman" w:hAnsi="Times New Roman" w:cs="Times New Roman"/>
          <w:bCs/>
          <w:color w:val="000000" w:themeColor="text1"/>
          <w:sz w:val="24"/>
          <w:szCs w:val="24"/>
        </w:rPr>
        <w:t xml:space="preserve">the necessary data for the </w:t>
      </w:r>
      <w:r w:rsidR="009F1791" w:rsidRPr="009D703A">
        <w:rPr>
          <w:rFonts w:ascii="Times New Roman" w:hAnsi="Times New Roman" w:cs="Times New Roman"/>
          <w:bCs/>
          <w:color w:val="000000" w:themeColor="text1"/>
          <w:sz w:val="24"/>
          <w:szCs w:val="24"/>
        </w:rPr>
        <w:t xml:space="preserve">present </w:t>
      </w:r>
      <w:r w:rsidR="00EF66FB" w:rsidRPr="009D703A">
        <w:rPr>
          <w:rFonts w:ascii="Times New Roman" w:hAnsi="Times New Roman" w:cs="Times New Roman"/>
          <w:bCs/>
          <w:color w:val="000000" w:themeColor="text1"/>
          <w:sz w:val="24"/>
          <w:szCs w:val="24"/>
        </w:rPr>
        <w:t xml:space="preserve">study. </w:t>
      </w:r>
    </w:p>
    <w:p w:rsidR="00751490" w:rsidRPr="002363CD" w:rsidRDefault="00751490" w:rsidP="00437424">
      <w:pPr>
        <w:pStyle w:val="Heading2"/>
        <w:numPr>
          <w:ilvl w:val="1"/>
          <w:numId w:val="40"/>
        </w:numPr>
        <w:spacing w:after="240" w:line="360" w:lineRule="auto"/>
        <w:rPr>
          <w:rFonts w:ascii="Times New Roman" w:hAnsi="Times New Roman" w:cs="Times New Roman"/>
          <w:color w:val="auto"/>
        </w:rPr>
      </w:pPr>
      <w:bookmarkStart w:id="148" w:name="_Toc522824349"/>
      <w:r w:rsidRPr="002363CD">
        <w:rPr>
          <w:rFonts w:ascii="Times New Roman" w:hAnsi="Times New Roman" w:cs="Times New Roman"/>
          <w:color w:val="auto"/>
        </w:rPr>
        <w:t>Data Analysis</w:t>
      </w:r>
      <w:bookmarkEnd w:id="148"/>
      <w:r w:rsidRPr="002363CD">
        <w:rPr>
          <w:rFonts w:ascii="Times New Roman" w:hAnsi="Times New Roman" w:cs="Times New Roman"/>
          <w:color w:val="auto"/>
        </w:rPr>
        <w:t xml:space="preserve"> </w:t>
      </w:r>
    </w:p>
    <w:p w:rsidR="00751490" w:rsidRPr="00751490" w:rsidRDefault="0053481E" w:rsidP="002363CD">
      <w:pPr>
        <w:spacing w:after="240" w:line="360" w:lineRule="auto"/>
        <w:jc w:val="both"/>
        <w:rPr>
          <w:rFonts w:ascii="Times New Roman" w:hAnsi="Times New Roman" w:cs="Times New Roman"/>
          <w:b/>
          <w:bCs/>
          <w:color w:val="000000" w:themeColor="text1"/>
          <w:sz w:val="28"/>
          <w:szCs w:val="24"/>
        </w:rPr>
      </w:pPr>
      <w:r w:rsidRPr="009D703A">
        <w:rPr>
          <w:rFonts w:ascii="Times New Roman" w:hAnsi="Times New Roman" w:cs="Times New Roman"/>
          <w:color w:val="000000" w:themeColor="text1"/>
          <w:sz w:val="24"/>
          <w:szCs w:val="24"/>
        </w:rPr>
        <w:t xml:space="preserve">The data gained through questionnaires were organized and tabulated in different tables and </w:t>
      </w:r>
      <w:r>
        <w:rPr>
          <w:rFonts w:ascii="Times New Roman" w:hAnsi="Times New Roman" w:cs="Times New Roman"/>
          <w:color w:val="000000" w:themeColor="text1"/>
          <w:sz w:val="24"/>
          <w:szCs w:val="24"/>
        </w:rPr>
        <w:t>figures as well as</w:t>
      </w:r>
      <w:r w:rsidRPr="009D703A">
        <w:rPr>
          <w:rFonts w:ascii="Times New Roman" w:hAnsi="Times New Roman" w:cs="Times New Roman"/>
          <w:color w:val="000000" w:themeColor="text1"/>
          <w:sz w:val="24"/>
          <w:szCs w:val="24"/>
        </w:rPr>
        <w:t xml:space="preserve"> analyzed quantitatively</w:t>
      </w:r>
      <w:r>
        <w:rPr>
          <w:rFonts w:ascii="Times New Roman" w:hAnsi="Times New Roman" w:cs="Times New Roman"/>
          <w:color w:val="000000" w:themeColor="text1"/>
          <w:sz w:val="24"/>
          <w:szCs w:val="24"/>
        </w:rPr>
        <w:t xml:space="preserve"> using Spss 16 software version</w:t>
      </w:r>
      <w:r w:rsidRPr="009D703A">
        <w:rPr>
          <w:rFonts w:ascii="Times New Roman" w:hAnsi="Times New Roman" w:cs="Times New Roman"/>
          <w:color w:val="000000" w:themeColor="text1"/>
          <w:sz w:val="24"/>
          <w:szCs w:val="24"/>
        </w:rPr>
        <w:t xml:space="preserve">. After that, the data that were gained through </w:t>
      </w:r>
      <w:r>
        <w:rPr>
          <w:rFonts w:ascii="Times New Roman" w:hAnsi="Times New Roman" w:cs="Times New Roman"/>
          <w:color w:val="000000" w:themeColor="text1"/>
          <w:sz w:val="24"/>
          <w:szCs w:val="24"/>
        </w:rPr>
        <w:t>interview</w:t>
      </w:r>
      <w:r w:rsidRPr="009D703A">
        <w:rPr>
          <w:rFonts w:ascii="Times New Roman" w:hAnsi="Times New Roman" w:cs="Times New Roman"/>
          <w:color w:val="000000" w:themeColor="text1"/>
          <w:sz w:val="24"/>
          <w:szCs w:val="24"/>
        </w:rPr>
        <w:t xml:space="preserve"> were analyzed qualitatively. The data collection instruments were designed based on the basic research question</w:t>
      </w:r>
      <w:r>
        <w:rPr>
          <w:rFonts w:ascii="Times New Roman" w:hAnsi="Times New Roman" w:cs="Times New Roman"/>
          <w:color w:val="000000" w:themeColor="text1"/>
          <w:sz w:val="24"/>
          <w:szCs w:val="24"/>
        </w:rPr>
        <w:t>.</w:t>
      </w:r>
    </w:p>
    <w:p w:rsidR="00BF654A" w:rsidRPr="009D703A" w:rsidRDefault="00192DAF" w:rsidP="00437424">
      <w:pPr>
        <w:pStyle w:val="Heading2"/>
        <w:numPr>
          <w:ilvl w:val="1"/>
          <w:numId w:val="40"/>
        </w:numPr>
        <w:spacing w:line="360" w:lineRule="auto"/>
        <w:rPr>
          <w:rFonts w:ascii="Times New Roman" w:hAnsi="Times New Roman" w:cs="Times New Roman"/>
          <w:bCs w:val="0"/>
          <w:color w:val="000000" w:themeColor="text1"/>
          <w:sz w:val="28"/>
          <w:szCs w:val="24"/>
        </w:rPr>
      </w:pPr>
      <w:bookmarkStart w:id="149" w:name="_Toc506214912"/>
      <w:bookmarkStart w:id="150" w:name="_Toc522824350"/>
      <w:r w:rsidRPr="009D703A">
        <w:rPr>
          <w:rFonts w:ascii="Times New Roman" w:hAnsi="Times New Roman" w:cs="Times New Roman"/>
          <w:bCs w:val="0"/>
          <w:color w:val="000000" w:themeColor="text1"/>
          <w:sz w:val="28"/>
          <w:szCs w:val="24"/>
        </w:rPr>
        <w:t xml:space="preserve">Data </w:t>
      </w:r>
      <w:r w:rsidR="009907DA" w:rsidRPr="009D703A">
        <w:rPr>
          <w:rFonts w:ascii="Times New Roman" w:hAnsi="Times New Roman" w:cs="Times New Roman"/>
          <w:bCs w:val="0"/>
          <w:color w:val="000000" w:themeColor="text1"/>
          <w:sz w:val="28"/>
          <w:szCs w:val="24"/>
        </w:rPr>
        <w:t>Collection Procedures</w:t>
      </w:r>
      <w:bookmarkEnd w:id="149"/>
      <w:bookmarkEnd w:id="150"/>
    </w:p>
    <w:p w:rsidR="00BF654A" w:rsidRPr="009D703A" w:rsidRDefault="00B65192">
      <w:pPr>
        <w:spacing w:line="360" w:lineRule="auto"/>
        <w:ind w:firstLine="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Prior</w:t>
      </w:r>
      <w:r w:rsidR="001A1D91" w:rsidRPr="009D703A">
        <w:rPr>
          <w:rFonts w:ascii="Times New Roman" w:hAnsi="Times New Roman" w:cs="Times New Roman"/>
          <w:bCs/>
          <w:color w:val="000000" w:themeColor="text1"/>
          <w:sz w:val="24"/>
          <w:szCs w:val="24"/>
        </w:rPr>
        <w:t xml:space="preserve"> to the commencement of the program, the researcher met </w:t>
      </w:r>
      <w:r w:rsidR="00033750" w:rsidRPr="009D703A">
        <w:rPr>
          <w:rFonts w:ascii="Times New Roman" w:hAnsi="Times New Roman" w:cs="Times New Roman"/>
          <w:bCs/>
          <w:color w:val="000000" w:themeColor="text1"/>
          <w:sz w:val="24"/>
          <w:szCs w:val="24"/>
        </w:rPr>
        <w:t xml:space="preserve">with </w:t>
      </w:r>
      <w:r w:rsidR="001A1D91" w:rsidRPr="009D703A">
        <w:rPr>
          <w:rFonts w:ascii="Times New Roman" w:hAnsi="Times New Roman" w:cs="Times New Roman"/>
          <w:bCs/>
          <w:color w:val="000000" w:themeColor="text1"/>
          <w:sz w:val="24"/>
          <w:szCs w:val="24"/>
        </w:rPr>
        <w:t xml:space="preserve">the </w:t>
      </w:r>
      <w:r w:rsidR="001A1D91" w:rsidRPr="009D703A">
        <w:rPr>
          <w:rFonts w:ascii="Times New Roman" w:hAnsi="Times New Roman" w:cs="Times New Roman"/>
          <w:bCs/>
          <w:i/>
          <w:color w:val="000000" w:themeColor="text1"/>
          <w:sz w:val="24"/>
          <w:szCs w:val="24"/>
        </w:rPr>
        <w:t>Kebele</w:t>
      </w:r>
      <w:r w:rsidR="00191C10">
        <w:rPr>
          <w:rFonts w:ascii="Times New Roman" w:hAnsi="Times New Roman" w:cs="Times New Roman"/>
          <w:bCs/>
          <w:i/>
          <w:color w:val="000000" w:themeColor="text1"/>
          <w:sz w:val="24"/>
          <w:szCs w:val="24"/>
        </w:rPr>
        <w:t xml:space="preserve"> </w:t>
      </w:r>
      <w:r w:rsidR="00033750" w:rsidRPr="009D703A">
        <w:rPr>
          <w:rFonts w:ascii="Times New Roman" w:hAnsi="Times New Roman" w:cs="Times New Roman"/>
          <w:bCs/>
          <w:color w:val="000000" w:themeColor="text1"/>
          <w:sz w:val="24"/>
          <w:szCs w:val="24"/>
        </w:rPr>
        <w:t>or</w:t>
      </w:r>
      <w:r w:rsidR="00083CC7">
        <w:rPr>
          <w:rFonts w:ascii="Times New Roman" w:hAnsi="Times New Roman" w:cs="Times New Roman"/>
          <w:bCs/>
          <w:color w:val="000000" w:themeColor="text1"/>
          <w:sz w:val="24"/>
          <w:szCs w:val="24"/>
        </w:rPr>
        <w:t xml:space="preserve"> </w:t>
      </w:r>
      <w:r w:rsidR="00192DAF" w:rsidRPr="009D703A">
        <w:rPr>
          <w:rFonts w:ascii="Times New Roman" w:hAnsi="Times New Roman" w:cs="Times New Roman"/>
          <w:bCs/>
          <w:i/>
          <w:color w:val="000000" w:themeColor="text1"/>
          <w:sz w:val="24"/>
          <w:szCs w:val="24"/>
        </w:rPr>
        <w:t>Tabi</w:t>
      </w:r>
      <w:r w:rsidR="00083CC7">
        <w:rPr>
          <w:rFonts w:ascii="Times New Roman" w:hAnsi="Times New Roman" w:cs="Times New Roman"/>
          <w:bCs/>
          <w:i/>
          <w:color w:val="000000" w:themeColor="text1"/>
          <w:sz w:val="24"/>
          <w:szCs w:val="24"/>
        </w:rPr>
        <w:t xml:space="preserve">a </w:t>
      </w:r>
      <w:r w:rsidR="001A1D91" w:rsidRPr="009D703A">
        <w:rPr>
          <w:rFonts w:ascii="Times New Roman" w:hAnsi="Times New Roman" w:cs="Times New Roman"/>
          <w:bCs/>
          <w:color w:val="000000" w:themeColor="text1"/>
          <w:sz w:val="24"/>
          <w:szCs w:val="24"/>
        </w:rPr>
        <w:t>agricultural administration office workers</w:t>
      </w:r>
      <w:r w:rsidR="00033750" w:rsidRPr="009D703A">
        <w:rPr>
          <w:rFonts w:ascii="Times New Roman" w:hAnsi="Times New Roman" w:cs="Times New Roman"/>
          <w:bCs/>
          <w:color w:val="000000" w:themeColor="text1"/>
          <w:sz w:val="24"/>
          <w:szCs w:val="24"/>
        </w:rPr>
        <w:t>,</w:t>
      </w:r>
      <w:r w:rsidR="001A1D91" w:rsidRPr="009D703A">
        <w:rPr>
          <w:rFonts w:ascii="Times New Roman" w:hAnsi="Times New Roman" w:cs="Times New Roman"/>
          <w:bCs/>
          <w:color w:val="000000" w:themeColor="text1"/>
          <w:sz w:val="24"/>
          <w:szCs w:val="24"/>
        </w:rPr>
        <w:t xml:space="preserve"> and </w:t>
      </w:r>
      <w:r w:rsidR="00C65E6C" w:rsidRPr="009D703A">
        <w:rPr>
          <w:rFonts w:ascii="Times New Roman" w:hAnsi="Times New Roman" w:cs="Times New Roman"/>
          <w:bCs/>
          <w:color w:val="000000" w:themeColor="text1"/>
          <w:sz w:val="24"/>
          <w:szCs w:val="24"/>
        </w:rPr>
        <w:t xml:space="preserve">explained to them </w:t>
      </w:r>
      <w:r w:rsidR="00033750" w:rsidRPr="009D703A">
        <w:rPr>
          <w:rFonts w:ascii="Times New Roman" w:hAnsi="Times New Roman" w:cs="Times New Roman"/>
          <w:bCs/>
          <w:color w:val="000000" w:themeColor="text1"/>
          <w:sz w:val="24"/>
          <w:szCs w:val="24"/>
        </w:rPr>
        <w:t xml:space="preserve">the general </w:t>
      </w:r>
      <w:r w:rsidR="001A1D91" w:rsidRPr="009D703A">
        <w:rPr>
          <w:rFonts w:ascii="Times New Roman" w:hAnsi="Times New Roman" w:cs="Times New Roman"/>
          <w:bCs/>
          <w:color w:val="000000" w:themeColor="text1"/>
          <w:sz w:val="24"/>
          <w:szCs w:val="24"/>
        </w:rPr>
        <w:t>p</w:t>
      </w:r>
      <w:r w:rsidR="00C93B9B" w:rsidRPr="009D703A">
        <w:rPr>
          <w:rFonts w:ascii="Times New Roman" w:hAnsi="Times New Roman" w:cs="Times New Roman"/>
          <w:bCs/>
          <w:color w:val="000000" w:themeColor="text1"/>
          <w:sz w:val="24"/>
          <w:szCs w:val="24"/>
        </w:rPr>
        <w:t>ur</w:t>
      </w:r>
      <w:r w:rsidR="001A1D91" w:rsidRPr="009D703A">
        <w:rPr>
          <w:rFonts w:ascii="Times New Roman" w:hAnsi="Times New Roman" w:cs="Times New Roman"/>
          <w:bCs/>
          <w:color w:val="000000" w:themeColor="text1"/>
          <w:sz w:val="24"/>
          <w:szCs w:val="24"/>
        </w:rPr>
        <w:t xml:space="preserve">pose of the </w:t>
      </w:r>
      <w:r w:rsidR="00DA00A3" w:rsidRPr="009D703A">
        <w:rPr>
          <w:rFonts w:ascii="Times New Roman" w:hAnsi="Times New Roman" w:cs="Times New Roman"/>
          <w:bCs/>
          <w:color w:val="000000" w:themeColor="text1"/>
          <w:sz w:val="24"/>
          <w:szCs w:val="24"/>
        </w:rPr>
        <w:t xml:space="preserve">study. </w:t>
      </w:r>
      <w:r w:rsidR="003B2721" w:rsidRPr="009D703A">
        <w:rPr>
          <w:rFonts w:ascii="Times New Roman" w:hAnsi="Times New Roman" w:cs="Times New Roman"/>
          <w:bCs/>
          <w:color w:val="000000" w:themeColor="text1"/>
          <w:sz w:val="24"/>
          <w:szCs w:val="24"/>
        </w:rPr>
        <w:t xml:space="preserve">This </w:t>
      </w:r>
      <w:r w:rsidR="00033750" w:rsidRPr="009D703A">
        <w:rPr>
          <w:rFonts w:ascii="Times New Roman" w:hAnsi="Times New Roman" w:cs="Times New Roman"/>
          <w:bCs/>
          <w:color w:val="000000" w:themeColor="text1"/>
          <w:sz w:val="24"/>
          <w:szCs w:val="24"/>
        </w:rPr>
        <w:t xml:space="preserve">approach </w:t>
      </w:r>
      <w:r w:rsidR="003B2721" w:rsidRPr="009D703A">
        <w:rPr>
          <w:rFonts w:ascii="Times New Roman" w:hAnsi="Times New Roman" w:cs="Times New Roman"/>
          <w:bCs/>
          <w:color w:val="000000" w:themeColor="text1"/>
          <w:sz w:val="24"/>
          <w:szCs w:val="24"/>
        </w:rPr>
        <w:t>help</w:t>
      </w:r>
      <w:r w:rsidR="00033750" w:rsidRPr="009D703A">
        <w:rPr>
          <w:rFonts w:ascii="Times New Roman" w:hAnsi="Times New Roman" w:cs="Times New Roman"/>
          <w:bCs/>
          <w:color w:val="000000" w:themeColor="text1"/>
          <w:sz w:val="24"/>
          <w:szCs w:val="24"/>
        </w:rPr>
        <w:t>ed</w:t>
      </w:r>
      <w:r w:rsidR="00DA00A3" w:rsidRPr="009D703A">
        <w:rPr>
          <w:rFonts w:ascii="Times New Roman" w:hAnsi="Times New Roman" w:cs="Times New Roman"/>
          <w:bCs/>
          <w:color w:val="000000" w:themeColor="text1"/>
          <w:sz w:val="24"/>
          <w:szCs w:val="24"/>
        </w:rPr>
        <w:t xml:space="preserve"> the researcher to collect the </w:t>
      </w:r>
      <w:r w:rsidR="00033750" w:rsidRPr="009D703A">
        <w:rPr>
          <w:rFonts w:ascii="Times New Roman" w:hAnsi="Times New Roman" w:cs="Times New Roman"/>
          <w:bCs/>
          <w:color w:val="000000" w:themeColor="text1"/>
          <w:sz w:val="24"/>
          <w:szCs w:val="24"/>
        </w:rPr>
        <w:t xml:space="preserve">required </w:t>
      </w:r>
      <w:r w:rsidR="00DA00A3" w:rsidRPr="009D703A">
        <w:rPr>
          <w:rFonts w:ascii="Times New Roman" w:hAnsi="Times New Roman" w:cs="Times New Roman"/>
          <w:bCs/>
          <w:color w:val="000000" w:themeColor="text1"/>
          <w:sz w:val="24"/>
          <w:szCs w:val="24"/>
        </w:rPr>
        <w:t xml:space="preserve">data effectively. </w:t>
      </w:r>
      <w:r w:rsidR="00033750" w:rsidRPr="009D703A">
        <w:rPr>
          <w:rFonts w:ascii="Times New Roman" w:hAnsi="Times New Roman" w:cs="Times New Roman"/>
          <w:bCs/>
          <w:color w:val="000000" w:themeColor="text1"/>
          <w:sz w:val="24"/>
          <w:szCs w:val="24"/>
        </w:rPr>
        <w:t>Additionally</w:t>
      </w:r>
      <w:r w:rsidR="00DA00A3" w:rsidRPr="009D703A">
        <w:rPr>
          <w:rFonts w:ascii="Times New Roman" w:hAnsi="Times New Roman" w:cs="Times New Roman"/>
          <w:bCs/>
          <w:color w:val="000000" w:themeColor="text1"/>
          <w:sz w:val="24"/>
          <w:szCs w:val="24"/>
        </w:rPr>
        <w:t xml:space="preserve">, </w:t>
      </w:r>
      <w:r w:rsidR="00033750" w:rsidRPr="009D703A">
        <w:rPr>
          <w:rFonts w:ascii="Times New Roman" w:hAnsi="Times New Roman" w:cs="Times New Roman"/>
          <w:bCs/>
          <w:color w:val="000000" w:themeColor="text1"/>
          <w:sz w:val="24"/>
          <w:szCs w:val="24"/>
        </w:rPr>
        <w:t xml:space="preserve">and </w:t>
      </w:r>
      <w:r w:rsidR="00DA00A3" w:rsidRPr="009D703A">
        <w:rPr>
          <w:rFonts w:ascii="Times New Roman" w:hAnsi="Times New Roman" w:cs="Times New Roman"/>
          <w:bCs/>
          <w:color w:val="000000" w:themeColor="text1"/>
          <w:sz w:val="24"/>
          <w:szCs w:val="24"/>
        </w:rPr>
        <w:t>before implement</w:t>
      </w:r>
      <w:r w:rsidR="00C93B9B" w:rsidRPr="009D703A">
        <w:rPr>
          <w:rFonts w:ascii="Times New Roman" w:hAnsi="Times New Roman" w:cs="Times New Roman"/>
          <w:bCs/>
          <w:color w:val="000000" w:themeColor="text1"/>
          <w:sz w:val="24"/>
          <w:szCs w:val="24"/>
        </w:rPr>
        <w:t>ing</w:t>
      </w:r>
      <w:r w:rsidR="00DA00A3" w:rsidRPr="009D703A">
        <w:rPr>
          <w:rFonts w:ascii="Times New Roman" w:hAnsi="Times New Roman" w:cs="Times New Roman"/>
          <w:bCs/>
          <w:color w:val="000000" w:themeColor="text1"/>
          <w:sz w:val="24"/>
          <w:szCs w:val="24"/>
        </w:rPr>
        <w:t xml:space="preserve"> the research instruments, the </w:t>
      </w:r>
      <w:r w:rsidR="00033750" w:rsidRPr="009D703A">
        <w:rPr>
          <w:rFonts w:ascii="Times New Roman" w:hAnsi="Times New Roman" w:cs="Times New Roman"/>
          <w:bCs/>
          <w:color w:val="000000" w:themeColor="text1"/>
          <w:sz w:val="24"/>
          <w:szCs w:val="24"/>
        </w:rPr>
        <w:t xml:space="preserve">present </w:t>
      </w:r>
      <w:r w:rsidR="00DA00A3" w:rsidRPr="009D703A">
        <w:rPr>
          <w:rFonts w:ascii="Times New Roman" w:hAnsi="Times New Roman" w:cs="Times New Roman"/>
          <w:bCs/>
          <w:color w:val="000000" w:themeColor="text1"/>
          <w:sz w:val="24"/>
          <w:szCs w:val="24"/>
        </w:rPr>
        <w:t>researcher create</w:t>
      </w:r>
      <w:r w:rsidR="000E42B7" w:rsidRPr="009D703A">
        <w:rPr>
          <w:rFonts w:ascii="Times New Roman" w:hAnsi="Times New Roman" w:cs="Times New Roman"/>
          <w:bCs/>
          <w:color w:val="000000" w:themeColor="text1"/>
          <w:sz w:val="24"/>
          <w:szCs w:val="24"/>
        </w:rPr>
        <w:t>d</w:t>
      </w:r>
      <w:r w:rsidR="00DA00A3" w:rsidRPr="009D703A">
        <w:rPr>
          <w:rFonts w:ascii="Times New Roman" w:hAnsi="Times New Roman" w:cs="Times New Roman"/>
          <w:bCs/>
          <w:color w:val="000000" w:themeColor="text1"/>
          <w:sz w:val="24"/>
          <w:szCs w:val="24"/>
        </w:rPr>
        <w:t xml:space="preserve"> awareness </w:t>
      </w:r>
      <w:r w:rsidR="000E42B7" w:rsidRPr="009D703A">
        <w:rPr>
          <w:rFonts w:ascii="Times New Roman" w:hAnsi="Times New Roman" w:cs="Times New Roman"/>
          <w:bCs/>
          <w:color w:val="000000" w:themeColor="text1"/>
          <w:sz w:val="24"/>
          <w:szCs w:val="24"/>
        </w:rPr>
        <w:t>in</w:t>
      </w:r>
      <w:r w:rsidR="00191C10">
        <w:rPr>
          <w:rFonts w:ascii="Times New Roman" w:hAnsi="Times New Roman" w:cs="Times New Roman"/>
          <w:bCs/>
          <w:color w:val="000000" w:themeColor="text1"/>
          <w:sz w:val="24"/>
          <w:szCs w:val="24"/>
        </w:rPr>
        <w:t xml:space="preserve"> </w:t>
      </w:r>
      <w:r w:rsidR="00DA00A3" w:rsidRPr="009D703A">
        <w:rPr>
          <w:rFonts w:ascii="Times New Roman" w:hAnsi="Times New Roman" w:cs="Times New Roman"/>
          <w:bCs/>
          <w:color w:val="000000" w:themeColor="text1"/>
          <w:sz w:val="24"/>
          <w:szCs w:val="24"/>
        </w:rPr>
        <w:t xml:space="preserve">the </w:t>
      </w:r>
      <w:r w:rsidR="00BB0E44">
        <w:rPr>
          <w:rFonts w:ascii="Times New Roman" w:hAnsi="Times New Roman" w:cs="Times New Roman"/>
          <w:bCs/>
          <w:color w:val="000000" w:themeColor="text1"/>
          <w:sz w:val="24"/>
          <w:szCs w:val="24"/>
        </w:rPr>
        <w:t>household leaders</w:t>
      </w:r>
      <w:r w:rsidR="00C93B9B" w:rsidRPr="009D703A">
        <w:rPr>
          <w:rFonts w:ascii="Times New Roman" w:hAnsi="Times New Roman" w:cs="Times New Roman"/>
          <w:bCs/>
          <w:color w:val="000000" w:themeColor="text1"/>
          <w:sz w:val="24"/>
          <w:szCs w:val="24"/>
        </w:rPr>
        <w:t xml:space="preserve"> regarding</w:t>
      </w:r>
      <w:r w:rsidR="00DA00A3" w:rsidRPr="009D703A">
        <w:rPr>
          <w:rFonts w:ascii="Times New Roman" w:hAnsi="Times New Roman" w:cs="Times New Roman"/>
          <w:bCs/>
          <w:color w:val="000000" w:themeColor="text1"/>
          <w:sz w:val="24"/>
          <w:szCs w:val="24"/>
        </w:rPr>
        <w:t xml:space="preserve"> the intention</w:t>
      </w:r>
      <w:r w:rsidR="000E42B7" w:rsidRPr="009D703A">
        <w:rPr>
          <w:rFonts w:ascii="Times New Roman" w:hAnsi="Times New Roman" w:cs="Times New Roman"/>
          <w:bCs/>
          <w:color w:val="000000" w:themeColor="text1"/>
          <w:sz w:val="24"/>
          <w:szCs w:val="24"/>
        </w:rPr>
        <w:t>s</w:t>
      </w:r>
      <w:r w:rsidR="00DA00A3" w:rsidRPr="009D703A">
        <w:rPr>
          <w:rFonts w:ascii="Times New Roman" w:hAnsi="Times New Roman" w:cs="Times New Roman"/>
          <w:bCs/>
          <w:color w:val="000000" w:themeColor="text1"/>
          <w:sz w:val="24"/>
          <w:szCs w:val="24"/>
        </w:rPr>
        <w:t xml:space="preserve"> of the study. They </w:t>
      </w:r>
      <w:r w:rsidR="000E42B7" w:rsidRPr="009D703A">
        <w:rPr>
          <w:rFonts w:ascii="Times New Roman" w:hAnsi="Times New Roman" w:cs="Times New Roman"/>
          <w:bCs/>
          <w:color w:val="000000" w:themeColor="text1"/>
          <w:sz w:val="24"/>
          <w:szCs w:val="24"/>
        </w:rPr>
        <w:t>were</w:t>
      </w:r>
      <w:r w:rsidR="00DA00A3" w:rsidRPr="009D703A">
        <w:rPr>
          <w:rFonts w:ascii="Times New Roman" w:hAnsi="Times New Roman" w:cs="Times New Roman"/>
          <w:bCs/>
          <w:color w:val="000000" w:themeColor="text1"/>
          <w:sz w:val="24"/>
          <w:szCs w:val="24"/>
        </w:rPr>
        <w:t xml:space="preserve"> informed that they </w:t>
      </w:r>
      <w:r w:rsidR="000E42B7" w:rsidRPr="009D703A">
        <w:rPr>
          <w:rFonts w:ascii="Times New Roman" w:hAnsi="Times New Roman" w:cs="Times New Roman"/>
          <w:bCs/>
          <w:color w:val="000000" w:themeColor="text1"/>
          <w:sz w:val="24"/>
          <w:szCs w:val="24"/>
        </w:rPr>
        <w:t>would</w:t>
      </w:r>
      <w:r w:rsidR="00105C0E">
        <w:rPr>
          <w:rFonts w:ascii="Times New Roman" w:hAnsi="Times New Roman" w:cs="Times New Roman"/>
          <w:bCs/>
          <w:color w:val="000000" w:themeColor="text1"/>
          <w:sz w:val="24"/>
          <w:szCs w:val="24"/>
        </w:rPr>
        <w:t xml:space="preserve"> </w:t>
      </w:r>
      <w:r w:rsidR="00DA00A3" w:rsidRPr="009D703A">
        <w:rPr>
          <w:rFonts w:ascii="Times New Roman" w:hAnsi="Times New Roman" w:cs="Times New Roman"/>
          <w:bCs/>
          <w:color w:val="000000" w:themeColor="text1"/>
          <w:sz w:val="24"/>
          <w:szCs w:val="24"/>
        </w:rPr>
        <w:t xml:space="preserve">participate in the study </w:t>
      </w:r>
      <w:r w:rsidR="003B2721" w:rsidRPr="009D703A">
        <w:rPr>
          <w:rFonts w:ascii="Times New Roman" w:hAnsi="Times New Roman" w:cs="Times New Roman"/>
          <w:bCs/>
          <w:color w:val="000000" w:themeColor="text1"/>
          <w:sz w:val="24"/>
          <w:szCs w:val="24"/>
        </w:rPr>
        <w:t>voluntarily and</w:t>
      </w:r>
      <w:r w:rsidR="00105C0E">
        <w:rPr>
          <w:rFonts w:ascii="Times New Roman" w:hAnsi="Times New Roman" w:cs="Times New Roman"/>
          <w:bCs/>
          <w:color w:val="000000" w:themeColor="text1"/>
          <w:sz w:val="24"/>
          <w:szCs w:val="24"/>
        </w:rPr>
        <w:t xml:space="preserve"> </w:t>
      </w:r>
      <w:r w:rsidR="00BF27B9" w:rsidRPr="009D703A">
        <w:rPr>
          <w:rFonts w:ascii="Times New Roman" w:hAnsi="Times New Roman" w:cs="Times New Roman"/>
          <w:bCs/>
          <w:color w:val="000000" w:themeColor="text1"/>
          <w:sz w:val="24"/>
          <w:szCs w:val="24"/>
        </w:rPr>
        <w:t>were</w:t>
      </w:r>
      <w:r w:rsidR="00DA00A3" w:rsidRPr="009D703A">
        <w:rPr>
          <w:rFonts w:ascii="Times New Roman" w:hAnsi="Times New Roman" w:cs="Times New Roman"/>
          <w:bCs/>
          <w:color w:val="000000" w:themeColor="text1"/>
          <w:sz w:val="24"/>
          <w:szCs w:val="24"/>
        </w:rPr>
        <w:t xml:space="preserve"> assured that any information given to the researcher </w:t>
      </w:r>
      <w:r w:rsidR="00BF27B9" w:rsidRPr="009D703A">
        <w:rPr>
          <w:rFonts w:ascii="Times New Roman" w:hAnsi="Times New Roman" w:cs="Times New Roman"/>
          <w:bCs/>
          <w:color w:val="000000" w:themeColor="text1"/>
          <w:sz w:val="24"/>
          <w:szCs w:val="24"/>
        </w:rPr>
        <w:t>would</w:t>
      </w:r>
      <w:r w:rsidR="00105C0E">
        <w:rPr>
          <w:rFonts w:ascii="Times New Roman" w:hAnsi="Times New Roman" w:cs="Times New Roman"/>
          <w:bCs/>
          <w:color w:val="000000" w:themeColor="text1"/>
          <w:sz w:val="24"/>
          <w:szCs w:val="24"/>
        </w:rPr>
        <w:t xml:space="preserve"> </w:t>
      </w:r>
      <w:r w:rsidR="00DA00A3" w:rsidRPr="009D703A">
        <w:rPr>
          <w:rFonts w:ascii="Times New Roman" w:hAnsi="Times New Roman" w:cs="Times New Roman"/>
          <w:bCs/>
          <w:color w:val="000000" w:themeColor="text1"/>
          <w:sz w:val="24"/>
          <w:szCs w:val="24"/>
        </w:rPr>
        <w:t xml:space="preserve">only be used for </w:t>
      </w:r>
      <w:r w:rsidR="008F5F78" w:rsidRPr="009D703A">
        <w:rPr>
          <w:rFonts w:ascii="Times New Roman" w:hAnsi="Times New Roman" w:cs="Times New Roman"/>
          <w:bCs/>
          <w:color w:val="000000" w:themeColor="text1"/>
          <w:sz w:val="24"/>
          <w:szCs w:val="24"/>
        </w:rPr>
        <w:t>the pur</w:t>
      </w:r>
      <w:r w:rsidR="00734F81" w:rsidRPr="009D703A">
        <w:rPr>
          <w:rFonts w:ascii="Times New Roman" w:hAnsi="Times New Roman" w:cs="Times New Roman"/>
          <w:bCs/>
          <w:color w:val="000000" w:themeColor="text1"/>
          <w:sz w:val="24"/>
          <w:szCs w:val="24"/>
        </w:rPr>
        <w:t>pose</w:t>
      </w:r>
      <w:r w:rsidR="00DA00A3" w:rsidRPr="009D703A">
        <w:rPr>
          <w:rFonts w:ascii="Times New Roman" w:hAnsi="Times New Roman" w:cs="Times New Roman"/>
          <w:bCs/>
          <w:color w:val="000000" w:themeColor="text1"/>
          <w:sz w:val="24"/>
          <w:szCs w:val="24"/>
        </w:rPr>
        <w:t xml:space="preserve"> of the study.</w:t>
      </w:r>
    </w:p>
    <w:p w:rsidR="00BF654A" w:rsidRPr="009D703A" w:rsidRDefault="00E36727">
      <w:pPr>
        <w:spacing w:line="360" w:lineRule="auto"/>
        <w:ind w:firstLine="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Following these preliminary preparations, the</w:t>
      </w:r>
      <w:r w:rsidR="00105C0E">
        <w:rPr>
          <w:rFonts w:ascii="Times New Roman" w:hAnsi="Times New Roman" w:cs="Times New Roman"/>
          <w:bCs/>
          <w:color w:val="000000" w:themeColor="text1"/>
          <w:sz w:val="24"/>
          <w:szCs w:val="24"/>
        </w:rPr>
        <w:t xml:space="preserve"> </w:t>
      </w:r>
      <w:r w:rsidR="00734F81" w:rsidRPr="009D703A">
        <w:rPr>
          <w:rFonts w:ascii="Times New Roman" w:hAnsi="Times New Roman" w:cs="Times New Roman"/>
          <w:bCs/>
          <w:color w:val="000000" w:themeColor="text1"/>
          <w:sz w:val="24"/>
          <w:szCs w:val="24"/>
        </w:rPr>
        <w:t>questionnaire</w:t>
      </w:r>
      <w:r w:rsidR="00105C0E">
        <w:rPr>
          <w:rFonts w:ascii="Times New Roman" w:hAnsi="Times New Roman" w:cs="Times New Roman"/>
          <w:bCs/>
          <w:color w:val="000000" w:themeColor="text1"/>
          <w:sz w:val="24"/>
          <w:szCs w:val="24"/>
        </w:rPr>
        <w:t xml:space="preserve"> </w:t>
      </w:r>
      <w:r w:rsidRPr="009D703A">
        <w:rPr>
          <w:rFonts w:ascii="Times New Roman" w:hAnsi="Times New Roman" w:cs="Times New Roman"/>
          <w:bCs/>
          <w:color w:val="000000" w:themeColor="text1"/>
          <w:sz w:val="24"/>
          <w:szCs w:val="24"/>
        </w:rPr>
        <w:t>was</w:t>
      </w:r>
      <w:r w:rsidR="00105C0E">
        <w:rPr>
          <w:rFonts w:ascii="Times New Roman" w:hAnsi="Times New Roman" w:cs="Times New Roman"/>
          <w:bCs/>
          <w:color w:val="000000" w:themeColor="text1"/>
          <w:sz w:val="24"/>
          <w:szCs w:val="24"/>
        </w:rPr>
        <w:t xml:space="preserve"> </w:t>
      </w:r>
      <w:r w:rsidR="00734F81" w:rsidRPr="009D703A">
        <w:rPr>
          <w:rFonts w:ascii="Times New Roman" w:hAnsi="Times New Roman" w:cs="Times New Roman"/>
          <w:bCs/>
          <w:color w:val="000000" w:themeColor="text1"/>
          <w:sz w:val="24"/>
          <w:szCs w:val="24"/>
        </w:rPr>
        <w:t>distributed</w:t>
      </w:r>
      <w:r w:rsidR="003332C6">
        <w:rPr>
          <w:rFonts w:ascii="Times New Roman" w:hAnsi="Times New Roman" w:cs="Times New Roman"/>
          <w:bCs/>
          <w:color w:val="000000" w:themeColor="text1"/>
          <w:sz w:val="24"/>
          <w:szCs w:val="24"/>
        </w:rPr>
        <w:t xml:space="preserve"> </w:t>
      </w:r>
      <w:r w:rsidR="00D1733A" w:rsidRPr="009D703A">
        <w:rPr>
          <w:rFonts w:ascii="Times New Roman" w:hAnsi="Times New Roman" w:cs="Times New Roman"/>
          <w:bCs/>
          <w:color w:val="000000" w:themeColor="text1"/>
          <w:sz w:val="24"/>
          <w:szCs w:val="24"/>
        </w:rPr>
        <w:t xml:space="preserve">and collected </w:t>
      </w:r>
      <w:r w:rsidRPr="009D703A">
        <w:rPr>
          <w:rFonts w:ascii="Times New Roman" w:hAnsi="Times New Roman" w:cs="Times New Roman"/>
          <w:bCs/>
          <w:color w:val="000000" w:themeColor="text1"/>
          <w:sz w:val="24"/>
          <w:szCs w:val="24"/>
        </w:rPr>
        <w:t xml:space="preserve">at a later time </w:t>
      </w:r>
      <w:r w:rsidR="00D1733A" w:rsidRPr="009D703A">
        <w:rPr>
          <w:rFonts w:ascii="Times New Roman" w:hAnsi="Times New Roman" w:cs="Times New Roman"/>
          <w:bCs/>
          <w:color w:val="000000" w:themeColor="text1"/>
          <w:sz w:val="24"/>
          <w:szCs w:val="24"/>
        </w:rPr>
        <w:t xml:space="preserve">by the researcher himself. This </w:t>
      </w:r>
      <w:r w:rsidR="00AC282D" w:rsidRPr="009D703A">
        <w:rPr>
          <w:rFonts w:ascii="Times New Roman" w:hAnsi="Times New Roman" w:cs="Times New Roman"/>
          <w:bCs/>
          <w:color w:val="000000" w:themeColor="text1"/>
          <w:sz w:val="24"/>
          <w:szCs w:val="24"/>
        </w:rPr>
        <w:t xml:space="preserve">was achieved </w:t>
      </w:r>
      <w:r w:rsidR="00D1733A" w:rsidRPr="009D703A">
        <w:rPr>
          <w:rFonts w:ascii="Times New Roman" w:hAnsi="Times New Roman" w:cs="Times New Roman"/>
          <w:bCs/>
          <w:color w:val="000000" w:themeColor="text1"/>
          <w:sz w:val="24"/>
          <w:szCs w:val="24"/>
        </w:rPr>
        <w:t xml:space="preserve">through </w:t>
      </w:r>
      <w:r w:rsidR="00AC282D" w:rsidRPr="009D703A">
        <w:rPr>
          <w:rFonts w:ascii="Times New Roman" w:hAnsi="Times New Roman" w:cs="Times New Roman"/>
          <w:bCs/>
          <w:color w:val="000000" w:themeColor="text1"/>
          <w:sz w:val="24"/>
          <w:szCs w:val="24"/>
        </w:rPr>
        <w:t xml:space="preserve">individual </w:t>
      </w:r>
      <w:r w:rsidR="00D1733A" w:rsidRPr="009D703A">
        <w:rPr>
          <w:rFonts w:ascii="Times New Roman" w:hAnsi="Times New Roman" w:cs="Times New Roman"/>
          <w:bCs/>
          <w:color w:val="000000" w:themeColor="text1"/>
          <w:sz w:val="24"/>
          <w:szCs w:val="24"/>
        </w:rPr>
        <w:t>discussion</w:t>
      </w:r>
      <w:r w:rsidR="00AC282D" w:rsidRPr="009D703A">
        <w:rPr>
          <w:rFonts w:ascii="Times New Roman" w:hAnsi="Times New Roman" w:cs="Times New Roman"/>
          <w:bCs/>
          <w:color w:val="000000" w:themeColor="text1"/>
          <w:sz w:val="24"/>
          <w:szCs w:val="24"/>
        </w:rPr>
        <w:t>s</w:t>
      </w:r>
      <w:r w:rsidR="003332C6">
        <w:rPr>
          <w:rFonts w:ascii="Times New Roman" w:hAnsi="Times New Roman" w:cs="Times New Roman"/>
          <w:bCs/>
          <w:color w:val="000000" w:themeColor="text1"/>
          <w:sz w:val="24"/>
          <w:szCs w:val="24"/>
        </w:rPr>
        <w:t xml:space="preserve"> </w:t>
      </w:r>
      <w:r w:rsidR="00AC282D" w:rsidRPr="009D703A">
        <w:rPr>
          <w:rFonts w:ascii="Times New Roman" w:hAnsi="Times New Roman" w:cs="Times New Roman"/>
          <w:bCs/>
          <w:color w:val="000000" w:themeColor="text1"/>
          <w:sz w:val="24"/>
          <w:szCs w:val="24"/>
        </w:rPr>
        <w:t xml:space="preserve">held </w:t>
      </w:r>
      <w:r w:rsidR="00D1733A" w:rsidRPr="009D703A">
        <w:rPr>
          <w:rFonts w:ascii="Times New Roman" w:hAnsi="Times New Roman" w:cs="Times New Roman"/>
          <w:bCs/>
          <w:color w:val="000000" w:themeColor="text1"/>
          <w:sz w:val="24"/>
          <w:szCs w:val="24"/>
        </w:rPr>
        <w:t>with</w:t>
      </w:r>
      <w:r w:rsidR="008935C8" w:rsidRPr="009D703A">
        <w:rPr>
          <w:rFonts w:ascii="Times New Roman" w:hAnsi="Times New Roman" w:cs="Times New Roman"/>
          <w:bCs/>
          <w:color w:val="000000" w:themeColor="text1"/>
          <w:sz w:val="24"/>
          <w:szCs w:val="24"/>
        </w:rPr>
        <w:t xml:space="preserve"> the </w:t>
      </w:r>
      <w:r w:rsidR="00AC282D" w:rsidRPr="009D703A">
        <w:rPr>
          <w:rFonts w:ascii="Times New Roman" w:hAnsi="Times New Roman" w:cs="Times New Roman"/>
          <w:bCs/>
          <w:color w:val="000000" w:themeColor="text1"/>
          <w:sz w:val="24"/>
          <w:szCs w:val="24"/>
        </w:rPr>
        <w:t xml:space="preserve">household </w:t>
      </w:r>
      <w:r w:rsidR="00D1733A" w:rsidRPr="009D703A">
        <w:rPr>
          <w:rFonts w:ascii="Times New Roman" w:hAnsi="Times New Roman" w:cs="Times New Roman"/>
          <w:bCs/>
          <w:color w:val="000000" w:themeColor="text1"/>
          <w:sz w:val="24"/>
          <w:szCs w:val="24"/>
        </w:rPr>
        <w:t>leaders of</w:t>
      </w:r>
      <w:r w:rsidR="00AC282D" w:rsidRPr="009D703A">
        <w:rPr>
          <w:rFonts w:ascii="Times New Roman" w:hAnsi="Times New Roman" w:cs="Times New Roman"/>
          <w:bCs/>
          <w:color w:val="000000" w:themeColor="text1"/>
          <w:sz w:val="24"/>
          <w:szCs w:val="24"/>
        </w:rPr>
        <w:t xml:space="preserve"> the communities</w:t>
      </w:r>
      <w:r w:rsidR="003332C6">
        <w:rPr>
          <w:rFonts w:ascii="Times New Roman" w:hAnsi="Times New Roman" w:cs="Times New Roman"/>
          <w:bCs/>
          <w:color w:val="000000" w:themeColor="text1"/>
          <w:sz w:val="24"/>
          <w:szCs w:val="24"/>
        </w:rPr>
        <w:t xml:space="preserve"> </w:t>
      </w:r>
      <w:r w:rsidR="00AC282D" w:rsidRPr="009D703A">
        <w:rPr>
          <w:rFonts w:ascii="Times New Roman" w:hAnsi="Times New Roman" w:cs="Times New Roman"/>
          <w:bCs/>
          <w:color w:val="000000" w:themeColor="text1"/>
          <w:sz w:val="24"/>
          <w:szCs w:val="24"/>
        </w:rPr>
        <w:t>with a view to deciding</w:t>
      </w:r>
      <w:r w:rsidR="003332C6">
        <w:rPr>
          <w:rFonts w:ascii="Times New Roman" w:hAnsi="Times New Roman" w:cs="Times New Roman"/>
          <w:bCs/>
          <w:color w:val="000000" w:themeColor="text1"/>
          <w:sz w:val="24"/>
          <w:szCs w:val="24"/>
        </w:rPr>
        <w:t xml:space="preserve"> </w:t>
      </w:r>
      <w:r w:rsidR="00734F81" w:rsidRPr="009D703A">
        <w:rPr>
          <w:rFonts w:ascii="Times New Roman" w:hAnsi="Times New Roman" w:cs="Times New Roman"/>
          <w:bCs/>
          <w:color w:val="000000" w:themeColor="text1"/>
          <w:sz w:val="24"/>
          <w:szCs w:val="24"/>
        </w:rPr>
        <w:t>convenient</w:t>
      </w:r>
      <w:r w:rsidR="00884984">
        <w:rPr>
          <w:rFonts w:ascii="Times New Roman" w:hAnsi="Times New Roman" w:cs="Times New Roman"/>
          <w:bCs/>
          <w:color w:val="000000" w:themeColor="text1"/>
          <w:sz w:val="24"/>
          <w:szCs w:val="24"/>
        </w:rPr>
        <w:t xml:space="preserve"> </w:t>
      </w:r>
      <w:r w:rsidR="00AC282D" w:rsidRPr="009D703A">
        <w:rPr>
          <w:rFonts w:ascii="Times New Roman" w:hAnsi="Times New Roman" w:cs="Times New Roman"/>
          <w:bCs/>
          <w:color w:val="000000" w:themeColor="text1"/>
          <w:sz w:val="24"/>
          <w:szCs w:val="24"/>
        </w:rPr>
        <w:t xml:space="preserve">times </w:t>
      </w:r>
      <w:r w:rsidR="00D1733A" w:rsidRPr="009D703A">
        <w:rPr>
          <w:rFonts w:ascii="Times New Roman" w:hAnsi="Times New Roman" w:cs="Times New Roman"/>
          <w:bCs/>
          <w:color w:val="000000" w:themeColor="text1"/>
          <w:sz w:val="24"/>
          <w:szCs w:val="24"/>
        </w:rPr>
        <w:t xml:space="preserve">for </w:t>
      </w:r>
      <w:r w:rsidR="00AC282D" w:rsidRPr="009D703A">
        <w:rPr>
          <w:rFonts w:ascii="Times New Roman" w:hAnsi="Times New Roman" w:cs="Times New Roman"/>
          <w:bCs/>
          <w:color w:val="000000" w:themeColor="text1"/>
          <w:sz w:val="24"/>
          <w:szCs w:val="24"/>
        </w:rPr>
        <w:t>responding to</w:t>
      </w:r>
      <w:r w:rsidR="00D1733A" w:rsidRPr="009D703A">
        <w:rPr>
          <w:rFonts w:ascii="Times New Roman" w:hAnsi="Times New Roman" w:cs="Times New Roman"/>
          <w:bCs/>
          <w:color w:val="000000" w:themeColor="text1"/>
          <w:sz w:val="24"/>
          <w:szCs w:val="24"/>
        </w:rPr>
        <w:t xml:space="preserve"> the questionnaire</w:t>
      </w:r>
      <w:r w:rsidR="00AC282D" w:rsidRPr="009D703A">
        <w:rPr>
          <w:rFonts w:ascii="Times New Roman" w:hAnsi="Times New Roman" w:cs="Times New Roman"/>
          <w:bCs/>
          <w:color w:val="000000" w:themeColor="text1"/>
          <w:sz w:val="24"/>
          <w:szCs w:val="24"/>
        </w:rPr>
        <w:t>, as well as for a face-to-face interviews and/or discussions</w:t>
      </w:r>
      <w:r w:rsidR="00D1733A" w:rsidRPr="009D703A">
        <w:rPr>
          <w:rFonts w:ascii="Times New Roman" w:hAnsi="Times New Roman" w:cs="Times New Roman"/>
          <w:bCs/>
          <w:color w:val="000000" w:themeColor="text1"/>
          <w:sz w:val="24"/>
          <w:szCs w:val="24"/>
        </w:rPr>
        <w:t>. To facilitate clear understanding</w:t>
      </w:r>
      <w:r w:rsidR="004C3206" w:rsidRPr="009D703A">
        <w:rPr>
          <w:rFonts w:ascii="Times New Roman" w:hAnsi="Times New Roman" w:cs="Times New Roman"/>
          <w:bCs/>
          <w:color w:val="000000" w:themeColor="text1"/>
          <w:sz w:val="24"/>
          <w:szCs w:val="24"/>
        </w:rPr>
        <w:t>,</w:t>
      </w:r>
      <w:r w:rsidR="00D1733A" w:rsidRPr="009D703A">
        <w:rPr>
          <w:rFonts w:ascii="Times New Roman" w:hAnsi="Times New Roman" w:cs="Times New Roman"/>
          <w:bCs/>
          <w:color w:val="000000" w:themeColor="text1"/>
          <w:sz w:val="24"/>
          <w:szCs w:val="24"/>
        </w:rPr>
        <w:t xml:space="preserve"> the </w:t>
      </w:r>
      <w:r w:rsidR="004C3206" w:rsidRPr="009D703A">
        <w:rPr>
          <w:rFonts w:ascii="Times New Roman" w:hAnsi="Times New Roman" w:cs="Times New Roman"/>
          <w:bCs/>
          <w:color w:val="000000" w:themeColor="text1"/>
          <w:sz w:val="24"/>
          <w:szCs w:val="24"/>
        </w:rPr>
        <w:t xml:space="preserve">present </w:t>
      </w:r>
      <w:r w:rsidR="00D1733A" w:rsidRPr="009D703A">
        <w:rPr>
          <w:rFonts w:ascii="Times New Roman" w:hAnsi="Times New Roman" w:cs="Times New Roman"/>
          <w:bCs/>
          <w:color w:val="000000" w:themeColor="text1"/>
          <w:sz w:val="24"/>
          <w:szCs w:val="24"/>
        </w:rPr>
        <w:t>researcher use</w:t>
      </w:r>
      <w:r w:rsidR="004C3206" w:rsidRPr="009D703A">
        <w:rPr>
          <w:rFonts w:ascii="Times New Roman" w:hAnsi="Times New Roman" w:cs="Times New Roman"/>
          <w:bCs/>
          <w:color w:val="000000" w:themeColor="text1"/>
          <w:sz w:val="24"/>
          <w:szCs w:val="24"/>
        </w:rPr>
        <w:t>d</w:t>
      </w:r>
      <w:r w:rsidR="00884984">
        <w:rPr>
          <w:rFonts w:ascii="Times New Roman" w:hAnsi="Times New Roman" w:cs="Times New Roman"/>
          <w:bCs/>
          <w:color w:val="000000" w:themeColor="text1"/>
          <w:sz w:val="24"/>
          <w:szCs w:val="24"/>
        </w:rPr>
        <w:t xml:space="preserve"> </w:t>
      </w:r>
      <w:r w:rsidR="002B3141" w:rsidRPr="009D703A">
        <w:rPr>
          <w:rFonts w:ascii="Times New Roman" w:hAnsi="Times New Roman" w:cs="Times New Roman"/>
          <w:bCs/>
          <w:color w:val="000000" w:themeColor="text1"/>
          <w:sz w:val="24"/>
          <w:szCs w:val="24"/>
        </w:rPr>
        <w:t>note</w:t>
      </w:r>
      <w:r w:rsidR="00FE6EBD" w:rsidRPr="009D703A">
        <w:rPr>
          <w:rFonts w:ascii="Times New Roman" w:hAnsi="Times New Roman" w:cs="Times New Roman"/>
          <w:bCs/>
          <w:color w:val="000000" w:themeColor="text1"/>
          <w:sz w:val="24"/>
          <w:szCs w:val="24"/>
        </w:rPr>
        <w:t>b</w:t>
      </w:r>
      <w:r w:rsidR="00773AE0">
        <w:rPr>
          <w:rFonts w:ascii="Times New Roman" w:hAnsi="Times New Roman" w:cs="Times New Roman"/>
          <w:bCs/>
          <w:color w:val="000000" w:themeColor="text1"/>
          <w:sz w:val="24"/>
          <w:szCs w:val="24"/>
        </w:rPr>
        <w:t xml:space="preserve">ook </w:t>
      </w:r>
      <w:r w:rsidR="004C3206" w:rsidRPr="009D703A">
        <w:rPr>
          <w:rFonts w:ascii="Times New Roman" w:hAnsi="Times New Roman" w:cs="Times New Roman"/>
          <w:bCs/>
          <w:color w:val="000000" w:themeColor="text1"/>
          <w:sz w:val="24"/>
          <w:szCs w:val="24"/>
        </w:rPr>
        <w:t>f</w:t>
      </w:r>
      <w:r w:rsidR="00773AE0">
        <w:rPr>
          <w:rFonts w:ascii="Times New Roman" w:hAnsi="Times New Roman" w:cs="Times New Roman"/>
          <w:bCs/>
          <w:color w:val="000000" w:themeColor="text1"/>
          <w:sz w:val="24"/>
          <w:szCs w:val="24"/>
        </w:rPr>
        <w:t>or</w:t>
      </w:r>
      <w:r w:rsidR="004C3206" w:rsidRPr="009D703A">
        <w:rPr>
          <w:rFonts w:ascii="Times New Roman" w:hAnsi="Times New Roman" w:cs="Times New Roman"/>
          <w:bCs/>
          <w:color w:val="000000" w:themeColor="text1"/>
          <w:sz w:val="24"/>
          <w:szCs w:val="24"/>
        </w:rPr>
        <w:t xml:space="preserve"> the interviews and/or the </w:t>
      </w:r>
      <w:r w:rsidR="00884984" w:rsidRPr="009D703A">
        <w:rPr>
          <w:rFonts w:ascii="Times New Roman" w:hAnsi="Times New Roman" w:cs="Times New Roman"/>
          <w:bCs/>
          <w:color w:val="000000" w:themeColor="text1"/>
          <w:sz w:val="24"/>
          <w:szCs w:val="24"/>
        </w:rPr>
        <w:t>discussions. Data</w:t>
      </w:r>
      <w:r w:rsidR="00D1733A" w:rsidRPr="009D703A">
        <w:rPr>
          <w:rFonts w:ascii="Times New Roman" w:hAnsi="Times New Roman" w:cs="Times New Roman"/>
          <w:bCs/>
          <w:color w:val="000000" w:themeColor="text1"/>
          <w:sz w:val="24"/>
          <w:szCs w:val="24"/>
        </w:rPr>
        <w:t xml:space="preserve"> from agricultural offices </w:t>
      </w:r>
      <w:r w:rsidR="004C3206" w:rsidRPr="009D703A">
        <w:rPr>
          <w:rFonts w:ascii="Times New Roman" w:hAnsi="Times New Roman" w:cs="Times New Roman"/>
          <w:bCs/>
          <w:color w:val="000000" w:themeColor="text1"/>
          <w:sz w:val="24"/>
          <w:szCs w:val="24"/>
        </w:rPr>
        <w:t>were</w:t>
      </w:r>
      <w:r w:rsidR="00D1733A" w:rsidRPr="009D703A">
        <w:rPr>
          <w:rFonts w:ascii="Times New Roman" w:hAnsi="Times New Roman" w:cs="Times New Roman"/>
          <w:bCs/>
          <w:color w:val="000000" w:themeColor="text1"/>
          <w:sz w:val="24"/>
          <w:szCs w:val="24"/>
        </w:rPr>
        <w:t xml:space="preserve"> collected based on the </w:t>
      </w:r>
      <w:r w:rsidR="008935C8" w:rsidRPr="009D703A">
        <w:rPr>
          <w:rFonts w:ascii="Times New Roman" w:hAnsi="Times New Roman" w:cs="Times New Roman"/>
          <w:bCs/>
          <w:color w:val="000000" w:themeColor="text1"/>
          <w:sz w:val="24"/>
          <w:szCs w:val="24"/>
        </w:rPr>
        <w:t xml:space="preserve">set </w:t>
      </w:r>
      <w:r w:rsidR="007C213D" w:rsidRPr="009D703A">
        <w:rPr>
          <w:rFonts w:ascii="Times New Roman" w:hAnsi="Times New Roman" w:cs="Times New Roman"/>
          <w:bCs/>
          <w:color w:val="000000" w:themeColor="text1"/>
          <w:sz w:val="24"/>
          <w:szCs w:val="24"/>
        </w:rPr>
        <w:t xml:space="preserve">criteria and planned </w:t>
      </w:r>
      <w:r w:rsidR="00D1733A" w:rsidRPr="009D703A">
        <w:rPr>
          <w:rFonts w:ascii="Times New Roman" w:hAnsi="Times New Roman" w:cs="Times New Roman"/>
          <w:bCs/>
          <w:color w:val="000000" w:themeColor="text1"/>
          <w:sz w:val="24"/>
          <w:szCs w:val="24"/>
        </w:rPr>
        <w:t>checklist</w:t>
      </w:r>
      <w:r w:rsidR="007C213D" w:rsidRPr="009D703A">
        <w:rPr>
          <w:rFonts w:ascii="Times New Roman" w:hAnsi="Times New Roman" w:cs="Times New Roman"/>
          <w:bCs/>
          <w:color w:val="000000" w:themeColor="text1"/>
          <w:sz w:val="24"/>
          <w:szCs w:val="24"/>
        </w:rPr>
        <w:t>s</w:t>
      </w:r>
      <w:r w:rsidR="00D1733A" w:rsidRPr="009D703A">
        <w:rPr>
          <w:rFonts w:ascii="Times New Roman" w:hAnsi="Times New Roman" w:cs="Times New Roman"/>
          <w:bCs/>
          <w:color w:val="000000" w:themeColor="text1"/>
          <w:sz w:val="24"/>
          <w:szCs w:val="24"/>
        </w:rPr>
        <w:t>.</w:t>
      </w:r>
    </w:p>
    <w:p w:rsidR="00BF654A" w:rsidRPr="009D703A" w:rsidRDefault="003D7B2B" w:rsidP="0094722E">
      <w:pPr>
        <w:pStyle w:val="Heading2"/>
        <w:numPr>
          <w:ilvl w:val="1"/>
          <w:numId w:val="40"/>
        </w:numPr>
        <w:spacing w:after="240"/>
        <w:rPr>
          <w:rFonts w:ascii="Times New Roman" w:hAnsi="Times New Roman" w:cs="Times New Roman"/>
          <w:color w:val="000000" w:themeColor="text1"/>
          <w:sz w:val="28"/>
          <w:szCs w:val="24"/>
        </w:rPr>
      </w:pPr>
      <w:bookmarkStart w:id="151" w:name="_Toc506214913"/>
      <w:bookmarkStart w:id="152" w:name="_Toc522824351"/>
      <w:r w:rsidRPr="009D703A">
        <w:rPr>
          <w:rFonts w:ascii="Times New Roman" w:hAnsi="Times New Roman" w:cs="Times New Roman"/>
          <w:bCs w:val="0"/>
          <w:color w:val="000000" w:themeColor="text1"/>
          <w:sz w:val="28"/>
          <w:szCs w:val="24"/>
        </w:rPr>
        <w:lastRenderedPageBreak/>
        <w:t>Ethical C</w:t>
      </w:r>
      <w:r w:rsidR="00DD5FF5" w:rsidRPr="009D703A">
        <w:rPr>
          <w:rFonts w:ascii="Times New Roman" w:hAnsi="Times New Roman" w:cs="Times New Roman"/>
          <w:bCs w:val="0"/>
          <w:color w:val="000000" w:themeColor="text1"/>
          <w:sz w:val="28"/>
          <w:szCs w:val="24"/>
        </w:rPr>
        <w:t>o</w:t>
      </w:r>
      <w:r w:rsidRPr="009D703A">
        <w:rPr>
          <w:rFonts w:ascii="Times New Roman" w:hAnsi="Times New Roman" w:cs="Times New Roman"/>
          <w:bCs w:val="0"/>
          <w:color w:val="000000" w:themeColor="text1"/>
          <w:sz w:val="28"/>
          <w:szCs w:val="24"/>
        </w:rPr>
        <w:t>nsideration</w:t>
      </w:r>
      <w:bookmarkEnd w:id="151"/>
      <w:bookmarkEnd w:id="152"/>
    </w:p>
    <w:p w:rsidR="00306326" w:rsidRDefault="00430C38" w:rsidP="00306326">
      <w:pPr>
        <w:spacing w:after="240" w:line="360" w:lineRule="auto"/>
        <w:ind w:firstLine="360"/>
        <w:jc w:val="both"/>
        <w:rPr>
          <w:rFonts w:ascii="Times New Roman" w:hAnsi="Times New Roman" w:cs="Times New Roman"/>
          <w:bCs/>
          <w:color w:val="000000" w:themeColor="text1"/>
          <w:sz w:val="24"/>
          <w:szCs w:val="24"/>
        </w:rPr>
      </w:pPr>
      <w:r w:rsidRPr="009D703A">
        <w:rPr>
          <w:rFonts w:ascii="Times New Roman" w:hAnsi="Times New Roman" w:cs="Times New Roman"/>
          <w:bCs/>
          <w:color w:val="000000" w:themeColor="text1"/>
          <w:sz w:val="24"/>
          <w:szCs w:val="24"/>
        </w:rPr>
        <w:t>To</w:t>
      </w:r>
      <w:r w:rsidR="0020465B" w:rsidRPr="009D703A">
        <w:rPr>
          <w:rFonts w:ascii="Times New Roman" w:hAnsi="Times New Roman" w:cs="Times New Roman"/>
          <w:bCs/>
          <w:color w:val="000000" w:themeColor="text1"/>
          <w:sz w:val="24"/>
          <w:szCs w:val="24"/>
        </w:rPr>
        <w:t xml:space="preserve"> conduct th</w:t>
      </w:r>
      <w:r w:rsidR="006903F8" w:rsidRPr="009D703A">
        <w:rPr>
          <w:rFonts w:ascii="Times New Roman" w:hAnsi="Times New Roman" w:cs="Times New Roman"/>
          <w:bCs/>
          <w:color w:val="000000" w:themeColor="text1"/>
          <w:sz w:val="24"/>
          <w:szCs w:val="24"/>
        </w:rPr>
        <w:t>is</w:t>
      </w:r>
      <w:r w:rsidR="0020465B" w:rsidRPr="009D703A">
        <w:rPr>
          <w:rFonts w:ascii="Times New Roman" w:hAnsi="Times New Roman" w:cs="Times New Roman"/>
          <w:bCs/>
          <w:color w:val="000000" w:themeColor="text1"/>
          <w:sz w:val="24"/>
          <w:szCs w:val="24"/>
        </w:rPr>
        <w:t xml:space="preserve"> research, the researcher communicate</w:t>
      </w:r>
      <w:r w:rsidR="00430E90" w:rsidRPr="009D703A">
        <w:rPr>
          <w:rFonts w:ascii="Times New Roman" w:hAnsi="Times New Roman" w:cs="Times New Roman"/>
          <w:bCs/>
          <w:color w:val="000000" w:themeColor="text1"/>
          <w:sz w:val="24"/>
          <w:szCs w:val="24"/>
        </w:rPr>
        <w:t>d</w:t>
      </w:r>
      <w:r w:rsidR="0020465B" w:rsidRPr="009D703A">
        <w:rPr>
          <w:rFonts w:ascii="Times New Roman" w:hAnsi="Times New Roman" w:cs="Times New Roman"/>
          <w:bCs/>
          <w:color w:val="000000" w:themeColor="text1"/>
          <w:sz w:val="24"/>
          <w:szCs w:val="24"/>
        </w:rPr>
        <w:t xml:space="preserve"> with</w:t>
      </w:r>
      <w:r w:rsidR="003D7B2B" w:rsidRPr="009D703A">
        <w:rPr>
          <w:rFonts w:ascii="Times New Roman" w:hAnsi="Times New Roman" w:cs="Times New Roman"/>
          <w:bCs/>
          <w:color w:val="000000" w:themeColor="text1"/>
          <w:sz w:val="24"/>
          <w:szCs w:val="24"/>
        </w:rPr>
        <w:t xml:space="preserve"> the household </w:t>
      </w:r>
      <w:r w:rsidR="000A719F" w:rsidRPr="009D703A">
        <w:rPr>
          <w:rFonts w:ascii="Times New Roman" w:hAnsi="Times New Roman" w:cs="Times New Roman"/>
          <w:bCs/>
          <w:color w:val="000000" w:themeColor="text1"/>
          <w:sz w:val="24"/>
          <w:szCs w:val="24"/>
        </w:rPr>
        <w:t>leaders</w:t>
      </w:r>
      <w:r w:rsidR="00BA5E70">
        <w:rPr>
          <w:rFonts w:ascii="Times New Roman" w:hAnsi="Times New Roman" w:cs="Times New Roman"/>
          <w:bCs/>
          <w:color w:val="000000" w:themeColor="text1"/>
          <w:sz w:val="24"/>
          <w:szCs w:val="24"/>
        </w:rPr>
        <w:t xml:space="preserve"> </w:t>
      </w:r>
      <w:r w:rsidR="0020465B" w:rsidRPr="009D703A">
        <w:rPr>
          <w:rFonts w:ascii="Times New Roman" w:hAnsi="Times New Roman" w:cs="Times New Roman"/>
          <w:bCs/>
          <w:color w:val="000000" w:themeColor="text1"/>
          <w:sz w:val="24"/>
          <w:szCs w:val="24"/>
        </w:rPr>
        <w:t>and agricultural office workers legally and smoothl</w:t>
      </w:r>
      <w:r w:rsidRPr="009D703A">
        <w:rPr>
          <w:rFonts w:ascii="Times New Roman" w:hAnsi="Times New Roman" w:cs="Times New Roman"/>
          <w:bCs/>
          <w:color w:val="000000" w:themeColor="text1"/>
          <w:sz w:val="24"/>
          <w:szCs w:val="24"/>
        </w:rPr>
        <w:t>y. The main objective</w:t>
      </w:r>
      <w:r w:rsidR="00430E90" w:rsidRPr="009D703A">
        <w:rPr>
          <w:rFonts w:ascii="Times New Roman" w:hAnsi="Times New Roman" w:cs="Times New Roman"/>
          <w:bCs/>
          <w:color w:val="000000" w:themeColor="text1"/>
          <w:sz w:val="24"/>
          <w:szCs w:val="24"/>
        </w:rPr>
        <w:t xml:space="preserve"> of the study</w:t>
      </w:r>
      <w:r w:rsidR="00BA5E70">
        <w:rPr>
          <w:rFonts w:ascii="Times New Roman" w:hAnsi="Times New Roman" w:cs="Times New Roman"/>
          <w:bCs/>
          <w:color w:val="000000" w:themeColor="text1"/>
          <w:sz w:val="24"/>
          <w:szCs w:val="24"/>
        </w:rPr>
        <w:t xml:space="preserve"> </w:t>
      </w:r>
      <w:r w:rsidR="00430E90" w:rsidRPr="009D703A">
        <w:rPr>
          <w:rFonts w:ascii="Times New Roman" w:hAnsi="Times New Roman" w:cs="Times New Roman"/>
          <w:bCs/>
          <w:color w:val="000000" w:themeColor="text1"/>
          <w:sz w:val="24"/>
          <w:szCs w:val="24"/>
        </w:rPr>
        <w:t>was</w:t>
      </w:r>
      <w:r w:rsidR="00BA5E70">
        <w:rPr>
          <w:rFonts w:ascii="Times New Roman" w:hAnsi="Times New Roman" w:cs="Times New Roman"/>
          <w:bCs/>
          <w:color w:val="000000" w:themeColor="text1"/>
          <w:sz w:val="24"/>
          <w:szCs w:val="24"/>
        </w:rPr>
        <w:t xml:space="preserve"> </w:t>
      </w:r>
      <w:r w:rsidR="00430E90" w:rsidRPr="009D703A">
        <w:rPr>
          <w:rFonts w:ascii="Times New Roman" w:hAnsi="Times New Roman" w:cs="Times New Roman"/>
          <w:bCs/>
          <w:color w:val="000000" w:themeColor="text1"/>
          <w:sz w:val="24"/>
          <w:szCs w:val="24"/>
        </w:rPr>
        <w:t>informed</w:t>
      </w:r>
      <w:r w:rsidR="00BA5E70">
        <w:rPr>
          <w:rFonts w:ascii="Times New Roman" w:hAnsi="Times New Roman" w:cs="Times New Roman"/>
          <w:bCs/>
          <w:color w:val="000000" w:themeColor="text1"/>
          <w:sz w:val="24"/>
          <w:szCs w:val="24"/>
        </w:rPr>
        <w:t xml:space="preserve"> </w:t>
      </w:r>
      <w:r w:rsidR="001D27A8" w:rsidRPr="009D703A">
        <w:rPr>
          <w:rFonts w:ascii="Times New Roman" w:hAnsi="Times New Roman" w:cs="Times New Roman"/>
          <w:bCs/>
          <w:color w:val="000000" w:themeColor="text1"/>
          <w:sz w:val="24"/>
          <w:szCs w:val="24"/>
        </w:rPr>
        <w:t xml:space="preserve">to the concerned bodies </w:t>
      </w:r>
      <w:r w:rsidR="00646C0B" w:rsidRPr="009D703A">
        <w:rPr>
          <w:rFonts w:ascii="Times New Roman" w:hAnsi="Times New Roman" w:cs="Times New Roman"/>
          <w:bCs/>
          <w:color w:val="000000" w:themeColor="text1"/>
          <w:sz w:val="24"/>
          <w:szCs w:val="24"/>
        </w:rPr>
        <w:t>well ahead of time</w:t>
      </w:r>
      <w:r w:rsidR="001D27A8" w:rsidRPr="009D703A">
        <w:rPr>
          <w:rFonts w:ascii="Times New Roman" w:hAnsi="Times New Roman" w:cs="Times New Roman"/>
          <w:bCs/>
          <w:color w:val="000000" w:themeColor="text1"/>
          <w:sz w:val="24"/>
          <w:szCs w:val="24"/>
        </w:rPr>
        <w:t xml:space="preserve">. Every communication with the respondents </w:t>
      </w:r>
      <w:r w:rsidR="00430E90" w:rsidRPr="009D703A">
        <w:rPr>
          <w:rFonts w:ascii="Times New Roman" w:hAnsi="Times New Roman" w:cs="Times New Roman"/>
          <w:bCs/>
          <w:color w:val="000000" w:themeColor="text1"/>
          <w:sz w:val="24"/>
          <w:szCs w:val="24"/>
        </w:rPr>
        <w:t>was</w:t>
      </w:r>
      <w:r w:rsidR="00BA5E70">
        <w:rPr>
          <w:rFonts w:ascii="Times New Roman" w:hAnsi="Times New Roman" w:cs="Times New Roman"/>
          <w:bCs/>
          <w:color w:val="000000" w:themeColor="text1"/>
          <w:sz w:val="24"/>
          <w:szCs w:val="24"/>
        </w:rPr>
        <w:t xml:space="preserve"> </w:t>
      </w:r>
      <w:r w:rsidR="001D27A8" w:rsidRPr="009D703A">
        <w:rPr>
          <w:rFonts w:ascii="Times New Roman" w:hAnsi="Times New Roman" w:cs="Times New Roman"/>
          <w:bCs/>
          <w:color w:val="000000" w:themeColor="text1"/>
          <w:sz w:val="24"/>
          <w:szCs w:val="24"/>
        </w:rPr>
        <w:t xml:space="preserve">also </w:t>
      </w:r>
      <w:r w:rsidRPr="009D703A">
        <w:rPr>
          <w:rFonts w:ascii="Times New Roman" w:hAnsi="Times New Roman" w:cs="Times New Roman"/>
          <w:bCs/>
          <w:color w:val="000000" w:themeColor="text1"/>
          <w:sz w:val="24"/>
          <w:szCs w:val="24"/>
        </w:rPr>
        <w:t>accomplished</w:t>
      </w:r>
      <w:r w:rsidR="001D27A8" w:rsidRPr="009D703A">
        <w:rPr>
          <w:rFonts w:ascii="Times New Roman" w:hAnsi="Times New Roman" w:cs="Times New Roman"/>
          <w:bCs/>
          <w:color w:val="000000" w:themeColor="text1"/>
          <w:sz w:val="24"/>
          <w:szCs w:val="24"/>
        </w:rPr>
        <w:t xml:space="preserve"> by</w:t>
      </w:r>
      <w:r w:rsidR="00FA57EF" w:rsidRPr="009D703A">
        <w:rPr>
          <w:rFonts w:ascii="Times New Roman" w:hAnsi="Times New Roman" w:cs="Times New Roman"/>
          <w:bCs/>
          <w:color w:val="000000" w:themeColor="text1"/>
          <w:sz w:val="24"/>
          <w:szCs w:val="24"/>
        </w:rPr>
        <w:t xml:space="preserve"> the </w:t>
      </w:r>
      <w:r w:rsidR="001D27A8" w:rsidRPr="009D703A">
        <w:rPr>
          <w:rFonts w:ascii="Times New Roman" w:hAnsi="Times New Roman" w:cs="Times New Roman"/>
          <w:bCs/>
          <w:color w:val="000000" w:themeColor="text1"/>
          <w:sz w:val="24"/>
          <w:szCs w:val="24"/>
        </w:rPr>
        <w:t>voluntar</w:t>
      </w:r>
      <w:r w:rsidR="00FA57EF" w:rsidRPr="009D703A">
        <w:rPr>
          <w:rFonts w:ascii="Times New Roman" w:hAnsi="Times New Roman" w:cs="Times New Roman"/>
          <w:bCs/>
          <w:color w:val="000000" w:themeColor="text1"/>
          <w:sz w:val="24"/>
          <w:szCs w:val="24"/>
        </w:rPr>
        <w:t>il</w:t>
      </w:r>
      <w:r w:rsidR="001D27A8" w:rsidRPr="009D703A">
        <w:rPr>
          <w:rFonts w:ascii="Times New Roman" w:hAnsi="Times New Roman" w:cs="Times New Roman"/>
          <w:bCs/>
          <w:color w:val="000000" w:themeColor="text1"/>
          <w:sz w:val="24"/>
          <w:szCs w:val="24"/>
        </w:rPr>
        <w:t xml:space="preserve">y participation of respondents, besides the information that </w:t>
      </w:r>
      <w:r w:rsidR="00430E90" w:rsidRPr="009D703A">
        <w:rPr>
          <w:rFonts w:ascii="Times New Roman" w:hAnsi="Times New Roman" w:cs="Times New Roman"/>
          <w:bCs/>
          <w:color w:val="000000" w:themeColor="text1"/>
          <w:sz w:val="24"/>
          <w:szCs w:val="24"/>
        </w:rPr>
        <w:t>was</w:t>
      </w:r>
      <w:r w:rsidR="001D27A8" w:rsidRPr="009D703A">
        <w:rPr>
          <w:rFonts w:ascii="Times New Roman" w:hAnsi="Times New Roman" w:cs="Times New Roman"/>
          <w:bCs/>
          <w:color w:val="000000" w:themeColor="text1"/>
          <w:sz w:val="24"/>
          <w:szCs w:val="24"/>
        </w:rPr>
        <w:t xml:space="preserve"> obtained from the respondents </w:t>
      </w:r>
      <w:r w:rsidR="00646C0B" w:rsidRPr="009D703A">
        <w:rPr>
          <w:rFonts w:ascii="Times New Roman" w:hAnsi="Times New Roman" w:cs="Times New Roman"/>
          <w:bCs/>
          <w:color w:val="000000" w:themeColor="text1"/>
          <w:sz w:val="24"/>
          <w:szCs w:val="24"/>
        </w:rPr>
        <w:t>was</w:t>
      </w:r>
      <w:r w:rsidR="001D27A8" w:rsidRPr="009D703A">
        <w:rPr>
          <w:rFonts w:ascii="Times New Roman" w:hAnsi="Times New Roman" w:cs="Times New Roman"/>
          <w:bCs/>
          <w:color w:val="000000" w:themeColor="text1"/>
          <w:sz w:val="24"/>
          <w:szCs w:val="24"/>
        </w:rPr>
        <w:t xml:space="preserve"> kept </w:t>
      </w:r>
      <w:r w:rsidR="004222F4" w:rsidRPr="009D703A">
        <w:rPr>
          <w:rFonts w:ascii="Times New Roman" w:hAnsi="Times New Roman" w:cs="Times New Roman"/>
          <w:bCs/>
          <w:color w:val="000000" w:themeColor="text1"/>
          <w:sz w:val="24"/>
          <w:szCs w:val="24"/>
        </w:rPr>
        <w:t>confidential, was</w:t>
      </w:r>
      <w:r w:rsidR="004222F4">
        <w:rPr>
          <w:rFonts w:ascii="Times New Roman" w:hAnsi="Times New Roman" w:cs="Times New Roman"/>
          <w:bCs/>
          <w:color w:val="000000" w:themeColor="text1"/>
          <w:sz w:val="24"/>
          <w:szCs w:val="24"/>
        </w:rPr>
        <w:t xml:space="preserve"> </w:t>
      </w:r>
      <w:r w:rsidR="00C63EED" w:rsidRPr="009D703A">
        <w:rPr>
          <w:rFonts w:ascii="Times New Roman" w:hAnsi="Times New Roman" w:cs="Times New Roman"/>
          <w:bCs/>
          <w:color w:val="000000" w:themeColor="text1"/>
          <w:sz w:val="24"/>
          <w:szCs w:val="24"/>
        </w:rPr>
        <w:t>only used</w:t>
      </w:r>
      <w:r w:rsidR="001D27A8" w:rsidRPr="009D703A">
        <w:rPr>
          <w:rFonts w:ascii="Times New Roman" w:hAnsi="Times New Roman" w:cs="Times New Roman"/>
          <w:bCs/>
          <w:color w:val="000000" w:themeColor="text1"/>
          <w:sz w:val="24"/>
          <w:szCs w:val="24"/>
        </w:rPr>
        <w:t xml:space="preserve"> for</w:t>
      </w:r>
      <w:r w:rsidR="0079546C" w:rsidRPr="009D703A">
        <w:rPr>
          <w:rFonts w:ascii="Times New Roman" w:hAnsi="Times New Roman" w:cs="Times New Roman"/>
          <w:bCs/>
          <w:color w:val="000000" w:themeColor="text1"/>
          <w:sz w:val="24"/>
          <w:szCs w:val="24"/>
        </w:rPr>
        <w:t xml:space="preserve"> the </w:t>
      </w:r>
      <w:r w:rsidR="001D27A8" w:rsidRPr="009D703A">
        <w:rPr>
          <w:rFonts w:ascii="Times New Roman" w:hAnsi="Times New Roman" w:cs="Times New Roman"/>
          <w:bCs/>
          <w:color w:val="000000" w:themeColor="text1"/>
          <w:sz w:val="24"/>
          <w:szCs w:val="24"/>
        </w:rPr>
        <w:t>fulfillment of the study</w:t>
      </w:r>
      <w:bookmarkStart w:id="153" w:name="_Toc506214914"/>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306326" w:rsidRDefault="00306326" w:rsidP="00306326">
      <w:pPr>
        <w:spacing w:after="240" w:line="360" w:lineRule="auto"/>
        <w:ind w:firstLine="360"/>
        <w:jc w:val="both"/>
        <w:rPr>
          <w:rFonts w:ascii="Times New Roman" w:hAnsi="Times New Roman" w:cs="Times New Roman"/>
          <w:bCs/>
          <w:color w:val="000000" w:themeColor="text1"/>
          <w:sz w:val="24"/>
          <w:szCs w:val="24"/>
        </w:rPr>
      </w:pPr>
    </w:p>
    <w:p w:rsidR="00D73C8D" w:rsidRDefault="00D73C8D" w:rsidP="00796835">
      <w:pPr>
        <w:pStyle w:val="Heading1"/>
        <w:rPr>
          <w:rFonts w:ascii="Times New Roman" w:eastAsiaTheme="minorHAnsi" w:hAnsi="Times New Roman" w:cs="Times New Roman"/>
          <w:b w:val="0"/>
          <w:color w:val="000000" w:themeColor="text1"/>
          <w:sz w:val="24"/>
          <w:szCs w:val="24"/>
        </w:rPr>
      </w:pPr>
    </w:p>
    <w:p w:rsidR="00C75BC0" w:rsidRDefault="00C75BC0" w:rsidP="00731111">
      <w:pPr>
        <w:pStyle w:val="Heading1"/>
        <w:rPr>
          <w:rFonts w:asciiTheme="minorHAnsi" w:eastAsiaTheme="minorHAnsi" w:hAnsiTheme="minorHAnsi" w:cstheme="minorBidi"/>
          <w:b w:val="0"/>
          <w:bCs w:val="0"/>
          <w:color w:val="auto"/>
          <w:sz w:val="22"/>
          <w:szCs w:val="22"/>
        </w:rPr>
      </w:pPr>
    </w:p>
    <w:p w:rsidR="00731111" w:rsidRDefault="00731111" w:rsidP="00731111"/>
    <w:p w:rsidR="00731111" w:rsidRPr="00731111" w:rsidRDefault="00731111" w:rsidP="00731111"/>
    <w:p w:rsidR="00BF654A" w:rsidRPr="00700CF1" w:rsidRDefault="00700CF1" w:rsidP="008B450D">
      <w:pPr>
        <w:pStyle w:val="Heading1"/>
        <w:numPr>
          <w:ilvl w:val="0"/>
          <w:numId w:val="40"/>
        </w:numPr>
        <w:rPr>
          <w:color w:val="auto"/>
          <w:sz w:val="24"/>
          <w:szCs w:val="24"/>
        </w:rPr>
      </w:pPr>
      <w:bookmarkStart w:id="154" w:name="_Toc522824352"/>
      <w:r w:rsidRPr="00700CF1">
        <w:rPr>
          <w:rFonts w:ascii="Times New Roman" w:hAnsi="Times New Roman" w:cs="Times New Roman"/>
          <w:color w:val="auto"/>
          <w:sz w:val="24"/>
        </w:rPr>
        <w:lastRenderedPageBreak/>
        <w:t>RESULT</w:t>
      </w:r>
      <w:r>
        <w:rPr>
          <w:rFonts w:ascii="Times New Roman" w:hAnsi="Times New Roman" w:cs="Times New Roman"/>
          <w:color w:val="auto"/>
          <w:sz w:val="24"/>
        </w:rPr>
        <w:t xml:space="preserve">S </w:t>
      </w:r>
      <w:bookmarkEnd w:id="153"/>
      <w:r w:rsidR="00AB20CB" w:rsidRPr="00700CF1">
        <w:rPr>
          <w:rFonts w:ascii="Times New Roman" w:hAnsi="Times New Roman" w:cs="Times New Roman"/>
          <w:color w:val="auto"/>
          <w:sz w:val="24"/>
        </w:rPr>
        <w:t>AND</w:t>
      </w:r>
      <w:r w:rsidR="00AB20CB">
        <w:rPr>
          <w:rFonts w:ascii="Times New Roman" w:hAnsi="Times New Roman" w:cs="Times New Roman"/>
          <w:color w:val="auto"/>
          <w:sz w:val="24"/>
        </w:rPr>
        <w:t xml:space="preserve"> </w:t>
      </w:r>
      <w:r w:rsidR="00AB20CB" w:rsidRPr="00700CF1">
        <w:rPr>
          <w:rFonts w:ascii="Times New Roman" w:hAnsi="Times New Roman" w:cs="Times New Roman"/>
          <w:color w:val="auto"/>
          <w:sz w:val="24"/>
        </w:rPr>
        <w:t>DISCUSSTION</w:t>
      </w:r>
      <w:bookmarkEnd w:id="154"/>
    </w:p>
    <w:p w:rsidR="00406403" w:rsidRPr="007D4F28" w:rsidRDefault="005E597A" w:rsidP="008B450D">
      <w:pPr>
        <w:pStyle w:val="Heading2"/>
        <w:numPr>
          <w:ilvl w:val="1"/>
          <w:numId w:val="40"/>
        </w:numPr>
        <w:rPr>
          <w:rFonts w:ascii="Times New Roman" w:eastAsiaTheme="minorHAnsi" w:hAnsi="Times New Roman" w:cs="Times New Roman"/>
          <w:color w:val="auto"/>
          <w:sz w:val="20"/>
          <w:szCs w:val="22"/>
        </w:rPr>
      </w:pPr>
      <w:bookmarkStart w:id="155" w:name="_Toc522824353"/>
      <w:r w:rsidRPr="007D4F28">
        <w:rPr>
          <w:rFonts w:ascii="Times New Roman" w:hAnsi="Times New Roman" w:cs="Times New Roman"/>
          <w:color w:val="auto"/>
          <w:sz w:val="28"/>
        </w:rPr>
        <w:t>Result</w:t>
      </w:r>
      <w:bookmarkStart w:id="156" w:name="_Toc506214915"/>
      <w:bookmarkEnd w:id="155"/>
    </w:p>
    <w:p w:rsidR="00BF654A" w:rsidRPr="008B450D" w:rsidRDefault="00E45779" w:rsidP="008B450D">
      <w:pPr>
        <w:pStyle w:val="Heading3"/>
        <w:numPr>
          <w:ilvl w:val="2"/>
          <w:numId w:val="40"/>
        </w:numPr>
        <w:spacing w:after="240" w:line="360" w:lineRule="auto"/>
        <w:rPr>
          <w:rFonts w:ascii="Times New Roman" w:hAnsi="Times New Roman" w:cs="Times New Roman"/>
          <w:color w:val="auto"/>
        </w:rPr>
      </w:pPr>
      <w:bookmarkStart w:id="157" w:name="_Toc522824354"/>
      <w:r w:rsidRPr="008B450D">
        <w:rPr>
          <w:rFonts w:ascii="Times New Roman" w:hAnsi="Times New Roman" w:cs="Times New Roman"/>
          <w:color w:val="auto"/>
          <w:sz w:val="24"/>
        </w:rPr>
        <w:t>Background</w:t>
      </w:r>
      <w:r w:rsidR="002721D9" w:rsidRPr="008B450D">
        <w:rPr>
          <w:rFonts w:ascii="Times New Roman" w:hAnsi="Times New Roman" w:cs="Times New Roman"/>
          <w:color w:val="auto"/>
          <w:sz w:val="24"/>
        </w:rPr>
        <w:t xml:space="preserve"> and Characteristics of Respondents</w:t>
      </w:r>
      <w:bookmarkEnd w:id="156"/>
      <w:bookmarkEnd w:id="157"/>
    </w:p>
    <w:p w:rsidR="004A31B3" w:rsidRPr="009D703A" w:rsidRDefault="008642CA" w:rsidP="00814EE1">
      <w:pPr>
        <w:spacing w:after="240" w:line="360" w:lineRule="auto"/>
        <w:ind w:firstLine="720"/>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In i</w:t>
      </w:r>
      <w:r w:rsidR="007859CA">
        <w:rPr>
          <w:rFonts w:ascii="Times New Roman" w:hAnsi="Times New Roman" w:cs="Times New Roman"/>
          <w:color w:val="000000" w:themeColor="text1"/>
          <w:sz w:val="24"/>
          <w:szCs w:val="24"/>
        </w:rPr>
        <w:t>tem</w:t>
      </w:r>
      <w:r>
        <w:rPr>
          <w:rFonts w:ascii="Times New Roman" w:hAnsi="Times New Roman" w:cs="Times New Roman"/>
          <w:color w:val="000000" w:themeColor="text1"/>
          <w:sz w:val="24"/>
          <w:szCs w:val="24"/>
        </w:rPr>
        <w:t xml:space="preserve"> 1 a</w:t>
      </w:r>
      <w:r w:rsidR="004A31B3" w:rsidRPr="009D703A">
        <w:rPr>
          <w:rFonts w:ascii="Times New Roman" w:hAnsi="Times New Roman" w:cs="Times New Roman"/>
          <w:color w:val="000000" w:themeColor="text1"/>
          <w:sz w:val="24"/>
          <w:szCs w:val="24"/>
        </w:rPr>
        <w:t>s it can b</w:t>
      </w:r>
      <w:r w:rsidR="003D5E53" w:rsidRPr="009D703A">
        <w:rPr>
          <w:rFonts w:ascii="Times New Roman" w:hAnsi="Times New Roman" w:cs="Times New Roman"/>
          <w:color w:val="000000" w:themeColor="text1"/>
          <w:sz w:val="24"/>
          <w:szCs w:val="24"/>
        </w:rPr>
        <w:t>e seen in</w:t>
      </w:r>
      <w:r w:rsidR="004A31B3" w:rsidRPr="009D703A">
        <w:rPr>
          <w:rFonts w:ascii="Times New Roman" w:hAnsi="Times New Roman" w:cs="Times New Roman"/>
          <w:color w:val="000000" w:themeColor="text1"/>
          <w:sz w:val="24"/>
          <w:szCs w:val="24"/>
        </w:rPr>
        <w:t xml:space="preserve"> table 5</w:t>
      </w:r>
      <w:r w:rsidR="00502ACE">
        <w:rPr>
          <w:rFonts w:ascii="Times New Roman" w:hAnsi="Times New Roman" w:cs="Times New Roman"/>
          <w:color w:val="000000" w:themeColor="text1"/>
          <w:sz w:val="24"/>
          <w:szCs w:val="24"/>
        </w:rPr>
        <w:t xml:space="preserve"> </w:t>
      </w:r>
      <w:r w:rsidR="003D5E53" w:rsidRPr="009D703A">
        <w:rPr>
          <w:rFonts w:ascii="Times New Roman" w:hAnsi="Times New Roman" w:cs="Times New Roman"/>
          <w:color w:val="000000" w:themeColor="text1"/>
          <w:sz w:val="24"/>
          <w:szCs w:val="24"/>
        </w:rPr>
        <w:t>below,</w:t>
      </w:r>
      <w:r w:rsidR="004A31B3" w:rsidRPr="009D703A">
        <w:rPr>
          <w:rFonts w:ascii="Times New Roman" w:hAnsi="Times New Roman" w:cs="Times New Roman"/>
          <w:color w:val="000000" w:themeColor="text1"/>
          <w:sz w:val="24"/>
          <w:szCs w:val="24"/>
        </w:rPr>
        <w:t xml:space="preserve"> in </w:t>
      </w:r>
      <w:r w:rsidR="004A31B3" w:rsidRPr="009D703A">
        <w:rPr>
          <w:rFonts w:ascii="Times New Roman" w:hAnsi="Times New Roman" w:cs="Times New Roman"/>
          <w:i/>
          <w:color w:val="000000" w:themeColor="text1"/>
          <w:sz w:val="24"/>
          <w:szCs w:val="24"/>
        </w:rPr>
        <w:t xml:space="preserve">Gola Genahty </w:t>
      </w:r>
      <w:r w:rsidR="004A31B3" w:rsidRPr="009D703A">
        <w:rPr>
          <w:rFonts w:ascii="Times New Roman" w:hAnsi="Times New Roman" w:cs="Times New Roman"/>
          <w:color w:val="000000" w:themeColor="text1"/>
          <w:sz w:val="24"/>
          <w:szCs w:val="24"/>
        </w:rPr>
        <w:t xml:space="preserve">56 (62.22%) of the respondents were male while in </w:t>
      </w:r>
      <w:r w:rsidR="004A31B3" w:rsidRPr="009D703A">
        <w:rPr>
          <w:rFonts w:ascii="Times New Roman" w:hAnsi="Times New Roman" w:cs="Times New Roman"/>
          <w:i/>
          <w:color w:val="000000" w:themeColor="text1"/>
          <w:sz w:val="24"/>
          <w:szCs w:val="24"/>
        </w:rPr>
        <w:t>May Mesanu</w:t>
      </w:r>
      <w:r w:rsidR="004A31B3" w:rsidRPr="009D703A">
        <w:rPr>
          <w:rFonts w:ascii="Times New Roman" w:hAnsi="Times New Roman" w:cs="Times New Roman"/>
          <w:color w:val="000000" w:themeColor="text1"/>
          <w:sz w:val="24"/>
          <w:szCs w:val="24"/>
        </w:rPr>
        <w:t xml:space="preserve"> 50</w:t>
      </w:r>
      <w:r>
        <w:rPr>
          <w:rFonts w:ascii="Times New Roman" w:hAnsi="Times New Roman" w:cs="Times New Roman"/>
          <w:color w:val="000000" w:themeColor="text1"/>
          <w:sz w:val="24"/>
          <w:szCs w:val="24"/>
        </w:rPr>
        <w:t xml:space="preserve"> </w:t>
      </w:r>
      <w:r w:rsidR="004A31B3" w:rsidRPr="009D703A">
        <w:rPr>
          <w:rFonts w:ascii="Times New Roman" w:hAnsi="Times New Roman" w:cs="Times New Roman"/>
          <w:color w:val="000000" w:themeColor="text1"/>
          <w:sz w:val="24"/>
          <w:szCs w:val="24"/>
        </w:rPr>
        <w:t xml:space="preserve">(51.55%) of the respondents were male. On the other hand, in </w:t>
      </w:r>
      <w:r w:rsidR="004A31B3" w:rsidRPr="009D703A">
        <w:rPr>
          <w:rFonts w:ascii="Times New Roman" w:hAnsi="Times New Roman" w:cs="Times New Roman"/>
          <w:i/>
          <w:color w:val="000000" w:themeColor="text1"/>
          <w:sz w:val="24"/>
          <w:szCs w:val="24"/>
        </w:rPr>
        <w:t>Gola Genahty</w:t>
      </w:r>
      <w:r w:rsidR="004A31B3" w:rsidRPr="009D703A">
        <w:rPr>
          <w:rFonts w:ascii="Times New Roman" w:hAnsi="Times New Roman" w:cs="Times New Roman"/>
          <w:color w:val="000000" w:themeColor="text1"/>
          <w:sz w:val="24"/>
          <w:szCs w:val="24"/>
        </w:rPr>
        <w:t xml:space="preserve"> 34(37.78%) of the respondents were female while in </w:t>
      </w:r>
      <w:r w:rsidR="004A31B3" w:rsidRPr="009D703A">
        <w:rPr>
          <w:rFonts w:ascii="Times New Roman" w:hAnsi="Times New Roman" w:cs="Times New Roman"/>
          <w:i/>
          <w:color w:val="000000" w:themeColor="text1"/>
          <w:sz w:val="24"/>
          <w:szCs w:val="24"/>
        </w:rPr>
        <w:t>May Mesanu</w:t>
      </w:r>
      <w:r w:rsidR="004A31B3" w:rsidRPr="009D703A">
        <w:rPr>
          <w:rFonts w:ascii="Times New Roman" w:hAnsi="Times New Roman" w:cs="Times New Roman"/>
          <w:color w:val="000000" w:themeColor="text1"/>
          <w:sz w:val="24"/>
          <w:szCs w:val="24"/>
        </w:rPr>
        <w:t xml:space="preserve"> 47(48.45%) of them was female. Besides, the </w:t>
      </w:r>
      <w:r w:rsidR="00FD1D59">
        <w:rPr>
          <w:rFonts w:ascii="Times New Roman" w:hAnsi="Times New Roman" w:cs="Times New Roman"/>
          <w:color w:val="000000" w:themeColor="text1"/>
          <w:sz w:val="24"/>
          <w:szCs w:val="24"/>
        </w:rPr>
        <w:t>table</w:t>
      </w:r>
      <w:r w:rsidR="004A31B3" w:rsidRPr="009D703A">
        <w:rPr>
          <w:rFonts w:ascii="Times New Roman" w:hAnsi="Times New Roman" w:cs="Times New Roman"/>
          <w:color w:val="000000" w:themeColor="text1"/>
          <w:sz w:val="24"/>
          <w:szCs w:val="24"/>
        </w:rPr>
        <w:t xml:space="preserve"> below indicated </w:t>
      </w:r>
      <w:r w:rsidR="004A31B3" w:rsidRPr="009D703A">
        <w:rPr>
          <w:rFonts w:ascii="Times New Roman" w:hAnsi="Times New Roman" w:cs="Times New Roman"/>
          <w:i/>
          <w:color w:val="000000" w:themeColor="text1"/>
          <w:sz w:val="24"/>
          <w:szCs w:val="24"/>
        </w:rPr>
        <w:t>Tabia Maymesanu</w:t>
      </w:r>
      <w:r w:rsidR="00F30461">
        <w:rPr>
          <w:rFonts w:ascii="Times New Roman" w:hAnsi="Times New Roman" w:cs="Times New Roman"/>
          <w:i/>
          <w:color w:val="000000" w:themeColor="text1"/>
          <w:sz w:val="24"/>
          <w:szCs w:val="24"/>
        </w:rPr>
        <w:t xml:space="preserve"> </w:t>
      </w:r>
      <w:r w:rsidR="005A7691">
        <w:rPr>
          <w:rFonts w:ascii="Times New Roman" w:hAnsi="Times New Roman" w:cs="Times New Roman"/>
          <w:i/>
          <w:color w:val="000000" w:themeColor="text1"/>
          <w:sz w:val="24"/>
          <w:szCs w:val="24"/>
        </w:rPr>
        <w:t>and</w:t>
      </w:r>
      <w:r w:rsidR="00F30461">
        <w:rPr>
          <w:rFonts w:ascii="Times New Roman" w:hAnsi="Times New Roman" w:cs="Times New Roman"/>
          <w:i/>
          <w:color w:val="000000" w:themeColor="text1"/>
          <w:sz w:val="24"/>
          <w:szCs w:val="24"/>
        </w:rPr>
        <w:t xml:space="preserve"> </w:t>
      </w:r>
      <w:r w:rsidR="005A7691">
        <w:rPr>
          <w:rFonts w:ascii="Times New Roman" w:hAnsi="Times New Roman" w:cs="Times New Roman"/>
          <w:i/>
          <w:color w:val="000000" w:themeColor="text1"/>
          <w:sz w:val="24"/>
          <w:szCs w:val="24"/>
        </w:rPr>
        <w:t>Gola</w:t>
      </w:r>
      <w:r w:rsidR="00B27404">
        <w:rPr>
          <w:rFonts w:ascii="Times New Roman" w:hAnsi="Times New Roman" w:cs="Times New Roman"/>
          <w:i/>
          <w:color w:val="000000" w:themeColor="text1"/>
          <w:sz w:val="24"/>
          <w:szCs w:val="24"/>
        </w:rPr>
        <w:t xml:space="preserve"> Genahty</w:t>
      </w:r>
      <w:r w:rsidR="00F30461">
        <w:rPr>
          <w:rFonts w:ascii="Times New Roman" w:hAnsi="Times New Roman" w:cs="Times New Roman"/>
          <w:i/>
          <w:color w:val="000000" w:themeColor="text1"/>
          <w:sz w:val="24"/>
          <w:szCs w:val="24"/>
        </w:rPr>
        <w:t xml:space="preserve"> </w:t>
      </w:r>
      <w:r w:rsidR="00B27404" w:rsidRPr="009D703A">
        <w:rPr>
          <w:rFonts w:ascii="Times New Roman" w:hAnsi="Times New Roman" w:cs="Times New Roman"/>
          <w:color w:val="000000" w:themeColor="text1"/>
          <w:sz w:val="24"/>
          <w:szCs w:val="24"/>
        </w:rPr>
        <w:t>total</w:t>
      </w:r>
      <w:r w:rsidR="004A31B3" w:rsidRPr="009D703A">
        <w:rPr>
          <w:rFonts w:ascii="Times New Roman" w:hAnsi="Times New Roman" w:cs="Times New Roman"/>
          <w:color w:val="000000" w:themeColor="text1"/>
          <w:sz w:val="24"/>
          <w:szCs w:val="24"/>
        </w:rPr>
        <w:t xml:space="preserve"> frequency and percentage of the respondents.</w:t>
      </w:r>
    </w:p>
    <w:p w:rsidR="004A31B3" w:rsidRPr="009D703A" w:rsidRDefault="004A31B3" w:rsidP="00E45779">
      <w:pPr>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In item 2 of table </w:t>
      </w:r>
      <w:r w:rsidR="009C5417" w:rsidRPr="009D703A">
        <w:rPr>
          <w:rFonts w:ascii="Times New Roman" w:hAnsi="Times New Roman" w:cs="Times New Roman"/>
          <w:color w:val="000000" w:themeColor="text1"/>
          <w:sz w:val="24"/>
          <w:szCs w:val="24"/>
        </w:rPr>
        <w:t>5</w:t>
      </w:r>
      <w:r w:rsidR="009C5417">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in </w:t>
      </w:r>
      <w:r w:rsidRPr="009D703A">
        <w:rPr>
          <w:rFonts w:ascii="Times New Roman" w:hAnsi="Times New Roman" w:cs="Times New Roman"/>
          <w:i/>
          <w:color w:val="000000" w:themeColor="text1"/>
          <w:sz w:val="24"/>
          <w:szCs w:val="24"/>
        </w:rPr>
        <w:t>Gola Genahty</w:t>
      </w:r>
      <w:r w:rsidRPr="009D703A">
        <w:rPr>
          <w:rFonts w:ascii="Times New Roman" w:hAnsi="Times New Roman" w:cs="Times New Roman"/>
          <w:color w:val="000000" w:themeColor="text1"/>
          <w:sz w:val="24"/>
          <w:szCs w:val="24"/>
        </w:rPr>
        <w:t>, 2</w:t>
      </w:r>
      <w:r w:rsidR="00E45779">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(2.22%) respondents were found below the age of 25 years but there was no respondent whose age is under 25 years in </w:t>
      </w:r>
      <w:r w:rsidRPr="009D703A">
        <w:rPr>
          <w:rFonts w:ascii="Times New Roman" w:hAnsi="Times New Roman" w:cs="Times New Roman"/>
          <w:i/>
          <w:color w:val="000000" w:themeColor="text1"/>
          <w:sz w:val="24"/>
          <w:szCs w:val="24"/>
        </w:rPr>
        <w:t>Maymesanu</w:t>
      </w:r>
      <w:r w:rsidRPr="009D703A">
        <w:rPr>
          <w:rFonts w:ascii="Times New Roman" w:hAnsi="Times New Roman" w:cs="Times New Roman"/>
          <w:color w:val="000000" w:themeColor="text1"/>
          <w:sz w:val="24"/>
          <w:szCs w:val="24"/>
        </w:rPr>
        <w:t xml:space="preserve"> moreover, in </w:t>
      </w:r>
      <w:r w:rsidRPr="009D703A">
        <w:rPr>
          <w:rFonts w:ascii="Times New Roman" w:hAnsi="Times New Roman" w:cs="Times New Roman"/>
          <w:i/>
          <w:color w:val="000000" w:themeColor="text1"/>
          <w:sz w:val="24"/>
          <w:szCs w:val="24"/>
        </w:rPr>
        <w:t>Gola Genahty</w:t>
      </w:r>
      <w:r w:rsidRPr="009D703A">
        <w:rPr>
          <w:rFonts w:ascii="Times New Roman" w:hAnsi="Times New Roman" w:cs="Times New Roman"/>
          <w:color w:val="000000" w:themeColor="text1"/>
          <w:sz w:val="24"/>
          <w:szCs w:val="24"/>
        </w:rPr>
        <w:t xml:space="preserve"> 56</w:t>
      </w:r>
      <w:r w:rsidR="00E45779">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(62.22%) of the respondents were found in the age range 26-45 while 61(62.89%) of the respondents in </w:t>
      </w:r>
      <w:r w:rsidRPr="009D703A">
        <w:rPr>
          <w:rFonts w:ascii="Times New Roman" w:hAnsi="Times New Roman" w:cs="Times New Roman"/>
          <w:i/>
          <w:color w:val="000000" w:themeColor="text1"/>
          <w:sz w:val="24"/>
          <w:szCs w:val="24"/>
        </w:rPr>
        <w:t>May Mesanu</w:t>
      </w:r>
      <w:r w:rsidRPr="009D703A">
        <w:rPr>
          <w:rFonts w:ascii="Times New Roman" w:hAnsi="Times New Roman" w:cs="Times New Roman"/>
          <w:color w:val="000000" w:themeColor="text1"/>
          <w:sz w:val="24"/>
          <w:szCs w:val="24"/>
        </w:rPr>
        <w:t xml:space="preserve"> were found in this age range. In addition to this, in </w:t>
      </w:r>
      <w:r w:rsidRPr="009D703A">
        <w:rPr>
          <w:rFonts w:ascii="Times New Roman" w:hAnsi="Times New Roman" w:cs="Times New Roman"/>
          <w:i/>
          <w:color w:val="000000" w:themeColor="text1"/>
          <w:sz w:val="24"/>
          <w:szCs w:val="24"/>
        </w:rPr>
        <w:t>Gola Genahty</w:t>
      </w:r>
      <w:r w:rsidRPr="009D703A">
        <w:rPr>
          <w:rFonts w:ascii="Times New Roman" w:hAnsi="Times New Roman" w:cs="Times New Roman"/>
          <w:color w:val="000000" w:themeColor="text1"/>
          <w:sz w:val="24"/>
          <w:szCs w:val="24"/>
        </w:rPr>
        <w:t xml:space="preserve">, 32(35.56%) of the respondents were found above 45 while 36(37.1%) of them in </w:t>
      </w:r>
      <w:r w:rsidRPr="009D703A">
        <w:rPr>
          <w:rFonts w:ascii="Times New Roman" w:hAnsi="Times New Roman" w:cs="Times New Roman"/>
          <w:i/>
          <w:color w:val="000000" w:themeColor="text1"/>
          <w:sz w:val="24"/>
          <w:szCs w:val="24"/>
        </w:rPr>
        <w:t>May Mesanu</w:t>
      </w:r>
      <w:r w:rsidRPr="009D703A">
        <w:rPr>
          <w:rFonts w:ascii="Times New Roman" w:hAnsi="Times New Roman" w:cs="Times New Roman"/>
          <w:color w:val="000000" w:themeColor="text1"/>
          <w:sz w:val="24"/>
          <w:szCs w:val="24"/>
        </w:rPr>
        <w:t xml:space="preserve"> found above 45.     </w:t>
      </w:r>
    </w:p>
    <w:p w:rsidR="004A31B3" w:rsidRPr="009D703A" w:rsidRDefault="004A31B3" w:rsidP="00E45779">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In item 3 of table 5</w:t>
      </w:r>
      <w:r w:rsidR="005D1685">
        <w:rPr>
          <w:rFonts w:ascii="Times New Roman" w:hAnsi="Times New Roman" w:cs="Times New Roman"/>
          <w:color w:val="000000" w:themeColor="text1"/>
          <w:sz w:val="24"/>
          <w:szCs w:val="24"/>
        </w:rPr>
        <w:t xml:space="preserve"> </w:t>
      </w:r>
      <w:r w:rsidR="00B46B39" w:rsidRPr="009D703A">
        <w:rPr>
          <w:rFonts w:ascii="Times New Roman" w:hAnsi="Times New Roman" w:cs="Times New Roman"/>
          <w:color w:val="000000" w:themeColor="text1"/>
          <w:sz w:val="24"/>
          <w:szCs w:val="24"/>
        </w:rPr>
        <w:t>below</w:t>
      </w:r>
      <w:r w:rsidRPr="009D703A">
        <w:rPr>
          <w:rFonts w:ascii="Times New Roman" w:hAnsi="Times New Roman" w:cs="Times New Roman"/>
          <w:color w:val="000000" w:themeColor="text1"/>
          <w:sz w:val="24"/>
          <w:szCs w:val="24"/>
        </w:rPr>
        <w:t xml:space="preserve">, in </w:t>
      </w:r>
      <w:r w:rsidRPr="009D703A">
        <w:rPr>
          <w:rFonts w:ascii="Times New Roman" w:hAnsi="Times New Roman" w:cs="Times New Roman"/>
          <w:i/>
          <w:color w:val="000000" w:themeColor="text1"/>
          <w:sz w:val="24"/>
          <w:szCs w:val="24"/>
        </w:rPr>
        <w:t>Gola Genahty</w:t>
      </w:r>
      <w:r w:rsidRPr="009D703A">
        <w:rPr>
          <w:rFonts w:ascii="Times New Roman" w:hAnsi="Times New Roman" w:cs="Times New Roman"/>
          <w:color w:val="000000" w:themeColor="text1"/>
          <w:sz w:val="24"/>
          <w:szCs w:val="24"/>
        </w:rPr>
        <w:t xml:space="preserve"> 59(65.56%) of the respondents have the skill of writing and reading while in </w:t>
      </w:r>
      <w:r w:rsidRPr="009D703A">
        <w:rPr>
          <w:rFonts w:ascii="Times New Roman" w:hAnsi="Times New Roman" w:cs="Times New Roman"/>
          <w:i/>
          <w:color w:val="000000" w:themeColor="text1"/>
          <w:sz w:val="24"/>
          <w:szCs w:val="24"/>
        </w:rPr>
        <w:t>May Mesanu</w:t>
      </w:r>
      <w:r w:rsidRPr="009D703A">
        <w:rPr>
          <w:rFonts w:ascii="Times New Roman" w:hAnsi="Times New Roman" w:cs="Times New Roman"/>
          <w:color w:val="000000" w:themeColor="text1"/>
          <w:sz w:val="24"/>
          <w:szCs w:val="24"/>
        </w:rPr>
        <w:t xml:space="preserve"> 60(61.86%) of the respondents have this skill. On the other hand, 28(31.11%) and 36(37.11%) of the respondents had no the skill of writing and reading in </w:t>
      </w:r>
      <w:r w:rsidRPr="00627825">
        <w:rPr>
          <w:rFonts w:ascii="Times New Roman" w:hAnsi="Times New Roman" w:cs="Times New Roman"/>
          <w:i/>
          <w:color w:val="000000" w:themeColor="text1"/>
          <w:sz w:val="24"/>
          <w:szCs w:val="24"/>
        </w:rPr>
        <w:t>Gola Genahty</w:t>
      </w:r>
      <w:r w:rsidRPr="009D703A">
        <w:rPr>
          <w:rFonts w:ascii="Times New Roman" w:hAnsi="Times New Roman" w:cs="Times New Roman"/>
          <w:color w:val="000000" w:themeColor="text1"/>
          <w:sz w:val="24"/>
          <w:szCs w:val="24"/>
        </w:rPr>
        <w:t xml:space="preserve"> and </w:t>
      </w:r>
      <w:r w:rsidRPr="009D703A">
        <w:rPr>
          <w:rFonts w:ascii="Times New Roman" w:hAnsi="Times New Roman" w:cs="Times New Roman"/>
          <w:i/>
          <w:color w:val="000000" w:themeColor="text1"/>
          <w:sz w:val="24"/>
          <w:szCs w:val="24"/>
        </w:rPr>
        <w:t>May Mesanu</w:t>
      </w:r>
      <w:r w:rsidRPr="009D703A">
        <w:rPr>
          <w:rFonts w:ascii="Times New Roman" w:hAnsi="Times New Roman" w:cs="Times New Roman"/>
          <w:color w:val="000000" w:themeColor="text1"/>
          <w:sz w:val="24"/>
          <w:szCs w:val="24"/>
        </w:rPr>
        <w:t xml:space="preserve"> respectively. </w:t>
      </w:r>
    </w:p>
    <w:p w:rsidR="004A31B3" w:rsidRPr="009D703A" w:rsidRDefault="004A31B3" w:rsidP="00E45779">
      <w:pPr>
        <w:spacing w:line="360" w:lineRule="auto"/>
        <w:jc w:val="both"/>
        <w:rPr>
          <w:rFonts w:ascii="Times New Roman" w:hAnsi="Times New Roman" w:cs="Times New Roman"/>
        </w:rPr>
      </w:pPr>
      <w:r w:rsidRPr="009D703A">
        <w:rPr>
          <w:rFonts w:ascii="Times New Roman" w:hAnsi="Times New Roman" w:cs="Times New Roman"/>
          <w:color w:val="000000" w:themeColor="text1"/>
          <w:sz w:val="24"/>
          <w:szCs w:val="24"/>
        </w:rPr>
        <w:t xml:space="preserve">Furthermore, 2(2.22%) and 1(1.11%) of the respondents in </w:t>
      </w:r>
      <w:r w:rsidRPr="009D703A">
        <w:rPr>
          <w:rFonts w:ascii="Times New Roman" w:hAnsi="Times New Roman" w:cs="Times New Roman"/>
          <w:i/>
          <w:color w:val="000000" w:themeColor="text1"/>
          <w:sz w:val="24"/>
          <w:szCs w:val="24"/>
        </w:rPr>
        <w:t>Gola Genahty</w:t>
      </w:r>
      <w:r w:rsidRPr="009D703A">
        <w:rPr>
          <w:rFonts w:ascii="Times New Roman" w:hAnsi="Times New Roman" w:cs="Times New Roman"/>
          <w:color w:val="000000" w:themeColor="text1"/>
          <w:sz w:val="24"/>
          <w:szCs w:val="24"/>
        </w:rPr>
        <w:t xml:space="preserve"> and in </w:t>
      </w:r>
      <w:r w:rsidRPr="009D703A">
        <w:rPr>
          <w:rFonts w:ascii="Times New Roman" w:hAnsi="Times New Roman" w:cs="Times New Roman"/>
          <w:i/>
          <w:color w:val="000000" w:themeColor="text1"/>
          <w:sz w:val="24"/>
          <w:szCs w:val="24"/>
        </w:rPr>
        <w:t>May Mesanu</w:t>
      </w:r>
      <w:r w:rsidRPr="009D703A">
        <w:rPr>
          <w:rFonts w:ascii="Times New Roman" w:hAnsi="Times New Roman" w:cs="Times New Roman"/>
          <w:color w:val="000000" w:themeColor="text1"/>
          <w:sz w:val="24"/>
          <w:szCs w:val="24"/>
        </w:rPr>
        <w:t xml:space="preserve"> were diploma holders respectively.  In </w:t>
      </w:r>
      <w:r w:rsidR="00805486" w:rsidRPr="009D703A">
        <w:rPr>
          <w:rFonts w:ascii="Times New Roman" w:hAnsi="Times New Roman" w:cs="Times New Roman"/>
          <w:color w:val="000000" w:themeColor="text1"/>
          <w:sz w:val="24"/>
          <w:szCs w:val="24"/>
        </w:rPr>
        <w:t>addition,</w:t>
      </w:r>
      <w:r w:rsidRPr="009D703A">
        <w:rPr>
          <w:rFonts w:ascii="Times New Roman" w:hAnsi="Times New Roman" w:cs="Times New Roman"/>
          <w:color w:val="000000" w:themeColor="text1"/>
          <w:sz w:val="24"/>
          <w:szCs w:val="24"/>
        </w:rPr>
        <w:t xml:space="preserve"> 1(1.11%) respondent in </w:t>
      </w:r>
      <w:r w:rsidRPr="009D703A">
        <w:rPr>
          <w:rFonts w:ascii="Times New Roman" w:hAnsi="Times New Roman" w:cs="Times New Roman"/>
          <w:i/>
          <w:color w:val="000000" w:themeColor="text1"/>
          <w:sz w:val="24"/>
          <w:szCs w:val="24"/>
        </w:rPr>
        <w:t>Gola Genahty</w:t>
      </w:r>
      <w:r w:rsidRPr="009D703A">
        <w:rPr>
          <w:rFonts w:ascii="Times New Roman" w:hAnsi="Times New Roman" w:cs="Times New Roman"/>
          <w:color w:val="000000" w:themeColor="text1"/>
          <w:sz w:val="24"/>
          <w:szCs w:val="24"/>
        </w:rPr>
        <w:t xml:space="preserve"> was degree holders.</w:t>
      </w:r>
    </w:p>
    <w:p w:rsidR="00B46B39" w:rsidRPr="009D703A" w:rsidRDefault="00B46B39" w:rsidP="00E45779">
      <w:pPr>
        <w:pStyle w:val="Caption"/>
        <w:spacing w:line="360" w:lineRule="auto"/>
        <w:jc w:val="both"/>
        <w:rPr>
          <w:rFonts w:ascii="Times New Roman" w:hAnsi="Times New Roman" w:cs="Times New Roman"/>
          <w:b w:val="0"/>
          <w:color w:val="000000" w:themeColor="text1"/>
          <w:sz w:val="32"/>
          <w:szCs w:val="24"/>
        </w:rPr>
      </w:pPr>
      <w:bookmarkStart w:id="158" w:name="_Toc506212696"/>
      <w:bookmarkStart w:id="159" w:name="_Toc510796795"/>
      <w:bookmarkStart w:id="160" w:name="_Toc516408740"/>
    </w:p>
    <w:p w:rsidR="00B46B39" w:rsidRDefault="00B46B39" w:rsidP="00E45779">
      <w:pPr>
        <w:pStyle w:val="Caption"/>
        <w:spacing w:line="360" w:lineRule="auto"/>
        <w:jc w:val="both"/>
        <w:rPr>
          <w:rFonts w:ascii="Times New Roman" w:hAnsi="Times New Roman" w:cs="Times New Roman"/>
          <w:b w:val="0"/>
          <w:color w:val="000000" w:themeColor="text1"/>
          <w:sz w:val="32"/>
          <w:szCs w:val="24"/>
        </w:rPr>
      </w:pPr>
    </w:p>
    <w:p w:rsidR="00805486" w:rsidRDefault="00805486" w:rsidP="00805486"/>
    <w:p w:rsidR="00364529" w:rsidRPr="00805486" w:rsidRDefault="00364529" w:rsidP="00805486"/>
    <w:p w:rsidR="00B46B39" w:rsidRPr="009D703A" w:rsidRDefault="00B46B39" w:rsidP="002366D6">
      <w:pPr>
        <w:pStyle w:val="Caption"/>
        <w:rPr>
          <w:rFonts w:ascii="Times New Roman" w:hAnsi="Times New Roman" w:cs="Times New Roman"/>
          <w:b w:val="0"/>
          <w:color w:val="000000" w:themeColor="text1"/>
          <w:sz w:val="32"/>
          <w:szCs w:val="24"/>
        </w:rPr>
      </w:pPr>
    </w:p>
    <w:p w:rsidR="00DC5FEC" w:rsidRPr="00EC5529" w:rsidRDefault="0028478E" w:rsidP="00EC5529">
      <w:pPr>
        <w:pStyle w:val="Caption"/>
        <w:rPr>
          <w:rFonts w:ascii="Times New Roman" w:hAnsi="Times New Roman" w:cs="Times New Roman"/>
          <w:color w:val="000000" w:themeColor="text1"/>
          <w:sz w:val="24"/>
          <w:szCs w:val="24"/>
        </w:rPr>
      </w:pPr>
      <w:bookmarkStart w:id="161" w:name="_Toc518658211"/>
      <w:bookmarkStart w:id="162" w:name="_Toc520806376"/>
      <w:bookmarkStart w:id="163" w:name="_Toc522909378"/>
      <w:r>
        <w:rPr>
          <w:rFonts w:ascii="Times New Roman" w:hAnsi="Times New Roman" w:cs="Times New Roman"/>
          <w:color w:val="000000" w:themeColor="text1"/>
          <w:sz w:val="24"/>
          <w:szCs w:val="24"/>
        </w:rPr>
        <w:lastRenderedPageBreak/>
        <w:t xml:space="preserve">Table </w:t>
      </w:r>
      <w:r w:rsidR="00805486">
        <w:rPr>
          <w:rFonts w:ascii="Times New Roman" w:hAnsi="Times New Roman" w:cs="Times New Roman"/>
          <w:color w:val="000000" w:themeColor="text1"/>
          <w:sz w:val="24"/>
          <w:szCs w:val="24"/>
        </w:rPr>
        <w:t>5</w:t>
      </w:r>
      <w:r w:rsidR="00855369">
        <w:rPr>
          <w:rFonts w:ascii="Times New Roman" w:hAnsi="Times New Roman" w:cs="Times New Roman"/>
          <w:color w:val="000000" w:themeColor="text1"/>
          <w:sz w:val="24"/>
          <w:szCs w:val="24"/>
        </w:rPr>
        <w:t>.</w:t>
      </w:r>
      <w:r w:rsidR="002366D6" w:rsidRPr="009D703A">
        <w:rPr>
          <w:rFonts w:ascii="Times New Roman" w:hAnsi="Times New Roman" w:cs="Times New Roman"/>
          <w:color w:val="000000" w:themeColor="text1"/>
          <w:sz w:val="24"/>
          <w:szCs w:val="24"/>
        </w:rPr>
        <w:t xml:space="preserve"> Background</w:t>
      </w:r>
      <w:r w:rsidR="002721D9" w:rsidRPr="009D703A">
        <w:rPr>
          <w:rFonts w:ascii="Times New Roman" w:hAnsi="Times New Roman" w:cs="Times New Roman"/>
          <w:color w:val="000000" w:themeColor="text1"/>
          <w:sz w:val="24"/>
          <w:szCs w:val="24"/>
        </w:rPr>
        <w:t xml:space="preserve"> and Characteristics of Respondents</w:t>
      </w:r>
      <w:bookmarkEnd w:id="158"/>
      <w:bookmarkEnd w:id="159"/>
      <w:bookmarkEnd w:id="160"/>
      <w:bookmarkEnd w:id="161"/>
      <w:bookmarkEnd w:id="162"/>
      <w:bookmarkEnd w:id="163"/>
    </w:p>
    <w:tbl>
      <w:tblPr>
        <w:tblStyle w:val="TableGrid"/>
        <w:tblW w:w="0" w:type="auto"/>
        <w:jc w:val="center"/>
        <w:tblLayout w:type="fixed"/>
        <w:tblLook w:val="04A0"/>
      </w:tblPr>
      <w:tblGrid>
        <w:gridCol w:w="738"/>
        <w:gridCol w:w="1620"/>
        <w:gridCol w:w="2430"/>
        <w:gridCol w:w="1350"/>
        <w:gridCol w:w="990"/>
        <w:gridCol w:w="1350"/>
        <w:gridCol w:w="1098"/>
      </w:tblGrid>
      <w:tr w:rsidR="005C31D5" w:rsidRPr="009D703A" w:rsidTr="0028478E">
        <w:trPr>
          <w:jc w:val="center"/>
        </w:trPr>
        <w:tc>
          <w:tcPr>
            <w:tcW w:w="738" w:type="dxa"/>
            <w:vMerge w:val="restart"/>
          </w:tcPr>
          <w:p w:rsidR="005C31D5" w:rsidRPr="009D703A" w:rsidRDefault="005C31D5" w:rsidP="002E53A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No.</w:t>
            </w:r>
          </w:p>
        </w:tc>
        <w:tc>
          <w:tcPr>
            <w:tcW w:w="4050" w:type="dxa"/>
            <w:gridSpan w:val="2"/>
            <w:vMerge w:val="restart"/>
          </w:tcPr>
          <w:p w:rsidR="00BF654A" w:rsidRPr="009D703A" w:rsidRDefault="005C31D5">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Respondent’s attributes</w:t>
            </w:r>
          </w:p>
          <w:p w:rsidR="00BF654A" w:rsidRPr="009D703A" w:rsidRDefault="00BF654A">
            <w:pPr>
              <w:spacing w:line="360" w:lineRule="auto"/>
              <w:rPr>
                <w:rFonts w:ascii="Times New Roman" w:hAnsi="Times New Roman" w:cs="Times New Roman"/>
                <w:b/>
                <w:color w:val="000000" w:themeColor="text1"/>
                <w:sz w:val="24"/>
                <w:szCs w:val="24"/>
              </w:rPr>
            </w:pPr>
          </w:p>
        </w:tc>
        <w:tc>
          <w:tcPr>
            <w:tcW w:w="2340" w:type="dxa"/>
            <w:gridSpan w:val="2"/>
          </w:tcPr>
          <w:p w:rsidR="00BF654A" w:rsidRPr="009D703A" w:rsidRDefault="005C31D5">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Gola Genahty</w:t>
            </w:r>
          </w:p>
        </w:tc>
        <w:tc>
          <w:tcPr>
            <w:tcW w:w="2448" w:type="dxa"/>
            <w:gridSpan w:val="2"/>
          </w:tcPr>
          <w:p w:rsidR="00BF654A" w:rsidRPr="009D703A" w:rsidRDefault="005C31D5">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May Mesanu</w:t>
            </w:r>
          </w:p>
        </w:tc>
      </w:tr>
      <w:tr w:rsidR="005C31D5" w:rsidRPr="009D703A" w:rsidTr="0028478E">
        <w:trPr>
          <w:trHeight w:val="332"/>
          <w:jc w:val="center"/>
        </w:trPr>
        <w:tc>
          <w:tcPr>
            <w:tcW w:w="738" w:type="dxa"/>
            <w:vMerge/>
          </w:tcPr>
          <w:p w:rsidR="00BF654A" w:rsidRPr="009D703A" w:rsidRDefault="00BF654A">
            <w:pPr>
              <w:spacing w:line="360" w:lineRule="auto"/>
              <w:rPr>
                <w:rFonts w:ascii="Times New Roman" w:hAnsi="Times New Roman" w:cs="Times New Roman"/>
                <w:b/>
                <w:color w:val="000000" w:themeColor="text1"/>
                <w:sz w:val="24"/>
                <w:szCs w:val="24"/>
              </w:rPr>
            </w:pPr>
          </w:p>
        </w:tc>
        <w:tc>
          <w:tcPr>
            <w:tcW w:w="4050" w:type="dxa"/>
            <w:gridSpan w:val="2"/>
            <w:vMerge/>
          </w:tcPr>
          <w:p w:rsidR="00BF654A" w:rsidRPr="009D703A" w:rsidRDefault="00BF654A">
            <w:pPr>
              <w:spacing w:line="360" w:lineRule="auto"/>
              <w:rPr>
                <w:rFonts w:ascii="Times New Roman" w:hAnsi="Times New Roman" w:cs="Times New Roman"/>
                <w:b/>
                <w:color w:val="000000" w:themeColor="text1"/>
                <w:sz w:val="24"/>
                <w:szCs w:val="24"/>
              </w:rPr>
            </w:pPr>
          </w:p>
        </w:tc>
        <w:tc>
          <w:tcPr>
            <w:tcW w:w="1350" w:type="dxa"/>
          </w:tcPr>
          <w:p w:rsidR="00BF654A" w:rsidRPr="009D703A" w:rsidRDefault="00F01862">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Frequency</w:t>
            </w:r>
          </w:p>
        </w:tc>
        <w:tc>
          <w:tcPr>
            <w:tcW w:w="990" w:type="dxa"/>
          </w:tcPr>
          <w:p w:rsidR="00BF654A" w:rsidRPr="009D703A" w:rsidRDefault="00F01862">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w:t>
            </w:r>
          </w:p>
        </w:tc>
        <w:tc>
          <w:tcPr>
            <w:tcW w:w="1350" w:type="dxa"/>
          </w:tcPr>
          <w:p w:rsidR="00BF654A" w:rsidRPr="009D703A" w:rsidRDefault="00F01862">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Frequency</w:t>
            </w:r>
          </w:p>
        </w:tc>
        <w:tc>
          <w:tcPr>
            <w:tcW w:w="1098" w:type="dxa"/>
          </w:tcPr>
          <w:p w:rsidR="00BF654A" w:rsidRPr="009D703A" w:rsidRDefault="00F01862">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w:t>
            </w:r>
          </w:p>
        </w:tc>
      </w:tr>
      <w:tr w:rsidR="008842DB" w:rsidRPr="009D703A" w:rsidTr="0028478E">
        <w:trPr>
          <w:jc w:val="center"/>
        </w:trPr>
        <w:tc>
          <w:tcPr>
            <w:tcW w:w="738" w:type="dxa"/>
            <w:vMerge w:val="restart"/>
          </w:tcPr>
          <w:p w:rsidR="008842DB" w:rsidRPr="009D703A" w:rsidRDefault="008842DB" w:rsidP="002E53A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w:t>
            </w:r>
          </w:p>
        </w:tc>
        <w:tc>
          <w:tcPr>
            <w:tcW w:w="1620" w:type="dxa"/>
            <w:vMerge w:val="restart"/>
          </w:tcPr>
          <w:p w:rsidR="008842DB" w:rsidRPr="009D703A" w:rsidRDefault="008842DB">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Sex</w:t>
            </w:r>
          </w:p>
        </w:tc>
        <w:tc>
          <w:tcPr>
            <w:tcW w:w="2430" w:type="dxa"/>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Male</w:t>
            </w:r>
          </w:p>
        </w:tc>
        <w:tc>
          <w:tcPr>
            <w:tcW w:w="1350" w:type="dxa"/>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56</w:t>
            </w:r>
          </w:p>
        </w:tc>
        <w:tc>
          <w:tcPr>
            <w:tcW w:w="990" w:type="dxa"/>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62.22%</w:t>
            </w:r>
          </w:p>
        </w:tc>
        <w:tc>
          <w:tcPr>
            <w:tcW w:w="1350" w:type="dxa"/>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50</w:t>
            </w:r>
          </w:p>
        </w:tc>
        <w:tc>
          <w:tcPr>
            <w:tcW w:w="1098" w:type="dxa"/>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51.55</w:t>
            </w:r>
          </w:p>
        </w:tc>
      </w:tr>
      <w:tr w:rsidR="008842DB" w:rsidRPr="009D703A" w:rsidTr="0028478E">
        <w:trPr>
          <w:trHeight w:val="235"/>
          <w:jc w:val="center"/>
        </w:trPr>
        <w:tc>
          <w:tcPr>
            <w:tcW w:w="738" w:type="dxa"/>
            <w:vMerge/>
          </w:tcPr>
          <w:p w:rsidR="008842DB" w:rsidRPr="009D703A" w:rsidRDefault="008842DB">
            <w:pPr>
              <w:spacing w:line="360" w:lineRule="auto"/>
              <w:rPr>
                <w:rFonts w:ascii="Times New Roman" w:hAnsi="Times New Roman" w:cs="Times New Roman"/>
                <w:color w:val="000000" w:themeColor="text1"/>
                <w:sz w:val="24"/>
                <w:szCs w:val="24"/>
              </w:rPr>
            </w:pPr>
          </w:p>
        </w:tc>
        <w:tc>
          <w:tcPr>
            <w:tcW w:w="1620" w:type="dxa"/>
            <w:vMerge/>
          </w:tcPr>
          <w:p w:rsidR="008842DB" w:rsidRPr="009D703A" w:rsidRDefault="008842DB">
            <w:pPr>
              <w:spacing w:after="200" w:line="360" w:lineRule="auto"/>
              <w:rPr>
                <w:rFonts w:ascii="Times New Roman" w:hAnsi="Times New Roman" w:cs="Times New Roman"/>
                <w:b/>
                <w:color w:val="000000" w:themeColor="text1"/>
                <w:sz w:val="24"/>
                <w:szCs w:val="24"/>
                <w:rPrChange w:id="164" w:author="Hailush" w:date="2018-03-19T14:54:00Z">
                  <w:rPr>
                    <w:rFonts w:ascii="Times New Roman" w:hAnsi="Times New Roman" w:cs="Times New Roman"/>
                    <w:color w:val="000000" w:themeColor="text1"/>
                    <w:sz w:val="24"/>
                    <w:szCs w:val="24"/>
                  </w:rPr>
                </w:rPrChange>
              </w:rPr>
            </w:pPr>
          </w:p>
        </w:tc>
        <w:tc>
          <w:tcPr>
            <w:tcW w:w="2430" w:type="dxa"/>
            <w:tcBorders>
              <w:bottom w:val="single" w:sz="4" w:space="0" w:color="auto"/>
            </w:tcBorders>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Female</w:t>
            </w:r>
          </w:p>
        </w:tc>
        <w:tc>
          <w:tcPr>
            <w:tcW w:w="1350" w:type="dxa"/>
            <w:tcBorders>
              <w:bottom w:val="single" w:sz="4" w:space="0" w:color="auto"/>
            </w:tcBorders>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34</w:t>
            </w:r>
          </w:p>
        </w:tc>
        <w:tc>
          <w:tcPr>
            <w:tcW w:w="990" w:type="dxa"/>
            <w:tcBorders>
              <w:bottom w:val="single" w:sz="4" w:space="0" w:color="auto"/>
            </w:tcBorders>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37.78%</w:t>
            </w:r>
          </w:p>
        </w:tc>
        <w:tc>
          <w:tcPr>
            <w:tcW w:w="1350" w:type="dxa"/>
            <w:tcBorders>
              <w:bottom w:val="single" w:sz="4" w:space="0" w:color="auto"/>
            </w:tcBorders>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47</w:t>
            </w:r>
          </w:p>
        </w:tc>
        <w:tc>
          <w:tcPr>
            <w:tcW w:w="1098" w:type="dxa"/>
            <w:tcBorders>
              <w:bottom w:val="single" w:sz="4" w:space="0" w:color="auto"/>
            </w:tcBorders>
          </w:tcPr>
          <w:p w:rsidR="008842DB" w:rsidRPr="009D703A" w:rsidRDefault="008842D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48.45%</w:t>
            </w:r>
          </w:p>
        </w:tc>
      </w:tr>
      <w:tr w:rsidR="008842DB" w:rsidRPr="009D703A" w:rsidTr="0028478E">
        <w:trPr>
          <w:trHeight w:val="188"/>
          <w:jc w:val="center"/>
        </w:trPr>
        <w:tc>
          <w:tcPr>
            <w:tcW w:w="738" w:type="dxa"/>
            <w:vMerge/>
          </w:tcPr>
          <w:p w:rsidR="008842DB" w:rsidRPr="009D703A" w:rsidRDefault="008842DB">
            <w:pPr>
              <w:spacing w:line="360" w:lineRule="auto"/>
              <w:rPr>
                <w:rFonts w:ascii="Times New Roman" w:hAnsi="Times New Roman" w:cs="Times New Roman"/>
                <w:color w:val="000000" w:themeColor="text1"/>
                <w:sz w:val="24"/>
                <w:szCs w:val="24"/>
              </w:rPr>
            </w:pPr>
          </w:p>
        </w:tc>
        <w:tc>
          <w:tcPr>
            <w:tcW w:w="1620" w:type="dxa"/>
            <w:vMerge/>
          </w:tcPr>
          <w:p w:rsidR="008842DB" w:rsidRPr="009D703A" w:rsidRDefault="008842DB">
            <w:pPr>
              <w:spacing w:after="200" w:line="360" w:lineRule="auto"/>
              <w:rPr>
                <w:rFonts w:ascii="Times New Roman" w:hAnsi="Times New Roman" w:cs="Times New Roman"/>
                <w:b/>
                <w:color w:val="000000" w:themeColor="text1"/>
                <w:sz w:val="24"/>
                <w:szCs w:val="24"/>
                <w:rPrChange w:id="165" w:author="Hailush" w:date="2018-03-19T14:54:00Z">
                  <w:rPr>
                    <w:rFonts w:ascii="Times New Roman" w:hAnsi="Times New Roman" w:cs="Times New Roman"/>
                    <w:color w:val="000000" w:themeColor="text1"/>
                    <w:sz w:val="24"/>
                    <w:szCs w:val="24"/>
                  </w:rPr>
                </w:rPrChange>
              </w:rPr>
            </w:pPr>
          </w:p>
        </w:tc>
        <w:tc>
          <w:tcPr>
            <w:tcW w:w="2430" w:type="dxa"/>
            <w:tcBorders>
              <w:top w:val="single" w:sz="4" w:space="0" w:color="auto"/>
            </w:tcBorders>
            <w:shd w:val="clear" w:color="auto" w:fill="00B0F0"/>
          </w:tcPr>
          <w:p w:rsidR="008842DB" w:rsidRPr="009D703A" w:rsidRDefault="008842DB" w:rsidP="0028478E">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Total</w:t>
            </w:r>
          </w:p>
        </w:tc>
        <w:tc>
          <w:tcPr>
            <w:tcW w:w="1350" w:type="dxa"/>
            <w:tcBorders>
              <w:top w:val="single" w:sz="4" w:space="0" w:color="auto"/>
            </w:tcBorders>
            <w:shd w:val="clear" w:color="auto" w:fill="00B0F0"/>
          </w:tcPr>
          <w:p w:rsidR="008842DB" w:rsidRPr="009D703A" w:rsidRDefault="008842DB" w:rsidP="008842DB">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90</w:t>
            </w:r>
          </w:p>
        </w:tc>
        <w:tc>
          <w:tcPr>
            <w:tcW w:w="990" w:type="dxa"/>
            <w:tcBorders>
              <w:top w:val="single" w:sz="4" w:space="0" w:color="auto"/>
            </w:tcBorders>
            <w:shd w:val="clear" w:color="auto" w:fill="00B0F0"/>
          </w:tcPr>
          <w:p w:rsidR="008842DB" w:rsidRPr="009D703A" w:rsidRDefault="000B10F3" w:rsidP="008842DB">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c>
          <w:tcPr>
            <w:tcW w:w="1350" w:type="dxa"/>
            <w:tcBorders>
              <w:top w:val="single" w:sz="4" w:space="0" w:color="auto"/>
            </w:tcBorders>
            <w:shd w:val="clear" w:color="auto" w:fill="00B0F0"/>
          </w:tcPr>
          <w:p w:rsidR="008842DB" w:rsidRPr="009D703A" w:rsidRDefault="000B10F3" w:rsidP="008842DB">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97</w:t>
            </w:r>
          </w:p>
        </w:tc>
        <w:tc>
          <w:tcPr>
            <w:tcW w:w="1098" w:type="dxa"/>
            <w:tcBorders>
              <w:top w:val="single" w:sz="4" w:space="0" w:color="auto"/>
            </w:tcBorders>
            <w:shd w:val="clear" w:color="auto" w:fill="00B0F0"/>
          </w:tcPr>
          <w:p w:rsidR="008842DB" w:rsidRPr="009D703A" w:rsidRDefault="000B10F3" w:rsidP="008842DB">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r>
      <w:tr w:rsidR="009B2128" w:rsidRPr="009D703A" w:rsidTr="0028478E">
        <w:trPr>
          <w:jc w:val="center"/>
        </w:trPr>
        <w:tc>
          <w:tcPr>
            <w:tcW w:w="738" w:type="dxa"/>
            <w:vMerge w:val="restart"/>
          </w:tcPr>
          <w:p w:rsidR="009B2128" w:rsidRPr="009D703A" w:rsidRDefault="009B2128" w:rsidP="002E53A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w:t>
            </w:r>
          </w:p>
        </w:tc>
        <w:tc>
          <w:tcPr>
            <w:tcW w:w="1620" w:type="dxa"/>
            <w:vMerge w:val="restart"/>
          </w:tcPr>
          <w:p w:rsidR="009B2128" w:rsidRPr="009D703A" w:rsidRDefault="009B2128">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Age</w:t>
            </w:r>
          </w:p>
        </w:tc>
        <w:tc>
          <w:tcPr>
            <w:tcW w:w="243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Below 25</w:t>
            </w:r>
          </w:p>
        </w:tc>
        <w:tc>
          <w:tcPr>
            <w:tcW w:w="135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w:t>
            </w:r>
          </w:p>
        </w:tc>
        <w:tc>
          <w:tcPr>
            <w:tcW w:w="99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2.22%</w:t>
            </w:r>
          </w:p>
        </w:tc>
        <w:tc>
          <w:tcPr>
            <w:tcW w:w="135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0</w:t>
            </w:r>
          </w:p>
        </w:tc>
        <w:tc>
          <w:tcPr>
            <w:tcW w:w="1098"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0%</w:t>
            </w:r>
          </w:p>
        </w:tc>
      </w:tr>
      <w:tr w:rsidR="009B2128" w:rsidRPr="009D703A" w:rsidTr="0028478E">
        <w:trPr>
          <w:jc w:val="center"/>
        </w:trPr>
        <w:tc>
          <w:tcPr>
            <w:tcW w:w="738" w:type="dxa"/>
            <w:vMerge/>
          </w:tcPr>
          <w:p w:rsidR="009B2128" w:rsidRPr="009D703A" w:rsidRDefault="009B2128">
            <w:pPr>
              <w:spacing w:line="360" w:lineRule="auto"/>
              <w:rPr>
                <w:rFonts w:ascii="Times New Roman" w:hAnsi="Times New Roman" w:cs="Times New Roman"/>
                <w:color w:val="000000" w:themeColor="text1"/>
                <w:sz w:val="24"/>
                <w:szCs w:val="24"/>
              </w:rPr>
            </w:pPr>
          </w:p>
        </w:tc>
        <w:tc>
          <w:tcPr>
            <w:tcW w:w="1620" w:type="dxa"/>
            <w:vMerge/>
          </w:tcPr>
          <w:p w:rsidR="009B2128" w:rsidRPr="009D703A" w:rsidRDefault="009B2128">
            <w:pPr>
              <w:spacing w:after="200" w:line="360" w:lineRule="auto"/>
              <w:rPr>
                <w:rFonts w:ascii="Times New Roman" w:hAnsi="Times New Roman" w:cs="Times New Roman"/>
                <w:b/>
                <w:color w:val="000000" w:themeColor="text1"/>
                <w:sz w:val="24"/>
                <w:szCs w:val="24"/>
                <w:rPrChange w:id="166" w:author="Hailush" w:date="2018-03-19T14:54:00Z">
                  <w:rPr>
                    <w:rFonts w:ascii="Times New Roman" w:hAnsi="Times New Roman" w:cs="Times New Roman"/>
                    <w:color w:val="000000" w:themeColor="text1"/>
                    <w:sz w:val="24"/>
                    <w:szCs w:val="24"/>
                  </w:rPr>
                </w:rPrChange>
              </w:rPr>
            </w:pPr>
          </w:p>
        </w:tc>
        <w:tc>
          <w:tcPr>
            <w:tcW w:w="243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26-45</w:t>
            </w:r>
          </w:p>
        </w:tc>
        <w:tc>
          <w:tcPr>
            <w:tcW w:w="135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56</w:t>
            </w:r>
          </w:p>
        </w:tc>
        <w:tc>
          <w:tcPr>
            <w:tcW w:w="99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62.22%</w:t>
            </w:r>
          </w:p>
        </w:tc>
        <w:tc>
          <w:tcPr>
            <w:tcW w:w="1350"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61</w:t>
            </w:r>
          </w:p>
        </w:tc>
        <w:tc>
          <w:tcPr>
            <w:tcW w:w="1098" w:type="dxa"/>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62.89%</w:t>
            </w:r>
          </w:p>
        </w:tc>
      </w:tr>
      <w:tr w:rsidR="009B2128" w:rsidRPr="009D703A" w:rsidTr="0028478E">
        <w:trPr>
          <w:trHeight w:val="250"/>
          <w:jc w:val="center"/>
        </w:trPr>
        <w:tc>
          <w:tcPr>
            <w:tcW w:w="738" w:type="dxa"/>
            <w:vMerge/>
          </w:tcPr>
          <w:p w:rsidR="009B2128" w:rsidRPr="009D703A" w:rsidRDefault="009B2128">
            <w:pPr>
              <w:spacing w:line="360" w:lineRule="auto"/>
              <w:rPr>
                <w:rFonts w:ascii="Times New Roman" w:hAnsi="Times New Roman" w:cs="Times New Roman"/>
                <w:color w:val="000000" w:themeColor="text1"/>
                <w:sz w:val="24"/>
                <w:szCs w:val="24"/>
              </w:rPr>
            </w:pPr>
          </w:p>
        </w:tc>
        <w:tc>
          <w:tcPr>
            <w:tcW w:w="1620" w:type="dxa"/>
            <w:vMerge/>
          </w:tcPr>
          <w:p w:rsidR="009B2128" w:rsidRPr="009D703A" w:rsidRDefault="009B2128">
            <w:pPr>
              <w:spacing w:after="200" w:line="360" w:lineRule="auto"/>
              <w:rPr>
                <w:rFonts w:ascii="Times New Roman" w:hAnsi="Times New Roman" w:cs="Times New Roman"/>
                <w:b/>
                <w:color w:val="000000" w:themeColor="text1"/>
                <w:sz w:val="24"/>
                <w:szCs w:val="24"/>
                <w:rPrChange w:id="167" w:author="Hailush" w:date="2018-03-19T14:54:00Z">
                  <w:rPr>
                    <w:rFonts w:ascii="Times New Roman" w:hAnsi="Times New Roman" w:cs="Times New Roman"/>
                    <w:color w:val="000000" w:themeColor="text1"/>
                    <w:sz w:val="24"/>
                    <w:szCs w:val="24"/>
                  </w:rPr>
                </w:rPrChange>
              </w:rPr>
            </w:pPr>
          </w:p>
        </w:tc>
        <w:tc>
          <w:tcPr>
            <w:tcW w:w="2430" w:type="dxa"/>
            <w:tcBorders>
              <w:bottom w:val="single" w:sz="4" w:space="0" w:color="auto"/>
            </w:tcBorders>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Above 45</w:t>
            </w:r>
          </w:p>
        </w:tc>
        <w:tc>
          <w:tcPr>
            <w:tcW w:w="1350" w:type="dxa"/>
            <w:tcBorders>
              <w:bottom w:val="single" w:sz="4" w:space="0" w:color="auto"/>
            </w:tcBorders>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32</w:t>
            </w:r>
          </w:p>
        </w:tc>
        <w:tc>
          <w:tcPr>
            <w:tcW w:w="990" w:type="dxa"/>
            <w:tcBorders>
              <w:bottom w:val="single" w:sz="4" w:space="0" w:color="auto"/>
            </w:tcBorders>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35.56%</w:t>
            </w:r>
          </w:p>
        </w:tc>
        <w:tc>
          <w:tcPr>
            <w:tcW w:w="1350" w:type="dxa"/>
            <w:tcBorders>
              <w:bottom w:val="single" w:sz="4" w:space="0" w:color="auto"/>
            </w:tcBorders>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36</w:t>
            </w:r>
          </w:p>
        </w:tc>
        <w:tc>
          <w:tcPr>
            <w:tcW w:w="1098" w:type="dxa"/>
            <w:tcBorders>
              <w:bottom w:val="single" w:sz="4" w:space="0" w:color="auto"/>
            </w:tcBorders>
          </w:tcPr>
          <w:p w:rsidR="009B2128" w:rsidRPr="009D703A" w:rsidRDefault="009B212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37.11%</w:t>
            </w:r>
          </w:p>
        </w:tc>
      </w:tr>
      <w:tr w:rsidR="009B2128" w:rsidRPr="009D703A" w:rsidTr="0028478E">
        <w:trPr>
          <w:trHeight w:val="157"/>
          <w:jc w:val="center"/>
        </w:trPr>
        <w:tc>
          <w:tcPr>
            <w:tcW w:w="738" w:type="dxa"/>
            <w:vMerge/>
          </w:tcPr>
          <w:p w:rsidR="009B2128" w:rsidRPr="009D703A" w:rsidRDefault="009B2128">
            <w:pPr>
              <w:spacing w:line="360" w:lineRule="auto"/>
              <w:rPr>
                <w:rFonts w:ascii="Times New Roman" w:hAnsi="Times New Roman" w:cs="Times New Roman"/>
                <w:color w:val="000000" w:themeColor="text1"/>
                <w:sz w:val="24"/>
                <w:szCs w:val="24"/>
              </w:rPr>
            </w:pPr>
          </w:p>
        </w:tc>
        <w:tc>
          <w:tcPr>
            <w:tcW w:w="1620" w:type="dxa"/>
            <w:vMerge/>
          </w:tcPr>
          <w:p w:rsidR="009B2128" w:rsidRPr="009D703A" w:rsidRDefault="009B2128">
            <w:pPr>
              <w:spacing w:after="200" w:line="360" w:lineRule="auto"/>
              <w:rPr>
                <w:rFonts w:ascii="Times New Roman" w:hAnsi="Times New Roman" w:cs="Times New Roman"/>
                <w:b/>
                <w:color w:val="000000" w:themeColor="text1"/>
                <w:sz w:val="24"/>
                <w:szCs w:val="24"/>
                <w:rPrChange w:id="168" w:author="Hailush" w:date="2018-03-19T14:54:00Z">
                  <w:rPr>
                    <w:rFonts w:ascii="Times New Roman" w:hAnsi="Times New Roman" w:cs="Times New Roman"/>
                    <w:color w:val="000000" w:themeColor="text1"/>
                    <w:sz w:val="24"/>
                    <w:szCs w:val="24"/>
                  </w:rPr>
                </w:rPrChange>
              </w:rPr>
            </w:pPr>
          </w:p>
        </w:tc>
        <w:tc>
          <w:tcPr>
            <w:tcW w:w="2430" w:type="dxa"/>
            <w:tcBorders>
              <w:top w:val="single" w:sz="4" w:space="0" w:color="auto"/>
            </w:tcBorders>
            <w:shd w:val="clear" w:color="auto" w:fill="00B050"/>
          </w:tcPr>
          <w:p w:rsidR="009B2128" w:rsidRPr="009D703A" w:rsidRDefault="009B2128" w:rsidP="009B2128">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Total</w:t>
            </w:r>
          </w:p>
        </w:tc>
        <w:tc>
          <w:tcPr>
            <w:tcW w:w="1350" w:type="dxa"/>
            <w:tcBorders>
              <w:top w:val="single" w:sz="4" w:space="0" w:color="auto"/>
            </w:tcBorders>
            <w:shd w:val="clear" w:color="auto" w:fill="00B050"/>
          </w:tcPr>
          <w:p w:rsidR="009B2128" w:rsidRPr="009D703A" w:rsidRDefault="00931EAB" w:rsidP="009B2128">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90</w:t>
            </w:r>
          </w:p>
        </w:tc>
        <w:tc>
          <w:tcPr>
            <w:tcW w:w="990" w:type="dxa"/>
            <w:tcBorders>
              <w:top w:val="single" w:sz="4" w:space="0" w:color="auto"/>
            </w:tcBorders>
            <w:shd w:val="clear" w:color="auto" w:fill="00B050"/>
          </w:tcPr>
          <w:p w:rsidR="009B2128" w:rsidRPr="009D703A" w:rsidRDefault="00931EAB" w:rsidP="009B2128">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c>
          <w:tcPr>
            <w:tcW w:w="1350" w:type="dxa"/>
            <w:tcBorders>
              <w:top w:val="single" w:sz="4" w:space="0" w:color="auto"/>
            </w:tcBorders>
            <w:shd w:val="clear" w:color="auto" w:fill="00B050"/>
          </w:tcPr>
          <w:p w:rsidR="009B2128" w:rsidRPr="009D703A" w:rsidRDefault="00931EAB" w:rsidP="009B2128">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97</w:t>
            </w:r>
          </w:p>
        </w:tc>
        <w:tc>
          <w:tcPr>
            <w:tcW w:w="1098" w:type="dxa"/>
            <w:tcBorders>
              <w:top w:val="single" w:sz="4" w:space="0" w:color="auto"/>
            </w:tcBorders>
            <w:shd w:val="clear" w:color="auto" w:fill="00B050"/>
          </w:tcPr>
          <w:p w:rsidR="009B2128" w:rsidRPr="009D703A" w:rsidRDefault="00931EAB" w:rsidP="009B2128">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r w:rsidR="004B1936" w:rsidRPr="009D703A">
              <w:rPr>
                <w:rFonts w:ascii="Times New Roman" w:hAnsi="Times New Roman" w:cs="Times New Roman"/>
                <w:b/>
                <w:color w:val="000000" w:themeColor="text1"/>
                <w:sz w:val="24"/>
                <w:szCs w:val="24"/>
              </w:rPr>
              <w:t>%</w:t>
            </w:r>
          </w:p>
        </w:tc>
      </w:tr>
      <w:tr w:rsidR="003342BC" w:rsidRPr="009D703A" w:rsidTr="0028478E">
        <w:trPr>
          <w:jc w:val="center"/>
        </w:trPr>
        <w:tc>
          <w:tcPr>
            <w:tcW w:w="738" w:type="dxa"/>
            <w:vMerge w:val="restart"/>
          </w:tcPr>
          <w:p w:rsidR="003342BC" w:rsidRPr="009D703A" w:rsidRDefault="003342BC" w:rsidP="002E53A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w:t>
            </w:r>
          </w:p>
        </w:tc>
        <w:tc>
          <w:tcPr>
            <w:tcW w:w="1620" w:type="dxa"/>
            <w:vMerge w:val="restart"/>
          </w:tcPr>
          <w:p w:rsidR="003342BC" w:rsidRPr="009D703A" w:rsidRDefault="003342BC">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Educational background</w:t>
            </w:r>
          </w:p>
        </w:tc>
        <w:tc>
          <w:tcPr>
            <w:tcW w:w="2430" w:type="dxa"/>
          </w:tcPr>
          <w:p w:rsidR="003342BC" w:rsidRPr="009D703A" w:rsidRDefault="003342BC" w:rsidP="00B46B39">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Skill of writing and reading</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59</w:t>
            </w:r>
          </w:p>
        </w:tc>
        <w:tc>
          <w:tcPr>
            <w:tcW w:w="99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65.56%</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60</w:t>
            </w:r>
          </w:p>
        </w:tc>
        <w:tc>
          <w:tcPr>
            <w:tcW w:w="1098"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61.86.%</w:t>
            </w:r>
          </w:p>
        </w:tc>
      </w:tr>
      <w:tr w:rsidR="003342BC" w:rsidRPr="009D703A" w:rsidTr="0028478E">
        <w:trPr>
          <w:jc w:val="center"/>
        </w:trPr>
        <w:tc>
          <w:tcPr>
            <w:tcW w:w="738" w:type="dxa"/>
            <w:vMerge/>
          </w:tcPr>
          <w:p w:rsidR="003342BC" w:rsidRPr="009D703A" w:rsidRDefault="003342BC">
            <w:pPr>
              <w:spacing w:line="360" w:lineRule="auto"/>
              <w:rPr>
                <w:rFonts w:ascii="Times New Roman" w:hAnsi="Times New Roman" w:cs="Times New Roman"/>
                <w:color w:val="000000" w:themeColor="text1"/>
                <w:sz w:val="24"/>
                <w:szCs w:val="24"/>
              </w:rPr>
            </w:pPr>
          </w:p>
        </w:tc>
        <w:tc>
          <w:tcPr>
            <w:tcW w:w="1620" w:type="dxa"/>
            <w:vMerge/>
          </w:tcPr>
          <w:p w:rsidR="003342BC" w:rsidRPr="009D703A" w:rsidRDefault="003342BC">
            <w:pPr>
              <w:spacing w:line="360" w:lineRule="auto"/>
              <w:rPr>
                <w:rFonts w:ascii="Times New Roman" w:hAnsi="Times New Roman" w:cs="Times New Roman"/>
                <w:color w:val="000000" w:themeColor="text1"/>
                <w:sz w:val="24"/>
                <w:szCs w:val="24"/>
              </w:rPr>
            </w:pPr>
          </w:p>
        </w:tc>
        <w:tc>
          <w:tcPr>
            <w:tcW w:w="243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No skill of writing and reading</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28</w:t>
            </w:r>
          </w:p>
        </w:tc>
        <w:tc>
          <w:tcPr>
            <w:tcW w:w="99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31.11%</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36</w:t>
            </w:r>
          </w:p>
        </w:tc>
        <w:tc>
          <w:tcPr>
            <w:tcW w:w="1098"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37.11%</w:t>
            </w:r>
          </w:p>
        </w:tc>
      </w:tr>
      <w:tr w:rsidR="003342BC" w:rsidRPr="009D703A" w:rsidTr="0028478E">
        <w:trPr>
          <w:jc w:val="center"/>
        </w:trPr>
        <w:tc>
          <w:tcPr>
            <w:tcW w:w="738" w:type="dxa"/>
            <w:vMerge/>
          </w:tcPr>
          <w:p w:rsidR="003342BC" w:rsidRPr="009D703A" w:rsidRDefault="003342BC">
            <w:pPr>
              <w:spacing w:line="360" w:lineRule="auto"/>
              <w:rPr>
                <w:rFonts w:ascii="Times New Roman" w:hAnsi="Times New Roman" w:cs="Times New Roman"/>
                <w:color w:val="000000" w:themeColor="text1"/>
                <w:sz w:val="24"/>
                <w:szCs w:val="24"/>
              </w:rPr>
            </w:pPr>
          </w:p>
        </w:tc>
        <w:tc>
          <w:tcPr>
            <w:tcW w:w="1620" w:type="dxa"/>
            <w:vMerge/>
          </w:tcPr>
          <w:p w:rsidR="003342BC" w:rsidRPr="009D703A" w:rsidRDefault="003342BC">
            <w:pPr>
              <w:spacing w:line="360" w:lineRule="auto"/>
              <w:rPr>
                <w:rFonts w:ascii="Times New Roman" w:hAnsi="Times New Roman" w:cs="Times New Roman"/>
                <w:color w:val="000000" w:themeColor="text1"/>
                <w:sz w:val="24"/>
                <w:szCs w:val="24"/>
              </w:rPr>
            </w:pPr>
          </w:p>
        </w:tc>
        <w:tc>
          <w:tcPr>
            <w:tcW w:w="243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Diploma</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w:t>
            </w:r>
          </w:p>
        </w:tc>
        <w:tc>
          <w:tcPr>
            <w:tcW w:w="99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2.22%</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w:t>
            </w:r>
          </w:p>
        </w:tc>
        <w:tc>
          <w:tcPr>
            <w:tcW w:w="1098"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1.03%</w:t>
            </w:r>
          </w:p>
        </w:tc>
      </w:tr>
      <w:tr w:rsidR="003342BC" w:rsidRPr="009D703A" w:rsidTr="0028478E">
        <w:trPr>
          <w:jc w:val="center"/>
        </w:trPr>
        <w:tc>
          <w:tcPr>
            <w:tcW w:w="738" w:type="dxa"/>
            <w:vMerge/>
          </w:tcPr>
          <w:p w:rsidR="003342BC" w:rsidRPr="009D703A" w:rsidRDefault="003342BC">
            <w:pPr>
              <w:spacing w:line="360" w:lineRule="auto"/>
              <w:rPr>
                <w:rFonts w:ascii="Times New Roman" w:hAnsi="Times New Roman" w:cs="Times New Roman"/>
                <w:color w:val="000000" w:themeColor="text1"/>
                <w:sz w:val="24"/>
                <w:szCs w:val="24"/>
              </w:rPr>
            </w:pPr>
          </w:p>
        </w:tc>
        <w:tc>
          <w:tcPr>
            <w:tcW w:w="1620" w:type="dxa"/>
            <w:vMerge/>
          </w:tcPr>
          <w:p w:rsidR="003342BC" w:rsidRPr="009D703A" w:rsidRDefault="003342BC">
            <w:pPr>
              <w:spacing w:line="360" w:lineRule="auto"/>
              <w:rPr>
                <w:rFonts w:ascii="Times New Roman" w:hAnsi="Times New Roman" w:cs="Times New Roman"/>
                <w:color w:val="000000" w:themeColor="text1"/>
                <w:sz w:val="24"/>
                <w:szCs w:val="24"/>
              </w:rPr>
            </w:pPr>
          </w:p>
        </w:tc>
        <w:tc>
          <w:tcPr>
            <w:tcW w:w="243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Degree</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w:t>
            </w:r>
          </w:p>
        </w:tc>
        <w:tc>
          <w:tcPr>
            <w:tcW w:w="99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1.11%</w:t>
            </w:r>
          </w:p>
        </w:tc>
        <w:tc>
          <w:tcPr>
            <w:tcW w:w="1350"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w:t>
            </w:r>
          </w:p>
        </w:tc>
        <w:tc>
          <w:tcPr>
            <w:tcW w:w="1098" w:type="dxa"/>
          </w:tcPr>
          <w:p w:rsidR="003342BC" w:rsidRPr="009D703A" w:rsidRDefault="003342BC">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0%</w:t>
            </w:r>
          </w:p>
        </w:tc>
      </w:tr>
      <w:tr w:rsidR="000503AB" w:rsidRPr="009D703A" w:rsidTr="0028478E">
        <w:trPr>
          <w:jc w:val="center"/>
        </w:trPr>
        <w:tc>
          <w:tcPr>
            <w:tcW w:w="738" w:type="dxa"/>
            <w:vMerge/>
          </w:tcPr>
          <w:p w:rsidR="000503AB" w:rsidRPr="009D703A" w:rsidRDefault="000503AB">
            <w:pPr>
              <w:spacing w:line="360" w:lineRule="auto"/>
              <w:rPr>
                <w:rFonts w:ascii="Times New Roman" w:hAnsi="Times New Roman" w:cs="Times New Roman"/>
                <w:color w:val="000000" w:themeColor="text1"/>
                <w:sz w:val="24"/>
                <w:szCs w:val="24"/>
              </w:rPr>
            </w:pPr>
          </w:p>
        </w:tc>
        <w:tc>
          <w:tcPr>
            <w:tcW w:w="1620" w:type="dxa"/>
            <w:vMerge/>
          </w:tcPr>
          <w:p w:rsidR="000503AB" w:rsidRPr="009D703A" w:rsidRDefault="000503AB">
            <w:pPr>
              <w:spacing w:line="360" w:lineRule="auto"/>
              <w:rPr>
                <w:rFonts w:ascii="Times New Roman" w:hAnsi="Times New Roman" w:cs="Times New Roman"/>
                <w:color w:val="000000" w:themeColor="text1"/>
                <w:sz w:val="24"/>
                <w:szCs w:val="24"/>
              </w:rPr>
            </w:pPr>
          </w:p>
        </w:tc>
        <w:tc>
          <w:tcPr>
            <w:tcW w:w="2430" w:type="dxa"/>
            <w:shd w:val="clear" w:color="auto" w:fill="92D050"/>
          </w:tcPr>
          <w:p w:rsidR="000503AB" w:rsidRPr="009D703A" w:rsidRDefault="000503A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Total</w:t>
            </w:r>
          </w:p>
        </w:tc>
        <w:tc>
          <w:tcPr>
            <w:tcW w:w="1350" w:type="dxa"/>
            <w:shd w:val="clear" w:color="auto" w:fill="92D050"/>
          </w:tcPr>
          <w:p w:rsidR="000503AB" w:rsidRPr="009D703A" w:rsidRDefault="000503A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90</w:t>
            </w:r>
          </w:p>
        </w:tc>
        <w:tc>
          <w:tcPr>
            <w:tcW w:w="990" w:type="dxa"/>
            <w:shd w:val="clear" w:color="auto" w:fill="92D050"/>
          </w:tcPr>
          <w:p w:rsidR="000503AB" w:rsidRPr="009D703A" w:rsidRDefault="000503A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100</w:t>
            </w:r>
          </w:p>
        </w:tc>
        <w:tc>
          <w:tcPr>
            <w:tcW w:w="1350" w:type="dxa"/>
            <w:shd w:val="clear" w:color="auto" w:fill="92D050"/>
          </w:tcPr>
          <w:p w:rsidR="000503AB" w:rsidRPr="009D703A" w:rsidRDefault="000503A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97</w:t>
            </w:r>
          </w:p>
        </w:tc>
        <w:tc>
          <w:tcPr>
            <w:tcW w:w="1098" w:type="dxa"/>
            <w:shd w:val="clear" w:color="auto" w:fill="92D050"/>
          </w:tcPr>
          <w:p w:rsidR="000503AB" w:rsidRPr="009D703A" w:rsidRDefault="000503AB">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100</w:t>
            </w:r>
            <w:r w:rsidR="004B1936" w:rsidRPr="009D703A">
              <w:rPr>
                <w:rFonts w:ascii="Times New Roman" w:hAnsi="Times New Roman" w:cs="Times New Roman"/>
                <w:b/>
                <w:color w:val="000000" w:themeColor="text1"/>
                <w:sz w:val="24"/>
                <w:szCs w:val="24"/>
              </w:rPr>
              <w:t>%</w:t>
            </w:r>
          </w:p>
        </w:tc>
      </w:tr>
    </w:tbl>
    <w:p w:rsidR="00402629" w:rsidRDefault="00402629" w:rsidP="00402629">
      <w:pPr>
        <w:pStyle w:val="Heading3"/>
        <w:spacing w:line="360" w:lineRule="auto"/>
        <w:rPr>
          <w:rFonts w:ascii="Times New Roman" w:eastAsiaTheme="minorHAnsi" w:hAnsi="Times New Roman" w:cs="Times New Roman"/>
          <w:bCs w:val="0"/>
          <w:color w:val="000000" w:themeColor="text1"/>
          <w:sz w:val="28"/>
          <w:szCs w:val="24"/>
        </w:rPr>
      </w:pPr>
      <w:bookmarkStart w:id="169" w:name="_Toc506212700"/>
    </w:p>
    <w:p w:rsidR="002D1E27" w:rsidRPr="005E591D" w:rsidRDefault="00D17CED" w:rsidP="002E20A0">
      <w:pPr>
        <w:pStyle w:val="Heading3"/>
        <w:numPr>
          <w:ilvl w:val="2"/>
          <w:numId w:val="40"/>
        </w:numPr>
        <w:spacing w:after="240" w:line="360" w:lineRule="auto"/>
        <w:rPr>
          <w:rFonts w:ascii="Times New Roman" w:hAnsi="Times New Roman" w:cs="Times New Roman"/>
          <w:sz w:val="24"/>
        </w:rPr>
      </w:pPr>
      <w:bookmarkStart w:id="170" w:name="_Toc522824355"/>
      <w:r w:rsidRPr="00402629">
        <w:rPr>
          <w:rFonts w:ascii="Times New Roman" w:hAnsi="Times New Roman" w:cs="Times New Roman"/>
          <w:color w:val="auto"/>
          <w:sz w:val="24"/>
        </w:rPr>
        <w:t>Maturation</w:t>
      </w:r>
      <w:r w:rsidR="003C72BA" w:rsidRPr="00402629">
        <w:rPr>
          <w:rFonts w:ascii="Times New Roman" w:hAnsi="Times New Roman" w:cs="Times New Roman"/>
          <w:color w:val="auto"/>
          <w:sz w:val="24"/>
        </w:rPr>
        <w:t xml:space="preserve"> </w:t>
      </w:r>
      <w:r w:rsidRPr="00402629">
        <w:rPr>
          <w:rFonts w:ascii="Times New Roman" w:hAnsi="Times New Roman" w:cs="Times New Roman"/>
          <w:color w:val="auto"/>
          <w:sz w:val="24"/>
        </w:rPr>
        <w:t>period,</w:t>
      </w:r>
      <w:r w:rsidR="003C72BA" w:rsidRPr="00402629">
        <w:rPr>
          <w:rFonts w:ascii="Times New Roman" w:hAnsi="Times New Roman" w:cs="Times New Roman"/>
          <w:color w:val="auto"/>
          <w:sz w:val="24"/>
        </w:rPr>
        <w:t xml:space="preserve"> </w:t>
      </w:r>
      <w:r w:rsidRPr="00402629">
        <w:rPr>
          <w:rFonts w:ascii="Times New Roman" w:hAnsi="Times New Roman" w:cs="Times New Roman"/>
          <w:color w:val="auto"/>
          <w:sz w:val="24"/>
        </w:rPr>
        <w:t xml:space="preserve">fruit size and fruit color of </w:t>
      </w:r>
      <w:r w:rsidRPr="00402629">
        <w:rPr>
          <w:rFonts w:ascii="Times New Roman" w:hAnsi="Times New Roman" w:cs="Times New Roman"/>
          <w:i/>
          <w:color w:val="auto"/>
          <w:sz w:val="24"/>
        </w:rPr>
        <w:t>Opuntia ficus</w:t>
      </w:r>
      <w:r w:rsidR="00D4292D" w:rsidRPr="00402629">
        <w:rPr>
          <w:rFonts w:ascii="Times New Roman" w:hAnsi="Times New Roman" w:cs="Times New Roman"/>
          <w:i/>
          <w:color w:val="auto"/>
          <w:sz w:val="24"/>
        </w:rPr>
        <w:t>-indica</w:t>
      </w:r>
      <w:bookmarkEnd w:id="170"/>
    </w:p>
    <w:bookmarkEnd w:id="169"/>
    <w:p w:rsidR="007B48F6" w:rsidRPr="004566CC" w:rsidRDefault="001364C0" w:rsidP="004B0010">
      <w:pPr>
        <w:spacing w:after="240" w:line="360" w:lineRule="auto"/>
        <w:jc w:val="both"/>
        <w:rPr>
          <w:rFonts w:ascii="Times New Roman" w:hAnsi="Times New Roman" w:cs="Times New Roman"/>
          <w:color w:val="000000" w:themeColor="text1"/>
          <w:sz w:val="24"/>
          <w:szCs w:val="24"/>
        </w:rPr>
      </w:pPr>
      <w:r w:rsidRPr="004566CC">
        <w:rPr>
          <w:rFonts w:ascii="Times New Roman" w:hAnsi="Times New Roman" w:cs="Times New Roman"/>
          <w:color w:val="000000" w:themeColor="text1"/>
          <w:sz w:val="24"/>
          <w:szCs w:val="24"/>
        </w:rPr>
        <w:t xml:space="preserve">Observations of </w:t>
      </w:r>
      <w:r w:rsidR="003E12D8" w:rsidRPr="004566CC">
        <w:rPr>
          <w:rFonts w:ascii="Times New Roman" w:hAnsi="Times New Roman" w:cs="Times New Roman"/>
          <w:color w:val="000000" w:themeColor="text1"/>
          <w:sz w:val="24"/>
          <w:szCs w:val="24"/>
        </w:rPr>
        <w:t xml:space="preserve">sample </w:t>
      </w:r>
      <w:r w:rsidRPr="004566CC">
        <w:rPr>
          <w:rFonts w:ascii="Times New Roman" w:hAnsi="Times New Roman" w:cs="Times New Roman"/>
          <w:color w:val="000000" w:themeColor="text1"/>
          <w:sz w:val="24"/>
          <w:szCs w:val="24"/>
        </w:rPr>
        <w:t>farmers from Ganta Af</w:t>
      </w:r>
      <w:r w:rsidR="003E12D8" w:rsidRPr="004566CC">
        <w:rPr>
          <w:rFonts w:ascii="Times New Roman" w:hAnsi="Times New Roman" w:cs="Times New Roman"/>
          <w:color w:val="000000" w:themeColor="text1"/>
          <w:sz w:val="24"/>
          <w:szCs w:val="24"/>
        </w:rPr>
        <w:t>e</w:t>
      </w:r>
      <w:r w:rsidRPr="004566CC">
        <w:rPr>
          <w:rFonts w:ascii="Times New Roman" w:hAnsi="Times New Roman" w:cs="Times New Roman"/>
          <w:color w:val="000000" w:themeColor="text1"/>
          <w:sz w:val="24"/>
          <w:szCs w:val="24"/>
        </w:rPr>
        <w:t xml:space="preserve">shum </w:t>
      </w:r>
      <w:r w:rsidR="00EC1B09" w:rsidRPr="004566CC">
        <w:rPr>
          <w:rFonts w:ascii="Times New Roman" w:hAnsi="Times New Roman" w:cs="Times New Roman"/>
          <w:color w:val="000000" w:themeColor="text1"/>
          <w:sz w:val="24"/>
          <w:szCs w:val="24"/>
        </w:rPr>
        <w:t>Wereda</w:t>
      </w:r>
      <w:r w:rsidRPr="004566CC">
        <w:rPr>
          <w:rFonts w:ascii="Times New Roman" w:hAnsi="Times New Roman" w:cs="Times New Roman"/>
          <w:color w:val="000000" w:themeColor="text1"/>
          <w:sz w:val="24"/>
          <w:szCs w:val="24"/>
        </w:rPr>
        <w:t xml:space="preserve"> on maturation periods, fruit sizes</w:t>
      </w:r>
      <w:r w:rsidR="00540B8F" w:rsidRPr="004566CC">
        <w:rPr>
          <w:rFonts w:ascii="Times New Roman" w:hAnsi="Times New Roman" w:cs="Times New Roman"/>
          <w:color w:val="000000" w:themeColor="text1"/>
          <w:sz w:val="24"/>
          <w:szCs w:val="24"/>
        </w:rPr>
        <w:t xml:space="preserve">, and fruit colors of </w:t>
      </w:r>
      <w:r w:rsidR="00F01862" w:rsidRPr="004566CC">
        <w:rPr>
          <w:rFonts w:ascii="Times New Roman" w:hAnsi="Times New Roman" w:cs="Times New Roman"/>
          <w:i/>
          <w:color w:val="000000" w:themeColor="text1"/>
          <w:sz w:val="24"/>
          <w:szCs w:val="24"/>
        </w:rPr>
        <w:t>O</w:t>
      </w:r>
      <w:r w:rsidR="00B83721" w:rsidRPr="004566CC">
        <w:rPr>
          <w:rFonts w:ascii="Times New Roman" w:hAnsi="Times New Roman" w:cs="Times New Roman"/>
          <w:i/>
          <w:color w:val="000000" w:themeColor="text1"/>
          <w:sz w:val="24"/>
          <w:szCs w:val="24"/>
        </w:rPr>
        <w:t>puntia</w:t>
      </w:r>
      <w:r w:rsidR="00F01862" w:rsidRPr="004566CC">
        <w:rPr>
          <w:rFonts w:ascii="Times New Roman" w:hAnsi="Times New Roman" w:cs="Times New Roman"/>
          <w:i/>
          <w:color w:val="000000" w:themeColor="text1"/>
          <w:sz w:val="24"/>
          <w:szCs w:val="24"/>
        </w:rPr>
        <w:t xml:space="preserve"> ficus-indica</w:t>
      </w:r>
      <w:r w:rsidR="00540B8F" w:rsidRPr="004566CC">
        <w:rPr>
          <w:rFonts w:ascii="Times New Roman" w:hAnsi="Times New Roman" w:cs="Times New Roman"/>
          <w:color w:val="000000" w:themeColor="text1"/>
          <w:sz w:val="24"/>
          <w:szCs w:val="24"/>
        </w:rPr>
        <w:t xml:space="preserve"> are summarized in Figure </w:t>
      </w:r>
      <w:r w:rsidR="0025255C">
        <w:rPr>
          <w:rFonts w:ascii="Times New Roman" w:hAnsi="Times New Roman" w:cs="Times New Roman"/>
          <w:color w:val="000000" w:themeColor="text1"/>
          <w:sz w:val="24"/>
          <w:szCs w:val="24"/>
        </w:rPr>
        <w:t xml:space="preserve">6 </w:t>
      </w:r>
      <w:r w:rsidR="004A7089" w:rsidRPr="004566CC">
        <w:rPr>
          <w:rFonts w:ascii="Times New Roman" w:hAnsi="Times New Roman" w:cs="Times New Roman"/>
          <w:color w:val="000000" w:themeColor="text1"/>
          <w:sz w:val="24"/>
          <w:szCs w:val="24"/>
        </w:rPr>
        <w:t>below</w:t>
      </w:r>
      <w:r w:rsidR="00540B8F" w:rsidRPr="004566CC">
        <w:rPr>
          <w:rFonts w:ascii="Times New Roman" w:hAnsi="Times New Roman" w:cs="Times New Roman"/>
          <w:color w:val="000000" w:themeColor="text1"/>
          <w:sz w:val="24"/>
          <w:szCs w:val="24"/>
        </w:rPr>
        <w:t>.</w:t>
      </w:r>
    </w:p>
    <w:p w:rsidR="007B7775" w:rsidRPr="009D703A" w:rsidRDefault="00A53413" w:rsidP="002543AB">
      <w:pPr>
        <w:spacing w:after="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Based on the maturation periods of the fruits, the farmers</w:t>
      </w:r>
      <w:r w:rsidR="00044BC7" w:rsidRPr="009D703A">
        <w:rPr>
          <w:rFonts w:ascii="Times New Roman" w:hAnsi="Times New Roman" w:cs="Times New Roman"/>
          <w:color w:val="000000" w:themeColor="text1"/>
          <w:sz w:val="24"/>
          <w:szCs w:val="24"/>
        </w:rPr>
        <w:t xml:space="preserve"> were</w:t>
      </w:r>
      <w:r w:rsidRPr="009D703A">
        <w:rPr>
          <w:rFonts w:ascii="Times New Roman" w:hAnsi="Times New Roman" w:cs="Times New Roman"/>
          <w:color w:val="000000" w:themeColor="text1"/>
          <w:sz w:val="24"/>
          <w:szCs w:val="24"/>
        </w:rPr>
        <w:t xml:space="preserve"> categorized fruits of </w:t>
      </w:r>
      <w:r w:rsidRPr="009D703A">
        <w:rPr>
          <w:rFonts w:ascii="Times New Roman" w:hAnsi="Times New Roman" w:cs="Times New Roman"/>
          <w:i/>
          <w:color w:val="000000" w:themeColor="text1"/>
          <w:sz w:val="24"/>
          <w:szCs w:val="24"/>
        </w:rPr>
        <w:t>O</w:t>
      </w:r>
      <w:r w:rsidR="00E9132A" w:rsidRPr="009D703A">
        <w:rPr>
          <w:rFonts w:ascii="Times New Roman" w:hAnsi="Times New Roman" w:cs="Times New Roman"/>
          <w:i/>
          <w:color w:val="000000" w:themeColor="text1"/>
          <w:sz w:val="24"/>
          <w:szCs w:val="24"/>
        </w:rPr>
        <w:t>puntia</w:t>
      </w:r>
      <w:r w:rsidRPr="009D703A">
        <w:rPr>
          <w:rFonts w:ascii="Times New Roman" w:hAnsi="Times New Roman" w:cs="Times New Roman"/>
          <w:i/>
          <w:color w:val="000000" w:themeColor="text1"/>
          <w:sz w:val="24"/>
          <w:szCs w:val="24"/>
        </w:rPr>
        <w:t xml:space="preserve"> ficus-indica</w:t>
      </w:r>
      <w:r w:rsidRPr="009D703A">
        <w:rPr>
          <w:rFonts w:ascii="Times New Roman" w:hAnsi="Times New Roman" w:cs="Times New Roman"/>
          <w:color w:val="000000" w:themeColor="text1"/>
          <w:sz w:val="24"/>
          <w:szCs w:val="24"/>
        </w:rPr>
        <w:t xml:space="preserve"> in to early maturing (maturation period of May-June) and late maturing (maturation period of July-August). </w:t>
      </w:r>
      <w:r w:rsidR="003E12D8" w:rsidRPr="009D703A">
        <w:rPr>
          <w:rFonts w:ascii="Times New Roman" w:hAnsi="Times New Roman" w:cs="Times New Roman"/>
          <w:color w:val="000000" w:themeColor="text1"/>
          <w:sz w:val="24"/>
          <w:szCs w:val="24"/>
        </w:rPr>
        <w:t>Of the total of 187</w:t>
      </w:r>
      <w:r w:rsidR="002D1069">
        <w:rPr>
          <w:rFonts w:ascii="Times New Roman" w:hAnsi="Times New Roman" w:cs="Times New Roman"/>
          <w:color w:val="000000" w:themeColor="text1"/>
          <w:sz w:val="24"/>
          <w:szCs w:val="24"/>
        </w:rPr>
        <w:t>respondents</w:t>
      </w:r>
      <w:r w:rsidR="003E12D8" w:rsidRPr="009D703A">
        <w:rPr>
          <w:rFonts w:ascii="Times New Roman" w:hAnsi="Times New Roman" w:cs="Times New Roman"/>
          <w:color w:val="000000" w:themeColor="text1"/>
          <w:sz w:val="24"/>
          <w:szCs w:val="24"/>
        </w:rPr>
        <w:t>,</w:t>
      </w:r>
      <w:r w:rsidR="00486D81" w:rsidRPr="009D703A">
        <w:rPr>
          <w:rFonts w:ascii="Times New Roman" w:hAnsi="Times New Roman" w:cs="Times New Roman"/>
          <w:color w:val="000000" w:themeColor="text1"/>
          <w:sz w:val="24"/>
          <w:szCs w:val="24"/>
        </w:rPr>
        <w:t xml:space="preserve"> 129(</w:t>
      </w:r>
      <w:r w:rsidR="003E12D8" w:rsidRPr="009D703A">
        <w:rPr>
          <w:rFonts w:ascii="Times New Roman" w:hAnsi="Times New Roman" w:cs="Times New Roman"/>
          <w:color w:val="000000" w:themeColor="text1"/>
          <w:sz w:val="24"/>
          <w:szCs w:val="24"/>
        </w:rPr>
        <w:t>69%</w:t>
      </w:r>
      <w:r w:rsidR="00486D81" w:rsidRPr="009D703A">
        <w:rPr>
          <w:rFonts w:ascii="Times New Roman" w:hAnsi="Times New Roman" w:cs="Times New Roman"/>
          <w:color w:val="000000" w:themeColor="text1"/>
          <w:sz w:val="24"/>
          <w:szCs w:val="24"/>
        </w:rPr>
        <w:t>)</w:t>
      </w:r>
      <w:r w:rsidR="003C72BA">
        <w:rPr>
          <w:rFonts w:ascii="Times New Roman" w:hAnsi="Times New Roman" w:cs="Times New Roman"/>
          <w:color w:val="000000" w:themeColor="text1"/>
          <w:sz w:val="24"/>
          <w:szCs w:val="24"/>
        </w:rPr>
        <w:t xml:space="preserve"> </w:t>
      </w:r>
      <w:r w:rsidR="00913F6D" w:rsidRPr="009D703A">
        <w:rPr>
          <w:rFonts w:ascii="Times New Roman" w:hAnsi="Times New Roman" w:cs="Times New Roman"/>
          <w:color w:val="000000" w:themeColor="text1"/>
          <w:sz w:val="24"/>
          <w:szCs w:val="24"/>
        </w:rPr>
        <w:t xml:space="preserve">affirmed </w:t>
      </w:r>
      <w:r w:rsidRPr="009D703A">
        <w:rPr>
          <w:rFonts w:ascii="Times New Roman" w:hAnsi="Times New Roman" w:cs="Times New Roman"/>
          <w:color w:val="000000" w:themeColor="text1"/>
          <w:sz w:val="24"/>
          <w:szCs w:val="24"/>
        </w:rPr>
        <w:t xml:space="preserve">that the </w:t>
      </w:r>
      <w:r w:rsidR="00E9132A" w:rsidRPr="009D703A">
        <w:rPr>
          <w:rFonts w:ascii="Times New Roman" w:hAnsi="Times New Roman" w:cs="Times New Roman"/>
          <w:i/>
          <w:color w:val="000000" w:themeColor="text1"/>
          <w:sz w:val="24"/>
          <w:szCs w:val="24"/>
        </w:rPr>
        <w:t>Opuntia</w:t>
      </w:r>
      <w:r w:rsidRPr="009D703A">
        <w:rPr>
          <w:rFonts w:ascii="Times New Roman" w:hAnsi="Times New Roman" w:cs="Times New Roman"/>
          <w:i/>
          <w:color w:val="000000" w:themeColor="text1"/>
          <w:sz w:val="24"/>
          <w:szCs w:val="24"/>
        </w:rPr>
        <w:t>ficus-indica</w:t>
      </w:r>
      <w:r w:rsidRPr="009D703A">
        <w:rPr>
          <w:rFonts w:ascii="Times New Roman" w:hAnsi="Times New Roman" w:cs="Times New Roman"/>
          <w:color w:val="000000" w:themeColor="text1"/>
          <w:sz w:val="24"/>
          <w:szCs w:val="24"/>
        </w:rPr>
        <w:t xml:space="preserve"> in their area is early maturing, while </w:t>
      </w:r>
      <w:r w:rsidR="00486D81" w:rsidRPr="009D703A">
        <w:rPr>
          <w:rFonts w:ascii="Times New Roman" w:hAnsi="Times New Roman" w:cs="Times New Roman"/>
          <w:color w:val="000000" w:themeColor="text1"/>
          <w:sz w:val="24"/>
          <w:szCs w:val="24"/>
        </w:rPr>
        <w:t>58 (</w:t>
      </w:r>
      <w:r w:rsidRPr="009D703A">
        <w:rPr>
          <w:rFonts w:ascii="Times New Roman" w:hAnsi="Times New Roman" w:cs="Times New Roman"/>
          <w:color w:val="000000" w:themeColor="text1"/>
          <w:sz w:val="24"/>
          <w:szCs w:val="24"/>
        </w:rPr>
        <w:t>31%</w:t>
      </w:r>
      <w:r w:rsidR="00486D81"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said that they</w:t>
      </w:r>
      <w:r w:rsidR="00EB447C" w:rsidRPr="009D703A">
        <w:rPr>
          <w:rFonts w:ascii="Times New Roman" w:hAnsi="Times New Roman" w:cs="Times New Roman"/>
          <w:color w:val="000000" w:themeColor="text1"/>
          <w:sz w:val="24"/>
          <w:szCs w:val="24"/>
        </w:rPr>
        <w:t xml:space="preserve"> have</w:t>
      </w:r>
      <w:r w:rsidRPr="009D703A">
        <w:rPr>
          <w:rFonts w:ascii="Times New Roman" w:hAnsi="Times New Roman" w:cs="Times New Roman"/>
          <w:color w:val="000000" w:themeColor="text1"/>
          <w:sz w:val="24"/>
          <w:szCs w:val="24"/>
        </w:rPr>
        <w:t xml:space="preserve"> late maturing types.</w:t>
      </w:r>
    </w:p>
    <w:p w:rsidR="00FD65AA" w:rsidRPr="00BD2C1E" w:rsidRDefault="005A31EC" w:rsidP="002543AB">
      <w:pPr>
        <w:spacing w:after="240" w:line="360" w:lineRule="auto"/>
        <w:jc w:val="both"/>
        <w:rPr>
          <w:rFonts w:ascii="Times New Roman" w:hAnsi="Times New Roman" w:cs="Times New Roman"/>
          <w:color w:val="FF0000"/>
          <w:sz w:val="24"/>
          <w:szCs w:val="24"/>
        </w:rPr>
      </w:pPr>
      <w:r w:rsidRPr="00BD2C1E">
        <w:rPr>
          <w:rFonts w:ascii="Times New Roman" w:hAnsi="Times New Roman" w:cs="Times New Roman"/>
          <w:color w:val="FF0000"/>
          <w:sz w:val="24"/>
          <w:szCs w:val="24"/>
        </w:rPr>
        <w:t>.</w:t>
      </w:r>
    </w:p>
    <w:p w:rsidR="007B7775" w:rsidRPr="009D703A" w:rsidRDefault="00EB447C" w:rsidP="007B7775">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lastRenderedPageBreak/>
        <w:t>Similarly</w:t>
      </w:r>
      <w:r w:rsidR="001A1887" w:rsidRPr="009D703A">
        <w:rPr>
          <w:rFonts w:ascii="Times New Roman" w:hAnsi="Times New Roman" w:cs="Times New Roman"/>
          <w:color w:val="000000" w:themeColor="text1"/>
          <w:sz w:val="24"/>
          <w:szCs w:val="24"/>
        </w:rPr>
        <w:t>, 150 (</w:t>
      </w:r>
      <w:r w:rsidRPr="009D703A">
        <w:rPr>
          <w:rFonts w:ascii="Times New Roman" w:hAnsi="Times New Roman" w:cs="Times New Roman"/>
          <w:color w:val="000000" w:themeColor="text1"/>
          <w:sz w:val="24"/>
          <w:szCs w:val="24"/>
        </w:rPr>
        <w:t>80.2%</w:t>
      </w:r>
      <w:r w:rsidR="001A1887"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of the respondents observed that the fruits produced by </w:t>
      </w:r>
      <w:r w:rsidR="003C0AA9" w:rsidRPr="009D703A">
        <w:rPr>
          <w:rFonts w:ascii="Times New Roman" w:hAnsi="Times New Roman" w:cs="Times New Roman"/>
          <w:i/>
          <w:color w:val="000000" w:themeColor="text1"/>
          <w:sz w:val="24"/>
          <w:szCs w:val="24"/>
        </w:rPr>
        <w:t>Opuntia</w:t>
      </w:r>
      <w:r w:rsidRPr="009D703A">
        <w:rPr>
          <w:rFonts w:ascii="Times New Roman" w:hAnsi="Times New Roman" w:cs="Times New Roman"/>
          <w:i/>
          <w:color w:val="000000" w:themeColor="text1"/>
          <w:sz w:val="24"/>
          <w:szCs w:val="24"/>
        </w:rPr>
        <w:t>ficus-indica</w:t>
      </w:r>
      <w:r w:rsidRPr="009D703A">
        <w:rPr>
          <w:rFonts w:ascii="Times New Roman" w:hAnsi="Times New Roman" w:cs="Times New Roman"/>
          <w:color w:val="000000" w:themeColor="text1"/>
          <w:sz w:val="24"/>
          <w:szCs w:val="24"/>
        </w:rPr>
        <w:t xml:space="preserve"> in their area are large, while </w:t>
      </w:r>
      <w:r w:rsidR="001A1887" w:rsidRPr="009D703A">
        <w:rPr>
          <w:rFonts w:ascii="Times New Roman" w:hAnsi="Times New Roman" w:cs="Times New Roman"/>
          <w:color w:val="000000" w:themeColor="text1"/>
          <w:sz w:val="24"/>
          <w:szCs w:val="24"/>
        </w:rPr>
        <w:t>37 (</w:t>
      </w:r>
      <w:r w:rsidRPr="009D703A">
        <w:rPr>
          <w:rFonts w:ascii="Times New Roman" w:hAnsi="Times New Roman" w:cs="Times New Roman"/>
          <w:color w:val="000000" w:themeColor="text1"/>
          <w:sz w:val="24"/>
          <w:szCs w:val="24"/>
        </w:rPr>
        <w:t>19.8%</w:t>
      </w:r>
      <w:r w:rsidR="001A1887" w:rsidRPr="009D703A">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said that they have small fruit-producing plants in their area. The farmers also characterized the fruit color of their areas as red</w:t>
      </w:r>
      <w:r w:rsidR="00812DC7" w:rsidRPr="009D703A">
        <w:rPr>
          <w:rFonts w:ascii="Times New Roman" w:hAnsi="Times New Roman" w:cs="Times New Roman"/>
          <w:color w:val="000000" w:themeColor="text1"/>
          <w:sz w:val="24"/>
          <w:szCs w:val="24"/>
        </w:rPr>
        <w:t xml:space="preserve"> 182</w:t>
      </w:r>
      <w:r w:rsidRPr="009D703A">
        <w:rPr>
          <w:rFonts w:ascii="Times New Roman" w:hAnsi="Times New Roman" w:cs="Times New Roman"/>
          <w:color w:val="000000" w:themeColor="text1"/>
          <w:sz w:val="24"/>
          <w:szCs w:val="24"/>
        </w:rPr>
        <w:t xml:space="preserve"> (97.3%), while the balance </w:t>
      </w:r>
      <w:r w:rsidR="00812DC7" w:rsidRPr="009D703A">
        <w:rPr>
          <w:rFonts w:ascii="Times New Roman" w:hAnsi="Times New Roman" w:cs="Times New Roman"/>
          <w:color w:val="000000" w:themeColor="text1"/>
          <w:sz w:val="24"/>
          <w:szCs w:val="24"/>
        </w:rPr>
        <w:t xml:space="preserve">5 </w:t>
      </w:r>
      <w:r w:rsidRPr="009D703A">
        <w:rPr>
          <w:rFonts w:ascii="Times New Roman" w:hAnsi="Times New Roman" w:cs="Times New Roman"/>
          <w:color w:val="000000" w:themeColor="text1"/>
          <w:sz w:val="24"/>
          <w:szCs w:val="24"/>
        </w:rPr>
        <w:t>(2.7%) noted that they get white fruits from the plants in their area</w:t>
      </w:r>
      <w:r w:rsidR="0029170D">
        <w:rPr>
          <w:rFonts w:ascii="Times New Roman" w:hAnsi="Times New Roman" w:cs="Times New Roman"/>
          <w:color w:val="000000" w:themeColor="text1"/>
          <w:sz w:val="24"/>
          <w:szCs w:val="24"/>
        </w:rPr>
        <w:t>.</w:t>
      </w:r>
      <w:r w:rsidR="008851F0" w:rsidRPr="009D703A">
        <w:rPr>
          <w:rFonts w:ascii="Times New Roman" w:hAnsi="Times New Roman" w:cs="Times New Roman"/>
          <w:color w:val="000000" w:themeColor="text1"/>
          <w:sz w:val="24"/>
          <w:szCs w:val="24"/>
        </w:rPr>
        <w:t xml:space="preserve"> </w:t>
      </w:r>
    </w:p>
    <w:p w:rsidR="00F01862" w:rsidRPr="009D703A" w:rsidRDefault="00E26D69" w:rsidP="002E53A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noProof/>
          <w:color w:val="000000" w:themeColor="text1"/>
          <w:sz w:val="24"/>
          <w:szCs w:val="24"/>
        </w:rPr>
        <w:drawing>
          <wp:inline distT="0" distB="0" distL="0" distR="0">
            <wp:extent cx="4572000" cy="3038475"/>
            <wp:effectExtent l="38100" t="1905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3574B" w:rsidRDefault="00CA3074" w:rsidP="0043574B">
      <w:pPr>
        <w:pStyle w:val="Caption"/>
        <w:spacing w:line="360" w:lineRule="auto"/>
        <w:ind w:left="720" w:hanging="720"/>
        <w:jc w:val="both"/>
        <w:rPr>
          <w:rFonts w:ascii="Times New Roman" w:hAnsi="Times New Roman" w:cs="Times New Roman"/>
          <w:b w:val="0"/>
          <w:color w:val="000000" w:themeColor="text1"/>
          <w:sz w:val="24"/>
          <w:szCs w:val="24"/>
        </w:rPr>
      </w:pPr>
      <w:bookmarkStart w:id="171" w:name="_Toc518658212"/>
      <w:bookmarkStart w:id="172" w:name="_Toc522909379"/>
      <w:r w:rsidRPr="009D703A">
        <w:rPr>
          <w:rFonts w:ascii="Times New Roman" w:hAnsi="Times New Roman" w:cs="Times New Roman"/>
          <w:color w:val="000000" w:themeColor="text1"/>
          <w:sz w:val="24"/>
          <w:szCs w:val="24"/>
        </w:rPr>
        <w:t xml:space="preserve">Figure </w:t>
      </w:r>
      <w:r w:rsidR="00BC3AFC">
        <w:rPr>
          <w:rFonts w:ascii="Times New Roman" w:hAnsi="Times New Roman" w:cs="Times New Roman"/>
          <w:color w:val="000000" w:themeColor="text1"/>
          <w:sz w:val="24"/>
          <w:szCs w:val="24"/>
        </w:rPr>
        <w:t>6.</w:t>
      </w:r>
      <w:r w:rsidR="006C01CE" w:rsidRPr="001A0A93">
        <w:rPr>
          <w:rFonts w:ascii="Times New Roman" w:hAnsi="Times New Roman" w:cs="Times New Roman"/>
          <w:b w:val="0"/>
          <w:color w:val="000000" w:themeColor="text1"/>
          <w:sz w:val="24"/>
          <w:szCs w:val="24"/>
        </w:rPr>
        <w:t>Maturation periods (MP), fruit sizes</w:t>
      </w:r>
      <w:r w:rsidR="00451DBF" w:rsidRPr="001A0A93">
        <w:rPr>
          <w:rFonts w:ascii="Times New Roman" w:hAnsi="Times New Roman" w:cs="Times New Roman"/>
          <w:b w:val="0"/>
          <w:color w:val="000000" w:themeColor="text1"/>
          <w:sz w:val="24"/>
          <w:szCs w:val="24"/>
        </w:rPr>
        <w:t xml:space="preserve"> (FS)</w:t>
      </w:r>
      <w:r w:rsidR="006C01CE" w:rsidRPr="001A0A93">
        <w:rPr>
          <w:rFonts w:ascii="Times New Roman" w:hAnsi="Times New Roman" w:cs="Times New Roman"/>
          <w:b w:val="0"/>
          <w:color w:val="000000" w:themeColor="text1"/>
          <w:sz w:val="24"/>
          <w:szCs w:val="24"/>
        </w:rPr>
        <w:t>, and fruit colors</w:t>
      </w:r>
      <w:r w:rsidR="00451DBF" w:rsidRPr="001A0A93">
        <w:rPr>
          <w:rFonts w:ascii="Times New Roman" w:hAnsi="Times New Roman" w:cs="Times New Roman"/>
          <w:b w:val="0"/>
          <w:color w:val="000000" w:themeColor="text1"/>
          <w:sz w:val="24"/>
          <w:szCs w:val="24"/>
        </w:rPr>
        <w:t xml:space="preserve"> (FC)</w:t>
      </w:r>
      <w:r w:rsidR="006C01CE" w:rsidRPr="001A0A93">
        <w:rPr>
          <w:rFonts w:ascii="Times New Roman" w:hAnsi="Times New Roman" w:cs="Times New Roman"/>
          <w:b w:val="0"/>
          <w:color w:val="000000" w:themeColor="text1"/>
          <w:sz w:val="24"/>
          <w:szCs w:val="24"/>
        </w:rPr>
        <w:t xml:space="preserve"> as characterized by the respondents of the study area in Ganta Af</w:t>
      </w:r>
      <w:r w:rsidR="003E12D8" w:rsidRPr="001A0A93">
        <w:rPr>
          <w:rFonts w:ascii="Times New Roman" w:hAnsi="Times New Roman" w:cs="Times New Roman"/>
          <w:b w:val="0"/>
          <w:color w:val="000000" w:themeColor="text1"/>
          <w:sz w:val="24"/>
          <w:szCs w:val="24"/>
        </w:rPr>
        <w:t>e</w:t>
      </w:r>
      <w:r w:rsidR="006C01CE" w:rsidRPr="001A0A93">
        <w:rPr>
          <w:rFonts w:ascii="Times New Roman" w:hAnsi="Times New Roman" w:cs="Times New Roman"/>
          <w:b w:val="0"/>
          <w:color w:val="000000" w:themeColor="text1"/>
          <w:sz w:val="24"/>
          <w:szCs w:val="24"/>
        </w:rPr>
        <w:t>shum Wereda. Numbers at the tops of the bars represent percentages of respondents</w:t>
      </w:r>
      <w:bookmarkStart w:id="173" w:name="_Toc522824356"/>
      <w:bookmarkEnd w:id="171"/>
      <w:bookmarkEnd w:id="172"/>
    </w:p>
    <w:p w:rsidR="00ED72B4" w:rsidRPr="0043574B" w:rsidRDefault="0006184E" w:rsidP="0097581F">
      <w:pPr>
        <w:pStyle w:val="Caption"/>
        <w:numPr>
          <w:ilvl w:val="2"/>
          <w:numId w:val="40"/>
        </w:numPr>
        <w:spacing w:line="360" w:lineRule="auto"/>
        <w:jc w:val="both"/>
        <w:rPr>
          <w:rFonts w:ascii="Times New Roman" w:hAnsi="Times New Roman" w:cs="Times New Roman"/>
          <w:color w:val="000000" w:themeColor="text1"/>
          <w:sz w:val="24"/>
          <w:szCs w:val="24"/>
        </w:rPr>
      </w:pPr>
      <w:r w:rsidRPr="00617257">
        <w:rPr>
          <w:rFonts w:ascii="Times New Roman" w:hAnsi="Times New Roman" w:cs="Times New Roman"/>
          <w:color w:val="auto"/>
          <w:sz w:val="24"/>
        </w:rPr>
        <w:t>T</w:t>
      </w:r>
      <w:r w:rsidR="00AD0B0A" w:rsidRPr="00617257">
        <w:rPr>
          <w:rFonts w:ascii="Times New Roman" w:hAnsi="Times New Roman" w:cs="Times New Roman"/>
          <w:color w:val="auto"/>
          <w:sz w:val="24"/>
        </w:rPr>
        <w:t>ypes of Opuntia ficus-indica in the local communit</w:t>
      </w:r>
      <w:r w:rsidR="00617257">
        <w:rPr>
          <w:rFonts w:ascii="Times New Roman" w:hAnsi="Times New Roman" w:cs="Times New Roman"/>
          <w:color w:val="auto"/>
          <w:sz w:val="24"/>
        </w:rPr>
        <w:t xml:space="preserve">y of the study </w:t>
      </w:r>
      <w:r w:rsidR="00AD0B0A" w:rsidRPr="00617257">
        <w:rPr>
          <w:rFonts w:ascii="Times New Roman" w:hAnsi="Times New Roman" w:cs="Times New Roman"/>
          <w:color w:val="auto"/>
          <w:sz w:val="24"/>
        </w:rPr>
        <w:t>area</w:t>
      </w:r>
      <w:bookmarkEnd w:id="173"/>
    </w:p>
    <w:p w:rsidR="004B76C8" w:rsidRPr="00765C84" w:rsidRDefault="000F4A7D" w:rsidP="0061725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B76C8" w:rsidRPr="00765C84">
        <w:rPr>
          <w:rFonts w:ascii="Times New Roman" w:hAnsi="Times New Roman" w:cs="Times New Roman"/>
          <w:sz w:val="24"/>
          <w:szCs w:val="24"/>
        </w:rPr>
        <w:t xml:space="preserve">The respondents were also asked whether </w:t>
      </w:r>
      <w:r w:rsidR="00646CE2" w:rsidRPr="00765C84">
        <w:rPr>
          <w:rFonts w:ascii="Times New Roman" w:hAnsi="Times New Roman" w:cs="Times New Roman"/>
          <w:i/>
          <w:color w:val="000000" w:themeColor="text1"/>
          <w:sz w:val="24"/>
          <w:szCs w:val="24"/>
        </w:rPr>
        <w:t xml:space="preserve">Opuntia ficus-indica </w:t>
      </w:r>
      <w:r w:rsidR="00646CE2" w:rsidRPr="00765C84">
        <w:rPr>
          <w:rFonts w:ascii="Times New Roman" w:hAnsi="Times New Roman" w:cs="Times New Roman"/>
          <w:color w:val="000000" w:themeColor="text1"/>
          <w:sz w:val="24"/>
          <w:szCs w:val="24"/>
        </w:rPr>
        <w:t>fruit in their locality is the same type or</w:t>
      </w:r>
      <w:r w:rsidR="00765C84" w:rsidRPr="00765C84">
        <w:rPr>
          <w:rFonts w:ascii="Times New Roman" w:hAnsi="Times New Roman" w:cs="Times New Roman"/>
          <w:color w:val="000000" w:themeColor="text1"/>
          <w:sz w:val="24"/>
          <w:szCs w:val="24"/>
        </w:rPr>
        <w:t xml:space="preserve"> not</w:t>
      </w:r>
      <w:r w:rsidR="00765C84" w:rsidRPr="00765C84">
        <w:rPr>
          <w:rFonts w:ascii="Cambria" w:hAnsi="Cambria" w:cs="Times New Roman"/>
          <w:color w:val="000000" w:themeColor="text1"/>
          <w:sz w:val="24"/>
          <w:szCs w:val="24"/>
        </w:rPr>
        <w:t>∶</w:t>
      </w:r>
    </w:p>
    <w:p w:rsidR="00762D60" w:rsidRPr="009D703A" w:rsidRDefault="00D75ABE" w:rsidP="00D75ABE">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 illustrated </w:t>
      </w:r>
      <w:r w:rsidR="00E2041F">
        <w:rPr>
          <w:rFonts w:ascii="Times New Roman" w:hAnsi="Times New Roman" w:cs="Times New Roman"/>
          <w:color w:val="000000" w:themeColor="text1"/>
          <w:sz w:val="24"/>
          <w:szCs w:val="24"/>
        </w:rPr>
        <w:t xml:space="preserve">in </w:t>
      </w:r>
      <w:r w:rsidRPr="009D703A">
        <w:rPr>
          <w:rFonts w:ascii="Times New Roman" w:hAnsi="Times New Roman" w:cs="Times New Roman"/>
          <w:color w:val="000000" w:themeColor="text1"/>
          <w:sz w:val="24"/>
          <w:szCs w:val="24"/>
        </w:rPr>
        <w:t xml:space="preserve">figure </w:t>
      </w:r>
      <w:r w:rsidR="008C5517">
        <w:rPr>
          <w:rFonts w:ascii="Times New Roman" w:hAnsi="Times New Roman" w:cs="Times New Roman"/>
          <w:color w:val="000000" w:themeColor="text1"/>
          <w:sz w:val="24"/>
          <w:szCs w:val="24"/>
        </w:rPr>
        <w:t xml:space="preserve">7 </w:t>
      </w:r>
      <w:r w:rsidR="008C3046" w:rsidRPr="009D703A">
        <w:rPr>
          <w:rFonts w:ascii="Times New Roman" w:hAnsi="Times New Roman" w:cs="Times New Roman"/>
          <w:color w:val="000000" w:themeColor="text1"/>
          <w:sz w:val="24"/>
          <w:szCs w:val="24"/>
        </w:rPr>
        <w:t xml:space="preserve">below </w:t>
      </w:r>
      <w:r w:rsidRPr="009D703A">
        <w:rPr>
          <w:rFonts w:ascii="Times New Roman" w:hAnsi="Times New Roman" w:cs="Times New Roman"/>
          <w:color w:val="000000" w:themeColor="text1"/>
          <w:sz w:val="24"/>
          <w:szCs w:val="24"/>
        </w:rPr>
        <w:t xml:space="preserve">majority or 174(93.05%) of the respondents revealed that the </w:t>
      </w:r>
      <w:r w:rsidRPr="009D703A">
        <w:rPr>
          <w:rFonts w:ascii="Times New Roman" w:hAnsi="Times New Roman" w:cs="Times New Roman"/>
          <w:i/>
          <w:color w:val="000000" w:themeColor="text1"/>
          <w:sz w:val="24"/>
          <w:szCs w:val="24"/>
        </w:rPr>
        <w:t xml:space="preserve">Opuntia ficus-indica </w:t>
      </w:r>
      <w:r w:rsidRPr="009D703A">
        <w:rPr>
          <w:rFonts w:ascii="Times New Roman" w:hAnsi="Times New Roman" w:cs="Times New Roman"/>
          <w:color w:val="000000" w:themeColor="text1"/>
          <w:sz w:val="24"/>
          <w:szCs w:val="24"/>
        </w:rPr>
        <w:t>fruit (</w:t>
      </w:r>
      <w:r w:rsidRPr="009D703A">
        <w:rPr>
          <w:rFonts w:ascii="Times New Roman" w:hAnsi="Times New Roman" w:cs="Times New Roman"/>
          <w:i/>
          <w:color w:val="000000" w:themeColor="text1"/>
          <w:sz w:val="24"/>
          <w:szCs w:val="24"/>
        </w:rPr>
        <w:t>Beles</w:t>
      </w:r>
      <w:r w:rsidRPr="009D703A">
        <w:rPr>
          <w:rFonts w:ascii="Times New Roman" w:hAnsi="Times New Roman" w:cs="Times New Roman"/>
          <w:color w:val="000000" w:themeColor="text1"/>
          <w:sz w:val="24"/>
          <w:szCs w:val="24"/>
        </w:rPr>
        <w:t xml:space="preserve">) in their locality were not the same type. However, 13(6.95%) of them reported that they were the same. </w:t>
      </w:r>
    </w:p>
    <w:p w:rsidR="00D75ABE" w:rsidRPr="00A81EF5" w:rsidRDefault="00D75ABE" w:rsidP="00D75ABE">
      <w:pPr>
        <w:autoSpaceDE w:val="0"/>
        <w:autoSpaceDN w:val="0"/>
        <w:adjustRightInd w:val="0"/>
        <w:spacing w:line="360" w:lineRule="auto"/>
        <w:jc w:val="both"/>
        <w:rPr>
          <w:rFonts w:ascii="Times New Roman" w:hAnsi="Times New Roman" w:cs="Times New Roman"/>
          <w:bCs/>
          <w:color w:val="FF0000"/>
          <w:sz w:val="24"/>
          <w:szCs w:val="26"/>
        </w:rPr>
      </w:pPr>
      <w:r w:rsidRPr="009D703A">
        <w:rPr>
          <w:rFonts w:ascii="Times New Roman" w:hAnsi="Times New Roman" w:cs="Times New Roman"/>
          <w:color w:val="000000" w:themeColor="text1"/>
          <w:sz w:val="24"/>
          <w:szCs w:val="24"/>
        </w:rPr>
        <w:t>From this data can</w:t>
      </w:r>
      <w:r w:rsidR="00B236A6">
        <w:rPr>
          <w:rFonts w:ascii="Times New Roman" w:hAnsi="Times New Roman" w:cs="Times New Roman"/>
          <w:color w:val="000000" w:themeColor="text1"/>
          <w:sz w:val="24"/>
          <w:szCs w:val="24"/>
        </w:rPr>
        <w:t xml:space="preserve"> be</w:t>
      </w:r>
      <w:r w:rsidRPr="009D703A">
        <w:rPr>
          <w:rFonts w:ascii="Times New Roman" w:hAnsi="Times New Roman" w:cs="Times New Roman"/>
          <w:color w:val="000000" w:themeColor="text1"/>
          <w:sz w:val="24"/>
          <w:szCs w:val="24"/>
        </w:rPr>
        <w:t xml:space="preserve"> deduce that the </w:t>
      </w:r>
      <w:r w:rsidRPr="009D703A">
        <w:rPr>
          <w:rFonts w:ascii="Times New Roman" w:hAnsi="Times New Roman" w:cs="Times New Roman"/>
          <w:i/>
          <w:color w:val="000000" w:themeColor="text1"/>
          <w:sz w:val="24"/>
          <w:szCs w:val="24"/>
        </w:rPr>
        <w:t xml:space="preserve">Opuntia ficus-indica </w:t>
      </w:r>
      <w:r w:rsidRPr="009D703A">
        <w:rPr>
          <w:rFonts w:ascii="Times New Roman" w:hAnsi="Times New Roman" w:cs="Times New Roman"/>
          <w:color w:val="000000" w:themeColor="text1"/>
          <w:sz w:val="24"/>
          <w:szCs w:val="24"/>
        </w:rPr>
        <w:t>fruit (</w:t>
      </w:r>
      <w:r w:rsidRPr="009D703A">
        <w:rPr>
          <w:rFonts w:ascii="Times New Roman" w:hAnsi="Times New Roman" w:cs="Times New Roman"/>
          <w:i/>
          <w:color w:val="000000" w:themeColor="text1"/>
          <w:sz w:val="24"/>
          <w:szCs w:val="24"/>
        </w:rPr>
        <w:t>Beles</w:t>
      </w:r>
      <w:r w:rsidRPr="009D703A">
        <w:rPr>
          <w:rFonts w:ascii="Times New Roman" w:hAnsi="Times New Roman" w:cs="Times New Roman"/>
          <w:color w:val="000000" w:themeColor="text1"/>
          <w:sz w:val="24"/>
          <w:szCs w:val="24"/>
        </w:rPr>
        <w:t>) that was found in the research area was not the same type</w:t>
      </w:r>
      <w:r w:rsidR="002262F2">
        <w:rPr>
          <w:rFonts w:ascii="Times New Roman" w:hAnsi="Times New Roman" w:cs="Times New Roman"/>
          <w:color w:val="000000" w:themeColor="text1"/>
          <w:sz w:val="24"/>
          <w:szCs w:val="24"/>
        </w:rPr>
        <w:t>.</w:t>
      </w:r>
      <w:r w:rsidRPr="009D703A">
        <w:rPr>
          <w:rFonts w:ascii="Times New Roman" w:hAnsi="Times New Roman" w:cs="Times New Roman"/>
          <w:bCs/>
          <w:color w:val="000000" w:themeColor="text1"/>
          <w:sz w:val="24"/>
          <w:szCs w:val="26"/>
        </w:rPr>
        <w:t xml:space="preserve"> </w:t>
      </w:r>
    </w:p>
    <w:p w:rsidR="0036243F" w:rsidRPr="009D703A" w:rsidRDefault="0036243F" w:rsidP="00993274">
      <w:pPr>
        <w:pStyle w:val="Heading3"/>
      </w:pPr>
      <w:r w:rsidRPr="009D703A">
        <w:rPr>
          <w:noProof/>
        </w:rPr>
        <w:lastRenderedPageBreak/>
        <w:drawing>
          <wp:inline distT="0" distB="0" distL="0" distR="0">
            <wp:extent cx="4861559" cy="3124200"/>
            <wp:effectExtent l="19050" t="19050" r="15241" b="1905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4861063" cy="3123881"/>
                    </a:xfrm>
                    <a:prstGeom prst="rect">
                      <a:avLst/>
                    </a:prstGeom>
                    <a:noFill/>
                    <a:ln w="12700">
                      <a:solidFill>
                        <a:srgbClr val="7030A0"/>
                      </a:solidFill>
                      <a:miter lim="800000"/>
                      <a:headEnd/>
                      <a:tailEnd/>
                    </a:ln>
                  </pic:spPr>
                </pic:pic>
              </a:graphicData>
            </a:graphic>
          </wp:inline>
        </w:drawing>
      </w:r>
    </w:p>
    <w:p w:rsidR="00E66F88" w:rsidRPr="009D703A" w:rsidRDefault="00E66F88" w:rsidP="00F17BA8">
      <w:pPr>
        <w:pStyle w:val="Caption"/>
        <w:rPr>
          <w:rFonts w:ascii="Times New Roman" w:hAnsi="Times New Roman" w:cs="Times New Roman"/>
          <w:color w:val="000000" w:themeColor="text1"/>
        </w:rPr>
      </w:pPr>
      <w:bookmarkStart w:id="174" w:name="_Toc506212703"/>
    </w:p>
    <w:p w:rsidR="00CC2D97" w:rsidRPr="00CC2D97" w:rsidRDefault="00902D48" w:rsidP="00CC2D97">
      <w:pPr>
        <w:pStyle w:val="Caption"/>
        <w:spacing w:line="360" w:lineRule="auto"/>
        <w:rPr>
          <w:rFonts w:ascii="Times New Roman" w:hAnsi="Times New Roman" w:cs="Times New Roman"/>
          <w:color w:val="000000" w:themeColor="text1"/>
          <w:sz w:val="24"/>
          <w:szCs w:val="24"/>
        </w:rPr>
      </w:pPr>
      <w:bookmarkStart w:id="175" w:name="_Toc518658213"/>
      <w:bookmarkStart w:id="176" w:name="_Toc522909380"/>
      <w:r>
        <w:rPr>
          <w:rFonts w:ascii="Times New Roman" w:hAnsi="Times New Roman" w:cs="Times New Roman"/>
          <w:color w:val="000000" w:themeColor="text1"/>
          <w:sz w:val="24"/>
          <w:szCs w:val="24"/>
        </w:rPr>
        <w:t xml:space="preserve">Figure </w:t>
      </w:r>
      <w:r w:rsidR="009B336E">
        <w:rPr>
          <w:rFonts w:ascii="Times New Roman" w:hAnsi="Times New Roman" w:cs="Times New Roman"/>
          <w:color w:val="000000" w:themeColor="text1"/>
          <w:sz w:val="24"/>
          <w:szCs w:val="24"/>
        </w:rPr>
        <w:t>7</w:t>
      </w:r>
      <w:r w:rsidR="00E14017">
        <w:rPr>
          <w:rFonts w:ascii="Times New Roman" w:hAnsi="Times New Roman" w:cs="Times New Roman"/>
          <w:color w:val="000000" w:themeColor="text1"/>
          <w:sz w:val="24"/>
          <w:szCs w:val="24"/>
        </w:rPr>
        <w:t>.</w:t>
      </w:r>
      <w:r w:rsidR="00F17BA8" w:rsidRPr="009D703A">
        <w:rPr>
          <w:rFonts w:ascii="Times New Roman" w:hAnsi="Times New Roman" w:cs="Times New Roman"/>
          <w:color w:val="000000" w:themeColor="text1"/>
          <w:sz w:val="24"/>
          <w:szCs w:val="24"/>
        </w:rPr>
        <w:t xml:space="preserve"> </w:t>
      </w:r>
      <w:r w:rsidR="001B466E" w:rsidRPr="009D703A">
        <w:rPr>
          <w:rFonts w:ascii="Times New Roman" w:hAnsi="Times New Roman" w:cs="Times New Roman"/>
          <w:color w:val="000000" w:themeColor="text1"/>
          <w:sz w:val="24"/>
          <w:szCs w:val="24"/>
        </w:rPr>
        <w:t xml:space="preserve">Types </w:t>
      </w:r>
      <w:r w:rsidR="00F17BA8" w:rsidRPr="009D703A">
        <w:rPr>
          <w:rFonts w:ascii="Times New Roman" w:hAnsi="Times New Roman" w:cs="Times New Roman"/>
          <w:color w:val="000000" w:themeColor="text1"/>
          <w:sz w:val="24"/>
          <w:szCs w:val="24"/>
        </w:rPr>
        <w:t>of</w:t>
      </w:r>
      <w:r w:rsidR="00170B6C">
        <w:rPr>
          <w:rFonts w:ascii="Times New Roman" w:hAnsi="Times New Roman" w:cs="Times New Roman"/>
          <w:color w:val="000000" w:themeColor="text1"/>
          <w:sz w:val="24"/>
          <w:szCs w:val="24"/>
        </w:rPr>
        <w:t xml:space="preserve"> </w:t>
      </w:r>
      <w:r w:rsidR="00003207" w:rsidRPr="009D703A">
        <w:rPr>
          <w:rFonts w:ascii="Times New Roman" w:hAnsi="Times New Roman" w:cs="Times New Roman"/>
          <w:color w:val="000000" w:themeColor="text1"/>
          <w:sz w:val="24"/>
          <w:szCs w:val="24"/>
        </w:rPr>
        <w:t xml:space="preserve">Opuntia </w:t>
      </w:r>
      <w:r w:rsidR="001B466E" w:rsidRPr="009D703A">
        <w:rPr>
          <w:rFonts w:ascii="Times New Roman" w:hAnsi="Times New Roman" w:cs="Times New Roman"/>
          <w:color w:val="000000" w:themeColor="text1"/>
          <w:sz w:val="24"/>
          <w:szCs w:val="24"/>
        </w:rPr>
        <w:t>Ficus-Indica</w:t>
      </w:r>
      <w:bookmarkEnd w:id="174"/>
      <w:bookmarkEnd w:id="175"/>
      <w:bookmarkEnd w:id="176"/>
    </w:p>
    <w:p w:rsidR="00424B09" w:rsidRPr="00131809" w:rsidRDefault="00745483" w:rsidP="001F4FC3">
      <w:pPr>
        <w:pStyle w:val="Heading3"/>
        <w:numPr>
          <w:ilvl w:val="2"/>
          <w:numId w:val="40"/>
        </w:numPr>
        <w:spacing w:after="240" w:line="360" w:lineRule="auto"/>
        <w:rPr>
          <w:rFonts w:ascii="Times New Roman" w:hAnsi="Times New Roman" w:cs="Times New Roman"/>
          <w:color w:val="auto"/>
          <w:sz w:val="28"/>
          <w:szCs w:val="24"/>
        </w:rPr>
      </w:pPr>
      <w:bookmarkStart w:id="177" w:name="_Toc522824357"/>
      <w:r w:rsidRPr="00131809">
        <w:rPr>
          <w:rFonts w:ascii="Times New Roman" w:hAnsi="Times New Roman" w:cs="Times New Roman"/>
          <w:color w:val="auto"/>
          <w:sz w:val="24"/>
        </w:rPr>
        <w:t>T</w:t>
      </w:r>
      <w:r w:rsidR="0006184E" w:rsidRPr="00131809">
        <w:rPr>
          <w:rFonts w:ascii="Times New Roman" w:hAnsi="Times New Roman" w:cs="Times New Roman"/>
          <w:color w:val="auto"/>
          <w:sz w:val="24"/>
        </w:rPr>
        <w:t xml:space="preserve">he spin types of Opuntia ficus-indica </w:t>
      </w:r>
      <w:r w:rsidRPr="00131809">
        <w:rPr>
          <w:rFonts w:ascii="Times New Roman" w:hAnsi="Times New Roman" w:cs="Times New Roman"/>
          <w:color w:val="auto"/>
          <w:sz w:val="24"/>
        </w:rPr>
        <w:t>and the removal methods by local community</w:t>
      </w:r>
      <w:bookmarkEnd w:id="177"/>
    </w:p>
    <w:p w:rsidR="002235E5" w:rsidRPr="00424B09" w:rsidRDefault="00D75ABE" w:rsidP="00131809">
      <w:pPr>
        <w:spacing w:after="240" w:line="360" w:lineRule="auto"/>
        <w:jc w:val="both"/>
        <w:rPr>
          <w:rFonts w:ascii="Times New Roman" w:hAnsi="Times New Roman" w:cs="Times New Roman"/>
          <w:b/>
          <w:sz w:val="24"/>
          <w:szCs w:val="24"/>
        </w:rPr>
      </w:pPr>
      <w:r w:rsidRPr="009D703A">
        <w:rPr>
          <w:rFonts w:ascii="Times New Roman" w:hAnsi="Times New Roman" w:cs="Times New Roman"/>
          <w:color w:val="000000" w:themeColor="text1"/>
          <w:sz w:val="24"/>
          <w:szCs w:val="24"/>
        </w:rPr>
        <w:t xml:space="preserve">As it is </w:t>
      </w:r>
      <w:r w:rsidR="002C3B76" w:rsidRPr="009D703A">
        <w:rPr>
          <w:rFonts w:ascii="Times New Roman" w:hAnsi="Times New Roman" w:cs="Times New Roman"/>
          <w:color w:val="000000" w:themeColor="text1"/>
          <w:sz w:val="24"/>
          <w:szCs w:val="24"/>
        </w:rPr>
        <w:t>indicated</w:t>
      </w:r>
      <w:r w:rsidRPr="009D703A">
        <w:rPr>
          <w:rFonts w:ascii="Times New Roman" w:hAnsi="Times New Roman" w:cs="Times New Roman"/>
          <w:color w:val="000000" w:themeColor="text1"/>
          <w:sz w:val="24"/>
          <w:szCs w:val="24"/>
        </w:rPr>
        <w:t xml:space="preserve"> in figure </w:t>
      </w:r>
      <w:r w:rsidR="00E931B3">
        <w:rPr>
          <w:rFonts w:ascii="Times New Roman" w:hAnsi="Times New Roman" w:cs="Times New Roman"/>
          <w:color w:val="000000" w:themeColor="text1"/>
          <w:sz w:val="24"/>
          <w:szCs w:val="24"/>
        </w:rPr>
        <w:t xml:space="preserve">8 </w:t>
      </w:r>
      <w:r w:rsidR="00CA42FA" w:rsidRPr="009D703A">
        <w:rPr>
          <w:rFonts w:ascii="Times New Roman" w:hAnsi="Times New Roman" w:cs="Times New Roman"/>
          <w:color w:val="000000" w:themeColor="text1"/>
          <w:sz w:val="24"/>
          <w:szCs w:val="24"/>
        </w:rPr>
        <w:t>be</w:t>
      </w:r>
      <w:r w:rsidR="002C3B76" w:rsidRPr="009D703A">
        <w:rPr>
          <w:rFonts w:ascii="Times New Roman" w:hAnsi="Times New Roman" w:cs="Times New Roman"/>
          <w:color w:val="000000" w:themeColor="text1"/>
          <w:sz w:val="24"/>
          <w:szCs w:val="24"/>
        </w:rPr>
        <w:t>low</w:t>
      </w:r>
      <w:r w:rsidRPr="009D703A">
        <w:rPr>
          <w:rFonts w:ascii="Times New Roman" w:hAnsi="Times New Roman" w:cs="Times New Roman"/>
          <w:color w:val="000000" w:themeColor="text1"/>
          <w:sz w:val="24"/>
          <w:szCs w:val="24"/>
        </w:rPr>
        <w:t xml:space="preserve"> the respondents were asked if their answer to question </w:t>
      </w:r>
      <w:r w:rsidR="004910BB">
        <w:rPr>
          <w:rFonts w:ascii="Times New Roman" w:hAnsi="Times New Roman" w:cs="Times New Roman"/>
          <w:color w:val="000000" w:themeColor="text1"/>
          <w:sz w:val="24"/>
          <w:szCs w:val="24"/>
        </w:rPr>
        <w:t xml:space="preserve">item </w:t>
      </w:r>
      <w:r w:rsidRPr="009D703A">
        <w:rPr>
          <w:rFonts w:ascii="Times New Roman" w:hAnsi="Times New Roman" w:cs="Times New Roman"/>
          <w:color w:val="000000" w:themeColor="text1"/>
          <w:sz w:val="24"/>
          <w:szCs w:val="24"/>
        </w:rPr>
        <w:t xml:space="preserve">number 2 </w:t>
      </w:r>
      <w:r w:rsidR="004910BB">
        <w:rPr>
          <w:rFonts w:ascii="Times New Roman" w:hAnsi="Times New Roman" w:cs="Times New Roman"/>
          <w:color w:val="000000" w:themeColor="text1"/>
          <w:sz w:val="24"/>
          <w:szCs w:val="24"/>
        </w:rPr>
        <w:t xml:space="preserve">in the above </w:t>
      </w:r>
      <w:r w:rsidRPr="009D703A">
        <w:rPr>
          <w:rFonts w:ascii="Times New Roman" w:hAnsi="Times New Roman" w:cs="Times New Roman"/>
          <w:color w:val="000000" w:themeColor="text1"/>
          <w:sz w:val="24"/>
          <w:szCs w:val="24"/>
        </w:rPr>
        <w:t>was No</w:t>
      </w:r>
      <w:r w:rsidR="005805ED">
        <w:rPr>
          <w:rFonts w:ascii="Times New Roman" w:hAnsi="Times New Roman" w:cs="Times New Roman"/>
          <w:color w:val="000000" w:themeColor="text1"/>
          <w:sz w:val="24"/>
          <w:szCs w:val="24"/>
        </w:rPr>
        <w:t xml:space="preserve"> the difference</w:t>
      </w:r>
      <w:r w:rsidR="00DF7A07">
        <w:rPr>
          <w:rFonts w:ascii="Times New Roman" w:hAnsi="Times New Roman" w:cs="Times New Roman"/>
          <w:color w:val="000000" w:themeColor="text1"/>
          <w:sz w:val="24"/>
          <w:szCs w:val="24"/>
        </w:rPr>
        <w:t xml:space="preserve"> </w:t>
      </w:r>
      <w:r w:rsidR="005805ED">
        <w:rPr>
          <w:rFonts w:ascii="Times New Roman" w:hAnsi="Times New Roman" w:cs="Times New Roman"/>
          <w:color w:val="000000" w:themeColor="text1"/>
          <w:sz w:val="24"/>
          <w:szCs w:val="24"/>
        </w:rPr>
        <w:t>i</w:t>
      </w:r>
      <w:r w:rsidR="00AF78BC">
        <w:rPr>
          <w:rFonts w:ascii="Times New Roman" w:hAnsi="Times New Roman" w:cs="Times New Roman"/>
          <w:color w:val="000000" w:themeColor="text1"/>
          <w:sz w:val="24"/>
          <w:szCs w:val="24"/>
        </w:rPr>
        <w:t>s</w:t>
      </w:r>
      <w:r w:rsidR="00E977E0">
        <w:rPr>
          <w:rFonts w:ascii="Times New Roman" w:hAnsi="Times New Roman" w:cs="Times New Roman"/>
          <w:color w:val="000000" w:themeColor="text1"/>
          <w:sz w:val="24"/>
          <w:szCs w:val="24"/>
        </w:rPr>
        <w:t>?</w:t>
      </w:r>
    </w:p>
    <w:p w:rsidR="00D75ABE" w:rsidRPr="009D703A" w:rsidRDefault="00D75ABE" w:rsidP="00D75ABE">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Accordingly, of the total respondents 149</w:t>
      </w:r>
      <w:r w:rsidR="00170B6C">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(79.68%) of them replied that it had long spine. On the other hand, 34(18.18%) and 4(2.14) of them replied that it had short spine and it was spineless respectively.</w:t>
      </w:r>
    </w:p>
    <w:p w:rsidR="00060EC4" w:rsidRPr="009D703A" w:rsidRDefault="00D75ABE" w:rsidP="002C3B76">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From this data it can be conclude that the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that were found in the research area were both spiny and spineless though most of them were spiny. The availability of spineless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in this research area was less due to high human and animal attack. </w:t>
      </w:r>
    </w:p>
    <w:p w:rsidR="003740D9" w:rsidRPr="009D703A" w:rsidRDefault="00774DAD" w:rsidP="003740D9">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addition, as shown </w:t>
      </w:r>
      <w:r w:rsidR="00F467F8">
        <w:rPr>
          <w:rFonts w:ascii="Times New Roman" w:hAnsi="Times New Roman" w:cs="Times New Roman"/>
          <w:color w:val="000000" w:themeColor="text1"/>
          <w:sz w:val="24"/>
          <w:szCs w:val="24"/>
        </w:rPr>
        <w:t>i</w:t>
      </w:r>
      <w:r w:rsidR="003740D9" w:rsidRPr="009D703A">
        <w:rPr>
          <w:rFonts w:ascii="Times New Roman" w:hAnsi="Times New Roman" w:cs="Times New Roman"/>
          <w:color w:val="000000" w:themeColor="text1"/>
          <w:sz w:val="24"/>
          <w:szCs w:val="24"/>
        </w:rPr>
        <w:t>n the figure 5</w:t>
      </w:r>
      <w:r w:rsidR="00F467F8">
        <w:rPr>
          <w:rFonts w:ascii="Times New Roman" w:hAnsi="Times New Roman" w:cs="Times New Roman"/>
          <w:color w:val="000000" w:themeColor="text1"/>
          <w:sz w:val="24"/>
          <w:szCs w:val="24"/>
        </w:rPr>
        <w:t>.3</w:t>
      </w:r>
      <w:r w:rsidR="003740D9" w:rsidRPr="009D703A">
        <w:rPr>
          <w:rFonts w:ascii="Times New Roman" w:hAnsi="Times New Roman" w:cs="Times New Roman"/>
          <w:color w:val="000000" w:themeColor="text1"/>
          <w:sz w:val="24"/>
          <w:szCs w:val="24"/>
        </w:rPr>
        <w:t xml:space="preserve"> below, almost all the farmers or 172(91.98%) reported that they used </w:t>
      </w:r>
      <w:r w:rsidR="003740D9" w:rsidRPr="009D703A">
        <w:rPr>
          <w:rFonts w:ascii="Times New Roman" w:hAnsi="Times New Roman" w:cs="Times New Roman"/>
          <w:i/>
          <w:color w:val="000000" w:themeColor="text1"/>
          <w:sz w:val="24"/>
          <w:szCs w:val="24"/>
        </w:rPr>
        <w:t>Opuntia ficus-indica</w:t>
      </w:r>
      <w:r w:rsidR="003740D9" w:rsidRPr="009D703A">
        <w:rPr>
          <w:rFonts w:ascii="Times New Roman" w:hAnsi="Times New Roman" w:cs="Times New Roman"/>
          <w:color w:val="000000" w:themeColor="text1"/>
          <w:sz w:val="24"/>
          <w:szCs w:val="24"/>
        </w:rPr>
        <w:t xml:space="preserve"> as animal feed from their own experience by burning its spine and 12</w:t>
      </w:r>
      <w:r w:rsidR="003740D9" w:rsidRPr="009D703A">
        <w:rPr>
          <w:rFonts w:ascii="Times New Roman" w:hAnsi="Times New Roman" w:cs="Times New Roman"/>
          <w:color w:val="000000" w:themeColor="text1"/>
          <w:sz w:val="24"/>
          <w:szCs w:val="24"/>
        </w:rPr>
        <w:softHyphen/>
        <w:t xml:space="preserve"> (6.42%) of the respondents replied that </w:t>
      </w:r>
      <w:r w:rsidR="003740D9" w:rsidRPr="009D703A">
        <w:rPr>
          <w:rFonts w:ascii="Times New Roman" w:hAnsi="Times New Roman" w:cs="Times New Roman"/>
          <w:i/>
          <w:color w:val="000000" w:themeColor="text1"/>
          <w:sz w:val="24"/>
          <w:szCs w:val="24"/>
        </w:rPr>
        <w:t>Opuntia ficus-indica</w:t>
      </w:r>
      <w:r w:rsidR="003740D9" w:rsidRPr="009D703A">
        <w:rPr>
          <w:rFonts w:ascii="Times New Roman" w:hAnsi="Times New Roman" w:cs="Times New Roman"/>
          <w:color w:val="000000" w:themeColor="text1"/>
          <w:sz w:val="24"/>
          <w:szCs w:val="24"/>
        </w:rPr>
        <w:t xml:space="preserve"> was used for animal feed as it is. on the other hand, 3(1.6%) of them replied as they used it by mechanically removing its spine. </w:t>
      </w:r>
    </w:p>
    <w:p w:rsidR="00DE30BB" w:rsidRDefault="003740D9" w:rsidP="008B476F">
      <w:pPr>
        <w:autoSpaceDE w:val="0"/>
        <w:autoSpaceDN w:val="0"/>
        <w:adjustRightInd w:val="0"/>
        <w:spacing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lastRenderedPageBreak/>
        <w:t xml:space="preserve">This indicates that most of the farmers used the </w:t>
      </w:r>
      <w:r w:rsidRPr="009D703A">
        <w:rPr>
          <w:rFonts w:ascii="Times New Roman" w:hAnsi="Times New Roman" w:cs="Times New Roman"/>
          <w:i/>
          <w:color w:val="000000" w:themeColor="text1"/>
          <w:sz w:val="24"/>
          <w:szCs w:val="24"/>
        </w:rPr>
        <w:t>Opuntia ficus-indica</w:t>
      </w:r>
      <w:r w:rsidR="000C66F3">
        <w:rPr>
          <w:rFonts w:ascii="Times New Roman" w:hAnsi="Times New Roman" w:cs="Times New Roman"/>
          <w:color w:val="000000" w:themeColor="text1"/>
          <w:sz w:val="24"/>
          <w:szCs w:val="24"/>
        </w:rPr>
        <w:t xml:space="preserve"> as animal fee</w:t>
      </w:r>
      <w:r w:rsidRPr="009D703A">
        <w:rPr>
          <w:rFonts w:ascii="Times New Roman" w:hAnsi="Times New Roman" w:cs="Times New Roman"/>
          <w:color w:val="000000" w:themeColor="text1"/>
          <w:sz w:val="24"/>
          <w:szCs w:val="24"/>
        </w:rPr>
        <w:t>d by burning its spine</w:t>
      </w:r>
      <w:bookmarkStart w:id="178" w:name="_Toc506212704"/>
      <w:bookmarkStart w:id="179" w:name="_Toc518658214"/>
    </w:p>
    <w:p w:rsidR="00905A55" w:rsidRDefault="00F12017" w:rsidP="0030298D">
      <w:pPr>
        <w:pStyle w:val="Caption"/>
        <w:jc w:val="center"/>
        <w:rPr>
          <w:rFonts w:ascii="Times New Roman" w:hAnsi="Times New Roman" w:cs="Times New Roman"/>
          <w:color w:val="000000" w:themeColor="text1"/>
          <w:sz w:val="24"/>
          <w:szCs w:val="24"/>
        </w:rPr>
      </w:pPr>
      <w:r>
        <w:rPr>
          <w:rFonts w:ascii="Times New Roman" w:hAnsi="Times New Roman" w:cs="Times New Roman"/>
          <w:b w:val="0"/>
          <w:bCs w:val="0"/>
          <w:noProof/>
          <w:color w:val="000000" w:themeColor="text1"/>
          <w:sz w:val="24"/>
          <w:szCs w:val="24"/>
        </w:rPr>
        <w:drawing>
          <wp:inline distT="0" distB="0" distL="0" distR="0">
            <wp:extent cx="5191125" cy="2457450"/>
            <wp:effectExtent l="38100" t="57150" r="123825" b="9525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191125" cy="24574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06DF3" w:rsidRPr="00FC51A0" w:rsidRDefault="00FC51A0" w:rsidP="00FC51A0">
      <w:pPr>
        <w:pStyle w:val="Caption"/>
        <w:spacing w:line="360" w:lineRule="auto"/>
        <w:ind w:left="1170" w:hanging="1170"/>
        <w:rPr>
          <w:rFonts w:ascii="Times New Roman" w:hAnsi="Times New Roman" w:cs="Times New Roman"/>
          <w:b w:val="0"/>
          <w:color w:val="auto"/>
          <w:sz w:val="24"/>
          <w:szCs w:val="24"/>
        </w:rPr>
      </w:pPr>
      <w:bookmarkStart w:id="180" w:name="_Toc522909381"/>
      <w:r>
        <w:rPr>
          <w:rFonts w:ascii="Times New Roman" w:hAnsi="Times New Roman" w:cs="Times New Roman"/>
          <w:color w:val="auto"/>
          <w:sz w:val="24"/>
          <w:szCs w:val="24"/>
        </w:rPr>
        <w:t xml:space="preserve">Figure </w:t>
      </w:r>
      <w:r w:rsidR="00551E7D">
        <w:rPr>
          <w:rFonts w:ascii="Times New Roman" w:hAnsi="Times New Roman" w:cs="Times New Roman"/>
          <w:color w:val="auto"/>
          <w:sz w:val="24"/>
          <w:szCs w:val="24"/>
        </w:rPr>
        <w:t>8.</w:t>
      </w:r>
      <w:r w:rsidR="00003207" w:rsidRPr="00FC51A0">
        <w:rPr>
          <w:rFonts w:ascii="Times New Roman" w:hAnsi="Times New Roman" w:cs="Times New Roman"/>
          <w:b w:val="0"/>
          <w:color w:val="auto"/>
          <w:sz w:val="24"/>
          <w:szCs w:val="24"/>
        </w:rPr>
        <w:t xml:space="preserve">Differences </w:t>
      </w:r>
      <w:r w:rsidR="00D12896" w:rsidRPr="00FC51A0">
        <w:rPr>
          <w:rFonts w:ascii="Times New Roman" w:hAnsi="Times New Roman" w:cs="Times New Roman"/>
          <w:b w:val="0"/>
          <w:color w:val="auto"/>
          <w:sz w:val="24"/>
          <w:szCs w:val="24"/>
        </w:rPr>
        <w:t xml:space="preserve">of </w:t>
      </w:r>
      <w:r w:rsidR="00D12896" w:rsidRPr="00FC51A0">
        <w:rPr>
          <w:rFonts w:ascii="Times New Roman" w:hAnsi="Times New Roman" w:cs="Times New Roman"/>
          <w:b w:val="0"/>
          <w:i/>
          <w:color w:val="auto"/>
          <w:sz w:val="24"/>
          <w:szCs w:val="24"/>
        </w:rPr>
        <w:t>Opuntia</w:t>
      </w:r>
      <w:r w:rsidR="00003207" w:rsidRPr="00FC51A0">
        <w:rPr>
          <w:rFonts w:ascii="Times New Roman" w:hAnsi="Times New Roman" w:cs="Times New Roman"/>
          <w:b w:val="0"/>
          <w:i/>
          <w:color w:val="auto"/>
          <w:sz w:val="24"/>
          <w:szCs w:val="24"/>
        </w:rPr>
        <w:t xml:space="preserve"> ficus-indica</w:t>
      </w:r>
      <w:r w:rsidR="00003207" w:rsidRPr="00FC51A0">
        <w:rPr>
          <w:rFonts w:ascii="Times New Roman" w:hAnsi="Times New Roman" w:cs="Times New Roman"/>
          <w:b w:val="0"/>
          <w:color w:val="auto"/>
          <w:sz w:val="24"/>
          <w:szCs w:val="24"/>
        </w:rPr>
        <w:t xml:space="preserve"> by spine</w:t>
      </w:r>
      <w:bookmarkEnd w:id="178"/>
      <w:bookmarkEnd w:id="179"/>
      <w:r w:rsidR="00F67BDD" w:rsidRPr="00FC51A0">
        <w:rPr>
          <w:rFonts w:ascii="Times New Roman" w:hAnsi="Times New Roman" w:cs="Times New Roman"/>
          <w:b w:val="0"/>
          <w:color w:val="auto"/>
          <w:sz w:val="24"/>
          <w:szCs w:val="24"/>
        </w:rPr>
        <w:t xml:space="preserve"> type</w:t>
      </w:r>
      <w:r w:rsidR="009247D8" w:rsidRPr="00FC51A0">
        <w:rPr>
          <w:rFonts w:ascii="Times New Roman" w:hAnsi="Times New Roman" w:cs="Times New Roman"/>
          <w:b w:val="0"/>
          <w:color w:val="auto"/>
          <w:sz w:val="24"/>
          <w:szCs w:val="24"/>
        </w:rPr>
        <w:t xml:space="preserve"> and the experiences used to remove</w:t>
      </w:r>
      <w:r w:rsidR="004348A3" w:rsidRPr="00FC51A0">
        <w:rPr>
          <w:rFonts w:ascii="Times New Roman" w:hAnsi="Times New Roman" w:cs="Times New Roman"/>
          <w:b w:val="0"/>
          <w:color w:val="auto"/>
          <w:sz w:val="24"/>
          <w:szCs w:val="24"/>
        </w:rPr>
        <w:t xml:space="preserve"> the spines when </w:t>
      </w:r>
      <w:r w:rsidR="00F67BDD" w:rsidRPr="00FC51A0">
        <w:rPr>
          <w:rFonts w:ascii="Times New Roman" w:hAnsi="Times New Roman" w:cs="Times New Roman"/>
          <w:b w:val="0"/>
          <w:color w:val="auto"/>
          <w:sz w:val="24"/>
          <w:szCs w:val="24"/>
        </w:rPr>
        <w:t>using</w:t>
      </w:r>
      <w:r w:rsidR="00F67BDD" w:rsidRPr="00FC51A0">
        <w:rPr>
          <w:rFonts w:ascii="Times New Roman" w:hAnsi="Times New Roman" w:cs="Times New Roman"/>
          <w:b w:val="0"/>
          <w:i/>
          <w:color w:val="auto"/>
          <w:sz w:val="24"/>
          <w:szCs w:val="24"/>
        </w:rPr>
        <w:t xml:space="preserve"> Opuntia ficus-indica</w:t>
      </w:r>
      <w:r w:rsidR="00F67BDD" w:rsidRPr="00FC51A0">
        <w:rPr>
          <w:rFonts w:ascii="Times New Roman" w:hAnsi="Times New Roman" w:cs="Times New Roman"/>
          <w:b w:val="0"/>
          <w:color w:val="auto"/>
          <w:sz w:val="24"/>
          <w:szCs w:val="24"/>
        </w:rPr>
        <w:t xml:space="preserve"> as animal feed</w:t>
      </w:r>
      <w:bookmarkEnd w:id="180"/>
    </w:p>
    <w:p w:rsidR="00D80AD3" w:rsidRPr="00EC6981" w:rsidRDefault="00157D4D" w:rsidP="00212C95">
      <w:pPr>
        <w:pStyle w:val="Heading3"/>
        <w:numPr>
          <w:ilvl w:val="2"/>
          <w:numId w:val="40"/>
        </w:numPr>
        <w:spacing w:line="360" w:lineRule="auto"/>
        <w:rPr>
          <w:color w:val="auto"/>
          <w:sz w:val="24"/>
        </w:rPr>
      </w:pPr>
      <w:bookmarkStart w:id="181" w:name="_Toc522824358"/>
      <w:r w:rsidRPr="00EC6981">
        <w:rPr>
          <w:color w:val="auto"/>
          <w:sz w:val="24"/>
        </w:rPr>
        <w:t>T</w:t>
      </w:r>
      <w:r w:rsidR="00D80AD3" w:rsidRPr="00EC6981">
        <w:rPr>
          <w:color w:val="auto"/>
          <w:sz w:val="24"/>
        </w:rPr>
        <w:t xml:space="preserve">he role of </w:t>
      </w:r>
      <w:r w:rsidRPr="00EC6981">
        <w:rPr>
          <w:i/>
          <w:color w:val="auto"/>
          <w:sz w:val="24"/>
        </w:rPr>
        <w:t xml:space="preserve">Opuntia ficus-indica </w:t>
      </w:r>
      <w:r w:rsidRPr="00EC6981">
        <w:rPr>
          <w:color w:val="auto"/>
          <w:sz w:val="24"/>
        </w:rPr>
        <w:t>in</w:t>
      </w:r>
      <w:r w:rsidRPr="00EC6981">
        <w:rPr>
          <w:i/>
          <w:color w:val="auto"/>
          <w:sz w:val="24"/>
        </w:rPr>
        <w:t xml:space="preserve"> </w:t>
      </w:r>
      <w:r w:rsidRPr="00EC6981">
        <w:rPr>
          <w:color w:val="auto"/>
          <w:sz w:val="24"/>
        </w:rPr>
        <w:t>improving the livelihood of the local communities</w:t>
      </w:r>
      <w:bookmarkEnd w:id="181"/>
      <w:r w:rsidRPr="00EC6981">
        <w:rPr>
          <w:i/>
          <w:color w:val="auto"/>
          <w:sz w:val="24"/>
        </w:rPr>
        <w:t xml:space="preserve"> </w:t>
      </w:r>
      <w:r w:rsidR="00C06DF3" w:rsidRPr="00EC6981">
        <w:rPr>
          <w:color w:val="auto"/>
          <w:sz w:val="24"/>
        </w:rPr>
        <w:t xml:space="preserve">      </w:t>
      </w:r>
    </w:p>
    <w:p w:rsidR="00710CAB" w:rsidRDefault="00C06DF3" w:rsidP="00C06DF3">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 can be seen in figure </w:t>
      </w:r>
      <w:r w:rsidR="00AF71DE">
        <w:rPr>
          <w:rFonts w:ascii="Times New Roman" w:hAnsi="Times New Roman" w:cs="Times New Roman"/>
          <w:color w:val="000000" w:themeColor="text1"/>
          <w:sz w:val="24"/>
          <w:szCs w:val="24"/>
        </w:rPr>
        <w:t xml:space="preserve">9 </w:t>
      </w:r>
      <w:r w:rsidR="008F4A4F" w:rsidRPr="009D703A">
        <w:rPr>
          <w:rFonts w:ascii="Times New Roman" w:hAnsi="Times New Roman" w:cs="Times New Roman"/>
          <w:color w:val="000000" w:themeColor="text1"/>
          <w:sz w:val="24"/>
          <w:szCs w:val="24"/>
        </w:rPr>
        <w:t>below</w:t>
      </w:r>
      <w:r w:rsidRPr="009D703A">
        <w:rPr>
          <w:rFonts w:ascii="Times New Roman" w:hAnsi="Times New Roman" w:cs="Times New Roman"/>
          <w:color w:val="000000" w:themeColor="text1"/>
          <w:sz w:val="24"/>
          <w:szCs w:val="24"/>
        </w:rPr>
        <w:t xml:space="preserve">, the respondents were asked to what extent the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fruit is improving the livelihoods of the people </w:t>
      </w:r>
      <w:r w:rsidRPr="00710CAB">
        <w:rPr>
          <w:rFonts w:ascii="Times New Roman" w:hAnsi="Times New Roman" w:cs="Times New Roman"/>
          <w:color w:val="000000" w:themeColor="text1"/>
          <w:sz w:val="24"/>
          <w:szCs w:val="24"/>
        </w:rPr>
        <w:t xml:space="preserve">in </w:t>
      </w:r>
      <w:r w:rsidR="00710CAB" w:rsidRPr="00710CAB">
        <w:rPr>
          <w:rFonts w:ascii="Times New Roman" w:hAnsi="Times New Roman" w:cs="Times New Roman"/>
          <w:color w:val="000000" w:themeColor="text1"/>
          <w:sz w:val="24"/>
          <w:szCs w:val="24"/>
        </w:rPr>
        <w:t>the study area</w:t>
      </w:r>
      <w:r w:rsidRPr="009D703A">
        <w:rPr>
          <w:rFonts w:ascii="Times New Roman" w:hAnsi="Times New Roman" w:cs="Times New Roman"/>
          <w:color w:val="000000" w:themeColor="text1"/>
          <w:sz w:val="24"/>
          <w:szCs w:val="24"/>
        </w:rPr>
        <w:t xml:space="preserve">. </w:t>
      </w:r>
    </w:p>
    <w:p w:rsidR="00C06DF3" w:rsidRPr="009D703A" w:rsidRDefault="00C06DF3" w:rsidP="00C06DF3">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this reason, 164(87.70%) of the respondents reported high while 21(11.23%) and 2(1.07%) of them reported medium and low for this item respectively.</w:t>
      </w:r>
    </w:p>
    <w:p w:rsidR="00897B40" w:rsidRPr="009D703A" w:rsidRDefault="00C06DF3" w:rsidP="008F4A4F">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However, none of the respondents could report do not bring any change for this item. This indicates that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fruit is improving the livelihood of the people. </w:t>
      </w:r>
      <w:bookmarkStart w:id="182" w:name="_Toc506212706"/>
    </w:p>
    <w:p w:rsidR="00090D4A" w:rsidRPr="009D703A" w:rsidRDefault="00090D4A" w:rsidP="00EF6639">
      <w:pPr>
        <w:autoSpaceDE w:val="0"/>
        <w:autoSpaceDN w:val="0"/>
        <w:adjustRightInd w:val="0"/>
        <w:spacing w:after="0" w:line="240" w:lineRule="auto"/>
        <w:jc w:val="center"/>
        <w:rPr>
          <w:rFonts w:ascii="Times New Roman" w:hAnsi="Times New Roman" w:cs="Times New Roman"/>
          <w:color w:val="000000" w:themeColor="text1"/>
        </w:rPr>
      </w:pPr>
      <w:r w:rsidRPr="009D703A">
        <w:rPr>
          <w:rFonts w:ascii="Times New Roman" w:hAnsi="Times New Roman" w:cs="Times New Roman"/>
          <w:noProof/>
          <w:color w:val="000000" w:themeColor="text1"/>
          <w:sz w:val="24"/>
          <w:szCs w:val="24"/>
        </w:rPr>
        <w:lastRenderedPageBreak/>
        <w:drawing>
          <wp:inline distT="0" distB="0" distL="0" distR="0">
            <wp:extent cx="5005013" cy="3177076"/>
            <wp:effectExtent l="19050" t="19050" r="24187" b="23324"/>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srcRect/>
                    <a:stretch>
                      <a:fillRect/>
                    </a:stretch>
                  </pic:blipFill>
                  <pic:spPr bwMode="auto">
                    <a:xfrm>
                      <a:off x="0" y="0"/>
                      <a:ext cx="5010588" cy="3180615"/>
                    </a:xfrm>
                    <a:prstGeom prst="rect">
                      <a:avLst/>
                    </a:prstGeom>
                    <a:noFill/>
                    <a:ln w="19050">
                      <a:solidFill>
                        <a:srgbClr val="FF0000"/>
                      </a:solidFill>
                      <a:miter lim="800000"/>
                      <a:headEnd/>
                      <a:tailEnd/>
                    </a:ln>
                  </pic:spPr>
                </pic:pic>
              </a:graphicData>
            </a:graphic>
          </wp:inline>
        </w:drawing>
      </w:r>
    </w:p>
    <w:p w:rsidR="00897B40" w:rsidRPr="009D703A" w:rsidRDefault="00A27948" w:rsidP="000737CE">
      <w:pPr>
        <w:pStyle w:val="Caption"/>
        <w:spacing w:before="240" w:line="360" w:lineRule="auto"/>
        <w:rPr>
          <w:rFonts w:ascii="Times New Roman" w:hAnsi="Times New Roman" w:cs="Times New Roman"/>
          <w:color w:val="000000" w:themeColor="text1"/>
          <w:sz w:val="24"/>
          <w:szCs w:val="24"/>
        </w:rPr>
      </w:pPr>
      <w:bookmarkStart w:id="183" w:name="_Toc518658215"/>
      <w:bookmarkStart w:id="184" w:name="_Toc522909382"/>
      <w:r w:rsidRPr="009D703A">
        <w:rPr>
          <w:rFonts w:ascii="Times New Roman" w:hAnsi="Times New Roman" w:cs="Times New Roman"/>
          <w:color w:val="000000" w:themeColor="text1"/>
          <w:sz w:val="24"/>
          <w:szCs w:val="24"/>
        </w:rPr>
        <w:t xml:space="preserve">Figure </w:t>
      </w:r>
      <w:r w:rsidR="000A66EC">
        <w:rPr>
          <w:rFonts w:ascii="Times New Roman" w:hAnsi="Times New Roman" w:cs="Times New Roman"/>
          <w:color w:val="000000" w:themeColor="text1"/>
          <w:sz w:val="24"/>
          <w:szCs w:val="24"/>
        </w:rPr>
        <w:t>9.</w:t>
      </w:r>
      <w:r w:rsidR="00003207" w:rsidRPr="009D703A">
        <w:rPr>
          <w:rFonts w:ascii="Times New Roman" w:hAnsi="Times New Roman" w:cs="Times New Roman"/>
          <w:color w:val="000000" w:themeColor="text1"/>
          <w:sz w:val="24"/>
          <w:szCs w:val="24"/>
        </w:rPr>
        <w:t xml:space="preserve">the </w:t>
      </w:r>
      <w:r w:rsidR="00003207" w:rsidRPr="009D703A">
        <w:rPr>
          <w:rFonts w:ascii="Times New Roman" w:hAnsi="Times New Roman" w:cs="Times New Roman"/>
          <w:i/>
          <w:color w:val="000000" w:themeColor="text1"/>
          <w:sz w:val="24"/>
          <w:szCs w:val="24"/>
        </w:rPr>
        <w:t>Opuntia ficus-indica</w:t>
      </w:r>
      <w:r w:rsidR="00DB065F" w:rsidRPr="009D703A">
        <w:rPr>
          <w:rFonts w:ascii="Times New Roman" w:hAnsi="Times New Roman" w:cs="Times New Roman"/>
          <w:color w:val="000000" w:themeColor="text1"/>
          <w:sz w:val="24"/>
          <w:szCs w:val="24"/>
        </w:rPr>
        <w:t xml:space="preserve"> for</w:t>
      </w:r>
      <w:r w:rsidR="00003207" w:rsidRPr="009D703A">
        <w:rPr>
          <w:rFonts w:ascii="Times New Roman" w:hAnsi="Times New Roman" w:cs="Times New Roman"/>
          <w:color w:val="000000" w:themeColor="text1"/>
          <w:sz w:val="24"/>
          <w:szCs w:val="24"/>
        </w:rPr>
        <w:t xml:space="preserve"> improving the livelihoods</w:t>
      </w:r>
      <w:r w:rsidR="00DB065F" w:rsidRPr="009D703A">
        <w:rPr>
          <w:rFonts w:ascii="Times New Roman" w:hAnsi="Times New Roman" w:cs="Times New Roman"/>
          <w:color w:val="000000" w:themeColor="text1"/>
          <w:sz w:val="24"/>
          <w:szCs w:val="24"/>
        </w:rPr>
        <w:t xml:space="preserve"> of people</w:t>
      </w:r>
      <w:bookmarkEnd w:id="182"/>
      <w:bookmarkEnd w:id="183"/>
      <w:bookmarkEnd w:id="184"/>
    </w:p>
    <w:p w:rsidR="00816F9A" w:rsidRPr="000737CE" w:rsidRDefault="0038170F" w:rsidP="008369FA">
      <w:pPr>
        <w:pStyle w:val="Heading3"/>
        <w:numPr>
          <w:ilvl w:val="2"/>
          <w:numId w:val="40"/>
        </w:numPr>
        <w:spacing w:line="360" w:lineRule="auto"/>
        <w:rPr>
          <w:rFonts w:ascii="Times New Roman" w:hAnsi="Times New Roman" w:cs="Times New Roman"/>
          <w:color w:val="auto"/>
          <w:sz w:val="24"/>
        </w:rPr>
      </w:pPr>
      <w:bookmarkStart w:id="185" w:name="_Toc522824359"/>
      <w:r w:rsidRPr="000737CE">
        <w:rPr>
          <w:rFonts w:ascii="Times New Roman" w:hAnsi="Times New Roman" w:cs="Times New Roman"/>
          <w:color w:val="auto"/>
          <w:sz w:val="24"/>
        </w:rPr>
        <w:t>Use</w:t>
      </w:r>
      <w:r w:rsidR="007E41D3" w:rsidRPr="000737CE">
        <w:rPr>
          <w:rFonts w:ascii="Times New Roman" w:hAnsi="Times New Roman" w:cs="Times New Roman"/>
          <w:color w:val="auto"/>
          <w:sz w:val="24"/>
        </w:rPr>
        <w:t xml:space="preserve"> of </w:t>
      </w:r>
      <w:r w:rsidR="007E41D3" w:rsidRPr="000737CE">
        <w:rPr>
          <w:rFonts w:ascii="Times New Roman" w:hAnsi="Times New Roman" w:cs="Times New Roman"/>
          <w:i/>
          <w:color w:val="auto"/>
          <w:sz w:val="24"/>
        </w:rPr>
        <w:t xml:space="preserve">Opuntia ficus-indica </w:t>
      </w:r>
      <w:r w:rsidR="007E41D3" w:rsidRPr="000737CE">
        <w:rPr>
          <w:rFonts w:ascii="Times New Roman" w:hAnsi="Times New Roman" w:cs="Times New Roman"/>
          <w:color w:val="auto"/>
          <w:sz w:val="24"/>
        </w:rPr>
        <w:t>for human diet,</w:t>
      </w:r>
      <w:r w:rsidRPr="000737CE">
        <w:rPr>
          <w:rFonts w:ascii="Times New Roman" w:hAnsi="Times New Roman" w:cs="Times New Roman"/>
          <w:color w:val="auto"/>
          <w:sz w:val="24"/>
        </w:rPr>
        <w:t xml:space="preserve"> </w:t>
      </w:r>
      <w:r w:rsidR="007E41D3" w:rsidRPr="000737CE">
        <w:rPr>
          <w:rFonts w:ascii="Times New Roman" w:hAnsi="Times New Roman" w:cs="Times New Roman"/>
          <w:color w:val="auto"/>
          <w:sz w:val="24"/>
        </w:rPr>
        <w:t>animal feed and extent of use plant parts</w:t>
      </w:r>
      <w:bookmarkEnd w:id="185"/>
      <w:r w:rsidR="007E41D3" w:rsidRPr="000737CE">
        <w:rPr>
          <w:rFonts w:ascii="Times New Roman" w:hAnsi="Times New Roman" w:cs="Times New Roman"/>
          <w:i/>
          <w:color w:val="auto"/>
          <w:sz w:val="24"/>
        </w:rPr>
        <w:t xml:space="preserve"> </w:t>
      </w:r>
    </w:p>
    <w:p w:rsidR="0051382F" w:rsidRDefault="00F01862" w:rsidP="00816F9A">
      <w:pPr>
        <w:spacing w:before="240"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Uses of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for human diet, animal feed, extent of use, and plant parts used are</w:t>
      </w:r>
      <w:r w:rsidR="00816F9A">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provided in Table </w:t>
      </w:r>
      <w:r w:rsidR="009423D8">
        <w:rPr>
          <w:rFonts w:ascii="Times New Roman" w:hAnsi="Times New Roman" w:cs="Times New Roman"/>
          <w:color w:val="000000" w:themeColor="text1"/>
          <w:sz w:val="24"/>
          <w:szCs w:val="24"/>
        </w:rPr>
        <w:t xml:space="preserve">6 </w:t>
      </w:r>
      <w:r w:rsidR="00316F1F">
        <w:rPr>
          <w:rFonts w:ascii="Times New Roman" w:hAnsi="Times New Roman" w:cs="Times New Roman"/>
          <w:color w:val="000000" w:themeColor="text1"/>
          <w:sz w:val="24"/>
          <w:szCs w:val="24"/>
        </w:rPr>
        <w:t>below</w:t>
      </w:r>
      <w:r w:rsidRPr="009D703A">
        <w:rPr>
          <w:rFonts w:ascii="Times New Roman" w:hAnsi="Times New Roman" w:cs="Times New Roman"/>
          <w:color w:val="000000" w:themeColor="text1"/>
          <w:sz w:val="24"/>
          <w:szCs w:val="24"/>
        </w:rPr>
        <w:t xml:space="preserve">. </w:t>
      </w:r>
    </w:p>
    <w:p w:rsidR="007B7775" w:rsidRPr="009D703A" w:rsidRDefault="00F01862" w:rsidP="0051382F">
      <w:pPr>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The majority of the respondents </w:t>
      </w:r>
      <w:r w:rsidR="00473EAF" w:rsidRPr="009D703A">
        <w:rPr>
          <w:rFonts w:ascii="Times New Roman" w:hAnsi="Times New Roman" w:cs="Times New Roman"/>
          <w:color w:val="000000" w:themeColor="text1"/>
          <w:sz w:val="24"/>
          <w:szCs w:val="24"/>
        </w:rPr>
        <w:t xml:space="preserve">178 </w:t>
      </w:r>
      <w:r w:rsidRPr="009D703A">
        <w:rPr>
          <w:rFonts w:ascii="Times New Roman" w:hAnsi="Times New Roman" w:cs="Times New Roman"/>
          <w:color w:val="000000" w:themeColor="text1"/>
          <w:sz w:val="24"/>
          <w:szCs w:val="24"/>
        </w:rPr>
        <w:t xml:space="preserve">(95.2%) affirmed that the plant’s fruit is used as supplementary diet for humans, while the balance </w:t>
      </w:r>
      <w:r w:rsidR="00473EAF" w:rsidRPr="009D703A">
        <w:rPr>
          <w:rFonts w:ascii="Times New Roman" w:hAnsi="Times New Roman" w:cs="Times New Roman"/>
          <w:color w:val="000000" w:themeColor="text1"/>
          <w:sz w:val="24"/>
          <w:szCs w:val="24"/>
        </w:rPr>
        <w:t xml:space="preserve">9 </w:t>
      </w:r>
      <w:r w:rsidRPr="009D703A">
        <w:rPr>
          <w:rFonts w:ascii="Times New Roman" w:hAnsi="Times New Roman" w:cs="Times New Roman"/>
          <w:color w:val="000000" w:themeColor="text1"/>
          <w:sz w:val="24"/>
          <w:szCs w:val="24"/>
        </w:rPr>
        <w:t>(4.8%) said that they use the fruit as their regular food, especially during times of food scarcity. None of the respondents indicated that nopalitos is used as food for humans.</w:t>
      </w:r>
    </w:p>
    <w:p w:rsidR="00687FDA" w:rsidRDefault="00F01862" w:rsidP="00136766">
      <w:pPr>
        <w:spacing w:line="360" w:lineRule="auto"/>
        <w:ind w:firstLine="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In contrast, a large percentage of the respondents </w:t>
      </w:r>
      <w:r w:rsidR="008252E4" w:rsidRPr="009D703A">
        <w:rPr>
          <w:rFonts w:ascii="Times New Roman" w:hAnsi="Times New Roman" w:cs="Times New Roman"/>
          <w:color w:val="000000" w:themeColor="text1"/>
          <w:sz w:val="24"/>
          <w:szCs w:val="24"/>
        </w:rPr>
        <w:t xml:space="preserve">159 </w:t>
      </w:r>
      <w:r w:rsidRPr="009D703A">
        <w:rPr>
          <w:rFonts w:ascii="Times New Roman" w:hAnsi="Times New Roman" w:cs="Times New Roman"/>
          <w:color w:val="000000" w:themeColor="text1"/>
          <w:sz w:val="24"/>
          <w:szCs w:val="24"/>
        </w:rPr>
        <w:t>(85.0%) said that they use the plant as regular animal feed</w:t>
      </w:r>
      <w:r w:rsidR="009423D8">
        <w:rPr>
          <w:rFonts w:ascii="Times New Roman" w:hAnsi="Times New Roman" w:cs="Times New Roman"/>
          <w:color w:val="000000" w:themeColor="text1"/>
          <w:sz w:val="24"/>
          <w:szCs w:val="24"/>
        </w:rPr>
        <w:t xml:space="preserve"> </w:t>
      </w:r>
      <w:r w:rsidR="00F076C5">
        <w:rPr>
          <w:rFonts w:ascii="Times New Roman" w:hAnsi="Times New Roman" w:cs="Times New Roman"/>
          <w:color w:val="000000" w:themeColor="text1"/>
          <w:sz w:val="24"/>
          <w:szCs w:val="24"/>
        </w:rPr>
        <w:t>and 28(</w:t>
      </w:r>
      <w:r w:rsidR="00376B13">
        <w:rPr>
          <w:rFonts w:ascii="Times New Roman" w:hAnsi="Times New Roman" w:cs="Times New Roman"/>
          <w:color w:val="000000" w:themeColor="text1"/>
          <w:sz w:val="24"/>
          <w:szCs w:val="24"/>
        </w:rPr>
        <w:t>15%</w:t>
      </w:r>
      <w:r w:rsidR="004C316E">
        <w:rPr>
          <w:rFonts w:ascii="Times New Roman" w:hAnsi="Times New Roman" w:cs="Times New Roman"/>
          <w:color w:val="000000" w:themeColor="text1"/>
          <w:sz w:val="24"/>
          <w:szCs w:val="24"/>
        </w:rPr>
        <w:t xml:space="preserve">)as </w:t>
      </w:r>
      <w:r w:rsidR="005061E3">
        <w:rPr>
          <w:rFonts w:ascii="Times New Roman" w:hAnsi="Times New Roman" w:cs="Times New Roman"/>
          <w:color w:val="000000" w:themeColor="text1"/>
          <w:sz w:val="24"/>
          <w:szCs w:val="24"/>
        </w:rPr>
        <w:t>supplementary</w:t>
      </w:r>
      <w:r w:rsidR="00957513">
        <w:rPr>
          <w:rFonts w:ascii="Times New Roman" w:hAnsi="Times New Roman" w:cs="Times New Roman"/>
          <w:color w:val="000000" w:themeColor="text1"/>
          <w:sz w:val="24"/>
          <w:szCs w:val="24"/>
        </w:rPr>
        <w:t xml:space="preserve"> feed</w:t>
      </w:r>
      <w:r w:rsidRPr="009D703A">
        <w:rPr>
          <w:rFonts w:ascii="Times New Roman" w:hAnsi="Times New Roman" w:cs="Times New Roman"/>
          <w:color w:val="000000" w:themeColor="text1"/>
          <w:sz w:val="24"/>
          <w:szCs w:val="24"/>
        </w:rPr>
        <w:t xml:space="preserve"> (Table</w:t>
      </w:r>
      <w:r w:rsidR="00364D12">
        <w:rPr>
          <w:rFonts w:ascii="Times New Roman" w:hAnsi="Times New Roman" w:cs="Times New Roman"/>
          <w:color w:val="000000" w:themeColor="text1"/>
          <w:sz w:val="24"/>
          <w:szCs w:val="24"/>
        </w:rPr>
        <w:t xml:space="preserve"> </w:t>
      </w:r>
      <w:r w:rsidR="00C67185">
        <w:rPr>
          <w:rFonts w:ascii="Times New Roman" w:hAnsi="Times New Roman" w:cs="Times New Roman"/>
          <w:color w:val="000000" w:themeColor="text1"/>
          <w:sz w:val="24"/>
          <w:szCs w:val="24"/>
        </w:rPr>
        <w:t>6</w:t>
      </w:r>
      <w:r w:rsidR="00364D12">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 Interestingly, many of the farmers </w:t>
      </w:r>
      <w:r w:rsidR="00D43652" w:rsidRPr="009D703A">
        <w:rPr>
          <w:rFonts w:ascii="Times New Roman" w:hAnsi="Times New Roman" w:cs="Times New Roman"/>
          <w:color w:val="000000" w:themeColor="text1"/>
          <w:sz w:val="24"/>
          <w:szCs w:val="24"/>
        </w:rPr>
        <w:t>178</w:t>
      </w:r>
      <w:r w:rsidRPr="009D703A">
        <w:rPr>
          <w:rFonts w:ascii="Times New Roman" w:hAnsi="Times New Roman" w:cs="Times New Roman"/>
          <w:color w:val="000000" w:themeColor="text1"/>
          <w:sz w:val="24"/>
          <w:szCs w:val="24"/>
        </w:rPr>
        <w:t>(95.2%) use both the fruit peel and the nopalitos for feeding their animals.</w:t>
      </w:r>
      <w:r w:rsidR="00346AFB" w:rsidRPr="009D703A">
        <w:rPr>
          <w:rFonts w:ascii="Times New Roman" w:hAnsi="Times New Roman" w:cs="Times New Roman"/>
          <w:color w:val="000000" w:themeColor="text1"/>
          <w:sz w:val="24"/>
          <w:szCs w:val="24"/>
        </w:rPr>
        <w:t xml:space="preserve"> O</w:t>
      </w:r>
      <w:r w:rsidR="00B554AF" w:rsidRPr="009D703A">
        <w:rPr>
          <w:rFonts w:ascii="Times New Roman" w:hAnsi="Times New Roman" w:cs="Times New Roman"/>
          <w:color w:val="000000" w:themeColor="text1"/>
          <w:sz w:val="24"/>
          <w:szCs w:val="24"/>
        </w:rPr>
        <w:t>n the o</w:t>
      </w:r>
      <w:r w:rsidR="00346AFB" w:rsidRPr="009D703A">
        <w:rPr>
          <w:rFonts w:ascii="Times New Roman" w:hAnsi="Times New Roman" w:cs="Times New Roman"/>
          <w:color w:val="000000" w:themeColor="text1"/>
          <w:sz w:val="24"/>
          <w:szCs w:val="24"/>
        </w:rPr>
        <w:t>therhand</w:t>
      </w:r>
      <w:r w:rsidR="00B554AF" w:rsidRPr="009D703A">
        <w:rPr>
          <w:rFonts w:ascii="Times New Roman" w:hAnsi="Times New Roman" w:cs="Times New Roman"/>
          <w:color w:val="000000" w:themeColor="text1"/>
          <w:sz w:val="24"/>
          <w:szCs w:val="24"/>
        </w:rPr>
        <w:t xml:space="preserve">,3(1.6%) and </w:t>
      </w:r>
      <w:r w:rsidR="002373CA" w:rsidRPr="009D703A">
        <w:rPr>
          <w:rFonts w:ascii="Times New Roman" w:hAnsi="Times New Roman" w:cs="Times New Roman"/>
          <w:color w:val="000000" w:themeColor="text1"/>
          <w:sz w:val="24"/>
          <w:szCs w:val="24"/>
        </w:rPr>
        <w:t>6</w:t>
      </w:r>
      <w:r w:rsidR="00797DE6" w:rsidRPr="009D703A">
        <w:rPr>
          <w:rFonts w:ascii="Times New Roman" w:hAnsi="Times New Roman" w:cs="Times New Roman"/>
          <w:color w:val="000000" w:themeColor="text1"/>
          <w:sz w:val="24"/>
          <w:szCs w:val="24"/>
        </w:rPr>
        <w:t>(</w:t>
      </w:r>
      <w:r w:rsidR="00712992" w:rsidRPr="009D703A">
        <w:rPr>
          <w:rFonts w:ascii="Times New Roman" w:hAnsi="Times New Roman" w:cs="Times New Roman"/>
          <w:color w:val="000000" w:themeColor="text1"/>
          <w:sz w:val="24"/>
          <w:szCs w:val="24"/>
        </w:rPr>
        <w:t>3.2</w:t>
      </w:r>
      <w:r w:rsidR="00797DE6" w:rsidRPr="009D703A">
        <w:rPr>
          <w:rFonts w:ascii="Times New Roman" w:hAnsi="Times New Roman" w:cs="Times New Roman"/>
          <w:color w:val="000000" w:themeColor="text1"/>
          <w:sz w:val="24"/>
          <w:szCs w:val="24"/>
        </w:rPr>
        <w:t>%) of the</w:t>
      </w:r>
      <w:r w:rsidR="00F816A0" w:rsidRPr="009D703A">
        <w:rPr>
          <w:rFonts w:ascii="Times New Roman" w:hAnsi="Times New Roman" w:cs="Times New Roman"/>
          <w:color w:val="000000" w:themeColor="text1"/>
          <w:sz w:val="24"/>
          <w:szCs w:val="24"/>
        </w:rPr>
        <w:t xml:space="preserve"> total</w:t>
      </w:r>
      <w:r w:rsidR="00797DE6" w:rsidRPr="009D703A">
        <w:rPr>
          <w:rFonts w:ascii="Times New Roman" w:hAnsi="Times New Roman" w:cs="Times New Roman"/>
          <w:color w:val="000000" w:themeColor="text1"/>
          <w:sz w:val="24"/>
          <w:szCs w:val="24"/>
        </w:rPr>
        <w:t xml:space="preserve"> respondents said that they use </w:t>
      </w:r>
      <w:r w:rsidR="0061745D" w:rsidRPr="009D703A">
        <w:rPr>
          <w:rFonts w:ascii="Times New Roman" w:hAnsi="Times New Roman" w:cs="Times New Roman"/>
          <w:color w:val="000000" w:themeColor="text1"/>
          <w:sz w:val="24"/>
          <w:szCs w:val="24"/>
        </w:rPr>
        <w:t>fruit only and nopalitos only for their animal feed respectively</w:t>
      </w:r>
      <w:r w:rsidR="00F816A0" w:rsidRPr="009D703A">
        <w:rPr>
          <w:rFonts w:ascii="Times New Roman" w:hAnsi="Times New Roman" w:cs="Times New Roman"/>
          <w:color w:val="000000" w:themeColor="text1"/>
          <w:sz w:val="24"/>
          <w:szCs w:val="24"/>
        </w:rPr>
        <w:t xml:space="preserve">. </w:t>
      </w:r>
      <w:bookmarkStart w:id="186" w:name="_Toc510796800"/>
      <w:bookmarkStart w:id="187" w:name="_Toc516408745"/>
    </w:p>
    <w:p w:rsidR="000E193B" w:rsidRPr="009D703A" w:rsidRDefault="000E193B" w:rsidP="00136766">
      <w:pPr>
        <w:spacing w:line="360" w:lineRule="auto"/>
        <w:ind w:firstLine="720"/>
        <w:jc w:val="both"/>
        <w:rPr>
          <w:rFonts w:ascii="Times New Roman" w:hAnsi="Times New Roman" w:cs="Times New Roman"/>
          <w:color w:val="000000" w:themeColor="text1"/>
          <w:sz w:val="24"/>
          <w:szCs w:val="24"/>
        </w:rPr>
      </w:pPr>
    </w:p>
    <w:p w:rsidR="00462B7A" w:rsidRDefault="00462B7A" w:rsidP="0053065D">
      <w:pPr>
        <w:pStyle w:val="Caption"/>
        <w:rPr>
          <w:rFonts w:ascii="Times New Roman" w:hAnsi="Times New Roman" w:cs="Times New Roman"/>
          <w:color w:val="000000" w:themeColor="text1"/>
          <w:sz w:val="24"/>
          <w:szCs w:val="24"/>
        </w:rPr>
      </w:pPr>
      <w:bookmarkStart w:id="188" w:name="_Toc518658216"/>
    </w:p>
    <w:p w:rsidR="00BF654A" w:rsidRPr="009D703A" w:rsidRDefault="00F3153D" w:rsidP="00F3153D">
      <w:pPr>
        <w:pStyle w:val="Caption"/>
        <w:ind w:left="720" w:hanging="720"/>
        <w:rPr>
          <w:rFonts w:ascii="Times New Roman" w:hAnsi="Times New Roman" w:cs="Times New Roman"/>
          <w:color w:val="000000" w:themeColor="text1"/>
          <w:sz w:val="24"/>
          <w:szCs w:val="24"/>
        </w:rPr>
      </w:pPr>
      <w:bookmarkStart w:id="189" w:name="_Toc520806381"/>
      <w:bookmarkStart w:id="190" w:name="_Toc522909383"/>
      <w:r>
        <w:rPr>
          <w:rFonts w:ascii="Times New Roman" w:hAnsi="Times New Roman" w:cs="Times New Roman"/>
          <w:color w:val="000000" w:themeColor="text1"/>
          <w:sz w:val="24"/>
          <w:szCs w:val="24"/>
        </w:rPr>
        <w:lastRenderedPageBreak/>
        <w:t xml:space="preserve">Table </w:t>
      </w:r>
      <w:r w:rsidR="00A21A29">
        <w:rPr>
          <w:rFonts w:ascii="Times New Roman" w:hAnsi="Times New Roman" w:cs="Times New Roman"/>
          <w:color w:val="000000" w:themeColor="text1"/>
          <w:sz w:val="24"/>
          <w:szCs w:val="24"/>
        </w:rPr>
        <w:t>6.</w:t>
      </w:r>
      <w:r w:rsidR="00F01862" w:rsidRPr="009D703A">
        <w:rPr>
          <w:rFonts w:ascii="Times New Roman" w:hAnsi="Times New Roman" w:cs="Times New Roman"/>
          <w:color w:val="000000" w:themeColor="text1"/>
          <w:sz w:val="24"/>
          <w:szCs w:val="24"/>
        </w:rPr>
        <w:t xml:space="preserve">Uses of </w:t>
      </w:r>
      <w:r w:rsidR="00F01862" w:rsidRPr="009D703A">
        <w:rPr>
          <w:rFonts w:ascii="Times New Roman" w:hAnsi="Times New Roman" w:cs="Times New Roman"/>
          <w:i/>
          <w:color w:val="000000" w:themeColor="text1"/>
          <w:sz w:val="24"/>
          <w:szCs w:val="24"/>
        </w:rPr>
        <w:t>Opuntia ficus-indica</w:t>
      </w:r>
      <w:r w:rsidR="00F01862" w:rsidRPr="009D703A">
        <w:rPr>
          <w:rFonts w:ascii="Times New Roman" w:hAnsi="Times New Roman" w:cs="Times New Roman"/>
          <w:color w:val="000000" w:themeColor="text1"/>
          <w:sz w:val="24"/>
          <w:szCs w:val="24"/>
        </w:rPr>
        <w:t xml:space="preserve"> for human diet, animal feed, extent of use and plant parts used.</w:t>
      </w:r>
      <w:bookmarkEnd w:id="186"/>
      <w:bookmarkEnd w:id="187"/>
      <w:bookmarkEnd w:id="188"/>
      <w:bookmarkEnd w:id="189"/>
      <w:bookmarkEnd w:id="190"/>
    </w:p>
    <w:tbl>
      <w:tblPr>
        <w:tblStyle w:val="TableGrid"/>
        <w:tblW w:w="0" w:type="auto"/>
        <w:tblLayout w:type="fixed"/>
        <w:tblLook w:val="04A0"/>
      </w:tblPr>
      <w:tblGrid>
        <w:gridCol w:w="1017"/>
        <w:gridCol w:w="1793"/>
        <w:gridCol w:w="1457"/>
        <w:gridCol w:w="1353"/>
        <w:gridCol w:w="1150"/>
        <w:gridCol w:w="1618"/>
        <w:gridCol w:w="1188"/>
      </w:tblGrid>
      <w:tr w:rsidR="00402123" w:rsidRPr="009D703A" w:rsidTr="00DC43E3">
        <w:tc>
          <w:tcPr>
            <w:tcW w:w="1017" w:type="dxa"/>
          </w:tcPr>
          <w:p w:rsidR="00CC2EBB" w:rsidRPr="009D703A" w:rsidRDefault="000E1797" w:rsidP="004536C1">
            <w:pPr>
              <w:spacing w:line="360" w:lineRule="auto"/>
              <w:rPr>
                <w:rFonts w:ascii="Times New Roman" w:hAnsi="Times New Roman" w:cs="Times New Roman"/>
                <w:b/>
                <w:color w:val="000000" w:themeColor="text1"/>
                <w:sz w:val="24"/>
                <w:szCs w:val="24"/>
              </w:rPr>
            </w:pPr>
            <w:bookmarkStart w:id="191" w:name="_Hlk518399009"/>
            <w:r w:rsidRPr="009D703A">
              <w:rPr>
                <w:rFonts w:ascii="Times New Roman" w:hAnsi="Times New Roman" w:cs="Times New Roman"/>
                <w:b/>
                <w:color w:val="000000" w:themeColor="text1"/>
                <w:sz w:val="24"/>
                <w:szCs w:val="24"/>
              </w:rPr>
              <w:t>5</w:t>
            </w:r>
            <w:r w:rsidR="00DC43E3" w:rsidRPr="009D703A">
              <w:rPr>
                <w:rFonts w:ascii="Times New Roman" w:hAnsi="Times New Roman" w:cs="Times New Roman"/>
                <w:b/>
                <w:color w:val="000000" w:themeColor="text1"/>
                <w:sz w:val="24"/>
                <w:szCs w:val="24"/>
              </w:rPr>
              <w:t>.</w:t>
            </w:r>
            <w:r w:rsidR="00F01862" w:rsidRPr="009D703A">
              <w:rPr>
                <w:rFonts w:ascii="Times New Roman" w:hAnsi="Times New Roman" w:cs="Times New Roman"/>
                <w:b/>
                <w:color w:val="000000" w:themeColor="text1"/>
                <w:sz w:val="24"/>
                <w:szCs w:val="24"/>
              </w:rPr>
              <w:t>Uses as:</w:t>
            </w:r>
          </w:p>
        </w:tc>
        <w:tc>
          <w:tcPr>
            <w:tcW w:w="1793" w:type="dxa"/>
          </w:tcPr>
          <w:p w:rsidR="00BF654A" w:rsidRPr="009D703A" w:rsidRDefault="00445F16" w:rsidP="004536C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Extent of use</w:t>
            </w:r>
          </w:p>
        </w:tc>
        <w:tc>
          <w:tcPr>
            <w:tcW w:w="1457" w:type="dxa"/>
          </w:tcPr>
          <w:p w:rsidR="00BF654A" w:rsidRPr="009D703A" w:rsidRDefault="00445F16" w:rsidP="004536C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Number of respondents</w:t>
            </w:r>
          </w:p>
        </w:tc>
        <w:tc>
          <w:tcPr>
            <w:tcW w:w="1353" w:type="dxa"/>
          </w:tcPr>
          <w:p w:rsidR="00BF654A" w:rsidRPr="009D703A" w:rsidRDefault="00445F16" w:rsidP="004536C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Percentage</w:t>
            </w:r>
          </w:p>
        </w:tc>
        <w:tc>
          <w:tcPr>
            <w:tcW w:w="1150" w:type="dxa"/>
          </w:tcPr>
          <w:p w:rsidR="00BF654A" w:rsidRPr="009D703A" w:rsidRDefault="00445F16" w:rsidP="004536C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 xml:space="preserve">Plant parts used </w:t>
            </w:r>
          </w:p>
        </w:tc>
        <w:tc>
          <w:tcPr>
            <w:tcW w:w="1618" w:type="dxa"/>
          </w:tcPr>
          <w:p w:rsidR="00BF654A" w:rsidRPr="009D703A" w:rsidRDefault="00445F16" w:rsidP="001D36A7">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Number of respondents</w:t>
            </w:r>
          </w:p>
        </w:tc>
        <w:tc>
          <w:tcPr>
            <w:tcW w:w="1188" w:type="dxa"/>
          </w:tcPr>
          <w:p w:rsidR="00BF654A" w:rsidRPr="009D703A" w:rsidRDefault="00445F16" w:rsidP="004536C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Percentage</w:t>
            </w:r>
          </w:p>
        </w:tc>
      </w:tr>
      <w:tr w:rsidR="00614ABC" w:rsidRPr="009D703A" w:rsidTr="00DC43E3">
        <w:tc>
          <w:tcPr>
            <w:tcW w:w="1017" w:type="dxa"/>
            <w:vMerge w:val="restart"/>
          </w:tcPr>
          <w:p w:rsidR="00614ABC" w:rsidRPr="009D703A" w:rsidRDefault="00F01862"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Human diet</w:t>
            </w:r>
          </w:p>
        </w:tc>
        <w:tc>
          <w:tcPr>
            <w:tcW w:w="1793"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As regular food</w:t>
            </w:r>
          </w:p>
        </w:tc>
        <w:tc>
          <w:tcPr>
            <w:tcW w:w="1457"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9</w:t>
            </w:r>
          </w:p>
        </w:tc>
        <w:tc>
          <w:tcPr>
            <w:tcW w:w="1353"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4.8</w:t>
            </w:r>
          </w:p>
        </w:tc>
        <w:tc>
          <w:tcPr>
            <w:tcW w:w="1150"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Fruit only</w:t>
            </w:r>
          </w:p>
        </w:tc>
        <w:tc>
          <w:tcPr>
            <w:tcW w:w="1618"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187</w:t>
            </w:r>
          </w:p>
        </w:tc>
        <w:tc>
          <w:tcPr>
            <w:tcW w:w="1188"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100</w:t>
            </w:r>
          </w:p>
        </w:tc>
      </w:tr>
      <w:tr w:rsidR="00614ABC" w:rsidRPr="009D703A" w:rsidTr="00DC43E3">
        <w:tc>
          <w:tcPr>
            <w:tcW w:w="1017" w:type="dxa"/>
            <w:vMerge/>
          </w:tcPr>
          <w:p w:rsidR="00674C53" w:rsidRPr="009D703A" w:rsidRDefault="00674C53">
            <w:pPr>
              <w:spacing w:line="360" w:lineRule="auto"/>
              <w:rPr>
                <w:rFonts w:ascii="Times New Roman" w:hAnsi="Times New Roman" w:cs="Times New Roman"/>
                <w:color w:val="000000" w:themeColor="text1"/>
                <w:sz w:val="24"/>
                <w:szCs w:val="24"/>
              </w:rPr>
            </w:pPr>
          </w:p>
        </w:tc>
        <w:tc>
          <w:tcPr>
            <w:tcW w:w="1793"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Supplementary </w:t>
            </w:r>
          </w:p>
        </w:tc>
        <w:tc>
          <w:tcPr>
            <w:tcW w:w="1457"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178</w:t>
            </w:r>
          </w:p>
        </w:tc>
        <w:tc>
          <w:tcPr>
            <w:tcW w:w="1353"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95.2</w:t>
            </w:r>
          </w:p>
        </w:tc>
        <w:tc>
          <w:tcPr>
            <w:tcW w:w="1150"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Nopalitos</w:t>
            </w:r>
          </w:p>
        </w:tc>
        <w:tc>
          <w:tcPr>
            <w:tcW w:w="1618"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0</w:t>
            </w:r>
          </w:p>
        </w:tc>
        <w:tc>
          <w:tcPr>
            <w:tcW w:w="1188"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0</w:t>
            </w:r>
          </w:p>
        </w:tc>
      </w:tr>
      <w:tr w:rsidR="00614ABC" w:rsidRPr="009D703A" w:rsidTr="009D5EEA">
        <w:tc>
          <w:tcPr>
            <w:tcW w:w="1017" w:type="dxa"/>
            <w:vMerge/>
          </w:tcPr>
          <w:p w:rsidR="00674C53" w:rsidRPr="009D703A" w:rsidRDefault="00674C53">
            <w:pPr>
              <w:spacing w:line="360" w:lineRule="auto"/>
              <w:rPr>
                <w:rFonts w:ascii="Times New Roman" w:hAnsi="Times New Roman" w:cs="Times New Roman"/>
                <w:color w:val="000000" w:themeColor="text1"/>
                <w:sz w:val="24"/>
                <w:szCs w:val="24"/>
              </w:rPr>
            </w:pPr>
          </w:p>
        </w:tc>
        <w:tc>
          <w:tcPr>
            <w:tcW w:w="1793" w:type="dxa"/>
            <w:shd w:val="clear" w:color="auto" w:fill="FFFF00"/>
          </w:tcPr>
          <w:p w:rsidR="00674C53" w:rsidRPr="009D703A" w:rsidRDefault="00445F16">
            <w:pPr>
              <w:spacing w:line="360" w:lineRule="auto"/>
              <w:jc w:val="right"/>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Total</w:t>
            </w:r>
          </w:p>
        </w:tc>
        <w:tc>
          <w:tcPr>
            <w:tcW w:w="1457" w:type="dxa"/>
            <w:shd w:val="clear" w:color="auto" w:fill="FFFF00"/>
          </w:tcPr>
          <w:p w:rsidR="00674C53" w:rsidRPr="009D703A" w:rsidRDefault="00445F16">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187</w:t>
            </w:r>
          </w:p>
        </w:tc>
        <w:tc>
          <w:tcPr>
            <w:tcW w:w="1353" w:type="dxa"/>
            <w:shd w:val="clear" w:color="auto" w:fill="FFFF00"/>
          </w:tcPr>
          <w:p w:rsidR="00674C53" w:rsidRPr="009D703A" w:rsidRDefault="00445F16">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c>
          <w:tcPr>
            <w:tcW w:w="1150" w:type="dxa"/>
            <w:shd w:val="clear" w:color="auto" w:fill="FFFF00"/>
          </w:tcPr>
          <w:p w:rsidR="00674C53" w:rsidRPr="009D703A" w:rsidRDefault="00445F16">
            <w:pPr>
              <w:spacing w:line="360" w:lineRule="auto"/>
              <w:jc w:val="right"/>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Total</w:t>
            </w:r>
          </w:p>
        </w:tc>
        <w:tc>
          <w:tcPr>
            <w:tcW w:w="1618" w:type="dxa"/>
            <w:shd w:val="clear" w:color="auto" w:fill="FFFF00"/>
          </w:tcPr>
          <w:p w:rsidR="00674C53" w:rsidRPr="009D703A" w:rsidRDefault="00445F16">
            <w:pPr>
              <w:spacing w:line="360" w:lineRule="auto"/>
              <w:jc w:val="right"/>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187</w:t>
            </w:r>
          </w:p>
        </w:tc>
        <w:tc>
          <w:tcPr>
            <w:tcW w:w="1188" w:type="dxa"/>
            <w:shd w:val="clear" w:color="auto" w:fill="FFFF00"/>
          </w:tcPr>
          <w:p w:rsidR="00674C53" w:rsidRPr="009D703A" w:rsidRDefault="00445F16">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r>
      <w:tr w:rsidR="008A1E81" w:rsidRPr="009D703A" w:rsidTr="00DC43E3">
        <w:tc>
          <w:tcPr>
            <w:tcW w:w="1017" w:type="dxa"/>
            <w:vMerge w:val="restart"/>
          </w:tcPr>
          <w:p w:rsidR="008A1E81" w:rsidRPr="009D703A" w:rsidDel="003C5664"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Animal feed</w:t>
            </w:r>
          </w:p>
        </w:tc>
        <w:tc>
          <w:tcPr>
            <w:tcW w:w="1793"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As regular feed</w:t>
            </w:r>
          </w:p>
        </w:tc>
        <w:tc>
          <w:tcPr>
            <w:tcW w:w="1457"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159</w:t>
            </w:r>
          </w:p>
        </w:tc>
        <w:tc>
          <w:tcPr>
            <w:tcW w:w="1353"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85.0</w:t>
            </w:r>
          </w:p>
        </w:tc>
        <w:tc>
          <w:tcPr>
            <w:tcW w:w="1150"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Fruit only</w:t>
            </w:r>
          </w:p>
        </w:tc>
        <w:tc>
          <w:tcPr>
            <w:tcW w:w="1618"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w:t>
            </w:r>
          </w:p>
        </w:tc>
        <w:tc>
          <w:tcPr>
            <w:tcW w:w="1188"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1.6</w:t>
            </w:r>
          </w:p>
        </w:tc>
      </w:tr>
      <w:tr w:rsidR="008A1E81" w:rsidRPr="009D703A" w:rsidTr="00DC43E3">
        <w:tc>
          <w:tcPr>
            <w:tcW w:w="1017" w:type="dxa"/>
            <w:vMerge/>
          </w:tcPr>
          <w:p w:rsidR="00674C53" w:rsidRPr="009D703A" w:rsidRDefault="00674C53">
            <w:pPr>
              <w:spacing w:line="360" w:lineRule="auto"/>
              <w:rPr>
                <w:rFonts w:ascii="Times New Roman" w:hAnsi="Times New Roman" w:cs="Times New Roman"/>
                <w:color w:val="000000" w:themeColor="text1"/>
                <w:sz w:val="24"/>
                <w:szCs w:val="24"/>
              </w:rPr>
            </w:pPr>
          </w:p>
        </w:tc>
        <w:tc>
          <w:tcPr>
            <w:tcW w:w="1793"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Supplementary </w:t>
            </w:r>
          </w:p>
        </w:tc>
        <w:tc>
          <w:tcPr>
            <w:tcW w:w="1457"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28</w:t>
            </w:r>
          </w:p>
        </w:tc>
        <w:tc>
          <w:tcPr>
            <w:tcW w:w="1353" w:type="dxa"/>
          </w:tcPr>
          <w:p w:rsidR="00BF654A" w:rsidRPr="009D703A" w:rsidRDefault="00445F16"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15.0</w:t>
            </w:r>
          </w:p>
        </w:tc>
        <w:tc>
          <w:tcPr>
            <w:tcW w:w="1150" w:type="dxa"/>
          </w:tcPr>
          <w:p w:rsidR="00BF654A" w:rsidRPr="009D703A" w:rsidRDefault="00445F16" w:rsidP="004536C1">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Fruit peel &amp; Nopalitos</w:t>
            </w:r>
          </w:p>
        </w:tc>
        <w:tc>
          <w:tcPr>
            <w:tcW w:w="1618"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178</w:t>
            </w:r>
          </w:p>
        </w:tc>
        <w:tc>
          <w:tcPr>
            <w:tcW w:w="1188"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95.2</w:t>
            </w:r>
          </w:p>
        </w:tc>
      </w:tr>
      <w:tr w:rsidR="008A1E81" w:rsidRPr="009D703A" w:rsidTr="00DC43E3">
        <w:tc>
          <w:tcPr>
            <w:tcW w:w="1017" w:type="dxa"/>
            <w:vMerge/>
          </w:tcPr>
          <w:p w:rsidR="00674C53" w:rsidRPr="009D703A" w:rsidRDefault="00674C53">
            <w:pPr>
              <w:spacing w:line="360" w:lineRule="auto"/>
              <w:rPr>
                <w:rFonts w:ascii="Times New Roman" w:hAnsi="Times New Roman" w:cs="Times New Roman"/>
                <w:color w:val="000000" w:themeColor="text1"/>
                <w:sz w:val="24"/>
                <w:szCs w:val="24"/>
              </w:rPr>
            </w:pPr>
          </w:p>
        </w:tc>
        <w:tc>
          <w:tcPr>
            <w:tcW w:w="1793" w:type="dxa"/>
          </w:tcPr>
          <w:p w:rsidR="00674C53" w:rsidRPr="009D703A" w:rsidRDefault="00445F16">
            <w:pPr>
              <w:spacing w:line="360" w:lineRule="auto"/>
              <w:jc w:val="right"/>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Total</w:t>
            </w:r>
          </w:p>
        </w:tc>
        <w:tc>
          <w:tcPr>
            <w:tcW w:w="1457"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187</w:t>
            </w:r>
          </w:p>
        </w:tc>
        <w:tc>
          <w:tcPr>
            <w:tcW w:w="1353"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100</w:t>
            </w:r>
          </w:p>
        </w:tc>
        <w:tc>
          <w:tcPr>
            <w:tcW w:w="1150" w:type="dxa"/>
          </w:tcPr>
          <w:p w:rsidR="00674C53" w:rsidRPr="009D703A" w:rsidRDefault="00445F16">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Nopalitos only</w:t>
            </w:r>
          </w:p>
        </w:tc>
        <w:tc>
          <w:tcPr>
            <w:tcW w:w="1618" w:type="dxa"/>
          </w:tcPr>
          <w:p w:rsidR="00674C53" w:rsidRPr="009D703A" w:rsidRDefault="0047544A">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6</w:t>
            </w:r>
          </w:p>
        </w:tc>
        <w:tc>
          <w:tcPr>
            <w:tcW w:w="1188" w:type="dxa"/>
          </w:tcPr>
          <w:p w:rsidR="00BF654A" w:rsidRPr="009D703A" w:rsidRDefault="001C5BFC" w:rsidP="004536C1">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3.2</w:t>
            </w:r>
          </w:p>
        </w:tc>
      </w:tr>
      <w:tr w:rsidR="00294F57" w:rsidRPr="009D703A" w:rsidTr="009D5EEA">
        <w:tc>
          <w:tcPr>
            <w:tcW w:w="6770" w:type="dxa"/>
            <w:gridSpan w:val="5"/>
            <w:shd w:val="clear" w:color="auto" w:fill="00B0F0"/>
          </w:tcPr>
          <w:p w:rsidR="00294F57" w:rsidRPr="009D703A" w:rsidRDefault="00445F16" w:rsidP="004536C1">
            <w:pPr>
              <w:spacing w:line="360" w:lineRule="auto"/>
              <w:jc w:val="right"/>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Total</w:t>
            </w:r>
          </w:p>
        </w:tc>
        <w:tc>
          <w:tcPr>
            <w:tcW w:w="1618" w:type="dxa"/>
            <w:shd w:val="clear" w:color="auto" w:fill="00B0F0"/>
          </w:tcPr>
          <w:p w:rsidR="00BF654A" w:rsidRPr="009D703A" w:rsidRDefault="00445F16" w:rsidP="004536C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187</w:t>
            </w:r>
          </w:p>
        </w:tc>
        <w:tc>
          <w:tcPr>
            <w:tcW w:w="1188" w:type="dxa"/>
            <w:shd w:val="clear" w:color="auto" w:fill="00B0F0"/>
          </w:tcPr>
          <w:p w:rsidR="00BF654A" w:rsidRPr="009D703A" w:rsidRDefault="00445F16" w:rsidP="004536C1">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r>
      <w:bookmarkEnd w:id="191"/>
    </w:tbl>
    <w:p w:rsidR="00553BB1" w:rsidRDefault="00553BB1" w:rsidP="00553BB1">
      <w:pPr>
        <w:pStyle w:val="Heading3"/>
        <w:spacing w:line="360" w:lineRule="auto"/>
        <w:rPr>
          <w:color w:val="auto"/>
          <w:sz w:val="24"/>
        </w:rPr>
      </w:pPr>
    </w:p>
    <w:p w:rsidR="009B532D" w:rsidRPr="00553BB1" w:rsidRDefault="009B532D" w:rsidP="00361124">
      <w:pPr>
        <w:pStyle w:val="Heading3"/>
        <w:numPr>
          <w:ilvl w:val="2"/>
          <w:numId w:val="25"/>
        </w:numPr>
        <w:spacing w:line="360" w:lineRule="auto"/>
        <w:rPr>
          <w:color w:val="auto"/>
          <w:sz w:val="24"/>
        </w:rPr>
      </w:pPr>
      <w:bookmarkStart w:id="192" w:name="_Toc522824360"/>
      <w:r w:rsidRPr="00242D58">
        <w:rPr>
          <w:rFonts w:ascii="Times New Roman" w:hAnsi="Times New Roman" w:cs="Times New Roman"/>
          <w:color w:val="auto"/>
          <w:sz w:val="24"/>
        </w:rPr>
        <w:t xml:space="preserve">The </w:t>
      </w:r>
      <w:r w:rsidR="00B206A1" w:rsidRPr="00242D58">
        <w:rPr>
          <w:rFonts w:ascii="Times New Roman" w:hAnsi="Times New Roman" w:cs="Times New Roman"/>
          <w:color w:val="auto"/>
          <w:sz w:val="24"/>
        </w:rPr>
        <w:t xml:space="preserve">experiences and way of using </w:t>
      </w:r>
      <w:r w:rsidR="00B206A1" w:rsidRPr="00242D58">
        <w:rPr>
          <w:rFonts w:ascii="Times New Roman" w:hAnsi="Times New Roman" w:cs="Times New Roman"/>
          <w:i/>
          <w:color w:val="auto"/>
          <w:sz w:val="24"/>
        </w:rPr>
        <w:t>Opuntia ficus-indic</w:t>
      </w:r>
      <w:r w:rsidR="00242D58">
        <w:rPr>
          <w:rFonts w:ascii="Times New Roman" w:hAnsi="Times New Roman" w:cs="Times New Roman"/>
          <w:i/>
          <w:color w:val="auto"/>
          <w:sz w:val="24"/>
        </w:rPr>
        <w:t>a</w:t>
      </w:r>
      <w:r w:rsidR="00B206A1" w:rsidRPr="00242D58">
        <w:rPr>
          <w:rFonts w:ascii="Times New Roman" w:hAnsi="Times New Roman" w:cs="Times New Roman"/>
          <w:color w:val="auto"/>
          <w:sz w:val="24"/>
        </w:rPr>
        <w:t xml:space="preserve"> fruit its n</w:t>
      </w:r>
      <w:r w:rsidR="00FD3B37" w:rsidRPr="00242D58">
        <w:rPr>
          <w:rFonts w:ascii="Times New Roman" w:hAnsi="Times New Roman" w:cs="Times New Roman"/>
          <w:color w:val="auto"/>
          <w:sz w:val="24"/>
        </w:rPr>
        <w:t>o</w:t>
      </w:r>
      <w:r w:rsidR="00B206A1" w:rsidRPr="00242D58">
        <w:rPr>
          <w:rFonts w:ascii="Times New Roman" w:hAnsi="Times New Roman" w:cs="Times New Roman"/>
          <w:color w:val="auto"/>
          <w:sz w:val="24"/>
        </w:rPr>
        <w:t>palito</w:t>
      </w:r>
      <w:r w:rsidR="00FD3B37" w:rsidRPr="00242D58">
        <w:rPr>
          <w:rFonts w:ascii="Times New Roman" w:hAnsi="Times New Roman" w:cs="Times New Roman"/>
          <w:color w:val="auto"/>
          <w:sz w:val="24"/>
        </w:rPr>
        <w:t>s as human food and animal feed in the study</w:t>
      </w:r>
      <w:r w:rsidR="00FD3B37" w:rsidRPr="00243835">
        <w:rPr>
          <w:color w:val="auto"/>
          <w:sz w:val="24"/>
        </w:rPr>
        <w:t xml:space="preserve"> area</w:t>
      </w:r>
      <w:bookmarkEnd w:id="192"/>
    </w:p>
    <w:p w:rsidR="009104BC" w:rsidRDefault="000022D2" w:rsidP="000022D2">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 can be seen in table </w:t>
      </w:r>
      <w:r w:rsidR="0009286B">
        <w:rPr>
          <w:rFonts w:ascii="Times New Roman" w:hAnsi="Times New Roman" w:cs="Times New Roman"/>
          <w:color w:val="000000" w:themeColor="text1"/>
          <w:sz w:val="24"/>
          <w:szCs w:val="24"/>
        </w:rPr>
        <w:t xml:space="preserve">7 </w:t>
      </w:r>
      <w:r w:rsidR="009761CD" w:rsidRPr="009D703A">
        <w:rPr>
          <w:rFonts w:ascii="Times New Roman" w:hAnsi="Times New Roman" w:cs="Times New Roman"/>
          <w:color w:val="000000" w:themeColor="text1"/>
          <w:sz w:val="24"/>
          <w:szCs w:val="24"/>
        </w:rPr>
        <w:t>below</w:t>
      </w:r>
      <w:r w:rsidRPr="009D703A">
        <w:rPr>
          <w:rFonts w:ascii="Times New Roman" w:hAnsi="Times New Roman" w:cs="Times New Roman"/>
          <w:color w:val="000000" w:themeColor="text1"/>
          <w:sz w:val="24"/>
          <w:szCs w:val="24"/>
        </w:rPr>
        <w:t xml:space="preserve"> the respondents were asked how they got the experience of using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fruit as human food and animal feed. </w:t>
      </w:r>
    </w:p>
    <w:p w:rsidR="000022D2" w:rsidRPr="009D703A" w:rsidRDefault="000022D2" w:rsidP="000022D2">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 a result, 181(96.79%) of them reported that </w:t>
      </w:r>
      <w:r w:rsidRPr="009D703A">
        <w:rPr>
          <w:rFonts w:ascii="Times New Roman" w:hAnsi="Times New Roman" w:cs="Times New Roman"/>
          <w:noProof/>
          <w:color w:val="000000" w:themeColor="text1"/>
          <w:sz w:val="24"/>
          <w:szCs w:val="24"/>
          <w:lang w:eastAsia="zh-CN"/>
        </w:rPr>
        <w:t xml:space="preserve">it is </w:t>
      </w:r>
      <w:r w:rsidRPr="009D703A">
        <w:rPr>
          <w:rFonts w:ascii="Times New Roman" w:hAnsi="Times New Roman" w:cs="Times New Roman"/>
          <w:color w:val="000000" w:themeColor="text1"/>
          <w:sz w:val="24"/>
          <w:szCs w:val="24"/>
        </w:rPr>
        <w:t xml:space="preserve">traditionally from their experiences helped them to use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fruit as human food and animal feed. However, 6 (3.21%) of them reported that they got the experience from training. This indicated that most of the farmers used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fruit as human food and animal feed from their experience or traditionally.</w:t>
      </w:r>
    </w:p>
    <w:p w:rsidR="009E5DEC" w:rsidRDefault="00F2336D" w:rsidP="000022D2">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lastRenderedPageBreak/>
        <w:t xml:space="preserve">   Moreover, as</w:t>
      </w:r>
      <w:r w:rsidR="000022D2" w:rsidRPr="009D703A">
        <w:rPr>
          <w:rFonts w:ascii="Times New Roman" w:hAnsi="Times New Roman" w:cs="Times New Roman"/>
          <w:color w:val="000000" w:themeColor="text1"/>
          <w:sz w:val="24"/>
          <w:szCs w:val="24"/>
        </w:rPr>
        <w:t xml:space="preserve"> presented in table </w:t>
      </w:r>
      <w:r w:rsidR="00CB555C">
        <w:rPr>
          <w:rFonts w:ascii="Times New Roman" w:hAnsi="Times New Roman" w:cs="Times New Roman"/>
          <w:color w:val="000000" w:themeColor="text1"/>
          <w:sz w:val="24"/>
          <w:szCs w:val="24"/>
        </w:rPr>
        <w:t xml:space="preserve">7 </w:t>
      </w:r>
      <w:r w:rsidR="00C112CB" w:rsidRPr="009D703A">
        <w:rPr>
          <w:rFonts w:ascii="Times New Roman" w:hAnsi="Times New Roman" w:cs="Times New Roman"/>
          <w:color w:val="000000" w:themeColor="text1"/>
          <w:sz w:val="24"/>
          <w:szCs w:val="24"/>
        </w:rPr>
        <w:t>below</w:t>
      </w:r>
      <w:r w:rsidR="003175BC">
        <w:rPr>
          <w:rFonts w:ascii="Times New Roman" w:hAnsi="Times New Roman" w:cs="Times New Roman"/>
          <w:color w:val="000000" w:themeColor="text1"/>
          <w:sz w:val="24"/>
          <w:szCs w:val="24"/>
        </w:rPr>
        <w:t xml:space="preserve"> the respondents were asked how they know the </w:t>
      </w:r>
      <w:r w:rsidR="00BD31A3">
        <w:rPr>
          <w:rFonts w:ascii="Times New Roman" w:hAnsi="Times New Roman" w:cs="Times New Roman"/>
          <w:color w:val="000000" w:themeColor="text1"/>
          <w:sz w:val="24"/>
          <w:szCs w:val="24"/>
        </w:rPr>
        <w:t xml:space="preserve">nopalitos </w:t>
      </w:r>
      <w:r w:rsidR="006700B3">
        <w:rPr>
          <w:rFonts w:ascii="Times New Roman" w:hAnsi="Times New Roman" w:cs="Times New Roman"/>
          <w:color w:val="000000" w:themeColor="text1"/>
          <w:sz w:val="24"/>
          <w:szCs w:val="24"/>
        </w:rPr>
        <w:t>are</w:t>
      </w:r>
      <w:r w:rsidR="00402F11">
        <w:rPr>
          <w:rFonts w:ascii="Times New Roman" w:hAnsi="Times New Roman" w:cs="Times New Roman"/>
          <w:color w:val="000000" w:themeColor="text1"/>
          <w:sz w:val="24"/>
          <w:szCs w:val="24"/>
        </w:rPr>
        <w:t xml:space="preserve"> </w:t>
      </w:r>
      <w:r w:rsidR="002C4A3E" w:rsidRPr="009D703A">
        <w:rPr>
          <w:rFonts w:ascii="Times New Roman" w:hAnsi="Times New Roman" w:cs="Times New Roman"/>
          <w:sz w:val="24"/>
          <w:szCs w:val="24"/>
        </w:rPr>
        <w:t>used as diet</w:t>
      </w:r>
      <w:r w:rsidR="009E5DEC">
        <w:rPr>
          <w:rFonts w:ascii="Times New Roman" w:hAnsi="Times New Roman" w:cs="Times New Roman"/>
          <w:sz w:val="24"/>
          <w:szCs w:val="24"/>
        </w:rPr>
        <w:t xml:space="preserve">. </w:t>
      </w:r>
    </w:p>
    <w:p w:rsidR="000022D2" w:rsidRPr="009D703A" w:rsidRDefault="009E5DEC" w:rsidP="000022D2">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Hence, </w:t>
      </w:r>
      <w:r w:rsidRPr="009D703A">
        <w:rPr>
          <w:rFonts w:ascii="Times New Roman" w:hAnsi="Times New Roman" w:cs="Times New Roman"/>
          <w:color w:val="000000" w:themeColor="text1"/>
          <w:sz w:val="24"/>
          <w:szCs w:val="24"/>
        </w:rPr>
        <w:t>of</w:t>
      </w:r>
      <w:r w:rsidR="000022D2" w:rsidRPr="009D703A">
        <w:rPr>
          <w:rFonts w:ascii="Times New Roman" w:hAnsi="Times New Roman" w:cs="Times New Roman"/>
          <w:color w:val="000000" w:themeColor="text1"/>
          <w:sz w:val="24"/>
          <w:szCs w:val="24"/>
        </w:rPr>
        <w:t xml:space="preserve"> the total respondents 5(2.67%) of them reported that they get the information from training. On the other hand, 145(77.54%), 7(3.74%) and 30(16.04%) of them reported I don’t know, from other people/rumors and from mass media respectively.</w:t>
      </w:r>
    </w:p>
    <w:p w:rsidR="00C112CB" w:rsidRPr="00250347" w:rsidRDefault="000022D2" w:rsidP="00250347">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This indicates that though there were a lot of sources of information for they know how Nopolitos” is used as a diet but as most of them confirmed that they got from training</w:t>
      </w:r>
      <w:r w:rsidR="002721D9" w:rsidRPr="009D703A">
        <w:rPr>
          <w:rFonts w:ascii="Times New Roman" w:hAnsi="Times New Roman" w:cs="Times New Roman"/>
          <w:color w:val="000000" w:themeColor="text1"/>
          <w:sz w:val="24"/>
          <w:szCs w:val="24"/>
        </w:rPr>
        <w:t>.</w:t>
      </w:r>
      <w:bookmarkStart w:id="193" w:name="_Toc516408747"/>
    </w:p>
    <w:p w:rsidR="00775088" w:rsidRPr="009D703A" w:rsidRDefault="00C417EE" w:rsidP="00033D77">
      <w:pPr>
        <w:pStyle w:val="Caption"/>
        <w:ind w:left="720" w:hanging="720"/>
        <w:rPr>
          <w:rFonts w:ascii="Times New Roman" w:hAnsi="Times New Roman" w:cs="Times New Roman"/>
          <w:color w:val="auto"/>
          <w:sz w:val="24"/>
          <w:szCs w:val="24"/>
        </w:rPr>
      </w:pPr>
      <w:bookmarkStart w:id="194" w:name="_Toc518658218"/>
      <w:bookmarkStart w:id="195" w:name="_Toc520806382"/>
      <w:bookmarkStart w:id="196" w:name="_Toc522909384"/>
      <w:r>
        <w:rPr>
          <w:rFonts w:ascii="Times New Roman" w:hAnsi="Times New Roman" w:cs="Times New Roman"/>
          <w:color w:val="auto"/>
          <w:sz w:val="24"/>
          <w:szCs w:val="24"/>
        </w:rPr>
        <w:t xml:space="preserve">Table </w:t>
      </w:r>
      <w:r w:rsidR="00AA2C1F">
        <w:rPr>
          <w:rFonts w:ascii="Times New Roman" w:hAnsi="Times New Roman" w:cs="Times New Roman"/>
          <w:color w:val="auto"/>
          <w:sz w:val="24"/>
          <w:szCs w:val="24"/>
        </w:rPr>
        <w:t>7.</w:t>
      </w:r>
      <w:r w:rsidR="00A62401">
        <w:rPr>
          <w:rFonts w:ascii="Times New Roman" w:hAnsi="Times New Roman" w:cs="Times New Roman"/>
          <w:color w:val="auto"/>
          <w:sz w:val="24"/>
          <w:szCs w:val="24"/>
        </w:rPr>
        <w:t>the</w:t>
      </w:r>
      <w:r w:rsidR="0073300D">
        <w:rPr>
          <w:rFonts w:ascii="Times New Roman" w:hAnsi="Times New Roman" w:cs="Times New Roman"/>
          <w:color w:val="auto"/>
          <w:sz w:val="24"/>
          <w:szCs w:val="24"/>
        </w:rPr>
        <w:t xml:space="preserve"> </w:t>
      </w:r>
      <w:r w:rsidR="00D05374" w:rsidRPr="009D703A">
        <w:rPr>
          <w:rFonts w:ascii="Times New Roman" w:hAnsi="Times New Roman" w:cs="Times New Roman"/>
          <w:color w:val="auto"/>
          <w:sz w:val="24"/>
          <w:szCs w:val="24"/>
        </w:rPr>
        <w:t>experiences and</w:t>
      </w:r>
      <w:bookmarkStart w:id="197" w:name="_Toc506212712"/>
      <w:r w:rsidR="0073300D">
        <w:rPr>
          <w:rFonts w:ascii="Times New Roman" w:hAnsi="Times New Roman" w:cs="Times New Roman"/>
          <w:color w:val="auto"/>
          <w:sz w:val="24"/>
          <w:szCs w:val="24"/>
        </w:rPr>
        <w:t xml:space="preserve"> w</w:t>
      </w:r>
      <w:r w:rsidR="00DD2BBB" w:rsidRPr="009D703A">
        <w:rPr>
          <w:rFonts w:ascii="Times New Roman" w:hAnsi="Times New Roman" w:cs="Times New Roman"/>
          <w:color w:val="auto"/>
          <w:sz w:val="24"/>
          <w:szCs w:val="24"/>
        </w:rPr>
        <w:t xml:space="preserve">ays of </w:t>
      </w:r>
      <w:bookmarkEnd w:id="197"/>
      <w:r w:rsidR="00D81E5C" w:rsidRPr="009D703A">
        <w:rPr>
          <w:rFonts w:ascii="Times New Roman" w:hAnsi="Times New Roman" w:cs="Times New Roman"/>
          <w:color w:val="auto"/>
          <w:sz w:val="24"/>
          <w:szCs w:val="24"/>
        </w:rPr>
        <w:t xml:space="preserve">using </w:t>
      </w:r>
      <w:r w:rsidR="00D81E5C" w:rsidRPr="0073300D">
        <w:rPr>
          <w:rFonts w:ascii="Times New Roman" w:hAnsi="Times New Roman" w:cs="Times New Roman"/>
          <w:i/>
          <w:color w:val="auto"/>
          <w:sz w:val="24"/>
          <w:szCs w:val="24"/>
        </w:rPr>
        <w:t>Opuntia</w:t>
      </w:r>
      <w:r w:rsidR="00DD2BBB" w:rsidRPr="0073300D">
        <w:rPr>
          <w:rFonts w:ascii="Times New Roman" w:hAnsi="Times New Roman" w:cs="Times New Roman"/>
          <w:i/>
          <w:color w:val="auto"/>
          <w:sz w:val="24"/>
          <w:szCs w:val="24"/>
        </w:rPr>
        <w:t xml:space="preserve"> ficus-indica</w:t>
      </w:r>
      <w:r w:rsidR="0073300D">
        <w:rPr>
          <w:rFonts w:ascii="Times New Roman" w:hAnsi="Times New Roman" w:cs="Times New Roman"/>
          <w:color w:val="auto"/>
          <w:sz w:val="24"/>
          <w:szCs w:val="24"/>
        </w:rPr>
        <w:t xml:space="preserve"> fruit and </w:t>
      </w:r>
      <w:r w:rsidR="001E036B">
        <w:rPr>
          <w:rFonts w:ascii="Times New Roman" w:hAnsi="Times New Roman" w:cs="Times New Roman"/>
          <w:color w:val="auto"/>
          <w:sz w:val="24"/>
          <w:szCs w:val="24"/>
        </w:rPr>
        <w:t>N</w:t>
      </w:r>
      <w:r w:rsidR="001E036B" w:rsidRPr="009D703A">
        <w:rPr>
          <w:rFonts w:ascii="Times New Roman" w:hAnsi="Times New Roman" w:cs="Times New Roman"/>
          <w:color w:val="auto"/>
          <w:sz w:val="24"/>
          <w:szCs w:val="24"/>
        </w:rPr>
        <w:t>opolitos</w:t>
      </w:r>
      <w:r w:rsidR="00687FDA" w:rsidRPr="009D703A">
        <w:rPr>
          <w:rFonts w:ascii="Times New Roman" w:hAnsi="Times New Roman" w:cs="Times New Roman"/>
          <w:color w:val="auto"/>
          <w:sz w:val="24"/>
          <w:szCs w:val="24"/>
        </w:rPr>
        <w:t xml:space="preserve"> as </w:t>
      </w:r>
      <w:r w:rsidR="00DD2BBB" w:rsidRPr="009D703A">
        <w:rPr>
          <w:rFonts w:ascii="Times New Roman" w:hAnsi="Times New Roman" w:cs="Times New Roman"/>
          <w:color w:val="auto"/>
          <w:sz w:val="24"/>
          <w:szCs w:val="24"/>
        </w:rPr>
        <w:t>human food and animal feed</w:t>
      </w:r>
      <w:bookmarkEnd w:id="193"/>
      <w:bookmarkEnd w:id="194"/>
      <w:bookmarkEnd w:id="195"/>
      <w:bookmarkEnd w:id="196"/>
    </w:p>
    <w:tbl>
      <w:tblPr>
        <w:tblStyle w:val="TableGrid"/>
        <w:tblW w:w="0" w:type="auto"/>
        <w:jc w:val="center"/>
        <w:tblLook w:val="04A0"/>
      </w:tblPr>
      <w:tblGrid>
        <w:gridCol w:w="4093"/>
        <w:gridCol w:w="2741"/>
        <w:gridCol w:w="1243"/>
        <w:gridCol w:w="1003"/>
      </w:tblGrid>
      <w:tr w:rsidR="00026EE5" w:rsidRPr="009D703A" w:rsidTr="00550839">
        <w:trPr>
          <w:jc w:val="center"/>
        </w:trPr>
        <w:tc>
          <w:tcPr>
            <w:tcW w:w="4093" w:type="dxa"/>
          </w:tcPr>
          <w:p w:rsidR="001C5BD6" w:rsidRPr="009D703A" w:rsidRDefault="001C5BD6" w:rsidP="00482267">
            <w:pPr>
              <w:rPr>
                <w:rFonts w:ascii="Times New Roman" w:hAnsi="Times New Roman" w:cs="Times New Roman"/>
                <w:b/>
                <w:sz w:val="24"/>
                <w:szCs w:val="24"/>
              </w:rPr>
            </w:pPr>
            <w:r w:rsidRPr="009D703A">
              <w:rPr>
                <w:rFonts w:ascii="Times New Roman" w:hAnsi="Times New Roman" w:cs="Times New Roman"/>
                <w:b/>
                <w:sz w:val="24"/>
                <w:szCs w:val="24"/>
              </w:rPr>
              <w:t xml:space="preserve">       Question</w:t>
            </w:r>
          </w:p>
        </w:tc>
        <w:tc>
          <w:tcPr>
            <w:tcW w:w="2741" w:type="dxa"/>
          </w:tcPr>
          <w:p w:rsidR="001C5BD6" w:rsidRPr="009D703A" w:rsidRDefault="001C5BD6" w:rsidP="00482267">
            <w:pPr>
              <w:rPr>
                <w:rFonts w:ascii="Times New Roman" w:hAnsi="Times New Roman" w:cs="Times New Roman"/>
                <w:b/>
                <w:sz w:val="24"/>
                <w:szCs w:val="24"/>
              </w:rPr>
            </w:pPr>
            <w:r w:rsidRPr="009D703A">
              <w:rPr>
                <w:rFonts w:ascii="Times New Roman" w:hAnsi="Times New Roman" w:cs="Times New Roman"/>
                <w:b/>
                <w:sz w:val="24"/>
                <w:szCs w:val="24"/>
              </w:rPr>
              <w:t>Responses</w:t>
            </w:r>
          </w:p>
        </w:tc>
        <w:tc>
          <w:tcPr>
            <w:tcW w:w="1243" w:type="dxa"/>
          </w:tcPr>
          <w:p w:rsidR="001C5BD6" w:rsidRPr="009D703A" w:rsidRDefault="001C5BD6" w:rsidP="00482267">
            <w:pPr>
              <w:rPr>
                <w:rFonts w:ascii="Times New Roman" w:hAnsi="Times New Roman" w:cs="Times New Roman"/>
                <w:b/>
                <w:sz w:val="24"/>
                <w:szCs w:val="24"/>
              </w:rPr>
            </w:pPr>
            <w:r w:rsidRPr="009D703A">
              <w:rPr>
                <w:rFonts w:ascii="Times New Roman" w:hAnsi="Times New Roman" w:cs="Times New Roman"/>
                <w:b/>
                <w:sz w:val="24"/>
                <w:szCs w:val="24"/>
              </w:rPr>
              <w:t>frequency</w:t>
            </w:r>
          </w:p>
        </w:tc>
        <w:tc>
          <w:tcPr>
            <w:tcW w:w="1003" w:type="dxa"/>
          </w:tcPr>
          <w:p w:rsidR="001C5BD6" w:rsidRPr="009D703A" w:rsidRDefault="001C5BD6" w:rsidP="00482267">
            <w:pPr>
              <w:rPr>
                <w:rFonts w:ascii="Times New Roman" w:hAnsi="Times New Roman" w:cs="Times New Roman"/>
                <w:b/>
                <w:sz w:val="24"/>
                <w:szCs w:val="24"/>
              </w:rPr>
            </w:pPr>
            <w:r w:rsidRPr="009D703A">
              <w:rPr>
                <w:rFonts w:ascii="Times New Roman" w:hAnsi="Times New Roman" w:cs="Times New Roman"/>
                <w:b/>
                <w:sz w:val="24"/>
                <w:szCs w:val="24"/>
              </w:rPr>
              <w:t>Percent</w:t>
            </w:r>
          </w:p>
        </w:tc>
      </w:tr>
      <w:tr w:rsidR="00550839" w:rsidRPr="009D703A" w:rsidTr="00550839">
        <w:trPr>
          <w:jc w:val="center"/>
        </w:trPr>
        <w:tc>
          <w:tcPr>
            <w:tcW w:w="4093" w:type="dxa"/>
            <w:vMerge w:val="restart"/>
            <w:tcBorders>
              <w:right w:val="single" w:sz="4" w:space="0" w:color="auto"/>
            </w:tcBorders>
          </w:tcPr>
          <w:p w:rsidR="001C5BD6" w:rsidRPr="009D703A" w:rsidRDefault="0096010B" w:rsidP="00574F73">
            <w:pPr>
              <w:pStyle w:val="ListParagraph"/>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 xml:space="preserve">7. </w:t>
            </w:r>
            <w:r w:rsidR="007D3FC0" w:rsidRPr="009D703A">
              <w:rPr>
                <w:rFonts w:ascii="Times New Roman" w:hAnsi="Times New Roman" w:cs="Times New Roman"/>
                <w:sz w:val="24"/>
                <w:szCs w:val="24"/>
              </w:rPr>
              <w:t>How did you get the experience of using Opuntia Ficus Indica fruit as human and animal food?</w:t>
            </w:r>
          </w:p>
        </w:tc>
        <w:tc>
          <w:tcPr>
            <w:tcW w:w="2741" w:type="dxa"/>
            <w:tcBorders>
              <w:left w:val="single" w:sz="4" w:space="0" w:color="auto"/>
              <w:bottom w:val="single" w:sz="4" w:space="0" w:color="auto"/>
            </w:tcBorders>
          </w:tcPr>
          <w:p w:rsidR="007D3FC0" w:rsidRPr="009D703A" w:rsidRDefault="007D3FC0" w:rsidP="007D3FC0">
            <w:pPr>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Traditionally</w:t>
            </w:r>
          </w:p>
          <w:p w:rsidR="001C5BD6" w:rsidRPr="009D703A" w:rsidRDefault="001C5BD6" w:rsidP="00482267">
            <w:pPr>
              <w:rPr>
                <w:rFonts w:ascii="Times New Roman" w:hAnsi="Times New Roman" w:cs="Times New Roman"/>
                <w:sz w:val="24"/>
                <w:szCs w:val="24"/>
              </w:rPr>
            </w:pPr>
          </w:p>
        </w:tc>
        <w:tc>
          <w:tcPr>
            <w:tcW w:w="1243" w:type="dxa"/>
          </w:tcPr>
          <w:p w:rsidR="001C5BD6" w:rsidRPr="009D703A" w:rsidRDefault="00026EE5" w:rsidP="00482267">
            <w:pPr>
              <w:rPr>
                <w:rFonts w:ascii="Times New Roman" w:hAnsi="Times New Roman" w:cs="Times New Roman"/>
                <w:sz w:val="24"/>
                <w:szCs w:val="24"/>
              </w:rPr>
            </w:pPr>
            <w:r w:rsidRPr="009D703A">
              <w:rPr>
                <w:rFonts w:ascii="Times New Roman" w:hAnsi="Times New Roman" w:cs="Times New Roman"/>
                <w:sz w:val="24"/>
                <w:szCs w:val="24"/>
              </w:rPr>
              <w:t>181</w:t>
            </w:r>
          </w:p>
        </w:tc>
        <w:tc>
          <w:tcPr>
            <w:tcW w:w="1003" w:type="dxa"/>
          </w:tcPr>
          <w:p w:rsidR="001C5BD6" w:rsidRPr="009D703A" w:rsidRDefault="00026EE5" w:rsidP="00482267">
            <w:pPr>
              <w:rPr>
                <w:rFonts w:ascii="Times New Roman" w:hAnsi="Times New Roman" w:cs="Times New Roman"/>
                <w:sz w:val="24"/>
                <w:szCs w:val="24"/>
              </w:rPr>
            </w:pPr>
            <w:r w:rsidRPr="009D703A">
              <w:rPr>
                <w:rFonts w:ascii="Times New Roman" w:hAnsi="Times New Roman" w:cs="Times New Roman"/>
                <w:sz w:val="24"/>
                <w:szCs w:val="24"/>
              </w:rPr>
              <w:t>96.79</w:t>
            </w:r>
          </w:p>
        </w:tc>
      </w:tr>
      <w:tr w:rsidR="00550839" w:rsidRPr="009D703A" w:rsidTr="00D81E5C">
        <w:trPr>
          <w:trHeight w:val="548"/>
          <w:jc w:val="center"/>
        </w:trPr>
        <w:tc>
          <w:tcPr>
            <w:tcW w:w="4093" w:type="dxa"/>
            <w:vMerge/>
            <w:tcBorders>
              <w:bottom w:val="single" w:sz="4" w:space="0" w:color="auto"/>
              <w:right w:val="single" w:sz="4" w:space="0" w:color="auto"/>
            </w:tcBorders>
          </w:tcPr>
          <w:p w:rsidR="001C5BD6" w:rsidRPr="009D703A" w:rsidRDefault="001C5BD6" w:rsidP="00482267">
            <w:pPr>
              <w:rPr>
                <w:rFonts w:ascii="Times New Roman" w:hAnsi="Times New Roman" w:cs="Times New Roman"/>
                <w:sz w:val="24"/>
                <w:szCs w:val="24"/>
              </w:rPr>
            </w:pPr>
          </w:p>
        </w:tc>
        <w:tc>
          <w:tcPr>
            <w:tcW w:w="2741" w:type="dxa"/>
            <w:tcBorders>
              <w:top w:val="single" w:sz="4" w:space="0" w:color="auto"/>
              <w:left w:val="single" w:sz="4" w:space="0" w:color="auto"/>
              <w:bottom w:val="single" w:sz="4" w:space="0" w:color="auto"/>
            </w:tcBorders>
          </w:tcPr>
          <w:p w:rsidR="001C5BD6" w:rsidRPr="009D703A" w:rsidRDefault="007D3FC0" w:rsidP="00D81E5C">
            <w:pPr>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Through training</w:t>
            </w:r>
          </w:p>
        </w:tc>
        <w:tc>
          <w:tcPr>
            <w:tcW w:w="1243" w:type="dxa"/>
            <w:tcBorders>
              <w:bottom w:val="single" w:sz="4" w:space="0" w:color="auto"/>
            </w:tcBorders>
          </w:tcPr>
          <w:p w:rsidR="001C5BD6" w:rsidRPr="009D703A" w:rsidRDefault="00026EE5" w:rsidP="00482267">
            <w:pPr>
              <w:rPr>
                <w:rFonts w:ascii="Times New Roman" w:hAnsi="Times New Roman" w:cs="Times New Roman"/>
                <w:sz w:val="24"/>
                <w:szCs w:val="24"/>
              </w:rPr>
            </w:pPr>
            <w:r w:rsidRPr="009D703A">
              <w:rPr>
                <w:rFonts w:ascii="Times New Roman" w:hAnsi="Times New Roman" w:cs="Times New Roman"/>
                <w:sz w:val="24"/>
                <w:szCs w:val="24"/>
              </w:rPr>
              <w:t>6</w:t>
            </w:r>
          </w:p>
        </w:tc>
        <w:tc>
          <w:tcPr>
            <w:tcW w:w="1003" w:type="dxa"/>
            <w:tcBorders>
              <w:bottom w:val="single" w:sz="4" w:space="0" w:color="auto"/>
            </w:tcBorders>
          </w:tcPr>
          <w:p w:rsidR="001C5BD6" w:rsidRPr="009D703A" w:rsidRDefault="00644126" w:rsidP="00482267">
            <w:pPr>
              <w:rPr>
                <w:rFonts w:ascii="Times New Roman" w:hAnsi="Times New Roman" w:cs="Times New Roman"/>
                <w:sz w:val="24"/>
                <w:szCs w:val="24"/>
              </w:rPr>
            </w:pPr>
            <w:r w:rsidRPr="009D703A">
              <w:rPr>
                <w:rFonts w:ascii="Times New Roman" w:hAnsi="Times New Roman" w:cs="Times New Roman"/>
                <w:sz w:val="24"/>
                <w:szCs w:val="24"/>
              </w:rPr>
              <w:t>3.</w:t>
            </w:r>
            <w:r w:rsidR="00026EE5" w:rsidRPr="009D703A">
              <w:rPr>
                <w:rFonts w:ascii="Times New Roman" w:hAnsi="Times New Roman" w:cs="Times New Roman"/>
                <w:sz w:val="24"/>
                <w:szCs w:val="24"/>
              </w:rPr>
              <w:t>21</w:t>
            </w:r>
          </w:p>
        </w:tc>
      </w:tr>
      <w:tr w:rsidR="00550839" w:rsidRPr="009D703A" w:rsidTr="00A177A1">
        <w:trPr>
          <w:jc w:val="center"/>
        </w:trPr>
        <w:tc>
          <w:tcPr>
            <w:tcW w:w="6834" w:type="dxa"/>
            <w:gridSpan w:val="2"/>
            <w:shd w:val="clear" w:color="auto" w:fill="D6E3BC" w:themeFill="accent3" w:themeFillTint="66"/>
          </w:tcPr>
          <w:p w:rsidR="00550839" w:rsidRPr="009D703A" w:rsidRDefault="00550839" w:rsidP="00550839">
            <w:pPr>
              <w:rPr>
                <w:rFonts w:ascii="Times New Roman" w:hAnsi="Times New Roman" w:cs="Times New Roman"/>
                <w:b/>
                <w:sz w:val="24"/>
                <w:szCs w:val="24"/>
              </w:rPr>
            </w:pPr>
            <w:r w:rsidRPr="009D703A">
              <w:rPr>
                <w:rFonts w:ascii="Times New Roman" w:hAnsi="Times New Roman" w:cs="Times New Roman"/>
                <w:b/>
                <w:sz w:val="24"/>
                <w:szCs w:val="24"/>
              </w:rPr>
              <w:t>Total</w:t>
            </w:r>
          </w:p>
        </w:tc>
        <w:tc>
          <w:tcPr>
            <w:tcW w:w="1243" w:type="dxa"/>
            <w:shd w:val="clear" w:color="auto" w:fill="D6E3BC" w:themeFill="accent3" w:themeFillTint="66"/>
          </w:tcPr>
          <w:p w:rsidR="00550839" w:rsidRPr="009D703A" w:rsidRDefault="00550839" w:rsidP="00482267">
            <w:pPr>
              <w:rPr>
                <w:rFonts w:ascii="Times New Roman" w:hAnsi="Times New Roman" w:cs="Times New Roman"/>
                <w:b/>
                <w:sz w:val="24"/>
                <w:szCs w:val="24"/>
              </w:rPr>
            </w:pPr>
            <w:r w:rsidRPr="009D703A">
              <w:rPr>
                <w:rFonts w:ascii="Times New Roman" w:hAnsi="Times New Roman" w:cs="Times New Roman"/>
                <w:b/>
                <w:sz w:val="24"/>
                <w:szCs w:val="24"/>
              </w:rPr>
              <w:t>187</w:t>
            </w:r>
          </w:p>
        </w:tc>
        <w:tc>
          <w:tcPr>
            <w:tcW w:w="1003" w:type="dxa"/>
            <w:shd w:val="clear" w:color="auto" w:fill="D6E3BC" w:themeFill="accent3" w:themeFillTint="66"/>
          </w:tcPr>
          <w:p w:rsidR="00550839" w:rsidRPr="009D703A" w:rsidRDefault="00550839" w:rsidP="00482267">
            <w:pPr>
              <w:rPr>
                <w:rFonts w:ascii="Times New Roman" w:hAnsi="Times New Roman" w:cs="Times New Roman"/>
                <w:b/>
                <w:sz w:val="24"/>
                <w:szCs w:val="24"/>
              </w:rPr>
            </w:pPr>
            <w:r w:rsidRPr="009D703A">
              <w:rPr>
                <w:rFonts w:ascii="Times New Roman" w:hAnsi="Times New Roman" w:cs="Times New Roman"/>
                <w:b/>
                <w:sz w:val="24"/>
                <w:szCs w:val="24"/>
              </w:rPr>
              <w:t>100</w:t>
            </w:r>
          </w:p>
        </w:tc>
      </w:tr>
      <w:tr w:rsidR="00550839" w:rsidRPr="009D703A" w:rsidTr="00550839">
        <w:trPr>
          <w:trHeight w:val="458"/>
          <w:jc w:val="center"/>
        </w:trPr>
        <w:tc>
          <w:tcPr>
            <w:tcW w:w="4093" w:type="dxa"/>
            <w:vMerge w:val="restart"/>
            <w:tcBorders>
              <w:right w:val="single" w:sz="4" w:space="0" w:color="auto"/>
            </w:tcBorders>
          </w:tcPr>
          <w:p w:rsidR="007D3FC0" w:rsidRPr="009D703A" w:rsidRDefault="0096010B" w:rsidP="00574F73">
            <w:pPr>
              <w:pStyle w:val="ListParagraph"/>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 xml:space="preserve">8. </w:t>
            </w:r>
            <w:r w:rsidR="007D3FC0" w:rsidRPr="009D703A">
              <w:rPr>
                <w:rFonts w:ascii="Times New Roman" w:hAnsi="Times New Roman" w:cs="Times New Roman"/>
                <w:sz w:val="24"/>
                <w:szCs w:val="24"/>
              </w:rPr>
              <w:t>How did you know that Nop</w:t>
            </w:r>
            <w:r w:rsidR="007F65BB">
              <w:rPr>
                <w:rFonts w:ascii="Times New Roman" w:hAnsi="Times New Roman" w:cs="Times New Roman"/>
                <w:sz w:val="24"/>
                <w:szCs w:val="24"/>
              </w:rPr>
              <w:t>a</w:t>
            </w:r>
            <w:r w:rsidR="007D3FC0" w:rsidRPr="009D703A">
              <w:rPr>
                <w:rFonts w:ascii="Times New Roman" w:hAnsi="Times New Roman" w:cs="Times New Roman"/>
                <w:sz w:val="24"/>
                <w:szCs w:val="24"/>
              </w:rPr>
              <w:t>litos is used as diet?</w:t>
            </w:r>
          </w:p>
          <w:p w:rsidR="001C5BD6" w:rsidRPr="009D703A" w:rsidRDefault="001C5BD6" w:rsidP="007D3FC0">
            <w:pPr>
              <w:autoSpaceDE w:val="0"/>
              <w:autoSpaceDN w:val="0"/>
              <w:adjustRightInd w:val="0"/>
              <w:spacing w:line="360" w:lineRule="auto"/>
              <w:ind w:left="1440"/>
              <w:jc w:val="both"/>
              <w:rPr>
                <w:rFonts w:ascii="Times New Roman" w:hAnsi="Times New Roman" w:cs="Times New Roman"/>
                <w:b/>
                <w:sz w:val="24"/>
                <w:szCs w:val="24"/>
              </w:rPr>
            </w:pPr>
          </w:p>
        </w:tc>
        <w:tc>
          <w:tcPr>
            <w:tcW w:w="2741" w:type="dxa"/>
            <w:tcBorders>
              <w:left w:val="single" w:sz="4" w:space="0" w:color="auto"/>
              <w:bottom w:val="single" w:sz="4" w:space="0" w:color="auto"/>
            </w:tcBorders>
          </w:tcPr>
          <w:p w:rsidR="001C5BD6" w:rsidRPr="009D703A" w:rsidRDefault="007D3FC0" w:rsidP="00026EE5">
            <w:pPr>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Through training</w:t>
            </w:r>
          </w:p>
        </w:tc>
        <w:tc>
          <w:tcPr>
            <w:tcW w:w="1243" w:type="dxa"/>
            <w:tcBorders>
              <w:bottom w:val="single" w:sz="4" w:space="0" w:color="auto"/>
            </w:tcBorders>
          </w:tcPr>
          <w:p w:rsidR="001C5BD6" w:rsidRPr="009D703A" w:rsidRDefault="00026EE5" w:rsidP="00026EE5">
            <w:pPr>
              <w:rPr>
                <w:rFonts w:ascii="Times New Roman" w:hAnsi="Times New Roman" w:cs="Times New Roman"/>
                <w:b/>
                <w:sz w:val="24"/>
                <w:szCs w:val="24"/>
              </w:rPr>
            </w:pPr>
            <w:r w:rsidRPr="009D703A">
              <w:rPr>
                <w:rFonts w:ascii="Times New Roman" w:hAnsi="Times New Roman" w:cs="Times New Roman"/>
                <w:sz w:val="24"/>
                <w:szCs w:val="24"/>
              </w:rPr>
              <w:t>5</w:t>
            </w:r>
          </w:p>
        </w:tc>
        <w:tc>
          <w:tcPr>
            <w:tcW w:w="1003" w:type="dxa"/>
            <w:tcBorders>
              <w:bottom w:val="single" w:sz="4" w:space="0" w:color="auto"/>
            </w:tcBorders>
          </w:tcPr>
          <w:p w:rsidR="001C5BD6" w:rsidRPr="009D703A" w:rsidRDefault="00026EE5" w:rsidP="00482267">
            <w:pPr>
              <w:rPr>
                <w:rFonts w:ascii="Times New Roman" w:hAnsi="Times New Roman" w:cs="Times New Roman"/>
                <w:b/>
                <w:sz w:val="24"/>
                <w:szCs w:val="24"/>
              </w:rPr>
            </w:pPr>
            <w:r w:rsidRPr="009D703A">
              <w:rPr>
                <w:rFonts w:ascii="Times New Roman" w:hAnsi="Times New Roman" w:cs="Times New Roman"/>
                <w:sz w:val="24"/>
                <w:szCs w:val="24"/>
              </w:rPr>
              <w:t>2.67%</w:t>
            </w:r>
          </w:p>
        </w:tc>
      </w:tr>
      <w:tr w:rsidR="00550839" w:rsidRPr="009D703A" w:rsidTr="00550839">
        <w:trPr>
          <w:trHeight w:val="350"/>
          <w:jc w:val="center"/>
        </w:trPr>
        <w:tc>
          <w:tcPr>
            <w:tcW w:w="4093" w:type="dxa"/>
            <w:vMerge/>
            <w:tcBorders>
              <w:right w:val="single" w:sz="4" w:space="0" w:color="auto"/>
            </w:tcBorders>
          </w:tcPr>
          <w:p w:rsidR="001C5BD6" w:rsidRPr="009D703A" w:rsidRDefault="001C5BD6" w:rsidP="00482267">
            <w:pPr>
              <w:rPr>
                <w:rFonts w:ascii="Times New Roman" w:hAnsi="Times New Roman" w:cs="Times New Roman"/>
                <w:b/>
                <w:sz w:val="24"/>
                <w:szCs w:val="24"/>
              </w:rPr>
            </w:pPr>
          </w:p>
        </w:tc>
        <w:tc>
          <w:tcPr>
            <w:tcW w:w="2741" w:type="dxa"/>
            <w:tcBorders>
              <w:top w:val="single" w:sz="4" w:space="0" w:color="auto"/>
              <w:left w:val="single" w:sz="4" w:space="0" w:color="auto"/>
              <w:bottom w:val="single" w:sz="4" w:space="0" w:color="auto"/>
            </w:tcBorders>
          </w:tcPr>
          <w:p w:rsidR="001C5BD6" w:rsidRPr="009D703A" w:rsidRDefault="007D3FC0" w:rsidP="00026EE5">
            <w:pPr>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 xml:space="preserve">I don’t know </w:t>
            </w:r>
          </w:p>
        </w:tc>
        <w:tc>
          <w:tcPr>
            <w:tcW w:w="1243" w:type="dxa"/>
            <w:tcBorders>
              <w:top w:val="single" w:sz="4" w:space="0" w:color="auto"/>
              <w:bottom w:val="single" w:sz="4" w:space="0" w:color="auto"/>
            </w:tcBorders>
          </w:tcPr>
          <w:p w:rsidR="001C5BD6" w:rsidRPr="009D703A" w:rsidRDefault="00026EE5" w:rsidP="00026EE5">
            <w:pPr>
              <w:rPr>
                <w:rFonts w:ascii="Times New Roman" w:hAnsi="Times New Roman" w:cs="Times New Roman"/>
                <w:b/>
                <w:sz w:val="24"/>
                <w:szCs w:val="24"/>
              </w:rPr>
            </w:pPr>
            <w:r w:rsidRPr="009D703A">
              <w:rPr>
                <w:rFonts w:ascii="Times New Roman" w:hAnsi="Times New Roman" w:cs="Times New Roman"/>
                <w:sz w:val="24"/>
                <w:szCs w:val="24"/>
              </w:rPr>
              <w:t>145</w:t>
            </w:r>
          </w:p>
        </w:tc>
        <w:tc>
          <w:tcPr>
            <w:tcW w:w="1003" w:type="dxa"/>
            <w:tcBorders>
              <w:top w:val="single" w:sz="4" w:space="0" w:color="auto"/>
              <w:bottom w:val="single" w:sz="4" w:space="0" w:color="auto"/>
            </w:tcBorders>
          </w:tcPr>
          <w:p w:rsidR="001C5BD6" w:rsidRPr="009D703A" w:rsidRDefault="00026EE5" w:rsidP="00482267">
            <w:pPr>
              <w:rPr>
                <w:rFonts w:ascii="Times New Roman" w:hAnsi="Times New Roman" w:cs="Times New Roman"/>
                <w:b/>
                <w:sz w:val="24"/>
                <w:szCs w:val="24"/>
              </w:rPr>
            </w:pPr>
            <w:r w:rsidRPr="009D703A">
              <w:rPr>
                <w:rFonts w:ascii="Times New Roman" w:hAnsi="Times New Roman" w:cs="Times New Roman"/>
                <w:sz w:val="24"/>
                <w:szCs w:val="24"/>
              </w:rPr>
              <w:t>77.54%</w:t>
            </w:r>
          </w:p>
        </w:tc>
      </w:tr>
      <w:tr w:rsidR="00550839" w:rsidRPr="009D703A" w:rsidTr="00026EE5">
        <w:trPr>
          <w:trHeight w:val="386"/>
          <w:jc w:val="center"/>
        </w:trPr>
        <w:tc>
          <w:tcPr>
            <w:tcW w:w="4093" w:type="dxa"/>
            <w:vMerge/>
            <w:tcBorders>
              <w:right w:val="single" w:sz="4" w:space="0" w:color="auto"/>
            </w:tcBorders>
          </w:tcPr>
          <w:p w:rsidR="001C5BD6" w:rsidRPr="009D703A" w:rsidRDefault="001C5BD6" w:rsidP="00482267">
            <w:pPr>
              <w:rPr>
                <w:rFonts w:ascii="Times New Roman" w:hAnsi="Times New Roman" w:cs="Times New Roman"/>
                <w:b/>
                <w:sz w:val="24"/>
                <w:szCs w:val="24"/>
              </w:rPr>
            </w:pPr>
          </w:p>
        </w:tc>
        <w:tc>
          <w:tcPr>
            <w:tcW w:w="2741" w:type="dxa"/>
            <w:tcBorders>
              <w:top w:val="single" w:sz="4" w:space="0" w:color="auto"/>
              <w:left w:val="single" w:sz="4" w:space="0" w:color="auto"/>
              <w:bottom w:val="single" w:sz="4" w:space="0" w:color="auto"/>
            </w:tcBorders>
          </w:tcPr>
          <w:p w:rsidR="001C5BD6" w:rsidRPr="009D703A" w:rsidRDefault="007D3FC0" w:rsidP="00026EE5">
            <w:pPr>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from mass media</w:t>
            </w:r>
          </w:p>
        </w:tc>
        <w:tc>
          <w:tcPr>
            <w:tcW w:w="1243" w:type="dxa"/>
            <w:tcBorders>
              <w:top w:val="single" w:sz="4" w:space="0" w:color="auto"/>
              <w:bottom w:val="single" w:sz="4" w:space="0" w:color="auto"/>
            </w:tcBorders>
          </w:tcPr>
          <w:p w:rsidR="001C5BD6" w:rsidRPr="009D703A" w:rsidRDefault="00026EE5" w:rsidP="00026EE5">
            <w:pPr>
              <w:rPr>
                <w:rFonts w:ascii="Times New Roman" w:hAnsi="Times New Roman" w:cs="Times New Roman"/>
                <w:b/>
                <w:sz w:val="24"/>
                <w:szCs w:val="24"/>
              </w:rPr>
            </w:pPr>
            <w:r w:rsidRPr="009D703A">
              <w:rPr>
                <w:rFonts w:ascii="Times New Roman" w:hAnsi="Times New Roman" w:cs="Times New Roman"/>
                <w:sz w:val="24"/>
                <w:szCs w:val="24"/>
              </w:rPr>
              <w:t>7</w:t>
            </w:r>
          </w:p>
        </w:tc>
        <w:tc>
          <w:tcPr>
            <w:tcW w:w="1003" w:type="dxa"/>
            <w:tcBorders>
              <w:top w:val="single" w:sz="4" w:space="0" w:color="auto"/>
              <w:bottom w:val="single" w:sz="4" w:space="0" w:color="auto"/>
            </w:tcBorders>
          </w:tcPr>
          <w:p w:rsidR="001C5BD6" w:rsidRPr="009D703A" w:rsidRDefault="00026EE5" w:rsidP="00482267">
            <w:pPr>
              <w:rPr>
                <w:rFonts w:ascii="Times New Roman" w:hAnsi="Times New Roman" w:cs="Times New Roman"/>
                <w:b/>
                <w:sz w:val="24"/>
                <w:szCs w:val="24"/>
              </w:rPr>
            </w:pPr>
            <w:r w:rsidRPr="009D703A">
              <w:rPr>
                <w:rFonts w:ascii="Times New Roman" w:hAnsi="Times New Roman" w:cs="Times New Roman"/>
                <w:sz w:val="24"/>
                <w:szCs w:val="24"/>
              </w:rPr>
              <w:t>3.74%</w:t>
            </w:r>
          </w:p>
        </w:tc>
      </w:tr>
      <w:tr w:rsidR="00550839" w:rsidRPr="009D703A" w:rsidTr="00026EE5">
        <w:trPr>
          <w:trHeight w:val="485"/>
          <w:jc w:val="center"/>
        </w:trPr>
        <w:tc>
          <w:tcPr>
            <w:tcW w:w="4093" w:type="dxa"/>
            <w:vMerge/>
            <w:tcBorders>
              <w:bottom w:val="single" w:sz="4" w:space="0" w:color="auto"/>
              <w:right w:val="single" w:sz="4" w:space="0" w:color="auto"/>
            </w:tcBorders>
          </w:tcPr>
          <w:p w:rsidR="001C5BD6" w:rsidRPr="009D703A" w:rsidRDefault="001C5BD6" w:rsidP="00482267">
            <w:pPr>
              <w:rPr>
                <w:rFonts w:ascii="Times New Roman" w:hAnsi="Times New Roman" w:cs="Times New Roman"/>
                <w:b/>
                <w:sz w:val="24"/>
                <w:szCs w:val="24"/>
              </w:rPr>
            </w:pPr>
          </w:p>
        </w:tc>
        <w:tc>
          <w:tcPr>
            <w:tcW w:w="2741" w:type="dxa"/>
            <w:tcBorders>
              <w:top w:val="single" w:sz="4" w:space="0" w:color="auto"/>
              <w:left w:val="single" w:sz="4" w:space="0" w:color="auto"/>
              <w:bottom w:val="single" w:sz="4" w:space="0" w:color="auto"/>
            </w:tcBorders>
          </w:tcPr>
          <w:p w:rsidR="001C5BD6" w:rsidRPr="009D703A" w:rsidRDefault="00550839" w:rsidP="00026EE5">
            <w:pPr>
              <w:autoSpaceDE w:val="0"/>
              <w:autoSpaceDN w:val="0"/>
              <w:adjustRightInd w:val="0"/>
              <w:spacing w:line="360" w:lineRule="auto"/>
              <w:jc w:val="both"/>
              <w:rPr>
                <w:rFonts w:ascii="Times New Roman" w:hAnsi="Times New Roman" w:cs="Times New Roman"/>
                <w:sz w:val="24"/>
                <w:szCs w:val="24"/>
              </w:rPr>
            </w:pPr>
            <w:r w:rsidRPr="009D703A">
              <w:rPr>
                <w:rFonts w:ascii="Times New Roman" w:hAnsi="Times New Roman" w:cs="Times New Roman"/>
                <w:sz w:val="24"/>
                <w:szCs w:val="24"/>
              </w:rPr>
              <w:t xml:space="preserve">From </w:t>
            </w:r>
            <w:r w:rsidR="007D3FC0" w:rsidRPr="009D703A">
              <w:rPr>
                <w:rFonts w:ascii="Times New Roman" w:hAnsi="Times New Roman" w:cs="Times New Roman"/>
                <w:sz w:val="24"/>
                <w:szCs w:val="24"/>
              </w:rPr>
              <w:t>other people/rumor/</w:t>
            </w:r>
          </w:p>
        </w:tc>
        <w:tc>
          <w:tcPr>
            <w:tcW w:w="1243" w:type="dxa"/>
            <w:tcBorders>
              <w:top w:val="single" w:sz="4" w:space="0" w:color="auto"/>
              <w:bottom w:val="single" w:sz="4" w:space="0" w:color="auto"/>
            </w:tcBorders>
          </w:tcPr>
          <w:p w:rsidR="001C5BD6" w:rsidRPr="009D703A" w:rsidRDefault="00026EE5" w:rsidP="00026EE5">
            <w:pPr>
              <w:rPr>
                <w:rFonts w:ascii="Times New Roman" w:hAnsi="Times New Roman" w:cs="Times New Roman"/>
                <w:b/>
                <w:sz w:val="24"/>
                <w:szCs w:val="24"/>
              </w:rPr>
            </w:pPr>
            <w:r w:rsidRPr="009D703A">
              <w:rPr>
                <w:rFonts w:ascii="Times New Roman" w:hAnsi="Times New Roman" w:cs="Times New Roman"/>
                <w:sz w:val="24"/>
                <w:szCs w:val="24"/>
              </w:rPr>
              <w:t>30</w:t>
            </w:r>
          </w:p>
        </w:tc>
        <w:tc>
          <w:tcPr>
            <w:tcW w:w="1003" w:type="dxa"/>
            <w:tcBorders>
              <w:top w:val="single" w:sz="4" w:space="0" w:color="auto"/>
              <w:bottom w:val="single" w:sz="4" w:space="0" w:color="auto"/>
            </w:tcBorders>
          </w:tcPr>
          <w:p w:rsidR="001C5BD6" w:rsidRPr="009D703A" w:rsidRDefault="00026EE5" w:rsidP="00482267">
            <w:pPr>
              <w:rPr>
                <w:rFonts w:ascii="Times New Roman" w:hAnsi="Times New Roman" w:cs="Times New Roman"/>
                <w:b/>
                <w:sz w:val="24"/>
                <w:szCs w:val="24"/>
              </w:rPr>
            </w:pPr>
            <w:r w:rsidRPr="009D703A">
              <w:rPr>
                <w:rFonts w:ascii="Times New Roman" w:hAnsi="Times New Roman" w:cs="Times New Roman"/>
                <w:sz w:val="24"/>
                <w:szCs w:val="24"/>
              </w:rPr>
              <w:t>16.04%</w:t>
            </w:r>
          </w:p>
        </w:tc>
      </w:tr>
      <w:tr w:rsidR="00550839" w:rsidRPr="009D703A" w:rsidTr="00A177A1">
        <w:trPr>
          <w:trHeight w:val="194"/>
          <w:jc w:val="center"/>
        </w:trPr>
        <w:tc>
          <w:tcPr>
            <w:tcW w:w="4093" w:type="dxa"/>
            <w:tcBorders>
              <w:top w:val="single" w:sz="4" w:space="0" w:color="auto"/>
              <w:right w:val="single" w:sz="4" w:space="0" w:color="auto"/>
            </w:tcBorders>
            <w:shd w:val="clear" w:color="auto" w:fill="DDD9C3" w:themeFill="background2" w:themeFillShade="E6"/>
          </w:tcPr>
          <w:p w:rsidR="001C5BD6" w:rsidRPr="009D703A" w:rsidRDefault="001C5BD6" w:rsidP="00482267">
            <w:pPr>
              <w:rPr>
                <w:rFonts w:ascii="Times New Roman" w:hAnsi="Times New Roman" w:cs="Times New Roman"/>
                <w:b/>
                <w:sz w:val="24"/>
                <w:szCs w:val="24"/>
              </w:rPr>
            </w:pPr>
            <w:r w:rsidRPr="009D703A">
              <w:rPr>
                <w:rFonts w:ascii="Times New Roman" w:hAnsi="Times New Roman" w:cs="Times New Roman"/>
                <w:b/>
                <w:sz w:val="24"/>
                <w:szCs w:val="24"/>
              </w:rPr>
              <w:t>Total</w:t>
            </w:r>
          </w:p>
        </w:tc>
        <w:tc>
          <w:tcPr>
            <w:tcW w:w="2741" w:type="dxa"/>
            <w:tcBorders>
              <w:top w:val="single" w:sz="4" w:space="0" w:color="auto"/>
              <w:left w:val="single" w:sz="4" w:space="0" w:color="auto"/>
            </w:tcBorders>
            <w:shd w:val="clear" w:color="auto" w:fill="DDD9C3" w:themeFill="background2" w:themeFillShade="E6"/>
          </w:tcPr>
          <w:p w:rsidR="001C5BD6" w:rsidRPr="009D703A" w:rsidRDefault="001C5BD6" w:rsidP="00482267">
            <w:pPr>
              <w:rPr>
                <w:rFonts w:ascii="Times New Roman" w:hAnsi="Times New Roman" w:cs="Times New Roman"/>
                <w:b/>
                <w:sz w:val="24"/>
                <w:szCs w:val="24"/>
              </w:rPr>
            </w:pPr>
          </w:p>
        </w:tc>
        <w:tc>
          <w:tcPr>
            <w:tcW w:w="1243" w:type="dxa"/>
            <w:tcBorders>
              <w:top w:val="single" w:sz="4" w:space="0" w:color="auto"/>
            </w:tcBorders>
            <w:shd w:val="clear" w:color="auto" w:fill="DDD9C3" w:themeFill="background2" w:themeFillShade="E6"/>
          </w:tcPr>
          <w:p w:rsidR="001C5BD6" w:rsidRPr="009D703A" w:rsidRDefault="001C5BD6" w:rsidP="00482267">
            <w:pPr>
              <w:rPr>
                <w:rFonts w:ascii="Times New Roman" w:hAnsi="Times New Roman" w:cs="Times New Roman"/>
                <w:b/>
                <w:sz w:val="24"/>
                <w:szCs w:val="24"/>
              </w:rPr>
            </w:pPr>
            <w:r w:rsidRPr="009D703A">
              <w:rPr>
                <w:rFonts w:ascii="Times New Roman" w:hAnsi="Times New Roman" w:cs="Times New Roman"/>
                <w:b/>
                <w:sz w:val="24"/>
                <w:szCs w:val="24"/>
              </w:rPr>
              <w:t>187</w:t>
            </w:r>
          </w:p>
        </w:tc>
        <w:tc>
          <w:tcPr>
            <w:tcW w:w="1003" w:type="dxa"/>
            <w:tcBorders>
              <w:top w:val="single" w:sz="4" w:space="0" w:color="auto"/>
            </w:tcBorders>
            <w:shd w:val="clear" w:color="auto" w:fill="DDD9C3" w:themeFill="background2" w:themeFillShade="E6"/>
          </w:tcPr>
          <w:p w:rsidR="001C5BD6" w:rsidRPr="009D703A" w:rsidRDefault="001C5BD6" w:rsidP="00482267">
            <w:pPr>
              <w:rPr>
                <w:rFonts w:ascii="Times New Roman" w:hAnsi="Times New Roman" w:cs="Times New Roman"/>
                <w:b/>
                <w:sz w:val="24"/>
                <w:szCs w:val="24"/>
              </w:rPr>
            </w:pPr>
            <w:r w:rsidRPr="009D703A">
              <w:rPr>
                <w:rFonts w:ascii="Times New Roman" w:hAnsi="Times New Roman" w:cs="Times New Roman"/>
                <w:b/>
                <w:sz w:val="24"/>
                <w:szCs w:val="24"/>
              </w:rPr>
              <w:t>100</w:t>
            </w:r>
          </w:p>
        </w:tc>
      </w:tr>
    </w:tbl>
    <w:p w:rsidR="00A62401" w:rsidRDefault="00A62401" w:rsidP="00E6219B">
      <w:pPr>
        <w:autoSpaceDE w:val="0"/>
        <w:autoSpaceDN w:val="0"/>
        <w:adjustRightInd w:val="0"/>
        <w:spacing w:before="240" w:after="0" w:line="360" w:lineRule="auto"/>
        <w:jc w:val="both"/>
        <w:rPr>
          <w:rFonts w:ascii="Times New Roman" w:hAnsi="Times New Roman" w:cs="Times New Roman"/>
          <w:color w:val="000000" w:themeColor="text1"/>
          <w:sz w:val="24"/>
          <w:szCs w:val="24"/>
        </w:rPr>
      </w:pPr>
    </w:p>
    <w:p w:rsidR="00A62401" w:rsidRPr="00B54EAE" w:rsidRDefault="00CE02AC" w:rsidP="00361124">
      <w:pPr>
        <w:pStyle w:val="Heading3"/>
        <w:numPr>
          <w:ilvl w:val="2"/>
          <w:numId w:val="25"/>
        </w:numPr>
        <w:rPr>
          <w:rFonts w:ascii="Times New Roman" w:hAnsi="Times New Roman" w:cs="Times New Roman"/>
          <w:color w:val="auto"/>
          <w:sz w:val="24"/>
        </w:rPr>
      </w:pPr>
      <w:bookmarkStart w:id="198" w:name="_Toc522824361"/>
      <w:r w:rsidRPr="00B54EAE">
        <w:rPr>
          <w:rFonts w:ascii="Times New Roman" w:hAnsi="Times New Roman" w:cs="Times New Roman"/>
          <w:color w:val="auto"/>
          <w:sz w:val="24"/>
        </w:rPr>
        <w:t xml:space="preserve">Feeding </w:t>
      </w:r>
      <w:r w:rsidRPr="00B54EAE">
        <w:rPr>
          <w:rFonts w:ascii="Times New Roman" w:hAnsi="Times New Roman" w:cs="Times New Roman"/>
          <w:i/>
          <w:color w:val="auto"/>
          <w:sz w:val="24"/>
        </w:rPr>
        <w:t>Opuntia ficus-indica</w:t>
      </w:r>
      <w:r w:rsidRPr="00B54EAE">
        <w:rPr>
          <w:rFonts w:ascii="Times New Roman" w:hAnsi="Times New Roman" w:cs="Times New Roman"/>
          <w:color w:val="auto"/>
          <w:sz w:val="24"/>
        </w:rPr>
        <w:t xml:space="preserve"> and its role in production of </w:t>
      </w:r>
      <w:r w:rsidR="00B54EAE" w:rsidRPr="00B54EAE">
        <w:rPr>
          <w:rFonts w:ascii="Times New Roman" w:hAnsi="Times New Roman" w:cs="Times New Roman"/>
          <w:color w:val="auto"/>
          <w:sz w:val="24"/>
        </w:rPr>
        <w:t>cow’s</w:t>
      </w:r>
      <w:r w:rsidR="008C6F57" w:rsidRPr="00B54EAE">
        <w:rPr>
          <w:rFonts w:ascii="Times New Roman" w:hAnsi="Times New Roman" w:cs="Times New Roman"/>
          <w:color w:val="auto"/>
          <w:sz w:val="24"/>
        </w:rPr>
        <w:t xml:space="preserve"> milk</w:t>
      </w:r>
      <w:bookmarkEnd w:id="198"/>
    </w:p>
    <w:p w:rsidR="009F3E6F" w:rsidRDefault="00D50D37" w:rsidP="00E6219B">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 it is illustrated in table </w:t>
      </w:r>
      <w:r w:rsidR="00FE037F">
        <w:rPr>
          <w:rFonts w:ascii="Times New Roman" w:hAnsi="Times New Roman" w:cs="Times New Roman"/>
          <w:color w:val="000000" w:themeColor="text1"/>
          <w:sz w:val="24"/>
          <w:szCs w:val="24"/>
        </w:rPr>
        <w:t xml:space="preserve">8 </w:t>
      </w:r>
      <w:r w:rsidR="00E203BA" w:rsidRPr="009D703A">
        <w:rPr>
          <w:rFonts w:ascii="Times New Roman" w:hAnsi="Times New Roman" w:cs="Times New Roman"/>
          <w:color w:val="000000" w:themeColor="text1"/>
          <w:sz w:val="24"/>
          <w:szCs w:val="24"/>
        </w:rPr>
        <w:t>below</w:t>
      </w:r>
      <w:r w:rsidR="005C606C">
        <w:rPr>
          <w:rFonts w:ascii="Times New Roman" w:hAnsi="Times New Roman" w:cs="Times New Roman"/>
          <w:color w:val="000000" w:themeColor="text1"/>
          <w:sz w:val="24"/>
          <w:szCs w:val="24"/>
        </w:rPr>
        <w:t>,</w:t>
      </w:r>
      <w:r w:rsidRPr="009D703A">
        <w:rPr>
          <w:rFonts w:ascii="Times New Roman" w:hAnsi="Times New Roman" w:cs="Times New Roman"/>
          <w:color w:val="000000" w:themeColor="text1"/>
          <w:sz w:val="24"/>
          <w:szCs w:val="24"/>
        </w:rPr>
        <w:t xml:space="preserve"> the respondents were asked how milk production of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feed cow.</w:t>
      </w:r>
    </w:p>
    <w:p w:rsidR="00D50D37" w:rsidRPr="009D703A" w:rsidRDefault="00D50D37" w:rsidP="00D50D37">
      <w:pPr>
        <w:autoSpaceDE w:val="0"/>
        <w:autoSpaceDN w:val="0"/>
        <w:adjustRightInd w:val="0"/>
        <w:spacing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Therefore, of the total respondents 111(59.4%) of the respondents reported that milk amount increases but becomes watery where as 31(16.6%) of them reported milk amount increases and thicken, 43(23%) of the respondents replied that the amount of milk increases and 2(1.1%), of the respondents replied that the amount of milk decrease. </w:t>
      </w:r>
    </w:p>
    <w:p w:rsidR="00C629BC" w:rsidRPr="002B2A92" w:rsidRDefault="00D50D37" w:rsidP="002B2A92">
      <w:pPr>
        <w:autoSpaceDE w:val="0"/>
        <w:autoSpaceDN w:val="0"/>
        <w:adjustRightInd w:val="0"/>
        <w:spacing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lastRenderedPageBreak/>
        <w:t>From this data we can conclude that the milk production of Opuntia ficus-indica is milk amount increases but becomes watery.</w:t>
      </w:r>
      <w:bookmarkStart w:id="199" w:name="_Toc510796803"/>
      <w:bookmarkStart w:id="200" w:name="_Toc516408748"/>
      <w:bookmarkStart w:id="201" w:name="_Toc518658219"/>
      <w:bookmarkStart w:id="202" w:name="_Toc520806383"/>
    </w:p>
    <w:p w:rsidR="00BF654A" w:rsidRPr="009D703A" w:rsidRDefault="00F056D9" w:rsidP="00F056D9">
      <w:pPr>
        <w:pStyle w:val="Caption"/>
        <w:rPr>
          <w:rFonts w:ascii="Times New Roman" w:hAnsi="Times New Roman" w:cs="Times New Roman"/>
          <w:color w:val="auto"/>
          <w:sz w:val="24"/>
          <w:szCs w:val="24"/>
        </w:rPr>
      </w:pPr>
      <w:bookmarkStart w:id="203" w:name="_Toc522909385"/>
      <w:r w:rsidRPr="009D703A">
        <w:rPr>
          <w:rFonts w:ascii="Times New Roman" w:hAnsi="Times New Roman" w:cs="Times New Roman"/>
          <w:color w:val="auto"/>
          <w:sz w:val="24"/>
          <w:szCs w:val="24"/>
        </w:rPr>
        <w:t xml:space="preserve">Table </w:t>
      </w:r>
      <w:r w:rsidR="004D1A13">
        <w:rPr>
          <w:rFonts w:ascii="Times New Roman" w:hAnsi="Times New Roman" w:cs="Times New Roman"/>
          <w:color w:val="auto"/>
          <w:sz w:val="24"/>
          <w:szCs w:val="24"/>
        </w:rPr>
        <w:t>8.</w:t>
      </w:r>
      <w:r w:rsidR="00176E68" w:rsidRPr="002B2A92">
        <w:rPr>
          <w:rFonts w:ascii="Times New Roman" w:hAnsi="Times New Roman" w:cs="Times New Roman"/>
          <w:i/>
          <w:color w:val="auto"/>
          <w:sz w:val="24"/>
          <w:szCs w:val="24"/>
        </w:rPr>
        <w:t>Opuntia ficus-indica</w:t>
      </w:r>
      <w:r w:rsidR="00176E68" w:rsidRPr="009D703A">
        <w:rPr>
          <w:rFonts w:ascii="Times New Roman" w:hAnsi="Times New Roman" w:cs="Times New Roman"/>
          <w:color w:val="auto"/>
          <w:sz w:val="24"/>
          <w:szCs w:val="24"/>
        </w:rPr>
        <w:t xml:space="preserve"> in production of cow´s milk</w:t>
      </w:r>
      <w:bookmarkEnd w:id="199"/>
      <w:bookmarkEnd w:id="200"/>
      <w:bookmarkEnd w:id="201"/>
      <w:bookmarkEnd w:id="202"/>
      <w:bookmarkEnd w:id="203"/>
    </w:p>
    <w:tbl>
      <w:tblPr>
        <w:tblStyle w:val="TableGrid"/>
        <w:tblW w:w="0" w:type="auto"/>
        <w:tblLook w:val="04A0"/>
      </w:tblPr>
      <w:tblGrid>
        <w:gridCol w:w="2870"/>
        <w:gridCol w:w="4393"/>
        <w:gridCol w:w="1310"/>
        <w:gridCol w:w="1003"/>
      </w:tblGrid>
      <w:tr w:rsidR="002721D9" w:rsidRPr="009D703A" w:rsidTr="00191846">
        <w:tc>
          <w:tcPr>
            <w:tcW w:w="2937" w:type="dxa"/>
          </w:tcPr>
          <w:p w:rsidR="00BF654A" w:rsidRPr="009D703A" w:rsidRDefault="002721D9">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 xml:space="preserve">       Question</w:t>
            </w:r>
          </w:p>
        </w:tc>
        <w:tc>
          <w:tcPr>
            <w:tcW w:w="4522" w:type="dxa"/>
          </w:tcPr>
          <w:p w:rsidR="00BF654A" w:rsidRPr="009D703A" w:rsidRDefault="002721D9">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Responses</w:t>
            </w:r>
          </w:p>
        </w:tc>
        <w:tc>
          <w:tcPr>
            <w:tcW w:w="1176" w:type="dxa"/>
          </w:tcPr>
          <w:p w:rsidR="00BF654A" w:rsidRPr="009D703A" w:rsidRDefault="00A472E5">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F</w:t>
            </w:r>
            <w:r w:rsidR="002721D9" w:rsidRPr="009D703A">
              <w:rPr>
                <w:rFonts w:ascii="Times New Roman" w:hAnsi="Times New Roman" w:cs="Times New Roman"/>
                <w:b/>
                <w:color w:val="000000" w:themeColor="text1"/>
                <w:sz w:val="24"/>
                <w:szCs w:val="24"/>
              </w:rPr>
              <w:t>requency</w:t>
            </w:r>
          </w:p>
        </w:tc>
        <w:tc>
          <w:tcPr>
            <w:tcW w:w="923" w:type="dxa"/>
          </w:tcPr>
          <w:p w:rsidR="00BF654A" w:rsidRPr="009D703A" w:rsidRDefault="0032198C">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P</w:t>
            </w:r>
            <w:r w:rsidR="002721D9" w:rsidRPr="009D703A">
              <w:rPr>
                <w:rFonts w:ascii="Times New Roman" w:hAnsi="Times New Roman" w:cs="Times New Roman"/>
                <w:b/>
                <w:color w:val="000000" w:themeColor="text1"/>
                <w:sz w:val="24"/>
                <w:szCs w:val="24"/>
              </w:rPr>
              <w:t>ercent</w:t>
            </w:r>
          </w:p>
        </w:tc>
      </w:tr>
      <w:tr w:rsidR="002721D9" w:rsidRPr="009D703A" w:rsidTr="00191846">
        <w:tc>
          <w:tcPr>
            <w:tcW w:w="2937" w:type="dxa"/>
            <w:vMerge w:val="restart"/>
          </w:tcPr>
          <w:p w:rsidR="00BF654A" w:rsidRPr="009D703A" w:rsidRDefault="00804D2C" w:rsidP="00B43560">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9</w:t>
            </w:r>
            <w:r w:rsidR="002721D9" w:rsidRPr="009D703A">
              <w:rPr>
                <w:rFonts w:ascii="Times New Roman" w:hAnsi="Times New Roman" w:cs="Times New Roman"/>
                <w:color w:val="000000" w:themeColor="text1"/>
                <w:sz w:val="24"/>
                <w:szCs w:val="24"/>
              </w:rPr>
              <w:t>. How milk production of Opuntia ficus-indica is feed cow?</w:t>
            </w:r>
          </w:p>
        </w:tc>
        <w:tc>
          <w:tcPr>
            <w:tcW w:w="4522"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Increase amount of milk</w:t>
            </w:r>
          </w:p>
        </w:tc>
        <w:tc>
          <w:tcPr>
            <w:tcW w:w="1176"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43</w:t>
            </w:r>
          </w:p>
        </w:tc>
        <w:tc>
          <w:tcPr>
            <w:tcW w:w="923"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23.0</w:t>
            </w:r>
          </w:p>
        </w:tc>
      </w:tr>
      <w:tr w:rsidR="002721D9" w:rsidRPr="009D703A" w:rsidTr="00191846">
        <w:trPr>
          <w:trHeight w:val="265"/>
        </w:trPr>
        <w:tc>
          <w:tcPr>
            <w:tcW w:w="2937" w:type="dxa"/>
            <w:vMerge/>
          </w:tcPr>
          <w:p w:rsidR="00BF654A" w:rsidRPr="009D703A" w:rsidRDefault="00BF654A">
            <w:pPr>
              <w:spacing w:line="360" w:lineRule="auto"/>
              <w:rPr>
                <w:rFonts w:ascii="Times New Roman" w:hAnsi="Times New Roman" w:cs="Times New Roman"/>
                <w:color w:val="000000" w:themeColor="text1"/>
                <w:sz w:val="24"/>
                <w:szCs w:val="24"/>
              </w:rPr>
            </w:pPr>
          </w:p>
        </w:tc>
        <w:tc>
          <w:tcPr>
            <w:tcW w:w="4522"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Decrease in amount of milk</w:t>
            </w:r>
          </w:p>
        </w:tc>
        <w:tc>
          <w:tcPr>
            <w:tcW w:w="1176"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w:t>
            </w:r>
          </w:p>
        </w:tc>
        <w:tc>
          <w:tcPr>
            <w:tcW w:w="923" w:type="dxa"/>
          </w:tcPr>
          <w:p w:rsidR="00BF654A" w:rsidRPr="009D703A" w:rsidRDefault="002721D9" w:rsidP="00441FA8">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w:t>
            </w:r>
          </w:p>
        </w:tc>
      </w:tr>
      <w:tr w:rsidR="002721D9" w:rsidRPr="009D703A" w:rsidTr="00191846">
        <w:trPr>
          <w:trHeight w:val="458"/>
        </w:trPr>
        <w:tc>
          <w:tcPr>
            <w:tcW w:w="2937" w:type="dxa"/>
            <w:vMerge/>
          </w:tcPr>
          <w:p w:rsidR="00BF654A" w:rsidRPr="009D703A" w:rsidRDefault="00BF654A">
            <w:pPr>
              <w:spacing w:line="360" w:lineRule="auto"/>
              <w:rPr>
                <w:rFonts w:ascii="Times New Roman" w:hAnsi="Times New Roman" w:cs="Times New Roman"/>
                <w:color w:val="000000" w:themeColor="text1"/>
                <w:sz w:val="24"/>
                <w:szCs w:val="24"/>
              </w:rPr>
            </w:pPr>
          </w:p>
        </w:tc>
        <w:tc>
          <w:tcPr>
            <w:tcW w:w="4522"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Milk amount increases and thicken</w:t>
            </w:r>
          </w:p>
        </w:tc>
        <w:tc>
          <w:tcPr>
            <w:tcW w:w="1176"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31</w:t>
            </w:r>
          </w:p>
        </w:tc>
        <w:tc>
          <w:tcPr>
            <w:tcW w:w="923"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16.6</w:t>
            </w:r>
          </w:p>
        </w:tc>
      </w:tr>
      <w:tr w:rsidR="002721D9" w:rsidRPr="009D703A" w:rsidTr="00191846">
        <w:trPr>
          <w:trHeight w:val="484"/>
        </w:trPr>
        <w:tc>
          <w:tcPr>
            <w:tcW w:w="2937" w:type="dxa"/>
            <w:vMerge/>
          </w:tcPr>
          <w:p w:rsidR="00BF654A" w:rsidRPr="009D703A" w:rsidRDefault="00BF654A">
            <w:pPr>
              <w:spacing w:line="360" w:lineRule="auto"/>
              <w:rPr>
                <w:rFonts w:ascii="Times New Roman" w:hAnsi="Times New Roman" w:cs="Times New Roman"/>
                <w:color w:val="000000" w:themeColor="text1"/>
                <w:sz w:val="24"/>
                <w:szCs w:val="24"/>
              </w:rPr>
            </w:pPr>
          </w:p>
        </w:tc>
        <w:tc>
          <w:tcPr>
            <w:tcW w:w="4522"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Milk amount increases but becomes watery</w:t>
            </w:r>
          </w:p>
        </w:tc>
        <w:tc>
          <w:tcPr>
            <w:tcW w:w="1176"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111</w:t>
            </w:r>
          </w:p>
        </w:tc>
        <w:tc>
          <w:tcPr>
            <w:tcW w:w="923" w:type="dxa"/>
          </w:tcPr>
          <w:p w:rsidR="00BF654A" w:rsidRPr="009D703A" w:rsidRDefault="002721D9">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59.4</w:t>
            </w:r>
          </w:p>
        </w:tc>
      </w:tr>
      <w:tr w:rsidR="002721D9" w:rsidRPr="009D703A" w:rsidTr="00A177A1">
        <w:tc>
          <w:tcPr>
            <w:tcW w:w="7459" w:type="dxa"/>
            <w:gridSpan w:val="2"/>
            <w:shd w:val="clear" w:color="auto" w:fill="FBD4B4" w:themeFill="accent6" w:themeFillTint="66"/>
          </w:tcPr>
          <w:p w:rsidR="00BF654A" w:rsidRPr="009D703A" w:rsidRDefault="002721D9">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Total</w:t>
            </w:r>
          </w:p>
        </w:tc>
        <w:tc>
          <w:tcPr>
            <w:tcW w:w="1176" w:type="dxa"/>
            <w:shd w:val="clear" w:color="auto" w:fill="FBD4B4" w:themeFill="accent6" w:themeFillTint="66"/>
          </w:tcPr>
          <w:p w:rsidR="00BF654A" w:rsidRPr="009D703A" w:rsidRDefault="002721D9">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187</w:t>
            </w:r>
          </w:p>
        </w:tc>
        <w:tc>
          <w:tcPr>
            <w:tcW w:w="923" w:type="dxa"/>
            <w:shd w:val="clear" w:color="auto" w:fill="FBD4B4" w:themeFill="accent6" w:themeFillTint="66"/>
          </w:tcPr>
          <w:p w:rsidR="00BF654A" w:rsidRPr="009D703A" w:rsidRDefault="002721D9">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r>
    </w:tbl>
    <w:p w:rsidR="00357DCD" w:rsidRDefault="00357DCD" w:rsidP="00D50D37">
      <w:pPr>
        <w:autoSpaceDE w:val="0"/>
        <w:autoSpaceDN w:val="0"/>
        <w:adjustRightInd w:val="0"/>
        <w:spacing w:before="240" w:after="0" w:line="360" w:lineRule="auto"/>
        <w:jc w:val="both"/>
        <w:rPr>
          <w:rFonts w:ascii="Times New Roman" w:hAnsi="Times New Roman" w:cs="Times New Roman"/>
          <w:color w:val="000000" w:themeColor="text1"/>
          <w:sz w:val="24"/>
          <w:szCs w:val="24"/>
        </w:rPr>
      </w:pPr>
    </w:p>
    <w:p w:rsidR="00357DCD" w:rsidRPr="0066621D" w:rsidRDefault="00466632" w:rsidP="00361124">
      <w:pPr>
        <w:pStyle w:val="Heading3"/>
        <w:numPr>
          <w:ilvl w:val="2"/>
          <w:numId w:val="25"/>
        </w:numPr>
        <w:rPr>
          <w:rFonts w:ascii="Times New Roman" w:hAnsi="Times New Roman" w:cs="Times New Roman"/>
          <w:color w:val="auto"/>
          <w:sz w:val="24"/>
        </w:rPr>
      </w:pPr>
      <w:bookmarkStart w:id="204" w:name="_Toc522824362"/>
      <w:r w:rsidRPr="0066621D">
        <w:rPr>
          <w:rFonts w:ascii="Times New Roman" w:hAnsi="Times New Roman" w:cs="Times New Roman"/>
          <w:i/>
          <w:color w:val="auto"/>
          <w:sz w:val="24"/>
        </w:rPr>
        <w:t>Opuntia ficus</w:t>
      </w:r>
      <w:r w:rsidR="00D3211A" w:rsidRPr="0066621D">
        <w:rPr>
          <w:rFonts w:ascii="Times New Roman" w:hAnsi="Times New Roman" w:cs="Times New Roman"/>
          <w:i/>
          <w:color w:val="auto"/>
          <w:sz w:val="24"/>
        </w:rPr>
        <w:t>-indica</w:t>
      </w:r>
      <w:r w:rsidR="00D3211A" w:rsidRPr="0066621D">
        <w:rPr>
          <w:rFonts w:ascii="Times New Roman" w:hAnsi="Times New Roman" w:cs="Times New Roman"/>
          <w:color w:val="auto"/>
          <w:sz w:val="24"/>
        </w:rPr>
        <w:t xml:space="preserve"> as cultivated or wild and the extent of fruit in </w:t>
      </w:r>
      <w:r w:rsidR="00545437" w:rsidRPr="0066621D">
        <w:rPr>
          <w:rFonts w:ascii="Times New Roman" w:hAnsi="Times New Roman" w:cs="Times New Roman"/>
          <w:color w:val="auto"/>
          <w:sz w:val="24"/>
        </w:rPr>
        <w:t>alleviating problems of food shortage and forage</w:t>
      </w:r>
      <w:bookmarkEnd w:id="204"/>
    </w:p>
    <w:p w:rsidR="003638C9" w:rsidRDefault="00D50D37" w:rsidP="00D50D37">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 far as the type of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is conc</w:t>
      </w:r>
      <w:r w:rsidR="001F6B1A">
        <w:rPr>
          <w:rFonts w:ascii="Times New Roman" w:hAnsi="Times New Roman" w:cs="Times New Roman"/>
          <w:color w:val="000000" w:themeColor="text1"/>
          <w:sz w:val="24"/>
          <w:szCs w:val="24"/>
        </w:rPr>
        <w:t>erned as indicated in figure</w:t>
      </w:r>
      <w:r w:rsidR="00931634">
        <w:rPr>
          <w:rFonts w:ascii="Times New Roman" w:hAnsi="Times New Roman" w:cs="Times New Roman"/>
          <w:color w:val="000000" w:themeColor="text1"/>
          <w:sz w:val="24"/>
          <w:szCs w:val="24"/>
        </w:rPr>
        <w:t>10</w:t>
      </w:r>
      <w:r w:rsidR="001F6B1A">
        <w:rPr>
          <w:rFonts w:ascii="Times New Roman" w:hAnsi="Times New Roman" w:cs="Times New Roman"/>
          <w:color w:val="000000" w:themeColor="text1"/>
          <w:sz w:val="24"/>
          <w:szCs w:val="24"/>
        </w:rPr>
        <w:t xml:space="preserve"> </w:t>
      </w:r>
      <w:r w:rsidR="00B0035E" w:rsidRPr="009D703A">
        <w:rPr>
          <w:rFonts w:ascii="Times New Roman" w:hAnsi="Times New Roman" w:cs="Times New Roman"/>
          <w:color w:val="000000" w:themeColor="text1"/>
          <w:sz w:val="24"/>
          <w:szCs w:val="24"/>
        </w:rPr>
        <w:t>below</w:t>
      </w:r>
      <w:r w:rsidRPr="009D703A">
        <w:rPr>
          <w:rFonts w:ascii="Times New Roman" w:hAnsi="Times New Roman" w:cs="Times New Roman"/>
          <w:color w:val="000000" w:themeColor="text1"/>
          <w:sz w:val="24"/>
          <w:szCs w:val="24"/>
        </w:rPr>
        <w:t xml:space="preserve"> the</w:t>
      </w:r>
      <w:r w:rsidR="001F6B1A">
        <w:rPr>
          <w:rFonts w:ascii="Times New Roman" w:hAnsi="Times New Roman" w:cs="Times New Roman"/>
          <w:color w:val="000000" w:themeColor="text1"/>
          <w:sz w:val="24"/>
          <w:szCs w:val="24"/>
        </w:rPr>
        <w:t xml:space="preserve"> respondents were asked to reply </w:t>
      </w:r>
      <w:r w:rsidR="00A637AE">
        <w:rPr>
          <w:rFonts w:ascii="Times New Roman" w:hAnsi="Times New Roman" w:cs="Times New Roman"/>
          <w:color w:val="000000" w:themeColor="text1"/>
          <w:sz w:val="24"/>
          <w:szCs w:val="24"/>
        </w:rPr>
        <w:t xml:space="preserve">whether </w:t>
      </w:r>
      <w:r w:rsidR="00A637AE" w:rsidRPr="009D703A">
        <w:rPr>
          <w:rFonts w:ascii="Times New Roman" w:hAnsi="Times New Roman" w:cs="Times New Roman"/>
          <w:color w:val="000000" w:themeColor="text1"/>
          <w:sz w:val="24"/>
          <w:szCs w:val="24"/>
        </w:rPr>
        <w:t>Opuntia ficus-indica</w:t>
      </w:r>
      <w:r w:rsidR="00A637AE">
        <w:rPr>
          <w:rFonts w:ascii="Times New Roman" w:hAnsi="Times New Roman" w:cs="Times New Roman"/>
          <w:color w:val="000000" w:themeColor="text1"/>
          <w:sz w:val="24"/>
          <w:szCs w:val="24"/>
        </w:rPr>
        <w:t xml:space="preserve"> is cultivated or wild</w:t>
      </w:r>
      <w:r w:rsidR="003638C9">
        <w:rPr>
          <w:rFonts w:ascii="Times New Roman" w:hAnsi="Times New Roman" w:cs="Times New Roman"/>
          <w:color w:val="000000" w:themeColor="text1"/>
          <w:sz w:val="24"/>
          <w:szCs w:val="24"/>
        </w:rPr>
        <w:t xml:space="preserve">. </w:t>
      </w:r>
    </w:p>
    <w:p w:rsidR="00D50D37" w:rsidRPr="009D703A" w:rsidRDefault="003638C9" w:rsidP="00D50D37">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For this </w:t>
      </w:r>
      <w:r w:rsidR="0046350A">
        <w:rPr>
          <w:rFonts w:ascii="Times New Roman" w:hAnsi="Times New Roman" w:cs="Times New Roman"/>
          <w:color w:val="000000" w:themeColor="text1"/>
          <w:sz w:val="24"/>
          <w:szCs w:val="24"/>
        </w:rPr>
        <w:t>reason, of</w:t>
      </w:r>
      <w:r>
        <w:rPr>
          <w:rFonts w:ascii="Times New Roman" w:hAnsi="Times New Roman" w:cs="Times New Roman"/>
          <w:color w:val="000000" w:themeColor="text1"/>
          <w:sz w:val="24"/>
          <w:szCs w:val="24"/>
        </w:rPr>
        <w:t xml:space="preserve"> the</w:t>
      </w:r>
      <w:r w:rsidR="00D50D37" w:rsidRPr="009D703A">
        <w:rPr>
          <w:rFonts w:ascii="Times New Roman" w:hAnsi="Times New Roman" w:cs="Times New Roman"/>
          <w:color w:val="000000" w:themeColor="text1"/>
          <w:sz w:val="24"/>
          <w:szCs w:val="24"/>
        </w:rPr>
        <w:t xml:space="preserve"> total respondents 143(76.47%) of the respondents reported that it is cultivated. On the other hand, 10(5.35%) replied that it is wild while 34(18.18%) of them reported that it is both wild and cultivated. </w:t>
      </w:r>
    </w:p>
    <w:p w:rsidR="0025252F" w:rsidRPr="001A0937" w:rsidRDefault="00D50D37" w:rsidP="005A1E29">
      <w:pPr>
        <w:autoSpaceDE w:val="0"/>
        <w:autoSpaceDN w:val="0"/>
        <w:adjustRightInd w:val="0"/>
        <w:spacing w:before="240" w:after="0" w:line="360" w:lineRule="auto"/>
        <w:jc w:val="both"/>
        <w:rPr>
          <w:rFonts w:ascii="Times New Roman" w:hAnsi="Times New Roman" w:cs="Times New Roman"/>
          <w:color w:val="FF0000"/>
          <w:sz w:val="24"/>
          <w:szCs w:val="24"/>
        </w:rPr>
      </w:pPr>
      <w:r w:rsidRPr="009D703A">
        <w:rPr>
          <w:rFonts w:ascii="Times New Roman" w:hAnsi="Times New Roman" w:cs="Times New Roman"/>
          <w:color w:val="000000" w:themeColor="text1"/>
          <w:sz w:val="24"/>
          <w:szCs w:val="24"/>
        </w:rPr>
        <w:t xml:space="preserve">     From the majority of this data it can be conclude that the type of </w:t>
      </w:r>
      <w:r w:rsidR="007E6602" w:rsidRPr="00621444">
        <w:rPr>
          <w:rFonts w:ascii="Times New Roman" w:hAnsi="Times New Roman" w:cs="Times New Roman"/>
          <w:i/>
          <w:color w:val="000000" w:themeColor="text1"/>
          <w:sz w:val="24"/>
          <w:szCs w:val="24"/>
        </w:rPr>
        <w:t>Opuntiaficus-indica</w:t>
      </w:r>
      <w:r w:rsidRPr="009D703A">
        <w:rPr>
          <w:rFonts w:ascii="Times New Roman" w:hAnsi="Times New Roman" w:cs="Times New Roman"/>
          <w:color w:val="000000" w:themeColor="text1"/>
          <w:sz w:val="24"/>
          <w:szCs w:val="24"/>
        </w:rPr>
        <w:t xml:space="preserve"> in the research area is cultivated.</w:t>
      </w:r>
      <w:r w:rsidR="008639D2">
        <w:rPr>
          <w:rFonts w:ascii="Times New Roman" w:hAnsi="Times New Roman" w:cs="Times New Roman"/>
          <w:color w:val="000000" w:themeColor="text1"/>
          <w:sz w:val="24"/>
          <w:szCs w:val="24"/>
        </w:rPr>
        <w:t xml:space="preserve"> </w:t>
      </w:r>
    </w:p>
    <w:p w:rsidR="00F46FF2" w:rsidRDefault="00F46FF2" w:rsidP="00D50D37">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addition as can be seen from figure </w:t>
      </w:r>
      <w:r w:rsidR="001A0937">
        <w:rPr>
          <w:rFonts w:ascii="Times New Roman" w:hAnsi="Times New Roman" w:cs="Times New Roman"/>
          <w:color w:val="000000" w:themeColor="text1"/>
          <w:sz w:val="24"/>
          <w:szCs w:val="24"/>
        </w:rPr>
        <w:t xml:space="preserve">10 </w:t>
      </w:r>
      <w:r w:rsidR="0025252F" w:rsidRPr="009D703A">
        <w:rPr>
          <w:rFonts w:ascii="Times New Roman" w:hAnsi="Times New Roman" w:cs="Times New Roman"/>
          <w:color w:val="000000" w:themeColor="text1"/>
          <w:sz w:val="24"/>
          <w:szCs w:val="24"/>
        </w:rPr>
        <w:t>below</w:t>
      </w:r>
      <w:r w:rsidR="00D50D37" w:rsidRPr="009D703A">
        <w:rPr>
          <w:rFonts w:ascii="Times New Roman" w:hAnsi="Times New Roman" w:cs="Times New Roman"/>
          <w:color w:val="000000" w:themeColor="text1"/>
          <w:sz w:val="24"/>
          <w:szCs w:val="24"/>
        </w:rPr>
        <w:t xml:space="preserve"> the respondents were asked to what extent they think </w:t>
      </w:r>
      <w:r w:rsidR="00D50D37" w:rsidRPr="009D703A">
        <w:rPr>
          <w:rFonts w:ascii="Times New Roman" w:hAnsi="Times New Roman" w:cs="Times New Roman"/>
          <w:i/>
          <w:color w:val="000000" w:themeColor="text1"/>
          <w:sz w:val="24"/>
          <w:szCs w:val="24"/>
        </w:rPr>
        <w:t>Opuntia ficus-indica</w:t>
      </w:r>
      <w:r w:rsidR="00D50D37" w:rsidRPr="009D703A">
        <w:rPr>
          <w:rFonts w:ascii="Times New Roman" w:hAnsi="Times New Roman" w:cs="Times New Roman"/>
          <w:color w:val="000000" w:themeColor="text1"/>
          <w:sz w:val="24"/>
          <w:szCs w:val="24"/>
        </w:rPr>
        <w:t xml:space="preserve"> fruit alleviates /solve proble</w:t>
      </w:r>
      <w:r>
        <w:rPr>
          <w:rFonts w:ascii="Times New Roman" w:hAnsi="Times New Roman" w:cs="Times New Roman"/>
          <w:color w:val="000000" w:themeColor="text1"/>
          <w:sz w:val="24"/>
          <w:szCs w:val="24"/>
        </w:rPr>
        <w:t>ms of food shortage and forage.</w:t>
      </w:r>
    </w:p>
    <w:p w:rsidR="00D50D37" w:rsidRPr="009D703A" w:rsidRDefault="00D50D37" w:rsidP="00D50D37">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Accordingly, 160 (85.56%) of them reported high while 21(11.23%) and 6(3.21%) of them reported </w:t>
      </w:r>
      <w:r w:rsidR="0063586B">
        <w:rPr>
          <w:rFonts w:ascii="Times New Roman" w:hAnsi="Times New Roman" w:cs="Times New Roman"/>
          <w:color w:val="000000" w:themeColor="text1"/>
          <w:sz w:val="24"/>
          <w:szCs w:val="24"/>
        </w:rPr>
        <w:t>medium</w:t>
      </w:r>
      <w:r w:rsidRPr="009D703A">
        <w:rPr>
          <w:rFonts w:ascii="Times New Roman" w:hAnsi="Times New Roman" w:cs="Times New Roman"/>
          <w:color w:val="000000" w:themeColor="text1"/>
          <w:sz w:val="24"/>
          <w:szCs w:val="24"/>
        </w:rPr>
        <w:t xml:space="preserve"> and low respectively. </w:t>
      </w:r>
    </w:p>
    <w:p w:rsidR="007A1422" w:rsidRPr="007A1422" w:rsidRDefault="00D50D37" w:rsidP="007A1422">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From this data one can conclude that</w:t>
      </w:r>
      <w:r w:rsidRPr="009D703A">
        <w:rPr>
          <w:rFonts w:ascii="Times New Roman" w:hAnsi="Times New Roman" w:cs="Times New Roman"/>
          <w:i/>
          <w:color w:val="000000" w:themeColor="text1"/>
          <w:sz w:val="24"/>
          <w:szCs w:val="24"/>
        </w:rPr>
        <w:t xml:space="preserve"> Opuntia ficus-indica</w:t>
      </w:r>
      <w:r w:rsidRPr="009D703A">
        <w:rPr>
          <w:rFonts w:ascii="Times New Roman" w:hAnsi="Times New Roman" w:cs="Times New Roman"/>
          <w:color w:val="000000" w:themeColor="text1"/>
          <w:sz w:val="24"/>
          <w:szCs w:val="24"/>
        </w:rPr>
        <w:t xml:space="preserve"> fruit</w:t>
      </w:r>
      <w:r w:rsidR="008202C5" w:rsidRPr="009D703A">
        <w:rPr>
          <w:rFonts w:ascii="Times New Roman" w:hAnsi="Times New Roman" w:cs="Times New Roman"/>
          <w:color w:val="000000" w:themeColor="text1"/>
          <w:sz w:val="24"/>
          <w:szCs w:val="24"/>
        </w:rPr>
        <w:t xml:space="preserve"> is</w:t>
      </w:r>
      <w:r w:rsidRPr="009D703A">
        <w:rPr>
          <w:rFonts w:ascii="Times New Roman" w:hAnsi="Times New Roman" w:cs="Times New Roman"/>
          <w:color w:val="000000" w:themeColor="text1"/>
          <w:sz w:val="24"/>
          <w:szCs w:val="24"/>
        </w:rPr>
        <w:t xml:space="preserve"> highly alleviates /solve problems of food shortage and forage in the study area.  </w:t>
      </w:r>
      <w:bookmarkStart w:id="205" w:name="_Toc506212714"/>
      <w:bookmarkStart w:id="206" w:name="_Toc518658221"/>
      <w:r w:rsidR="0075576E">
        <w:rPr>
          <w:rFonts w:ascii="Times New Roman" w:hAnsi="Times New Roman" w:cs="Times New Roman"/>
          <w:color w:val="000000" w:themeColor="text1"/>
          <w:sz w:val="24"/>
          <w:szCs w:val="24"/>
        </w:rPr>
        <w:t>.</w:t>
      </w:r>
    </w:p>
    <w:p w:rsidR="007A1422" w:rsidRDefault="007A1422" w:rsidP="00ED19C3">
      <w:pPr>
        <w:spacing w:before="240"/>
        <w:jc w:val="center"/>
      </w:pPr>
      <w:r w:rsidRPr="00321247">
        <w:rPr>
          <w:noProof/>
          <w:shd w:val="clear" w:color="auto" w:fill="FFFF00"/>
        </w:rPr>
        <w:lastRenderedPageBreak/>
        <w:drawing>
          <wp:inline distT="0" distB="0" distL="0" distR="0">
            <wp:extent cx="5722326" cy="2839915"/>
            <wp:effectExtent l="19050" t="0" r="11724"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F654A" w:rsidRPr="00C417EE" w:rsidRDefault="00C417EE" w:rsidP="00C417EE">
      <w:pPr>
        <w:pStyle w:val="Caption"/>
        <w:spacing w:line="360" w:lineRule="auto"/>
        <w:ind w:left="1080" w:hanging="1080"/>
        <w:rPr>
          <w:rFonts w:ascii="Times New Roman" w:hAnsi="Times New Roman" w:cs="Times New Roman"/>
          <w:b w:val="0"/>
          <w:color w:val="auto"/>
          <w:sz w:val="24"/>
          <w:szCs w:val="24"/>
        </w:rPr>
      </w:pPr>
      <w:bookmarkStart w:id="207" w:name="_Toc518658220"/>
      <w:bookmarkStart w:id="208" w:name="_Toc522909386"/>
      <w:r>
        <w:rPr>
          <w:rFonts w:ascii="Times New Roman" w:hAnsi="Times New Roman" w:cs="Times New Roman"/>
          <w:color w:val="auto"/>
          <w:sz w:val="24"/>
          <w:szCs w:val="24"/>
        </w:rPr>
        <w:t>Figure</w:t>
      </w:r>
      <w:r w:rsidR="00DB268E">
        <w:rPr>
          <w:rFonts w:ascii="Times New Roman" w:hAnsi="Times New Roman" w:cs="Times New Roman"/>
          <w:color w:val="auto"/>
          <w:sz w:val="24"/>
          <w:szCs w:val="24"/>
        </w:rPr>
        <w:t>10.</w:t>
      </w:r>
      <w:r w:rsidR="00DB268E" w:rsidRPr="00C417EE">
        <w:rPr>
          <w:rFonts w:ascii="Times New Roman" w:hAnsi="Times New Roman" w:cs="Times New Roman"/>
          <w:b w:val="0"/>
          <w:i/>
          <w:color w:val="auto"/>
          <w:sz w:val="24"/>
          <w:szCs w:val="24"/>
        </w:rPr>
        <w:t xml:space="preserve"> </w:t>
      </w:r>
      <w:r w:rsidR="004B48A3" w:rsidRPr="00C417EE">
        <w:rPr>
          <w:rFonts w:ascii="Times New Roman" w:hAnsi="Times New Roman" w:cs="Times New Roman"/>
          <w:b w:val="0"/>
          <w:i/>
          <w:color w:val="auto"/>
          <w:sz w:val="24"/>
          <w:szCs w:val="24"/>
        </w:rPr>
        <w:t>Opuntia</w:t>
      </w:r>
      <w:r w:rsidR="0038689F" w:rsidRPr="00C417EE">
        <w:rPr>
          <w:rFonts w:ascii="Times New Roman" w:hAnsi="Times New Roman" w:cs="Times New Roman"/>
          <w:b w:val="0"/>
          <w:i/>
          <w:color w:val="auto"/>
          <w:sz w:val="24"/>
          <w:szCs w:val="24"/>
        </w:rPr>
        <w:t>ficus-indica</w:t>
      </w:r>
      <w:r w:rsidR="00DB268E">
        <w:rPr>
          <w:rFonts w:ascii="Times New Roman" w:hAnsi="Times New Roman" w:cs="Times New Roman"/>
          <w:b w:val="0"/>
          <w:i/>
          <w:color w:val="auto"/>
          <w:sz w:val="24"/>
          <w:szCs w:val="24"/>
        </w:rPr>
        <w:t xml:space="preserve"> </w:t>
      </w:r>
      <w:r w:rsidR="003E529F" w:rsidRPr="00C417EE">
        <w:rPr>
          <w:rFonts w:ascii="Times New Roman" w:hAnsi="Times New Roman" w:cs="Times New Roman"/>
          <w:b w:val="0"/>
          <w:color w:val="auto"/>
          <w:sz w:val="24"/>
          <w:szCs w:val="24"/>
        </w:rPr>
        <w:t xml:space="preserve">is </w:t>
      </w:r>
      <w:r w:rsidR="0038689F" w:rsidRPr="00C417EE">
        <w:rPr>
          <w:rFonts w:ascii="Times New Roman" w:hAnsi="Times New Roman" w:cs="Times New Roman"/>
          <w:b w:val="0"/>
          <w:color w:val="auto"/>
          <w:sz w:val="24"/>
          <w:szCs w:val="24"/>
        </w:rPr>
        <w:t xml:space="preserve">as a wild or </w:t>
      </w:r>
      <w:bookmarkEnd w:id="207"/>
      <w:r w:rsidR="0038689F" w:rsidRPr="00C417EE">
        <w:rPr>
          <w:rFonts w:ascii="Times New Roman" w:hAnsi="Times New Roman" w:cs="Times New Roman"/>
          <w:b w:val="0"/>
          <w:color w:val="auto"/>
          <w:sz w:val="24"/>
          <w:szCs w:val="24"/>
        </w:rPr>
        <w:t xml:space="preserve">cultivated and </w:t>
      </w:r>
      <w:r w:rsidR="00DA1F24" w:rsidRPr="00C417EE">
        <w:rPr>
          <w:rFonts w:ascii="Times New Roman" w:hAnsi="Times New Roman" w:cs="Times New Roman"/>
          <w:b w:val="0"/>
          <w:color w:val="auto"/>
          <w:sz w:val="24"/>
          <w:szCs w:val="24"/>
        </w:rPr>
        <w:t>the</w:t>
      </w:r>
      <w:r w:rsidR="00B37F83" w:rsidRPr="00C417EE">
        <w:rPr>
          <w:rFonts w:ascii="Times New Roman" w:hAnsi="Times New Roman" w:cs="Times New Roman"/>
          <w:b w:val="0"/>
          <w:color w:val="auto"/>
          <w:sz w:val="24"/>
          <w:szCs w:val="24"/>
        </w:rPr>
        <w:t xml:space="preserve"> extent of</w:t>
      </w:r>
      <w:r w:rsidR="00B37F83" w:rsidRPr="00C417EE">
        <w:rPr>
          <w:rFonts w:ascii="Times New Roman" w:hAnsi="Times New Roman" w:cs="Times New Roman"/>
          <w:b w:val="0"/>
          <w:i/>
          <w:color w:val="auto"/>
          <w:sz w:val="24"/>
          <w:szCs w:val="24"/>
        </w:rPr>
        <w:t xml:space="preserve"> Opuntia ficus-indica</w:t>
      </w:r>
      <w:r w:rsidR="00B37F83" w:rsidRPr="00C417EE">
        <w:rPr>
          <w:rFonts w:ascii="Times New Roman" w:hAnsi="Times New Roman" w:cs="Times New Roman"/>
          <w:b w:val="0"/>
          <w:color w:val="auto"/>
          <w:sz w:val="24"/>
          <w:szCs w:val="24"/>
        </w:rPr>
        <w:t xml:space="preserve"> fruit in alleviating problems of food shortage and forage</w:t>
      </w:r>
      <w:bookmarkEnd w:id="205"/>
      <w:bookmarkEnd w:id="206"/>
      <w:bookmarkEnd w:id="208"/>
    </w:p>
    <w:p w:rsidR="0066621D" w:rsidRPr="00ED0669" w:rsidRDefault="00FB5C3C" w:rsidP="00361124">
      <w:pPr>
        <w:pStyle w:val="Heading3"/>
        <w:numPr>
          <w:ilvl w:val="2"/>
          <w:numId w:val="25"/>
        </w:numPr>
        <w:spacing w:line="360" w:lineRule="auto"/>
        <w:rPr>
          <w:rFonts w:ascii="Times New Roman" w:hAnsi="Times New Roman" w:cs="Times New Roman"/>
          <w:color w:val="auto"/>
          <w:sz w:val="24"/>
        </w:rPr>
      </w:pPr>
      <w:bookmarkStart w:id="209" w:name="_Toc522824363"/>
      <w:r w:rsidRPr="00ED0669">
        <w:rPr>
          <w:rFonts w:ascii="Times New Roman" w:hAnsi="Times New Roman" w:cs="Times New Roman"/>
          <w:color w:val="auto"/>
          <w:sz w:val="24"/>
        </w:rPr>
        <w:t xml:space="preserve">Additional benefits of </w:t>
      </w:r>
      <w:r w:rsidRPr="00915D11">
        <w:rPr>
          <w:rFonts w:ascii="Times New Roman" w:hAnsi="Times New Roman" w:cs="Times New Roman"/>
          <w:i/>
          <w:color w:val="auto"/>
          <w:sz w:val="24"/>
        </w:rPr>
        <w:t>Opuntia ficus-indica</w:t>
      </w:r>
      <w:r w:rsidRPr="00ED0669">
        <w:rPr>
          <w:rFonts w:ascii="Times New Roman" w:hAnsi="Times New Roman" w:cs="Times New Roman"/>
          <w:color w:val="auto"/>
          <w:sz w:val="24"/>
        </w:rPr>
        <w:t xml:space="preserve"> fruit in the study area</w:t>
      </w:r>
      <w:bookmarkEnd w:id="209"/>
    </w:p>
    <w:p w:rsidR="00C82936" w:rsidRDefault="003E51AF" w:rsidP="00ED0669">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As can be seen in the</w:t>
      </w:r>
      <w:r w:rsidR="00865C9B" w:rsidRPr="009D703A">
        <w:rPr>
          <w:rFonts w:ascii="Times New Roman" w:hAnsi="Times New Roman" w:cs="Times New Roman"/>
          <w:color w:val="000000" w:themeColor="text1"/>
          <w:sz w:val="24"/>
          <w:szCs w:val="24"/>
        </w:rPr>
        <w:t xml:space="preserve"> table</w:t>
      </w:r>
      <w:r w:rsidR="00281E7A">
        <w:rPr>
          <w:rFonts w:ascii="Times New Roman" w:hAnsi="Times New Roman" w:cs="Times New Roman"/>
          <w:color w:val="000000" w:themeColor="text1"/>
          <w:sz w:val="24"/>
          <w:szCs w:val="24"/>
        </w:rPr>
        <w:t xml:space="preserve"> 9</w:t>
      </w:r>
      <w:r w:rsidRPr="009D703A">
        <w:rPr>
          <w:rFonts w:ascii="Times New Roman" w:hAnsi="Times New Roman" w:cs="Times New Roman"/>
          <w:color w:val="000000" w:themeColor="text1"/>
          <w:sz w:val="24"/>
          <w:szCs w:val="24"/>
        </w:rPr>
        <w:t xml:space="preserve"> below,</w:t>
      </w:r>
      <w:r w:rsidR="00865C9B" w:rsidRPr="009D703A">
        <w:rPr>
          <w:rFonts w:ascii="Times New Roman" w:hAnsi="Times New Roman" w:cs="Times New Roman"/>
          <w:color w:val="000000" w:themeColor="text1"/>
          <w:sz w:val="24"/>
          <w:szCs w:val="24"/>
        </w:rPr>
        <w:t xml:space="preserve"> the respondents were asked</w:t>
      </w:r>
      <w:r w:rsidR="00034093">
        <w:rPr>
          <w:rFonts w:ascii="Times New Roman" w:hAnsi="Times New Roman" w:cs="Times New Roman"/>
          <w:color w:val="000000" w:themeColor="text1"/>
          <w:sz w:val="24"/>
          <w:szCs w:val="24"/>
        </w:rPr>
        <w:t>,</w:t>
      </w:r>
      <w:r w:rsidR="00865C9B" w:rsidRPr="009D703A">
        <w:rPr>
          <w:rFonts w:ascii="Times New Roman" w:hAnsi="Times New Roman" w:cs="Times New Roman"/>
          <w:color w:val="000000" w:themeColor="text1"/>
          <w:sz w:val="24"/>
          <w:szCs w:val="24"/>
        </w:rPr>
        <w:t xml:space="preserve"> what are the other benefits of </w:t>
      </w:r>
      <w:r w:rsidR="00865C9B" w:rsidRPr="009D703A">
        <w:rPr>
          <w:rFonts w:ascii="Times New Roman" w:hAnsi="Times New Roman" w:cs="Times New Roman"/>
          <w:i/>
          <w:color w:val="000000" w:themeColor="text1"/>
          <w:sz w:val="24"/>
          <w:szCs w:val="24"/>
        </w:rPr>
        <w:t xml:space="preserve">Opuntia ficus-indica </w:t>
      </w:r>
      <w:r w:rsidR="00865C9B" w:rsidRPr="009D703A">
        <w:rPr>
          <w:rFonts w:ascii="Times New Roman" w:hAnsi="Times New Roman" w:cs="Times New Roman"/>
          <w:color w:val="000000" w:themeColor="text1"/>
          <w:sz w:val="24"/>
          <w:szCs w:val="24"/>
        </w:rPr>
        <w:t>f</w:t>
      </w:r>
      <w:r w:rsidRPr="009D703A">
        <w:rPr>
          <w:rFonts w:ascii="Times New Roman" w:hAnsi="Times New Roman" w:cs="Times New Roman"/>
          <w:color w:val="000000" w:themeColor="text1"/>
          <w:sz w:val="24"/>
          <w:szCs w:val="24"/>
        </w:rPr>
        <w:t>ruit other than f</w:t>
      </w:r>
      <w:r w:rsidR="00C82936">
        <w:rPr>
          <w:rFonts w:ascii="Times New Roman" w:hAnsi="Times New Roman" w:cs="Times New Roman"/>
          <w:color w:val="000000" w:themeColor="text1"/>
          <w:sz w:val="24"/>
          <w:szCs w:val="24"/>
        </w:rPr>
        <w:t>ood and forage</w:t>
      </w:r>
    </w:p>
    <w:p w:rsidR="00865C9B" w:rsidRPr="009D703A" w:rsidRDefault="00865C9B" w:rsidP="00865C9B">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Therefore, 7(3.7%) of the respondents reported that for juice, 25(13.4%) of the respondents reported for traditional medicine, 5(2.7%) of the respondents replied that for Local beverage and 150(80.2%) of the respondents reported that Opuntia ficus-indica</w:t>
      </w:r>
      <w:r w:rsidR="00FE0EBE" w:rsidRPr="009D703A">
        <w:rPr>
          <w:rFonts w:ascii="Times New Roman" w:hAnsi="Times New Roman" w:cs="Times New Roman"/>
          <w:color w:val="000000" w:themeColor="text1"/>
          <w:sz w:val="24"/>
          <w:szCs w:val="24"/>
        </w:rPr>
        <w:t xml:space="preserve"> fruit</w:t>
      </w:r>
      <w:r w:rsidRPr="009D703A">
        <w:rPr>
          <w:rFonts w:ascii="Times New Roman" w:hAnsi="Times New Roman" w:cs="Times New Roman"/>
          <w:color w:val="000000" w:themeColor="text1"/>
          <w:sz w:val="24"/>
          <w:szCs w:val="24"/>
        </w:rPr>
        <w:t xml:space="preserve"> is benefited for honey bee forage.</w:t>
      </w:r>
    </w:p>
    <w:p w:rsidR="00C40C41" w:rsidRDefault="00865C9B" w:rsidP="00C40C41">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From this data </w:t>
      </w:r>
      <w:r w:rsidR="0085287F">
        <w:rPr>
          <w:rFonts w:ascii="Times New Roman" w:hAnsi="Times New Roman" w:cs="Times New Roman"/>
          <w:color w:val="000000" w:themeColor="text1"/>
          <w:sz w:val="24"/>
          <w:szCs w:val="24"/>
        </w:rPr>
        <w:t xml:space="preserve">that </w:t>
      </w:r>
      <w:r w:rsidRPr="009D703A">
        <w:rPr>
          <w:rFonts w:ascii="Times New Roman" w:hAnsi="Times New Roman" w:cs="Times New Roman"/>
          <w:color w:val="000000" w:themeColor="text1"/>
          <w:sz w:val="24"/>
          <w:szCs w:val="24"/>
        </w:rPr>
        <w:t xml:space="preserve">can be deduced that </w:t>
      </w:r>
      <w:r w:rsidRPr="009D703A">
        <w:rPr>
          <w:rFonts w:ascii="Times New Roman" w:hAnsi="Times New Roman" w:cs="Times New Roman"/>
          <w:i/>
          <w:color w:val="000000" w:themeColor="text1"/>
          <w:sz w:val="24"/>
          <w:szCs w:val="24"/>
        </w:rPr>
        <w:t>Opuntia ficus-indica</w:t>
      </w:r>
      <w:r w:rsidR="00C07620" w:rsidRPr="009D703A">
        <w:rPr>
          <w:rFonts w:ascii="Times New Roman" w:hAnsi="Times New Roman" w:cs="Times New Roman"/>
          <w:i/>
          <w:color w:val="000000" w:themeColor="text1"/>
          <w:sz w:val="24"/>
          <w:szCs w:val="24"/>
        </w:rPr>
        <w:t xml:space="preserve"> fruit</w:t>
      </w:r>
      <w:r w:rsidRPr="009D703A">
        <w:rPr>
          <w:rFonts w:ascii="Times New Roman" w:hAnsi="Times New Roman" w:cs="Times New Roman"/>
          <w:color w:val="000000" w:themeColor="text1"/>
          <w:sz w:val="24"/>
          <w:szCs w:val="24"/>
        </w:rPr>
        <w:t xml:space="preserve"> is used for honey bee forage for most of the farmers in the study area. </w:t>
      </w:r>
      <w:bookmarkStart w:id="210" w:name="_Toc510796807"/>
      <w:bookmarkStart w:id="211" w:name="_Toc516408751"/>
      <w:bookmarkStart w:id="212" w:name="_Toc518658222"/>
      <w:bookmarkStart w:id="213" w:name="_Toc520806385"/>
    </w:p>
    <w:p w:rsidR="00C40C41" w:rsidRDefault="00C40C41" w:rsidP="00C40C41">
      <w:pPr>
        <w:autoSpaceDE w:val="0"/>
        <w:autoSpaceDN w:val="0"/>
        <w:adjustRightInd w:val="0"/>
        <w:spacing w:before="240" w:line="360" w:lineRule="auto"/>
        <w:jc w:val="both"/>
        <w:rPr>
          <w:rFonts w:ascii="Times New Roman" w:hAnsi="Times New Roman" w:cs="Times New Roman"/>
          <w:color w:val="000000" w:themeColor="text1"/>
          <w:sz w:val="24"/>
          <w:szCs w:val="24"/>
        </w:rPr>
      </w:pPr>
    </w:p>
    <w:p w:rsidR="00C40C41" w:rsidRDefault="00C40C41" w:rsidP="00C40C41">
      <w:pPr>
        <w:autoSpaceDE w:val="0"/>
        <w:autoSpaceDN w:val="0"/>
        <w:adjustRightInd w:val="0"/>
        <w:spacing w:before="240" w:line="360" w:lineRule="auto"/>
        <w:jc w:val="both"/>
        <w:rPr>
          <w:rFonts w:ascii="Times New Roman" w:hAnsi="Times New Roman" w:cs="Times New Roman"/>
          <w:color w:val="000000" w:themeColor="text1"/>
          <w:sz w:val="24"/>
          <w:szCs w:val="24"/>
        </w:rPr>
      </w:pPr>
    </w:p>
    <w:p w:rsidR="00C40C41" w:rsidRDefault="00C40C41" w:rsidP="00C40C41">
      <w:pPr>
        <w:autoSpaceDE w:val="0"/>
        <w:autoSpaceDN w:val="0"/>
        <w:adjustRightInd w:val="0"/>
        <w:spacing w:before="240" w:line="360" w:lineRule="auto"/>
        <w:jc w:val="both"/>
        <w:rPr>
          <w:rFonts w:ascii="Times New Roman" w:hAnsi="Times New Roman" w:cs="Times New Roman"/>
          <w:color w:val="000000" w:themeColor="text1"/>
          <w:sz w:val="24"/>
          <w:szCs w:val="24"/>
        </w:rPr>
      </w:pPr>
    </w:p>
    <w:p w:rsidR="00C40C41" w:rsidRDefault="00C40C41" w:rsidP="00C40C41">
      <w:pPr>
        <w:autoSpaceDE w:val="0"/>
        <w:autoSpaceDN w:val="0"/>
        <w:adjustRightInd w:val="0"/>
        <w:spacing w:before="240" w:line="360" w:lineRule="auto"/>
        <w:jc w:val="both"/>
        <w:rPr>
          <w:rFonts w:ascii="Times New Roman" w:hAnsi="Times New Roman" w:cs="Times New Roman"/>
          <w:color w:val="000000" w:themeColor="text1"/>
          <w:sz w:val="24"/>
          <w:szCs w:val="24"/>
        </w:rPr>
      </w:pPr>
    </w:p>
    <w:p w:rsidR="00BF654A" w:rsidRPr="00C40C41" w:rsidRDefault="00ED4DE5" w:rsidP="00C40C41">
      <w:pPr>
        <w:autoSpaceDE w:val="0"/>
        <w:autoSpaceDN w:val="0"/>
        <w:adjustRightInd w:val="0"/>
        <w:spacing w:before="240" w:line="360" w:lineRule="auto"/>
        <w:jc w:val="both"/>
        <w:rPr>
          <w:rFonts w:ascii="Times New Roman" w:hAnsi="Times New Roman" w:cs="Times New Roman"/>
          <w:color w:val="FF0000"/>
          <w:sz w:val="24"/>
          <w:szCs w:val="24"/>
        </w:rPr>
      </w:pPr>
      <w:r>
        <w:rPr>
          <w:rFonts w:ascii="Times New Roman" w:hAnsi="Times New Roman" w:cs="Times New Roman"/>
          <w:color w:val="000000" w:themeColor="text1"/>
          <w:sz w:val="24"/>
          <w:szCs w:val="24"/>
        </w:rPr>
        <w:lastRenderedPageBreak/>
        <w:t>Table</w:t>
      </w:r>
      <w:r w:rsidR="0064770E">
        <w:rPr>
          <w:rFonts w:ascii="Times New Roman" w:hAnsi="Times New Roman" w:cs="Times New Roman"/>
          <w:color w:val="000000" w:themeColor="text1"/>
          <w:sz w:val="24"/>
          <w:szCs w:val="24"/>
        </w:rPr>
        <w:t xml:space="preserve"> 9.</w:t>
      </w:r>
      <w:r w:rsidR="00915D11">
        <w:rPr>
          <w:rFonts w:ascii="Times New Roman" w:hAnsi="Times New Roman" w:cs="Times New Roman"/>
          <w:color w:val="000000" w:themeColor="text1"/>
          <w:sz w:val="24"/>
          <w:szCs w:val="24"/>
        </w:rPr>
        <w:t xml:space="preserve"> </w:t>
      </w:r>
      <w:r w:rsidR="002D6C1D" w:rsidRPr="009D703A">
        <w:rPr>
          <w:rFonts w:ascii="Times New Roman" w:hAnsi="Times New Roman" w:cs="Times New Roman"/>
          <w:color w:val="000000" w:themeColor="text1"/>
          <w:sz w:val="24"/>
          <w:szCs w:val="24"/>
        </w:rPr>
        <w:t>Benefits</w:t>
      </w:r>
      <w:r w:rsidR="003F07A2" w:rsidRPr="009D703A">
        <w:rPr>
          <w:rFonts w:ascii="Times New Roman" w:hAnsi="Times New Roman" w:cs="Times New Roman"/>
          <w:color w:val="000000" w:themeColor="text1"/>
          <w:sz w:val="24"/>
          <w:szCs w:val="24"/>
        </w:rPr>
        <w:t xml:space="preserve"> of </w:t>
      </w:r>
      <w:r w:rsidR="003F07A2" w:rsidRPr="009D703A">
        <w:rPr>
          <w:rFonts w:ascii="Times New Roman" w:hAnsi="Times New Roman" w:cs="Times New Roman"/>
          <w:i/>
          <w:color w:val="000000" w:themeColor="text1"/>
          <w:sz w:val="24"/>
          <w:szCs w:val="24"/>
        </w:rPr>
        <w:t>Opuntia ficus-indica</w:t>
      </w:r>
      <w:r w:rsidR="003F07A2" w:rsidRPr="009D703A">
        <w:rPr>
          <w:rFonts w:ascii="Times New Roman" w:hAnsi="Times New Roman" w:cs="Times New Roman"/>
          <w:color w:val="000000" w:themeColor="text1"/>
          <w:sz w:val="24"/>
          <w:szCs w:val="24"/>
        </w:rPr>
        <w:t xml:space="preserve"> fruit other than food and forage</w:t>
      </w:r>
      <w:bookmarkEnd w:id="210"/>
      <w:bookmarkEnd w:id="211"/>
      <w:bookmarkEnd w:id="212"/>
      <w:bookmarkEnd w:id="213"/>
    </w:p>
    <w:tbl>
      <w:tblPr>
        <w:tblStyle w:val="TableGrid"/>
        <w:tblW w:w="0" w:type="auto"/>
        <w:jc w:val="center"/>
        <w:tblInd w:w="720" w:type="dxa"/>
        <w:tblLook w:val="04A0"/>
      </w:tblPr>
      <w:tblGrid>
        <w:gridCol w:w="3442"/>
        <w:gridCol w:w="2567"/>
        <w:gridCol w:w="1315"/>
        <w:gridCol w:w="1003"/>
      </w:tblGrid>
      <w:tr w:rsidR="00B514CE" w:rsidRPr="009D703A" w:rsidTr="006C685F">
        <w:trPr>
          <w:jc w:val="center"/>
        </w:trPr>
        <w:tc>
          <w:tcPr>
            <w:tcW w:w="3442" w:type="dxa"/>
          </w:tcPr>
          <w:p w:rsidR="00B514CE" w:rsidRPr="009D703A" w:rsidRDefault="00B514CE"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Question</w:t>
            </w:r>
          </w:p>
        </w:tc>
        <w:tc>
          <w:tcPr>
            <w:tcW w:w="2567" w:type="dxa"/>
            <w:tcBorders>
              <w:right w:val="single" w:sz="4" w:space="0" w:color="auto"/>
            </w:tcBorders>
          </w:tcPr>
          <w:p w:rsidR="00B514CE" w:rsidRPr="009D703A" w:rsidRDefault="00B514CE"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Responses</w:t>
            </w:r>
          </w:p>
        </w:tc>
        <w:tc>
          <w:tcPr>
            <w:tcW w:w="1315" w:type="dxa"/>
          </w:tcPr>
          <w:p w:rsidR="00B514CE" w:rsidRPr="009D703A" w:rsidRDefault="00B514CE"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Frequency</w:t>
            </w:r>
          </w:p>
        </w:tc>
        <w:tc>
          <w:tcPr>
            <w:tcW w:w="990" w:type="dxa"/>
          </w:tcPr>
          <w:p w:rsidR="00B514CE" w:rsidRPr="009D703A" w:rsidRDefault="00956D95"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P</w:t>
            </w:r>
            <w:r w:rsidR="00B514CE" w:rsidRPr="009D703A">
              <w:rPr>
                <w:rFonts w:ascii="Times New Roman" w:hAnsi="Times New Roman" w:cs="Times New Roman"/>
                <w:b/>
                <w:color w:val="000000" w:themeColor="text1"/>
                <w:sz w:val="24"/>
                <w:szCs w:val="24"/>
              </w:rPr>
              <w:t>ercent</w:t>
            </w:r>
          </w:p>
        </w:tc>
      </w:tr>
      <w:tr w:rsidR="00B514CE" w:rsidRPr="009D703A" w:rsidTr="006C685F">
        <w:trPr>
          <w:jc w:val="center"/>
        </w:trPr>
        <w:tc>
          <w:tcPr>
            <w:tcW w:w="3442" w:type="dxa"/>
            <w:vMerge w:val="restart"/>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12. What are other benefits of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fruit other than food and forage?</w:t>
            </w:r>
          </w:p>
        </w:tc>
        <w:tc>
          <w:tcPr>
            <w:tcW w:w="2567" w:type="dxa"/>
            <w:tcBorders>
              <w:right w:val="single" w:sz="4" w:space="0" w:color="auto"/>
            </w:tcBorders>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juice</w:t>
            </w:r>
          </w:p>
        </w:tc>
        <w:tc>
          <w:tcPr>
            <w:tcW w:w="1315"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7</w:t>
            </w:r>
          </w:p>
        </w:tc>
        <w:tc>
          <w:tcPr>
            <w:tcW w:w="990"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3.7</w:t>
            </w:r>
          </w:p>
        </w:tc>
      </w:tr>
      <w:tr w:rsidR="00B514CE" w:rsidRPr="009D703A" w:rsidTr="006C685F">
        <w:trPr>
          <w:trHeight w:val="265"/>
          <w:jc w:val="center"/>
        </w:trPr>
        <w:tc>
          <w:tcPr>
            <w:tcW w:w="3442" w:type="dxa"/>
            <w:vMerge/>
          </w:tcPr>
          <w:p w:rsidR="00B514CE" w:rsidRPr="009D703A" w:rsidRDefault="00B514CE" w:rsidP="00120716">
            <w:pPr>
              <w:spacing w:line="360" w:lineRule="auto"/>
              <w:jc w:val="center"/>
              <w:rPr>
                <w:rFonts w:ascii="Times New Roman" w:hAnsi="Times New Roman" w:cs="Times New Roman"/>
                <w:color w:val="000000" w:themeColor="text1"/>
                <w:sz w:val="24"/>
                <w:szCs w:val="24"/>
              </w:rPr>
            </w:pPr>
          </w:p>
        </w:tc>
        <w:tc>
          <w:tcPr>
            <w:tcW w:w="2567" w:type="dxa"/>
            <w:tcBorders>
              <w:right w:val="single" w:sz="4" w:space="0" w:color="auto"/>
            </w:tcBorders>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traditional medicine</w:t>
            </w:r>
          </w:p>
        </w:tc>
        <w:tc>
          <w:tcPr>
            <w:tcW w:w="1315"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25</w:t>
            </w:r>
          </w:p>
        </w:tc>
        <w:tc>
          <w:tcPr>
            <w:tcW w:w="990"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13.4</w:t>
            </w:r>
          </w:p>
        </w:tc>
      </w:tr>
      <w:tr w:rsidR="00B514CE" w:rsidRPr="009D703A" w:rsidTr="006C685F">
        <w:trPr>
          <w:trHeight w:val="458"/>
          <w:jc w:val="center"/>
        </w:trPr>
        <w:tc>
          <w:tcPr>
            <w:tcW w:w="3442" w:type="dxa"/>
            <w:vMerge/>
          </w:tcPr>
          <w:p w:rsidR="00B514CE" w:rsidRPr="009D703A" w:rsidRDefault="00B514CE" w:rsidP="00120716">
            <w:pPr>
              <w:spacing w:line="360" w:lineRule="auto"/>
              <w:jc w:val="center"/>
              <w:rPr>
                <w:rFonts w:ascii="Times New Roman" w:hAnsi="Times New Roman" w:cs="Times New Roman"/>
                <w:color w:val="000000" w:themeColor="text1"/>
                <w:sz w:val="24"/>
                <w:szCs w:val="24"/>
              </w:rPr>
            </w:pPr>
          </w:p>
        </w:tc>
        <w:tc>
          <w:tcPr>
            <w:tcW w:w="2567" w:type="dxa"/>
            <w:tcBorders>
              <w:right w:val="single" w:sz="4" w:space="0" w:color="auto"/>
            </w:tcBorders>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Local beverage</w:t>
            </w:r>
          </w:p>
        </w:tc>
        <w:tc>
          <w:tcPr>
            <w:tcW w:w="1315"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5</w:t>
            </w:r>
          </w:p>
        </w:tc>
        <w:tc>
          <w:tcPr>
            <w:tcW w:w="990"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2.7</w:t>
            </w:r>
          </w:p>
        </w:tc>
      </w:tr>
      <w:tr w:rsidR="00B514CE" w:rsidRPr="009D703A" w:rsidTr="006C685F">
        <w:trPr>
          <w:trHeight w:val="484"/>
          <w:jc w:val="center"/>
        </w:trPr>
        <w:tc>
          <w:tcPr>
            <w:tcW w:w="3442" w:type="dxa"/>
            <w:vMerge/>
          </w:tcPr>
          <w:p w:rsidR="00B514CE" w:rsidRPr="009D703A" w:rsidRDefault="00B514CE" w:rsidP="00120716">
            <w:pPr>
              <w:spacing w:line="360" w:lineRule="auto"/>
              <w:jc w:val="center"/>
              <w:rPr>
                <w:rFonts w:ascii="Times New Roman" w:hAnsi="Times New Roman" w:cs="Times New Roman"/>
                <w:color w:val="000000" w:themeColor="text1"/>
                <w:sz w:val="24"/>
                <w:szCs w:val="24"/>
              </w:rPr>
            </w:pPr>
          </w:p>
        </w:tc>
        <w:tc>
          <w:tcPr>
            <w:tcW w:w="2567" w:type="dxa"/>
            <w:tcBorders>
              <w:right w:val="single" w:sz="4" w:space="0" w:color="auto"/>
            </w:tcBorders>
          </w:tcPr>
          <w:p w:rsidR="00B514CE" w:rsidRPr="009D703A" w:rsidRDefault="00B514CE"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color w:val="000000" w:themeColor="text1"/>
                <w:sz w:val="24"/>
                <w:szCs w:val="24"/>
              </w:rPr>
              <w:t>For honey bee forage</w:t>
            </w:r>
          </w:p>
        </w:tc>
        <w:tc>
          <w:tcPr>
            <w:tcW w:w="1315"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150</w:t>
            </w:r>
          </w:p>
        </w:tc>
        <w:tc>
          <w:tcPr>
            <w:tcW w:w="990" w:type="dxa"/>
          </w:tcPr>
          <w:p w:rsidR="00B514CE" w:rsidRPr="009D703A" w:rsidRDefault="00B514CE" w:rsidP="00120716">
            <w:pPr>
              <w:spacing w:line="360" w:lineRule="auto"/>
              <w:jc w:val="center"/>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80.2</w:t>
            </w:r>
          </w:p>
        </w:tc>
      </w:tr>
      <w:tr w:rsidR="000F5E8B" w:rsidRPr="009D703A" w:rsidTr="006C685F">
        <w:trPr>
          <w:jc w:val="center"/>
        </w:trPr>
        <w:tc>
          <w:tcPr>
            <w:tcW w:w="6009" w:type="dxa"/>
            <w:gridSpan w:val="2"/>
            <w:tcBorders>
              <w:right w:val="single" w:sz="4" w:space="0" w:color="auto"/>
            </w:tcBorders>
            <w:shd w:val="clear" w:color="auto" w:fill="FFFF00"/>
          </w:tcPr>
          <w:p w:rsidR="000F5E8B" w:rsidRPr="009D703A" w:rsidRDefault="00374895"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Total</w:t>
            </w:r>
          </w:p>
        </w:tc>
        <w:tc>
          <w:tcPr>
            <w:tcW w:w="1315" w:type="dxa"/>
            <w:tcBorders>
              <w:top w:val="single" w:sz="4" w:space="0" w:color="auto"/>
              <w:bottom w:val="single" w:sz="4" w:space="0" w:color="auto"/>
              <w:right w:val="single" w:sz="4" w:space="0" w:color="auto"/>
            </w:tcBorders>
            <w:shd w:val="clear" w:color="auto" w:fill="FFFF00"/>
          </w:tcPr>
          <w:p w:rsidR="000F5E8B" w:rsidRPr="009D703A" w:rsidRDefault="000F5E8B"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187</w:t>
            </w:r>
          </w:p>
        </w:tc>
        <w:tc>
          <w:tcPr>
            <w:tcW w:w="990" w:type="dxa"/>
            <w:tcBorders>
              <w:top w:val="single" w:sz="4" w:space="0" w:color="auto"/>
              <w:bottom w:val="single" w:sz="4" w:space="0" w:color="auto"/>
              <w:right w:val="single" w:sz="4" w:space="0" w:color="auto"/>
            </w:tcBorders>
            <w:shd w:val="clear" w:color="auto" w:fill="FFFF00"/>
          </w:tcPr>
          <w:p w:rsidR="000F5E8B" w:rsidRPr="009D703A" w:rsidRDefault="000F5E8B" w:rsidP="00120716">
            <w:pPr>
              <w:spacing w:line="360" w:lineRule="auto"/>
              <w:jc w:val="center"/>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100</w:t>
            </w:r>
          </w:p>
        </w:tc>
      </w:tr>
    </w:tbl>
    <w:p w:rsidR="00D22CF8" w:rsidRDefault="00D22CF8" w:rsidP="00EA23EE">
      <w:pPr>
        <w:autoSpaceDE w:val="0"/>
        <w:autoSpaceDN w:val="0"/>
        <w:adjustRightInd w:val="0"/>
        <w:spacing w:before="240" w:line="360" w:lineRule="auto"/>
        <w:jc w:val="both"/>
        <w:rPr>
          <w:rFonts w:ascii="Times New Roman" w:hAnsi="Times New Roman" w:cs="Times New Roman"/>
          <w:color w:val="000000" w:themeColor="text1"/>
          <w:sz w:val="24"/>
          <w:szCs w:val="24"/>
        </w:rPr>
      </w:pPr>
    </w:p>
    <w:p w:rsidR="00D22CF8" w:rsidRPr="00AD42AD" w:rsidRDefault="00793A4A" w:rsidP="00361124">
      <w:pPr>
        <w:pStyle w:val="Heading3"/>
        <w:numPr>
          <w:ilvl w:val="2"/>
          <w:numId w:val="25"/>
        </w:numPr>
        <w:rPr>
          <w:rFonts w:ascii="Times New Roman" w:hAnsi="Times New Roman" w:cs="Times New Roman"/>
          <w:color w:val="auto"/>
          <w:sz w:val="24"/>
        </w:rPr>
      </w:pPr>
      <w:bookmarkStart w:id="214" w:name="_Toc522824364"/>
      <w:r w:rsidRPr="00AD42AD">
        <w:rPr>
          <w:rFonts w:ascii="Times New Roman" w:hAnsi="Times New Roman" w:cs="Times New Roman"/>
          <w:color w:val="auto"/>
          <w:sz w:val="24"/>
        </w:rPr>
        <w:t xml:space="preserve">Problems of preparing and </w:t>
      </w:r>
      <w:r w:rsidR="00550E22" w:rsidRPr="00AD42AD">
        <w:rPr>
          <w:rFonts w:ascii="Times New Roman" w:hAnsi="Times New Roman" w:cs="Times New Roman"/>
          <w:color w:val="auto"/>
          <w:sz w:val="24"/>
        </w:rPr>
        <w:t xml:space="preserve">feeding </w:t>
      </w:r>
      <w:r w:rsidRPr="00AD42AD">
        <w:rPr>
          <w:rFonts w:ascii="Times New Roman" w:hAnsi="Times New Roman" w:cs="Times New Roman"/>
          <w:color w:val="auto"/>
          <w:sz w:val="24"/>
        </w:rPr>
        <w:t>cactus as food or forage</w:t>
      </w:r>
      <w:bookmarkEnd w:id="214"/>
      <w:r w:rsidRPr="00AD42AD">
        <w:rPr>
          <w:rFonts w:ascii="Times New Roman" w:hAnsi="Times New Roman" w:cs="Times New Roman"/>
          <w:color w:val="auto"/>
          <w:sz w:val="24"/>
        </w:rPr>
        <w:t xml:space="preserve"> </w:t>
      </w:r>
    </w:p>
    <w:p w:rsidR="009D3612" w:rsidRDefault="00865C9B" w:rsidP="00EA23EE">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AD42AD">
        <w:rPr>
          <w:rFonts w:ascii="Times New Roman" w:hAnsi="Times New Roman" w:cs="Times New Roman"/>
          <w:sz w:val="24"/>
          <w:szCs w:val="24"/>
        </w:rPr>
        <w:t xml:space="preserve">As depicted in table </w:t>
      </w:r>
      <w:r w:rsidR="00986EAB">
        <w:rPr>
          <w:rFonts w:ascii="Times New Roman" w:hAnsi="Times New Roman" w:cs="Times New Roman"/>
          <w:sz w:val="24"/>
          <w:szCs w:val="24"/>
        </w:rPr>
        <w:t xml:space="preserve">10 </w:t>
      </w:r>
      <w:r w:rsidR="00922D88" w:rsidRPr="00AD42AD">
        <w:rPr>
          <w:rFonts w:ascii="Times New Roman" w:hAnsi="Times New Roman" w:cs="Times New Roman"/>
          <w:sz w:val="24"/>
          <w:szCs w:val="24"/>
        </w:rPr>
        <w:t xml:space="preserve">below </w:t>
      </w:r>
      <w:r w:rsidRPr="00AD42AD">
        <w:rPr>
          <w:rFonts w:ascii="Times New Roman" w:hAnsi="Times New Roman" w:cs="Times New Roman"/>
          <w:sz w:val="24"/>
          <w:szCs w:val="24"/>
        </w:rPr>
        <w:t>the respondents were asked to</w:t>
      </w:r>
      <w:r w:rsidRPr="009D703A">
        <w:rPr>
          <w:rFonts w:ascii="Times New Roman" w:hAnsi="Times New Roman" w:cs="Times New Roman"/>
          <w:color w:val="000000" w:themeColor="text1"/>
          <w:sz w:val="24"/>
          <w:szCs w:val="24"/>
        </w:rPr>
        <w:t xml:space="preserve"> identify the problems faced </w:t>
      </w:r>
      <w:r w:rsidR="009D3612" w:rsidRPr="009D703A">
        <w:rPr>
          <w:rFonts w:ascii="Times New Roman" w:hAnsi="Times New Roman" w:cs="Times New Roman"/>
          <w:color w:val="000000" w:themeColor="text1"/>
          <w:sz w:val="24"/>
          <w:szCs w:val="24"/>
        </w:rPr>
        <w:t>when</w:t>
      </w:r>
      <w:r w:rsidRPr="009D703A">
        <w:rPr>
          <w:rFonts w:ascii="Times New Roman" w:hAnsi="Times New Roman" w:cs="Times New Roman"/>
          <w:color w:val="000000" w:themeColor="text1"/>
          <w:sz w:val="24"/>
          <w:szCs w:val="24"/>
        </w:rPr>
        <w:t xml:space="preserve"> preparing c</w:t>
      </w:r>
      <w:r w:rsidR="009D3612">
        <w:rPr>
          <w:rFonts w:ascii="Times New Roman" w:hAnsi="Times New Roman" w:cs="Times New Roman"/>
          <w:color w:val="000000" w:themeColor="text1"/>
          <w:sz w:val="24"/>
          <w:szCs w:val="24"/>
        </w:rPr>
        <w:t>actus (Beles) as food or forage.</w:t>
      </w:r>
    </w:p>
    <w:p w:rsidR="00922D88" w:rsidRPr="009D703A" w:rsidRDefault="009D3612" w:rsidP="00865C9B">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H</w:t>
      </w:r>
      <w:r w:rsidR="00865C9B" w:rsidRPr="009D703A">
        <w:rPr>
          <w:rFonts w:ascii="Times New Roman" w:hAnsi="Times New Roman" w:cs="Times New Roman"/>
          <w:color w:val="000000" w:themeColor="text1"/>
          <w:sz w:val="24"/>
          <w:szCs w:val="24"/>
        </w:rPr>
        <w:t>ence</w:t>
      </w:r>
      <w:r>
        <w:rPr>
          <w:rFonts w:ascii="Times New Roman" w:hAnsi="Times New Roman" w:cs="Times New Roman"/>
          <w:color w:val="000000" w:themeColor="text1"/>
          <w:sz w:val="24"/>
          <w:szCs w:val="24"/>
        </w:rPr>
        <w:t>,</w:t>
      </w:r>
      <w:r w:rsidR="00865C9B" w:rsidRPr="009D703A">
        <w:rPr>
          <w:rFonts w:ascii="Times New Roman" w:hAnsi="Times New Roman" w:cs="Times New Roman"/>
          <w:color w:val="000000" w:themeColor="text1"/>
          <w:sz w:val="24"/>
          <w:szCs w:val="24"/>
        </w:rPr>
        <w:t xml:space="preserve"> of the total respondents 144 (77%) replied that they were been Injured by the spines, 41(21.9%) reported that they were been facing energy problems and the remaining 2(1.1%) said that they were no faced any problems when preparing cactus as food or forage. </w:t>
      </w:r>
    </w:p>
    <w:p w:rsidR="00865C9B" w:rsidRPr="009D703A" w:rsidRDefault="00865C9B" w:rsidP="00865C9B">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According to the majority of the respondents, most farmers of the study area were faced problems of spines injured when preparing cactus as food or forage.</w:t>
      </w:r>
    </w:p>
    <w:p w:rsidR="0006563B" w:rsidRDefault="0006563B" w:rsidP="00865C9B">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Furthermore, a</w:t>
      </w:r>
      <w:r w:rsidR="00865C9B" w:rsidRPr="009D703A">
        <w:rPr>
          <w:rFonts w:ascii="Times New Roman" w:hAnsi="Times New Roman" w:cs="Times New Roman"/>
          <w:color w:val="000000" w:themeColor="text1"/>
          <w:sz w:val="24"/>
          <w:szCs w:val="24"/>
        </w:rPr>
        <w:t xml:space="preserve">s presented in table </w:t>
      </w:r>
      <w:r w:rsidR="0075198E">
        <w:rPr>
          <w:rFonts w:ascii="Times New Roman" w:hAnsi="Times New Roman" w:cs="Times New Roman"/>
          <w:color w:val="000000" w:themeColor="text1"/>
          <w:sz w:val="24"/>
          <w:szCs w:val="24"/>
        </w:rPr>
        <w:t xml:space="preserve">10 </w:t>
      </w:r>
      <w:r w:rsidR="002009C5" w:rsidRPr="009D703A">
        <w:rPr>
          <w:rFonts w:ascii="Times New Roman" w:hAnsi="Times New Roman" w:cs="Times New Roman"/>
          <w:color w:val="000000" w:themeColor="text1"/>
          <w:sz w:val="24"/>
          <w:szCs w:val="24"/>
        </w:rPr>
        <w:t>below</w:t>
      </w:r>
      <w:r w:rsidR="00865C9B" w:rsidRPr="009D703A">
        <w:rPr>
          <w:rFonts w:ascii="Times New Roman" w:hAnsi="Times New Roman" w:cs="Times New Roman"/>
          <w:color w:val="000000" w:themeColor="text1"/>
          <w:sz w:val="24"/>
          <w:szCs w:val="24"/>
        </w:rPr>
        <w:t>, the respondents were asked what problem they faced when eating only</w:t>
      </w:r>
      <w:r w:rsidR="002C00D3">
        <w:rPr>
          <w:rFonts w:ascii="Times New Roman" w:hAnsi="Times New Roman" w:cs="Times New Roman"/>
          <w:color w:val="000000" w:themeColor="text1"/>
          <w:sz w:val="24"/>
          <w:szCs w:val="24"/>
        </w:rPr>
        <w:t xml:space="preserve"> Opuntia ficus-indica</w:t>
      </w:r>
      <w:r w:rsidR="00865C9B" w:rsidRPr="009D703A">
        <w:rPr>
          <w:rFonts w:ascii="Times New Roman" w:hAnsi="Times New Roman" w:cs="Times New Roman"/>
          <w:color w:val="000000" w:themeColor="text1"/>
          <w:sz w:val="24"/>
          <w:szCs w:val="24"/>
        </w:rPr>
        <w:t xml:space="preserve"> fruit. </w:t>
      </w:r>
    </w:p>
    <w:p w:rsidR="00865C9B" w:rsidRPr="009D703A" w:rsidRDefault="00865C9B" w:rsidP="00865C9B">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Consequently, majority 152(81.28%) of them reported that they faced both Problem during defecations and Problem of urination while 13(6.95%) of them reported that </w:t>
      </w:r>
      <w:r w:rsidR="00506EA6" w:rsidRPr="009D703A">
        <w:rPr>
          <w:rFonts w:ascii="Times New Roman" w:hAnsi="Times New Roman" w:cs="Times New Roman"/>
          <w:color w:val="000000" w:themeColor="text1"/>
          <w:sz w:val="24"/>
          <w:szCs w:val="24"/>
        </w:rPr>
        <w:t>prob</w:t>
      </w:r>
      <w:r w:rsidR="00506EA6">
        <w:rPr>
          <w:rFonts w:ascii="Times New Roman" w:hAnsi="Times New Roman" w:cs="Times New Roman"/>
          <w:color w:val="000000" w:themeColor="text1"/>
          <w:sz w:val="24"/>
          <w:szCs w:val="24"/>
        </w:rPr>
        <w:t>le</w:t>
      </w:r>
      <w:r w:rsidR="00506EA6" w:rsidRPr="009D703A">
        <w:rPr>
          <w:rFonts w:ascii="Times New Roman" w:hAnsi="Times New Roman" w:cs="Times New Roman"/>
          <w:color w:val="000000" w:themeColor="text1"/>
          <w:sz w:val="24"/>
          <w:szCs w:val="24"/>
        </w:rPr>
        <w:t>m</w:t>
      </w:r>
      <w:r w:rsidRPr="009D703A">
        <w:rPr>
          <w:rFonts w:ascii="Times New Roman" w:hAnsi="Times New Roman" w:cs="Times New Roman"/>
          <w:color w:val="000000" w:themeColor="text1"/>
          <w:sz w:val="24"/>
          <w:szCs w:val="24"/>
        </w:rPr>
        <w:t xml:space="preserve"> of urination. On the other hand, 14(7.49%) of the respondents replied that they were faced problem during defecations but 8(4.28%) of the respondents have not been observed any problems when eating only cactus fruit. </w:t>
      </w:r>
    </w:p>
    <w:p w:rsidR="00EA23EE" w:rsidRPr="000373DB" w:rsidRDefault="00865C9B" w:rsidP="000373DB">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From this one can conclude that most of the farmers in the study area were faced with Problems during defecations and urination while they ate only cactus fruit</w:t>
      </w:r>
    </w:p>
    <w:p w:rsidR="00EA7A6A" w:rsidRDefault="00EA7A6A" w:rsidP="002D6C1D">
      <w:pPr>
        <w:pStyle w:val="Caption"/>
        <w:rPr>
          <w:rFonts w:ascii="Times New Roman" w:hAnsi="Times New Roman" w:cs="Times New Roman"/>
          <w:color w:val="auto"/>
          <w:sz w:val="24"/>
        </w:rPr>
      </w:pPr>
      <w:bookmarkStart w:id="215" w:name="_Toc520806386"/>
    </w:p>
    <w:p w:rsidR="00BF654A" w:rsidRPr="009D703A" w:rsidRDefault="002D6C1D" w:rsidP="002D6C1D">
      <w:pPr>
        <w:pStyle w:val="Caption"/>
        <w:rPr>
          <w:rFonts w:ascii="Times New Roman" w:hAnsi="Times New Roman" w:cs="Times New Roman"/>
          <w:color w:val="auto"/>
        </w:rPr>
      </w:pPr>
      <w:bookmarkStart w:id="216" w:name="_Toc522909387"/>
      <w:r w:rsidRPr="009D703A">
        <w:rPr>
          <w:rFonts w:ascii="Times New Roman" w:hAnsi="Times New Roman" w:cs="Times New Roman"/>
          <w:color w:val="auto"/>
          <w:sz w:val="24"/>
        </w:rPr>
        <w:lastRenderedPageBreak/>
        <w:t xml:space="preserve">Table </w:t>
      </w:r>
      <w:r w:rsidR="00FC3D46">
        <w:rPr>
          <w:rFonts w:ascii="Times New Roman" w:hAnsi="Times New Roman" w:cs="Times New Roman"/>
          <w:color w:val="auto"/>
          <w:sz w:val="24"/>
        </w:rPr>
        <w:t>10.</w:t>
      </w:r>
      <w:r w:rsidR="00021B12" w:rsidRPr="009D703A">
        <w:rPr>
          <w:rFonts w:ascii="Times New Roman" w:hAnsi="Times New Roman" w:cs="Times New Roman"/>
          <w:color w:val="auto"/>
          <w:sz w:val="24"/>
          <w:szCs w:val="24"/>
        </w:rPr>
        <w:t xml:space="preserve">problems of </w:t>
      </w:r>
      <w:r w:rsidR="008D27AF" w:rsidRPr="009D703A">
        <w:rPr>
          <w:rFonts w:ascii="Times New Roman" w:hAnsi="Times New Roman" w:cs="Times New Roman"/>
          <w:color w:val="auto"/>
          <w:sz w:val="24"/>
          <w:szCs w:val="24"/>
        </w:rPr>
        <w:t>preparing and</w:t>
      </w:r>
      <w:r w:rsidR="00F47C82" w:rsidRPr="009D703A">
        <w:rPr>
          <w:rFonts w:ascii="Times New Roman" w:hAnsi="Times New Roman" w:cs="Times New Roman"/>
          <w:color w:val="auto"/>
          <w:sz w:val="24"/>
          <w:szCs w:val="24"/>
        </w:rPr>
        <w:t xml:space="preserve"> eating </w:t>
      </w:r>
      <w:r w:rsidR="00021B12" w:rsidRPr="009D703A">
        <w:rPr>
          <w:rFonts w:ascii="Times New Roman" w:hAnsi="Times New Roman" w:cs="Times New Roman"/>
          <w:color w:val="auto"/>
          <w:sz w:val="24"/>
          <w:szCs w:val="24"/>
        </w:rPr>
        <w:t>cactus as food or forage</w:t>
      </w:r>
      <w:bookmarkEnd w:id="215"/>
      <w:bookmarkEnd w:id="216"/>
    </w:p>
    <w:tbl>
      <w:tblPr>
        <w:tblStyle w:val="TableGrid"/>
        <w:tblW w:w="0" w:type="auto"/>
        <w:jc w:val="center"/>
        <w:tblLook w:val="04A0"/>
      </w:tblPr>
      <w:tblGrid>
        <w:gridCol w:w="3462"/>
        <w:gridCol w:w="66"/>
        <w:gridCol w:w="2980"/>
        <w:gridCol w:w="1310"/>
        <w:gridCol w:w="1176"/>
      </w:tblGrid>
      <w:tr w:rsidR="002721D9" w:rsidRPr="009D703A" w:rsidTr="00D30A26">
        <w:trPr>
          <w:jc w:val="center"/>
        </w:trPr>
        <w:tc>
          <w:tcPr>
            <w:tcW w:w="3528" w:type="dxa"/>
            <w:gridSpan w:val="2"/>
          </w:tcPr>
          <w:p w:rsidR="00DE0317" w:rsidRPr="009D703A" w:rsidRDefault="00DE0317" w:rsidP="006D5F2B">
            <w:pPr>
              <w:rPr>
                <w:rFonts w:ascii="Times New Roman" w:hAnsi="Times New Roman" w:cs="Times New Roman"/>
                <w:b/>
                <w:sz w:val="24"/>
                <w:szCs w:val="24"/>
              </w:rPr>
            </w:pPr>
          </w:p>
          <w:p w:rsidR="00BF654A" w:rsidRPr="009D703A" w:rsidRDefault="002721D9" w:rsidP="006D5F2B">
            <w:pPr>
              <w:rPr>
                <w:rFonts w:ascii="Times New Roman" w:hAnsi="Times New Roman" w:cs="Times New Roman"/>
                <w:b/>
                <w:sz w:val="24"/>
                <w:szCs w:val="24"/>
              </w:rPr>
            </w:pPr>
            <w:r w:rsidRPr="009D703A">
              <w:rPr>
                <w:rFonts w:ascii="Times New Roman" w:hAnsi="Times New Roman" w:cs="Times New Roman"/>
                <w:b/>
                <w:sz w:val="24"/>
                <w:szCs w:val="24"/>
              </w:rPr>
              <w:t>Question</w:t>
            </w:r>
          </w:p>
        </w:tc>
        <w:tc>
          <w:tcPr>
            <w:tcW w:w="2980" w:type="dxa"/>
          </w:tcPr>
          <w:p w:rsidR="00BF654A" w:rsidRPr="009D703A" w:rsidRDefault="00BF654A" w:rsidP="006D5F2B">
            <w:pPr>
              <w:rPr>
                <w:rFonts w:ascii="Times New Roman" w:hAnsi="Times New Roman" w:cs="Times New Roman"/>
                <w:b/>
                <w:sz w:val="24"/>
                <w:szCs w:val="24"/>
              </w:rPr>
            </w:pPr>
          </w:p>
          <w:p w:rsidR="00BF654A" w:rsidRPr="009D703A" w:rsidRDefault="002721D9" w:rsidP="006D5F2B">
            <w:pPr>
              <w:rPr>
                <w:rFonts w:ascii="Times New Roman" w:hAnsi="Times New Roman" w:cs="Times New Roman"/>
                <w:b/>
                <w:sz w:val="24"/>
                <w:szCs w:val="24"/>
              </w:rPr>
            </w:pPr>
            <w:r w:rsidRPr="009D703A">
              <w:rPr>
                <w:rFonts w:ascii="Times New Roman" w:hAnsi="Times New Roman" w:cs="Times New Roman"/>
                <w:b/>
                <w:sz w:val="24"/>
                <w:szCs w:val="24"/>
              </w:rPr>
              <w:t>Responses</w:t>
            </w:r>
          </w:p>
        </w:tc>
        <w:tc>
          <w:tcPr>
            <w:tcW w:w="1243" w:type="dxa"/>
          </w:tcPr>
          <w:p w:rsidR="00BF654A" w:rsidRPr="009D703A" w:rsidRDefault="00BF654A" w:rsidP="006D5F2B">
            <w:pPr>
              <w:rPr>
                <w:rFonts w:ascii="Times New Roman" w:hAnsi="Times New Roman" w:cs="Times New Roman"/>
                <w:b/>
                <w:sz w:val="24"/>
                <w:szCs w:val="24"/>
              </w:rPr>
            </w:pPr>
          </w:p>
          <w:p w:rsidR="00BF654A" w:rsidRPr="009D703A" w:rsidRDefault="00A77C98" w:rsidP="006D5F2B">
            <w:pPr>
              <w:rPr>
                <w:rFonts w:ascii="Times New Roman" w:hAnsi="Times New Roman" w:cs="Times New Roman"/>
                <w:b/>
                <w:sz w:val="24"/>
                <w:szCs w:val="24"/>
              </w:rPr>
            </w:pPr>
            <w:r w:rsidRPr="009D703A">
              <w:rPr>
                <w:rFonts w:ascii="Times New Roman" w:hAnsi="Times New Roman" w:cs="Times New Roman"/>
                <w:b/>
                <w:sz w:val="24"/>
                <w:szCs w:val="24"/>
              </w:rPr>
              <w:t>F</w:t>
            </w:r>
            <w:r w:rsidR="002721D9" w:rsidRPr="009D703A">
              <w:rPr>
                <w:rFonts w:ascii="Times New Roman" w:hAnsi="Times New Roman" w:cs="Times New Roman"/>
                <w:b/>
                <w:sz w:val="24"/>
                <w:szCs w:val="24"/>
              </w:rPr>
              <w:t>requency</w:t>
            </w:r>
          </w:p>
        </w:tc>
        <w:tc>
          <w:tcPr>
            <w:tcW w:w="1176" w:type="dxa"/>
          </w:tcPr>
          <w:p w:rsidR="00BF654A" w:rsidRPr="009D703A" w:rsidRDefault="00BF654A" w:rsidP="006D5F2B">
            <w:pPr>
              <w:rPr>
                <w:rFonts w:ascii="Times New Roman" w:hAnsi="Times New Roman" w:cs="Times New Roman"/>
                <w:b/>
                <w:sz w:val="24"/>
                <w:szCs w:val="24"/>
              </w:rPr>
            </w:pPr>
          </w:p>
          <w:p w:rsidR="00BF654A" w:rsidRPr="009D703A" w:rsidRDefault="002721D9" w:rsidP="006D5F2B">
            <w:pPr>
              <w:rPr>
                <w:rFonts w:ascii="Times New Roman" w:hAnsi="Times New Roman" w:cs="Times New Roman"/>
                <w:b/>
                <w:sz w:val="24"/>
                <w:szCs w:val="24"/>
              </w:rPr>
            </w:pPr>
            <w:r w:rsidRPr="009D703A">
              <w:rPr>
                <w:rFonts w:ascii="Times New Roman" w:hAnsi="Times New Roman" w:cs="Times New Roman"/>
                <w:b/>
                <w:sz w:val="24"/>
                <w:szCs w:val="24"/>
              </w:rPr>
              <w:t>Percent</w:t>
            </w:r>
          </w:p>
        </w:tc>
      </w:tr>
      <w:tr w:rsidR="002721D9" w:rsidRPr="009D703A" w:rsidTr="00D30A26">
        <w:trPr>
          <w:jc w:val="center"/>
        </w:trPr>
        <w:tc>
          <w:tcPr>
            <w:tcW w:w="3528" w:type="dxa"/>
            <w:gridSpan w:val="2"/>
            <w:vMerge w:val="restart"/>
          </w:tcPr>
          <w:p w:rsidR="002721D9" w:rsidRPr="009D703A" w:rsidRDefault="002721D9" w:rsidP="00695418">
            <w:pPr>
              <w:rPr>
                <w:rFonts w:ascii="Times New Roman" w:hAnsi="Times New Roman" w:cs="Times New Roman"/>
                <w:sz w:val="24"/>
                <w:szCs w:val="24"/>
              </w:rPr>
            </w:pPr>
            <w:r w:rsidRPr="009D703A">
              <w:rPr>
                <w:rFonts w:ascii="Times New Roman" w:hAnsi="Times New Roman" w:cs="Times New Roman"/>
                <w:sz w:val="24"/>
                <w:szCs w:val="24"/>
              </w:rPr>
              <w:t>1</w:t>
            </w:r>
            <w:r w:rsidR="0009286F" w:rsidRPr="009D703A">
              <w:rPr>
                <w:rFonts w:ascii="Times New Roman" w:hAnsi="Times New Roman" w:cs="Times New Roman"/>
                <w:sz w:val="24"/>
                <w:szCs w:val="24"/>
              </w:rPr>
              <w:t>3</w:t>
            </w:r>
            <w:r w:rsidRPr="009D703A">
              <w:rPr>
                <w:rFonts w:ascii="Times New Roman" w:hAnsi="Times New Roman" w:cs="Times New Roman"/>
                <w:sz w:val="24"/>
                <w:szCs w:val="24"/>
              </w:rPr>
              <w:t xml:space="preserve">. When preparing </w:t>
            </w:r>
            <w:r w:rsidR="000002E2" w:rsidRPr="00F722BC">
              <w:rPr>
                <w:rFonts w:ascii="Times New Roman" w:hAnsi="Times New Roman" w:cs="Times New Roman"/>
                <w:i/>
                <w:sz w:val="24"/>
                <w:szCs w:val="24"/>
              </w:rPr>
              <w:t>Opuntia ficus</w:t>
            </w:r>
            <w:r w:rsidR="005A6BB3" w:rsidRPr="00F722BC">
              <w:rPr>
                <w:rFonts w:ascii="Times New Roman" w:hAnsi="Times New Roman" w:cs="Times New Roman"/>
                <w:i/>
                <w:sz w:val="24"/>
                <w:szCs w:val="24"/>
              </w:rPr>
              <w:t>-indica</w:t>
            </w:r>
            <w:r w:rsidR="005A6BB3">
              <w:rPr>
                <w:rFonts w:ascii="Times New Roman" w:hAnsi="Times New Roman" w:cs="Times New Roman"/>
                <w:sz w:val="24"/>
                <w:szCs w:val="24"/>
              </w:rPr>
              <w:t xml:space="preserve"> fruit</w:t>
            </w:r>
            <w:r w:rsidRPr="009D703A">
              <w:rPr>
                <w:rFonts w:ascii="Times New Roman" w:hAnsi="Times New Roman" w:cs="Times New Roman"/>
                <w:sz w:val="24"/>
                <w:szCs w:val="24"/>
              </w:rPr>
              <w:t xml:space="preserve"> (Beles) as food or forage, have you:</w:t>
            </w:r>
          </w:p>
        </w:tc>
        <w:tc>
          <w:tcPr>
            <w:tcW w:w="2980"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Been injured by the spines</w:t>
            </w:r>
          </w:p>
        </w:tc>
        <w:tc>
          <w:tcPr>
            <w:tcW w:w="1243"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144</w:t>
            </w:r>
          </w:p>
        </w:tc>
        <w:tc>
          <w:tcPr>
            <w:tcW w:w="1176"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77.0</w:t>
            </w:r>
          </w:p>
        </w:tc>
      </w:tr>
      <w:tr w:rsidR="002721D9" w:rsidRPr="009D703A" w:rsidTr="00D30A26">
        <w:trPr>
          <w:trHeight w:val="265"/>
          <w:jc w:val="center"/>
        </w:trPr>
        <w:tc>
          <w:tcPr>
            <w:tcW w:w="3528" w:type="dxa"/>
            <w:gridSpan w:val="2"/>
            <w:vMerge/>
          </w:tcPr>
          <w:p w:rsidR="00BF654A" w:rsidRPr="009D703A" w:rsidRDefault="00BF654A" w:rsidP="006D5F2B">
            <w:pPr>
              <w:rPr>
                <w:rFonts w:ascii="Times New Roman" w:hAnsi="Times New Roman" w:cs="Times New Roman"/>
                <w:sz w:val="24"/>
                <w:szCs w:val="24"/>
              </w:rPr>
            </w:pPr>
          </w:p>
        </w:tc>
        <w:tc>
          <w:tcPr>
            <w:tcW w:w="2980"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Been facing energy problems</w:t>
            </w:r>
          </w:p>
        </w:tc>
        <w:tc>
          <w:tcPr>
            <w:tcW w:w="1243"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41</w:t>
            </w:r>
          </w:p>
        </w:tc>
        <w:tc>
          <w:tcPr>
            <w:tcW w:w="1176"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21.9</w:t>
            </w:r>
          </w:p>
        </w:tc>
      </w:tr>
      <w:tr w:rsidR="002721D9" w:rsidRPr="009D703A" w:rsidTr="00D30A26">
        <w:trPr>
          <w:trHeight w:val="413"/>
          <w:jc w:val="center"/>
        </w:trPr>
        <w:tc>
          <w:tcPr>
            <w:tcW w:w="3528" w:type="dxa"/>
            <w:gridSpan w:val="2"/>
            <w:vMerge/>
          </w:tcPr>
          <w:p w:rsidR="00BF654A" w:rsidRPr="009D703A" w:rsidRDefault="00BF654A" w:rsidP="006D5F2B">
            <w:pPr>
              <w:rPr>
                <w:rFonts w:ascii="Times New Roman" w:hAnsi="Times New Roman" w:cs="Times New Roman"/>
                <w:sz w:val="24"/>
                <w:szCs w:val="24"/>
              </w:rPr>
            </w:pPr>
          </w:p>
        </w:tc>
        <w:tc>
          <w:tcPr>
            <w:tcW w:w="2980" w:type="dxa"/>
          </w:tcPr>
          <w:p w:rsidR="00BF654A" w:rsidRPr="009D703A" w:rsidRDefault="002721D9" w:rsidP="00E11C19">
            <w:pPr>
              <w:rPr>
                <w:rFonts w:ascii="Times New Roman" w:hAnsi="Times New Roman" w:cs="Times New Roman"/>
                <w:sz w:val="24"/>
                <w:szCs w:val="24"/>
              </w:rPr>
            </w:pPr>
            <w:r w:rsidRPr="009D703A">
              <w:rPr>
                <w:rFonts w:ascii="Times New Roman" w:hAnsi="Times New Roman" w:cs="Times New Roman"/>
                <w:sz w:val="24"/>
                <w:szCs w:val="24"/>
              </w:rPr>
              <w:t>no problem</w:t>
            </w:r>
          </w:p>
        </w:tc>
        <w:tc>
          <w:tcPr>
            <w:tcW w:w="1243"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2</w:t>
            </w:r>
          </w:p>
        </w:tc>
        <w:tc>
          <w:tcPr>
            <w:tcW w:w="1176" w:type="dxa"/>
          </w:tcPr>
          <w:p w:rsidR="00BF654A" w:rsidRPr="009D703A" w:rsidRDefault="002721D9" w:rsidP="006D5F2B">
            <w:pPr>
              <w:rPr>
                <w:rFonts w:ascii="Times New Roman" w:hAnsi="Times New Roman" w:cs="Times New Roman"/>
                <w:sz w:val="24"/>
                <w:szCs w:val="24"/>
              </w:rPr>
            </w:pPr>
            <w:r w:rsidRPr="009D703A">
              <w:rPr>
                <w:rFonts w:ascii="Times New Roman" w:hAnsi="Times New Roman" w:cs="Times New Roman"/>
                <w:sz w:val="24"/>
                <w:szCs w:val="24"/>
              </w:rPr>
              <w:t>1.1</w:t>
            </w:r>
          </w:p>
        </w:tc>
      </w:tr>
      <w:tr w:rsidR="002721D9" w:rsidRPr="009D703A" w:rsidTr="00A177A1">
        <w:trPr>
          <w:jc w:val="center"/>
        </w:trPr>
        <w:tc>
          <w:tcPr>
            <w:tcW w:w="6508" w:type="dxa"/>
            <w:gridSpan w:val="3"/>
            <w:shd w:val="clear" w:color="auto" w:fill="FFC000"/>
          </w:tcPr>
          <w:p w:rsidR="002721D9" w:rsidRPr="009D703A" w:rsidRDefault="002721D9" w:rsidP="006D5F2B">
            <w:pPr>
              <w:rPr>
                <w:rFonts w:ascii="Times New Roman" w:hAnsi="Times New Roman" w:cs="Times New Roman"/>
                <w:b/>
                <w:sz w:val="24"/>
                <w:szCs w:val="24"/>
              </w:rPr>
            </w:pPr>
            <w:r w:rsidRPr="009D703A">
              <w:rPr>
                <w:rFonts w:ascii="Times New Roman" w:hAnsi="Times New Roman" w:cs="Times New Roman"/>
                <w:b/>
                <w:sz w:val="24"/>
                <w:szCs w:val="24"/>
              </w:rPr>
              <w:t>Total</w:t>
            </w:r>
          </w:p>
        </w:tc>
        <w:tc>
          <w:tcPr>
            <w:tcW w:w="1243" w:type="dxa"/>
            <w:shd w:val="clear" w:color="auto" w:fill="FFC000"/>
          </w:tcPr>
          <w:p w:rsidR="00BF654A" w:rsidRPr="009D703A" w:rsidRDefault="002721D9" w:rsidP="006D5F2B">
            <w:pPr>
              <w:rPr>
                <w:rFonts w:ascii="Times New Roman" w:hAnsi="Times New Roman" w:cs="Times New Roman"/>
                <w:b/>
                <w:sz w:val="24"/>
                <w:szCs w:val="24"/>
              </w:rPr>
            </w:pPr>
            <w:r w:rsidRPr="009D703A">
              <w:rPr>
                <w:rFonts w:ascii="Times New Roman" w:hAnsi="Times New Roman" w:cs="Times New Roman"/>
                <w:b/>
                <w:sz w:val="24"/>
                <w:szCs w:val="24"/>
              </w:rPr>
              <w:t>187</w:t>
            </w:r>
          </w:p>
        </w:tc>
        <w:tc>
          <w:tcPr>
            <w:tcW w:w="1176" w:type="dxa"/>
            <w:shd w:val="clear" w:color="auto" w:fill="FFC000"/>
          </w:tcPr>
          <w:p w:rsidR="00BF654A" w:rsidRPr="009D703A" w:rsidRDefault="002721D9" w:rsidP="006D5F2B">
            <w:pPr>
              <w:rPr>
                <w:rFonts w:ascii="Times New Roman" w:hAnsi="Times New Roman" w:cs="Times New Roman"/>
                <w:b/>
                <w:sz w:val="24"/>
                <w:szCs w:val="24"/>
              </w:rPr>
            </w:pPr>
            <w:r w:rsidRPr="009D703A">
              <w:rPr>
                <w:rFonts w:ascii="Times New Roman" w:hAnsi="Times New Roman" w:cs="Times New Roman"/>
                <w:b/>
                <w:sz w:val="24"/>
                <w:szCs w:val="24"/>
              </w:rPr>
              <w:t>100</w:t>
            </w:r>
          </w:p>
        </w:tc>
      </w:tr>
      <w:tr w:rsidR="00D30A26" w:rsidRPr="009D703A" w:rsidTr="00BC696C">
        <w:trPr>
          <w:trHeight w:val="458"/>
          <w:jc w:val="center"/>
        </w:trPr>
        <w:tc>
          <w:tcPr>
            <w:tcW w:w="3462" w:type="dxa"/>
            <w:vMerge w:val="restart"/>
            <w:tcBorders>
              <w:right w:val="single" w:sz="4" w:space="0" w:color="auto"/>
            </w:tcBorders>
          </w:tcPr>
          <w:p w:rsidR="00D30A26" w:rsidRPr="009D703A" w:rsidRDefault="00D30A26" w:rsidP="006D5F2B">
            <w:pPr>
              <w:rPr>
                <w:rFonts w:ascii="Times New Roman" w:hAnsi="Times New Roman" w:cs="Times New Roman"/>
                <w:sz w:val="24"/>
                <w:szCs w:val="24"/>
              </w:rPr>
            </w:pPr>
          </w:p>
          <w:p w:rsidR="00D30A26" w:rsidRPr="009D703A" w:rsidRDefault="00BC696C" w:rsidP="006D5F2B">
            <w:pPr>
              <w:rPr>
                <w:rFonts w:ascii="Times New Roman" w:hAnsi="Times New Roman" w:cs="Times New Roman"/>
                <w:sz w:val="24"/>
                <w:szCs w:val="24"/>
              </w:rPr>
            </w:pPr>
            <w:r w:rsidRPr="009D703A">
              <w:rPr>
                <w:rFonts w:ascii="Times New Roman" w:hAnsi="Times New Roman" w:cs="Times New Roman"/>
                <w:sz w:val="24"/>
                <w:szCs w:val="24"/>
              </w:rPr>
              <w:t xml:space="preserve">14. </w:t>
            </w:r>
            <w:r w:rsidR="00D30A26" w:rsidRPr="009D703A">
              <w:rPr>
                <w:rFonts w:ascii="Times New Roman" w:hAnsi="Times New Roman" w:cs="Times New Roman"/>
                <w:sz w:val="24"/>
                <w:szCs w:val="24"/>
              </w:rPr>
              <w:t>What problems did you face when eating only</w:t>
            </w:r>
            <w:r w:rsidR="002C37BC">
              <w:rPr>
                <w:rFonts w:ascii="Times New Roman" w:hAnsi="Times New Roman" w:cs="Times New Roman"/>
                <w:sz w:val="24"/>
                <w:szCs w:val="24"/>
              </w:rPr>
              <w:t xml:space="preserve"> </w:t>
            </w:r>
            <w:r w:rsidR="00F722BC" w:rsidRPr="00E52602">
              <w:rPr>
                <w:rFonts w:ascii="Times New Roman" w:hAnsi="Times New Roman" w:cs="Times New Roman"/>
                <w:i/>
                <w:sz w:val="24"/>
                <w:szCs w:val="24"/>
              </w:rPr>
              <w:t>Opuntia ficus</w:t>
            </w:r>
            <w:r w:rsidR="00F722BC">
              <w:rPr>
                <w:rFonts w:ascii="Times New Roman" w:hAnsi="Times New Roman" w:cs="Times New Roman"/>
                <w:sz w:val="24"/>
                <w:szCs w:val="24"/>
              </w:rPr>
              <w:t>-</w:t>
            </w:r>
            <w:r w:rsidR="00E52602" w:rsidRPr="00E52602">
              <w:rPr>
                <w:rFonts w:ascii="Times New Roman" w:hAnsi="Times New Roman" w:cs="Times New Roman"/>
                <w:i/>
                <w:sz w:val="24"/>
                <w:szCs w:val="24"/>
              </w:rPr>
              <w:t>indica</w:t>
            </w:r>
            <w:r w:rsidR="00D30A26" w:rsidRPr="009D703A">
              <w:rPr>
                <w:rFonts w:ascii="Times New Roman" w:hAnsi="Times New Roman" w:cs="Times New Roman"/>
                <w:sz w:val="24"/>
                <w:szCs w:val="24"/>
              </w:rPr>
              <w:t xml:space="preserve"> cactus? </w:t>
            </w:r>
          </w:p>
          <w:p w:rsidR="00D30A26" w:rsidRPr="009D703A" w:rsidRDefault="00D30A26" w:rsidP="006D5F2B">
            <w:pPr>
              <w:rPr>
                <w:rFonts w:ascii="Times New Roman" w:hAnsi="Times New Roman" w:cs="Times New Roman"/>
                <w:sz w:val="24"/>
                <w:szCs w:val="24"/>
              </w:rPr>
            </w:pPr>
          </w:p>
          <w:p w:rsidR="00D30A26" w:rsidRPr="009D703A" w:rsidRDefault="00D30A26" w:rsidP="006D5F2B">
            <w:pPr>
              <w:rPr>
                <w:rFonts w:ascii="Times New Roman" w:hAnsi="Times New Roman" w:cs="Times New Roman"/>
                <w:sz w:val="24"/>
                <w:szCs w:val="24"/>
              </w:rPr>
            </w:pPr>
          </w:p>
          <w:p w:rsidR="00D30A26" w:rsidRPr="009D703A" w:rsidRDefault="00D30A26" w:rsidP="006D5F2B">
            <w:pPr>
              <w:rPr>
                <w:rFonts w:ascii="Times New Roman" w:hAnsi="Times New Roman" w:cs="Times New Roman"/>
                <w:sz w:val="24"/>
                <w:szCs w:val="24"/>
              </w:rPr>
            </w:pPr>
          </w:p>
        </w:tc>
        <w:tc>
          <w:tcPr>
            <w:tcW w:w="3046" w:type="dxa"/>
            <w:gridSpan w:val="2"/>
            <w:tcBorders>
              <w:left w:val="single" w:sz="4" w:space="0" w:color="auto"/>
              <w:bottom w:val="single" w:sz="4" w:space="0" w:color="auto"/>
            </w:tcBorders>
          </w:tcPr>
          <w:p w:rsidR="00D30A26" w:rsidRPr="009D703A" w:rsidRDefault="00D30A26" w:rsidP="00D30A26">
            <w:pPr>
              <w:rPr>
                <w:rFonts w:ascii="Times New Roman" w:hAnsi="Times New Roman" w:cs="Times New Roman"/>
                <w:sz w:val="24"/>
                <w:szCs w:val="24"/>
              </w:rPr>
            </w:pPr>
            <w:r w:rsidRPr="009D703A">
              <w:rPr>
                <w:rFonts w:ascii="Times New Roman" w:hAnsi="Times New Roman" w:cs="Times New Roman"/>
                <w:sz w:val="24"/>
                <w:szCs w:val="24"/>
              </w:rPr>
              <w:t>Problem of urination</w:t>
            </w:r>
          </w:p>
        </w:tc>
        <w:tc>
          <w:tcPr>
            <w:tcW w:w="1243" w:type="dxa"/>
            <w:tcBorders>
              <w:bottom w:val="single" w:sz="4" w:space="0" w:color="auto"/>
            </w:tcBorders>
          </w:tcPr>
          <w:p w:rsidR="00D30A26" w:rsidRPr="009D703A" w:rsidRDefault="00BC696C" w:rsidP="006D5F2B">
            <w:pPr>
              <w:rPr>
                <w:rFonts w:ascii="Times New Roman" w:hAnsi="Times New Roman" w:cs="Times New Roman"/>
                <w:sz w:val="24"/>
                <w:szCs w:val="24"/>
              </w:rPr>
            </w:pPr>
            <w:r w:rsidRPr="009D703A">
              <w:rPr>
                <w:rFonts w:ascii="Times New Roman" w:hAnsi="Times New Roman" w:cs="Times New Roman"/>
                <w:sz w:val="24"/>
                <w:szCs w:val="24"/>
              </w:rPr>
              <w:t>13</w:t>
            </w:r>
          </w:p>
        </w:tc>
        <w:tc>
          <w:tcPr>
            <w:tcW w:w="1176" w:type="dxa"/>
            <w:tcBorders>
              <w:bottom w:val="single" w:sz="4" w:space="0" w:color="auto"/>
            </w:tcBorders>
          </w:tcPr>
          <w:p w:rsidR="00D30A26" w:rsidRPr="009D703A" w:rsidRDefault="00287A85" w:rsidP="006D5F2B">
            <w:pPr>
              <w:rPr>
                <w:rFonts w:ascii="Times New Roman" w:hAnsi="Times New Roman" w:cs="Times New Roman"/>
                <w:sz w:val="24"/>
                <w:szCs w:val="24"/>
              </w:rPr>
            </w:pPr>
            <w:r>
              <w:rPr>
                <w:rFonts w:ascii="Times New Roman" w:hAnsi="Times New Roman" w:cs="Times New Roman"/>
                <w:sz w:val="24"/>
                <w:szCs w:val="24"/>
              </w:rPr>
              <w:t>6.95</w:t>
            </w:r>
          </w:p>
        </w:tc>
      </w:tr>
      <w:tr w:rsidR="00D30A26" w:rsidRPr="009D703A" w:rsidTr="00BC696C">
        <w:trPr>
          <w:trHeight w:val="350"/>
          <w:jc w:val="center"/>
        </w:trPr>
        <w:tc>
          <w:tcPr>
            <w:tcW w:w="3462" w:type="dxa"/>
            <w:vMerge/>
            <w:tcBorders>
              <w:right w:val="single" w:sz="4" w:space="0" w:color="auto"/>
            </w:tcBorders>
          </w:tcPr>
          <w:p w:rsidR="00D30A26" w:rsidRPr="009D703A" w:rsidRDefault="00D30A26" w:rsidP="006D5F2B">
            <w:pPr>
              <w:rPr>
                <w:rFonts w:ascii="Times New Roman" w:hAnsi="Times New Roman" w:cs="Times New Roman"/>
                <w:sz w:val="24"/>
                <w:szCs w:val="24"/>
              </w:rPr>
            </w:pPr>
          </w:p>
        </w:tc>
        <w:tc>
          <w:tcPr>
            <w:tcW w:w="3046" w:type="dxa"/>
            <w:gridSpan w:val="2"/>
            <w:tcBorders>
              <w:top w:val="single" w:sz="4" w:space="0" w:color="auto"/>
              <w:left w:val="single" w:sz="4" w:space="0" w:color="auto"/>
              <w:bottom w:val="single" w:sz="4" w:space="0" w:color="auto"/>
            </w:tcBorders>
          </w:tcPr>
          <w:p w:rsidR="00D30A26" w:rsidRPr="009D703A" w:rsidRDefault="00BC696C">
            <w:pPr>
              <w:rPr>
                <w:rFonts w:ascii="Times New Roman" w:hAnsi="Times New Roman" w:cs="Times New Roman"/>
                <w:sz w:val="24"/>
                <w:szCs w:val="24"/>
              </w:rPr>
            </w:pPr>
            <w:r w:rsidRPr="009D703A">
              <w:rPr>
                <w:rFonts w:ascii="Times New Roman" w:hAnsi="Times New Roman" w:cs="Times New Roman"/>
                <w:sz w:val="24"/>
                <w:szCs w:val="24"/>
              </w:rPr>
              <w:t>Problem during defecations</w:t>
            </w:r>
          </w:p>
          <w:p w:rsidR="00D30A26" w:rsidRPr="009D703A" w:rsidRDefault="00D30A26" w:rsidP="00D30A26">
            <w:pPr>
              <w:rPr>
                <w:rFonts w:ascii="Times New Roman" w:hAnsi="Times New Roman" w:cs="Times New Roman"/>
                <w:sz w:val="24"/>
                <w:szCs w:val="24"/>
              </w:rPr>
            </w:pPr>
          </w:p>
        </w:tc>
        <w:tc>
          <w:tcPr>
            <w:tcW w:w="1243" w:type="dxa"/>
            <w:tcBorders>
              <w:top w:val="single" w:sz="4" w:space="0" w:color="auto"/>
              <w:bottom w:val="single" w:sz="4" w:space="0" w:color="auto"/>
            </w:tcBorders>
          </w:tcPr>
          <w:p w:rsidR="00D30A26" w:rsidRPr="009D703A" w:rsidRDefault="00BC696C" w:rsidP="006D5F2B">
            <w:pPr>
              <w:rPr>
                <w:rFonts w:ascii="Times New Roman" w:hAnsi="Times New Roman" w:cs="Times New Roman"/>
                <w:sz w:val="24"/>
                <w:szCs w:val="24"/>
              </w:rPr>
            </w:pPr>
            <w:r w:rsidRPr="009D703A">
              <w:rPr>
                <w:rFonts w:ascii="Times New Roman" w:hAnsi="Times New Roman" w:cs="Times New Roman"/>
                <w:sz w:val="24"/>
                <w:szCs w:val="24"/>
              </w:rPr>
              <w:t>14</w:t>
            </w:r>
          </w:p>
        </w:tc>
        <w:tc>
          <w:tcPr>
            <w:tcW w:w="1176" w:type="dxa"/>
            <w:tcBorders>
              <w:top w:val="single" w:sz="4" w:space="0" w:color="auto"/>
              <w:bottom w:val="single" w:sz="4" w:space="0" w:color="auto"/>
            </w:tcBorders>
          </w:tcPr>
          <w:p w:rsidR="00D30A26" w:rsidRPr="009D703A" w:rsidRDefault="00287A85" w:rsidP="006D5F2B">
            <w:pPr>
              <w:rPr>
                <w:rFonts w:ascii="Times New Roman" w:hAnsi="Times New Roman" w:cs="Times New Roman"/>
                <w:sz w:val="24"/>
                <w:szCs w:val="24"/>
              </w:rPr>
            </w:pPr>
            <w:r>
              <w:rPr>
                <w:rFonts w:ascii="Times New Roman" w:hAnsi="Times New Roman" w:cs="Times New Roman"/>
                <w:sz w:val="24"/>
                <w:szCs w:val="24"/>
              </w:rPr>
              <w:t>7.49</w:t>
            </w:r>
          </w:p>
        </w:tc>
      </w:tr>
      <w:tr w:rsidR="00D30A26" w:rsidRPr="009D703A" w:rsidTr="00BC696C">
        <w:trPr>
          <w:trHeight w:val="341"/>
          <w:jc w:val="center"/>
        </w:trPr>
        <w:tc>
          <w:tcPr>
            <w:tcW w:w="3462" w:type="dxa"/>
            <w:vMerge/>
            <w:tcBorders>
              <w:right w:val="single" w:sz="4" w:space="0" w:color="auto"/>
            </w:tcBorders>
          </w:tcPr>
          <w:p w:rsidR="00D30A26" w:rsidRPr="009D703A" w:rsidRDefault="00D30A26" w:rsidP="006D5F2B">
            <w:pPr>
              <w:rPr>
                <w:rFonts w:ascii="Times New Roman" w:hAnsi="Times New Roman" w:cs="Times New Roman"/>
                <w:sz w:val="24"/>
                <w:szCs w:val="24"/>
              </w:rPr>
            </w:pPr>
          </w:p>
        </w:tc>
        <w:tc>
          <w:tcPr>
            <w:tcW w:w="3046" w:type="dxa"/>
            <w:gridSpan w:val="2"/>
            <w:tcBorders>
              <w:top w:val="single" w:sz="4" w:space="0" w:color="auto"/>
              <w:left w:val="single" w:sz="4" w:space="0" w:color="auto"/>
              <w:bottom w:val="single" w:sz="4" w:space="0" w:color="auto"/>
            </w:tcBorders>
          </w:tcPr>
          <w:p w:rsidR="00D30A26" w:rsidRPr="009D703A" w:rsidRDefault="00482267" w:rsidP="00D30A26">
            <w:pPr>
              <w:rPr>
                <w:rFonts w:ascii="Times New Roman" w:hAnsi="Times New Roman" w:cs="Times New Roman"/>
                <w:sz w:val="24"/>
                <w:szCs w:val="24"/>
              </w:rPr>
            </w:pPr>
            <w:r w:rsidRPr="009D703A">
              <w:rPr>
                <w:rFonts w:ascii="Times New Roman" w:hAnsi="Times New Roman" w:cs="Times New Roman"/>
                <w:sz w:val="24"/>
                <w:szCs w:val="24"/>
              </w:rPr>
              <w:t>B</w:t>
            </w:r>
            <w:r w:rsidR="00BC696C" w:rsidRPr="009D703A">
              <w:rPr>
                <w:rFonts w:ascii="Times New Roman" w:hAnsi="Times New Roman" w:cs="Times New Roman"/>
                <w:sz w:val="24"/>
                <w:szCs w:val="24"/>
              </w:rPr>
              <w:t>oth</w:t>
            </w:r>
          </w:p>
        </w:tc>
        <w:tc>
          <w:tcPr>
            <w:tcW w:w="1243" w:type="dxa"/>
            <w:tcBorders>
              <w:top w:val="single" w:sz="4" w:space="0" w:color="auto"/>
              <w:bottom w:val="single" w:sz="4" w:space="0" w:color="auto"/>
            </w:tcBorders>
          </w:tcPr>
          <w:p w:rsidR="00D30A26" w:rsidRPr="009D703A" w:rsidRDefault="00BC696C" w:rsidP="006D5F2B">
            <w:pPr>
              <w:rPr>
                <w:rFonts w:ascii="Times New Roman" w:hAnsi="Times New Roman" w:cs="Times New Roman"/>
                <w:sz w:val="24"/>
                <w:szCs w:val="24"/>
              </w:rPr>
            </w:pPr>
            <w:r w:rsidRPr="009D703A">
              <w:rPr>
                <w:rFonts w:ascii="Times New Roman" w:hAnsi="Times New Roman" w:cs="Times New Roman"/>
                <w:sz w:val="24"/>
                <w:szCs w:val="24"/>
              </w:rPr>
              <w:t>152</w:t>
            </w:r>
          </w:p>
        </w:tc>
        <w:tc>
          <w:tcPr>
            <w:tcW w:w="1176" w:type="dxa"/>
            <w:tcBorders>
              <w:top w:val="single" w:sz="4" w:space="0" w:color="auto"/>
              <w:bottom w:val="single" w:sz="4" w:space="0" w:color="auto"/>
            </w:tcBorders>
          </w:tcPr>
          <w:p w:rsidR="00D30A26" w:rsidRPr="009D703A" w:rsidRDefault="00BC696C" w:rsidP="006D5F2B">
            <w:pPr>
              <w:rPr>
                <w:rFonts w:ascii="Times New Roman" w:hAnsi="Times New Roman" w:cs="Times New Roman"/>
                <w:sz w:val="24"/>
                <w:szCs w:val="24"/>
              </w:rPr>
            </w:pPr>
            <w:r w:rsidRPr="009D703A">
              <w:rPr>
                <w:rFonts w:ascii="Times New Roman" w:hAnsi="Times New Roman" w:cs="Times New Roman"/>
                <w:sz w:val="24"/>
                <w:szCs w:val="24"/>
              </w:rPr>
              <w:t>81.28</w:t>
            </w:r>
          </w:p>
        </w:tc>
      </w:tr>
      <w:tr w:rsidR="00D30A26" w:rsidRPr="009D703A" w:rsidTr="009F7C81">
        <w:trPr>
          <w:trHeight w:val="386"/>
          <w:jc w:val="center"/>
        </w:trPr>
        <w:tc>
          <w:tcPr>
            <w:tcW w:w="3462" w:type="dxa"/>
            <w:vMerge/>
            <w:tcBorders>
              <w:bottom w:val="single" w:sz="4" w:space="0" w:color="auto"/>
              <w:right w:val="single" w:sz="4" w:space="0" w:color="auto"/>
            </w:tcBorders>
          </w:tcPr>
          <w:p w:rsidR="00D30A26" w:rsidRPr="009D703A" w:rsidRDefault="00D30A26" w:rsidP="006D5F2B">
            <w:pPr>
              <w:rPr>
                <w:rFonts w:ascii="Times New Roman" w:hAnsi="Times New Roman" w:cs="Times New Roman"/>
                <w:sz w:val="24"/>
                <w:szCs w:val="24"/>
              </w:rPr>
            </w:pPr>
          </w:p>
        </w:tc>
        <w:tc>
          <w:tcPr>
            <w:tcW w:w="3046" w:type="dxa"/>
            <w:gridSpan w:val="2"/>
            <w:tcBorders>
              <w:top w:val="single" w:sz="4" w:space="0" w:color="auto"/>
              <w:left w:val="single" w:sz="4" w:space="0" w:color="auto"/>
              <w:bottom w:val="single" w:sz="4" w:space="0" w:color="auto"/>
            </w:tcBorders>
          </w:tcPr>
          <w:p w:rsidR="00D30A26" w:rsidRPr="009D703A" w:rsidRDefault="00BC696C" w:rsidP="009F7C81">
            <w:pPr>
              <w:rPr>
                <w:rFonts w:ascii="Times New Roman" w:hAnsi="Times New Roman" w:cs="Times New Roman"/>
                <w:sz w:val="24"/>
                <w:szCs w:val="24"/>
              </w:rPr>
            </w:pPr>
            <w:r w:rsidRPr="009D703A">
              <w:rPr>
                <w:rFonts w:ascii="Times New Roman" w:hAnsi="Times New Roman" w:cs="Times New Roman"/>
                <w:sz w:val="24"/>
                <w:szCs w:val="24"/>
              </w:rPr>
              <w:t>N</w:t>
            </w:r>
            <w:r w:rsidR="009F7C81" w:rsidRPr="009D703A">
              <w:rPr>
                <w:rFonts w:ascii="Times New Roman" w:hAnsi="Times New Roman" w:cs="Times New Roman"/>
                <w:sz w:val="24"/>
                <w:szCs w:val="24"/>
              </w:rPr>
              <w:t>o</w:t>
            </w:r>
            <w:r w:rsidRPr="009D703A">
              <w:rPr>
                <w:rFonts w:ascii="Times New Roman" w:hAnsi="Times New Roman" w:cs="Times New Roman"/>
                <w:sz w:val="24"/>
                <w:szCs w:val="24"/>
              </w:rPr>
              <w:t xml:space="preserve"> problem observed</w:t>
            </w:r>
          </w:p>
        </w:tc>
        <w:tc>
          <w:tcPr>
            <w:tcW w:w="1243" w:type="dxa"/>
            <w:tcBorders>
              <w:top w:val="single" w:sz="4" w:space="0" w:color="auto"/>
              <w:bottom w:val="single" w:sz="4" w:space="0" w:color="auto"/>
            </w:tcBorders>
          </w:tcPr>
          <w:p w:rsidR="00D30A26" w:rsidRPr="009D703A" w:rsidRDefault="00BC696C" w:rsidP="006D5F2B">
            <w:pPr>
              <w:rPr>
                <w:rFonts w:ascii="Times New Roman" w:hAnsi="Times New Roman" w:cs="Times New Roman"/>
                <w:sz w:val="24"/>
                <w:szCs w:val="24"/>
              </w:rPr>
            </w:pPr>
            <w:r w:rsidRPr="009D703A">
              <w:rPr>
                <w:rFonts w:ascii="Times New Roman" w:hAnsi="Times New Roman" w:cs="Times New Roman"/>
                <w:sz w:val="24"/>
                <w:szCs w:val="24"/>
              </w:rPr>
              <w:t>8</w:t>
            </w:r>
          </w:p>
        </w:tc>
        <w:tc>
          <w:tcPr>
            <w:tcW w:w="1176" w:type="dxa"/>
            <w:tcBorders>
              <w:top w:val="single" w:sz="4" w:space="0" w:color="auto"/>
              <w:bottom w:val="single" w:sz="4" w:space="0" w:color="auto"/>
            </w:tcBorders>
          </w:tcPr>
          <w:p w:rsidR="00D30A26" w:rsidRPr="009D703A" w:rsidRDefault="00BC696C" w:rsidP="006D5F2B">
            <w:pPr>
              <w:rPr>
                <w:rFonts w:ascii="Times New Roman" w:hAnsi="Times New Roman" w:cs="Times New Roman"/>
                <w:sz w:val="24"/>
                <w:szCs w:val="24"/>
              </w:rPr>
            </w:pPr>
            <w:r w:rsidRPr="009D703A">
              <w:rPr>
                <w:rFonts w:ascii="Times New Roman" w:hAnsi="Times New Roman" w:cs="Times New Roman"/>
                <w:sz w:val="24"/>
                <w:szCs w:val="24"/>
              </w:rPr>
              <w:t>4.28</w:t>
            </w:r>
          </w:p>
        </w:tc>
      </w:tr>
      <w:tr w:rsidR="00956D95" w:rsidRPr="009D703A" w:rsidTr="00A177A1">
        <w:trPr>
          <w:trHeight w:val="194"/>
          <w:jc w:val="center"/>
        </w:trPr>
        <w:tc>
          <w:tcPr>
            <w:tcW w:w="6508" w:type="dxa"/>
            <w:gridSpan w:val="3"/>
            <w:tcBorders>
              <w:top w:val="single" w:sz="4" w:space="0" w:color="auto"/>
            </w:tcBorders>
            <w:shd w:val="clear" w:color="auto" w:fill="C2D69B" w:themeFill="accent3" w:themeFillTint="99"/>
          </w:tcPr>
          <w:p w:rsidR="00956D95" w:rsidRPr="009D703A" w:rsidRDefault="00956D95" w:rsidP="00D30A26">
            <w:pPr>
              <w:rPr>
                <w:rFonts w:ascii="Times New Roman" w:hAnsi="Times New Roman" w:cs="Times New Roman"/>
                <w:b/>
                <w:sz w:val="24"/>
                <w:szCs w:val="24"/>
              </w:rPr>
            </w:pPr>
            <w:r w:rsidRPr="009D703A">
              <w:rPr>
                <w:rFonts w:ascii="Times New Roman" w:hAnsi="Times New Roman" w:cs="Times New Roman"/>
                <w:b/>
                <w:sz w:val="24"/>
                <w:szCs w:val="24"/>
              </w:rPr>
              <w:t>Total</w:t>
            </w:r>
          </w:p>
        </w:tc>
        <w:tc>
          <w:tcPr>
            <w:tcW w:w="1243" w:type="dxa"/>
            <w:tcBorders>
              <w:top w:val="single" w:sz="4" w:space="0" w:color="auto"/>
            </w:tcBorders>
            <w:shd w:val="clear" w:color="auto" w:fill="C2D69B" w:themeFill="accent3" w:themeFillTint="99"/>
          </w:tcPr>
          <w:p w:rsidR="00956D95" w:rsidRPr="009D703A" w:rsidRDefault="00956D95" w:rsidP="00482267">
            <w:pPr>
              <w:rPr>
                <w:rFonts w:ascii="Times New Roman" w:hAnsi="Times New Roman" w:cs="Times New Roman"/>
                <w:b/>
                <w:sz w:val="24"/>
                <w:szCs w:val="24"/>
              </w:rPr>
            </w:pPr>
            <w:r w:rsidRPr="009D703A">
              <w:rPr>
                <w:rFonts w:ascii="Times New Roman" w:hAnsi="Times New Roman" w:cs="Times New Roman"/>
                <w:b/>
                <w:sz w:val="24"/>
                <w:szCs w:val="24"/>
              </w:rPr>
              <w:t>187</w:t>
            </w:r>
          </w:p>
        </w:tc>
        <w:tc>
          <w:tcPr>
            <w:tcW w:w="1176" w:type="dxa"/>
            <w:tcBorders>
              <w:top w:val="single" w:sz="4" w:space="0" w:color="auto"/>
            </w:tcBorders>
            <w:shd w:val="clear" w:color="auto" w:fill="C2D69B" w:themeFill="accent3" w:themeFillTint="99"/>
          </w:tcPr>
          <w:p w:rsidR="00956D95" w:rsidRPr="009D703A" w:rsidRDefault="00956D95" w:rsidP="00482267">
            <w:pPr>
              <w:rPr>
                <w:rFonts w:ascii="Times New Roman" w:hAnsi="Times New Roman" w:cs="Times New Roman"/>
                <w:b/>
                <w:sz w:val="24"/>
                <w:szCs w:val="24"/>
              </w:rPr>
            </w:pPr>
            <w:r w:rsidRPr="009D703A">
              <w:rPr>
                <w:rFonts w:ascii="Times New Roman" w:hAnsi="Times New Roman" w:cs="Times New Roman"/>
                <w:b/>
                <w:sz w:val="24"/>
                <w:szCs w:val="24"/>
              </w:rPr>
              <w:t>100</w:t>
            </w:r>
          </w:p>
        </w:tc>
      </w:tr>
    </w:tbl>
    <w:p w:rsidR="00730D44" w:rsidRDefault="00730D44" w:rsidP="00730D44">
      <w:pPr>
        <w:autoSpaceDE w:val="0"/>
        <w:autoSpaceDN w:val="0"/>
        <w:adjustRightInd w:val="0"/>
        <w:spacing w:line="360" w:lineRule="auto"/>
        <w:jc w:val="both"/>
        <w:rPr>
          <w:rFonts w:ascii="Times New Roman" w:hAnsi="Times New Roman" w:cs="Times New Roman"/>
          <w:color w:val="000000" w:themeColor="text1"/>
          <w:sz w:val="24"/>
          <w:szCs w:val="24"/>
        </w:rPr>
      </w:pPr>
      <w:bookmarkStart w:id="217" w:name="_Toc506212718"/>
    </w:p>
    <w:p w:rsidR="001A1EA6" w:rsidRPr="00562A69" w:rsidRDefault="001C0E6F" w:rsidP="00361124">
      <w:pPr>
        <w:pStyle w:val="Heading3"/>
        <w:numPr>
          <w:ilvl w:val="2"/>
          <w:numId w:val="25"/>
        </w:numPr>
        <w:spacing w:before="0" w:line="360" w:lineRule="auto"/>
        <w:rPr>
          <w:color w:val="auto"/>
          <w:szCs w:val="24"/>
        </w:rPr>
      </w:pPr>
      <w:bookmarkStart w:id="218" w:name="_Toc522824365"/>
      <w:r w:rsidRPr="00CC7003">
        <w:rPr>
          <w:rFonts w:ascii="Times New Roman" w:hAnsi="Times New Roman" w:cs="Times New Roman"/>
          <w:color w:val="auto"/>
          <w:sz w:val="24"/>
          <w:szCs w:val="24"/>
        </w:rPr>
        <w:t>Marketable</w:t>
      </w:r>
      <w:r w:rsidRPr="00CC7003">
        <w:t xml:space="preserve"> </w:t>
      </w:r>
      <w:r w:rsidRPr="00562A69">
        <w:rPr>
          <w:color w:val="auto"/>
        </w:rPr>
        <w:t xml:space="preserve">value of </w:t>
      </w:r>
      <w:r w:rsidRPr="00562A69">
        <w:rPr>
          <w:i/>
          <w:color w:val="auto"/>
          <w:sz w:val="24"/>
        </w:rPr>
        <w:t>Opuntia ficus-indica</w:t>
      </w:r>
      <w:r w:rsidRPr="00562A69">
        <w:rPr>
          <w:color w:val="auto"/>
        </w:rPr>
        <w:t xml:space="preserve"> fruit </w:t>
      </w:r>
      <w:r w:rsidR="00E1365F" w:rsidRPr="00562A69">
        <w:rPr>
          <w:color w:val="auto"/>
        </w:rPr>
        <w:t>in the study area</w:t>
      </w:r>
      <w:bookmarkEnd w:id="218"/>
    </w:p>
    <w:p w:rsidR="001A1EA6" w:rsidRPr="00562A69" w:rsidRDefault="001A1EA6" w:rsidP="00407291">
      <w:pPr>
        <w:autoSpaceDE w:val="0"/>
        <w:autoSpaceDN w:val="0"/>
        <w:adjustRightInd w:val="0"/>
        <w:spacing w:after="0" w:line="360" w:lineRule="auto"/>
        <w:jc w:val="both"/>
        <w:rPr>
          <w:rFonts w:ascii="Times New Roman" w:hAnsi="Times New Roman" w:cs="Times New Roman"/>
          <w:sz w:val="24"/>
          <w:szCs w:val="24"/>
        </w:rPr>
      </w:pPr>
    </w:p>
    <w:p w:rsidR="004A05F4" w:rsidRDefault="004A05F4" w:rsidP="00407291">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can be seen from figure </w:t>
      </w:r>
      <w:r w:rsidR="005B3039">
        <w:rPr>
          <w:rFonts w:ascii="Times New Roman" w:hAnsi="Times New Roman" w:cs="Times New Roman"/>
          <w:color w:val="000000" w:themeColor="text1"/>
          <w:sz w:val="24"/>
          <w:szCs w:val="24"/>
        </w:rPr>
        <w:t xml:space="preserve">11 </w:t>
      </w:r>
      <w:r w:rsidR="00E01878" w:rsidRPr="009D703A">
        <w:rPr>
          <w:rFonts w:ascii="Times New Roman" w:hAnsi="Times New Roman" w:cs="Times New Roman"/>
          <w:color w:val="000000" w:themeColor="text1"/>
          <w:sz w:val="24"/>
          <w:szCs w:val="24"/>
        </w:rPr>
        <w:t>below</w:t>
      </w:r>
      <w:r w:rsidR="00E90699" w:rsidRPr="009D703A">
        <w:rPr>
          <w:rFonts w:ascii="Times New Roman" w:hAnsi="Times New Roman" w:cs="Times New Roman"/>
          <w:color w:val="000000" w:themeColor="text1"/>
          <w:sz w:val="24"/>
          <w:szCs w:val="24"/>
        </w:rPr>
        <w:t xml:space="preserve">, the respondents were asked whether </w:t>
      </w:r>
      <w:r w:rsidR="00703CA5" w:rsidRPr="00D436A0">
        <w:rPr>
          <w:rFonts w:ascii="Times New Roman" w:hAnsi="Times New Roman" w:cs="Times New Roman"/>
          <w:i/>
          <w:color w:val="000000" w:themeColor="text1"/>
          <w:sz w:val="24"/>
          <w:szCs w:val="24"/>
        </w:rPr>
        <w:t>Opuntia ficus</w:t>
      </w:r>
      <w:r w:rsidR="00A2519D" w:rsidRPr="009D703A">
        <w:rPr>
          <w:rFonts w:ascii="Times New Roman" w:hAnsi="Times New Roman" w:cs="Times New Roman"/>
          <w:color w:val="000000" w:themeColor="text1"/>
          <w:sz w:val="24"/>
          <w:szCs w:val="24"/>
        </w:rPr>
        <w:t xml:space="preserve">- </w:t>
      </w:r>
      <w:r w:rsidR="00703CA5" w:rsidRPr="009D703A">
        <w:rPr>
          <w:rFonts w:ascii="Times New Roman" w:hAnsi="Times New Roman" w:cs="Times New Roman"/>
          <w:color w:val="000000" w:themeColor="text1"/>
          <w:sz w:val="24"/>
          <w:szCs w:val="24"/>
        </w:rPr>
        <w:t>i</w:t>
      </w:r>
      <w:r w:rsidR="00703CA5" w:rsidRPr="00D436A0">
        <w:rPr>
          <w:rFonts w:ascii="Times New Roman" w:hAnsi="Times New Roman" w:cs="Times New Roman"/>
          <w:i/>
          <w:color w:val="000000" w:themeColor="text1"/>
          <w:sz w:val="24"/>
          <w:szCs w:val="24"/>
        </w:rPr>
        <w:t>ndica</w:t>
      </w:r>
      <w:r w:rsidR="00E90699" w:rsidRPr="009D703A">
        <w:rPr>
          <w:rFonts w:ascii="Times New Roman" w:hAnsi="Times New Roman" w:cs="Times New Roman"/>
          <w:color w:val="000000" w:themeColor="text1"/>
          <w:sz w:val="24"/>
          <w:szCs w:val="24"/>
        </w:rPr>
        <w:t xml:space="preserve"> fruit has a market value in their household or not. </w:t>
      </w:r>
    </w:p>
    <w:p w:rsidR="00E90699" w:rsidRPr="009D703A" w:rsidRDefault="00E90699" w:rsidP="00E90699">
      <w:pPr>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this reason, of the total respondents 182(97.33%) of the respondents confirmed that cactus fru</w:t>
      </w:r>
      <w:r w:rsidR="00153655">
        <w:rPr>
          <w:rFonts w:ascii="Times New Roman" w:hAnsi="Times New Roman" w:cs="Times New Roman"/>
          <w:color w:val="000000" w:themeColor="text1"/>
          <w:sz w:val="24"/>
          <w:szCs w:val="24"/>
        </w:rPr>
        <w:t>it has market value in the house</w:t>
      </w:r>
      <w:r w:rsidRPr="009D703A">
        <w:rPr>
          <w:rFonts w:ascii="Times New Roman" w:hAnsi="Times New Roman" w:cs="Times New Roman"/>
          <w:color w:val="000000" w:themeColor="text1"/>
          <w:sz w:val="24"/>
          <w:szCs w:val="24"/>
        </w:rPr>
        <w:t>hold of the people while 5(2.67%)</w:t>
      </w:r>
      <w:r w:rsidR="00344755">
        <w:rPr>
          <w:rFonts w:ascii="Times New Roman" w:hAnsi="Times New Roman" w:cs="Times New Roman"/>
          <w:color w:val="000000" w:themeColor="text1"/>
          <w:sz w:val="24"/>
          <w:szCs w:val="24"/>
        </w:rPr>
        <w:t xml:space="preserve"> of the respondents reported tha</w:t>
      </w:r>
      <w:r w:rsidR="00F15C7E">
        <w:rPr>
          <w:rFonts w:ascii="Times New Roman" w:hAnsi="Times New Roman" w:cs="Times New Roman"/>
          <w:color w:val="000000" w:themeColor="text1"/>
          <w:sz w:val="24"/>
          <w:szCs w:val="24"/>
        </w:rPr>
        <w:t>t</w:t>
      </w:r>
      <w:r w:rsidR="00344755">
        <w:rPr>
          <w:rFonts w:ascii="Times New Roman" w:hAnsi="Times New Roman" w:cs="Times New Roman"/>
          <w:color w:val="000000" w:themeColor="text1"/>
          <w:sz w:val="24"/>
          <w:szCs w:val="24"/>
        </w:rPr>
        <w:t xml:space="preserve"> </w:t>
      </w:r>
      <w:r w:rsidR="0022305B" w:rsidRPr="00153655">
        <w:rPr>
          <w:rFonts w:ascii="Times New Roman" w:hAnsi="Times New Roman" w:cs="Times New Roman"/>
          <w:i/>
          <w:color w:val="000000" w:themeColor="text1"/>
          <w:sz w:val="24"/>
          <w:szCs w:val="24"/>
        </w:rPr>
        <w:t>Opuntia ficus</w:t>
      </w:r>
      <w:r w:rsidR="00CF5888" w:rsidRPr="00153655">
        <w:rPr>
          <w:rFonts w:ascii="Times New Roman" w:hAnsi="Times New Roman" w:cs="Times New Roman"/>
          <w:i/>
          <w:color w:val="000000" w:themeColor="text1"/>
          <w:sz w:val="24"/>
          <w:szCs w:val="24"/>
        </w:rPr>
        <w:t>-indica</w:t>
      </w:r>
      <w:r w:rsidR="00344755">
        <w:rPr>
          <w:rFonts w:ascii="Times New Roman" w:hAnsi="Times New Roman" w:cs="Times New Roman"/>
          <w:i/>
          <w:color w:val="000000" w:themeColor="text1"/>
          <w:sz w:val="24"/>
          <w:szCs w:val="24"/>
        </w:rPr>
        <w:t xml:space="preserve"> </w:t>
      </w:r>
      <w:r w:rsidRPr="009D703A">
        <w:rPr>
          <w:rFonts w:ascii="Times New Roman" w:hAnsi="Times New Roman" w:cs="Times New Roman"/>
          <w:color w:val="000000" w:themeColor="text1"/>
          <w:sz w:val="24"/>
          <w:szCs w:val="24"/>
        </w:rPr>
        <w:t>fruit h</w:t>
      </w:r>
      <w:r w:rsidR="00A014C3">
        <w:rPr>
          <w:rFonts w:ascii="Times New Roman" w:hAnsi="Times New Roman" w:cs="Times New Roman"/>
          <w:color w:val="000000" w:themeColor="text1"/>
          <w:sz w:val="24"/>
          <w:szCs w:val="24"/>
        </w:rPr>
        <w:t>as no market value in the house</w:t>
      </w:r>
      <w:r w:rsidRPr="009D703A">
        <w:rPr>
          <w:rFonts w:ascii="Times New Roman" w:hAnsi="Times New Roman" w:cs="Times New Roman"/>
          <w:color w:val="000000" w:themeColor="text1"/>
          <w:sz w:val="24"/>
          <w:szCs w:val="24"/>
        </w:rPr>
        <w:t xml:space="preserve">hold of the people. </w:t>
      </w:r>
    </w:p>
    <w:p w:rsidR="00A958A8" w:rsidRPr="007D0693" w:rsidRDefault="00E90699" w:rsidP="00025662">
      <w:pPr>
        <w:autoSpaceDE w:val="0"/>
        <w:autoSpaceDN w:val="0"/>
        <w:adjustRightInd w:val="0"/>
        <w:spacing w:line="360" w:lineRule="auto"/>
        <w:jc w:val="both"/>
        <w:rPr>
          <w:rFonts w:ascii="Times New Roman" w:hAnsi="Times New Roman" w:cs="Times New Roman"/>
          <w:sz w:val="24"/>
          <w:szCs w:val="24"/>
        </w:rPr>
      </w:pPr>
      <w:r w:rsidRPr="007D0693">
        <w:rPr>
          <w:rFonts w:ascii="Times New Roman" w:hAnsi="Times New Roman" w:cs="Times New Roman"/>
          <w:sz w:val="24"/>
          <w:szCs w:val="24"/>
        </w:rPr>
        <w:t>According to the majority of the respondents cactus frui</w:t>
      </w:r>
      <w:r w:rsidR="00A014C3" w:rsidRPr="007D0693">
        <w:rPr>
          <w:rFonts w:ascii="Times New Roman" w:hAnsi="Times New Roman" w:cs="Times New Roman"/>
          <w:sz w:val="24"/>
          <w:szCs w:val="24"/>
        </w:rPr>
        <w:t>t has market value in the house</w:t>
      </w:r>
      <w:r w:rsidRPr="007D0693">
        <w:rPr>
          <w:rFonts w:ascii="Times New Roman" w:hAnsi="Times New Roman" w:cs="Times New Roman"/>
          <w:sz w:val="24"/>
          <w:szCs w:val="24"/>
        </w:rPr>
        <w:t>hold of the people in the study area.  .</w:t>
      </w:r>
    </w:p>
    <w:p w:rsidR="00A958A8" w:rsidRPr="009D703A" w:rsidRDefault="00A958A8" w:rsidP="00A958A8">
      <w:pPr>
        <w:autoSpaceDE w:val="0"/>
        <w:autoSpaceDN w:val="0"/>
        <w:adjustRightInd w:val="0"/>
        <w:spacing w:after="0" w:line="240" w:lineRule="auto"/>
        <w:jc w:val="center"/>
        <w:rPr>
          <w:rFonts w:ascii="Times New Roman" w:hAnsi="Times New Roman" w:cs="Times New Roman"/>
          <w:color w:val="000000" w:themeColor="text1"/>
          <w:sz w:val="24"/>
          <w:szCs w:val="24"/>
        </w:rPr>
      </w:pPr>
      <w:r w:rsidRPr="009D703A">
        <w:rPr>
          <w:rFonts w:ascii="Times New Roman" w:hAnsi="Times New Roman" w:cs="Times New Roman"/>
          <w:noProof/>
          <w:color w:val="000000" w:themeColor="text1"/>
          <w:sz w:val="24"/>
          <w:szCs w:val="24"/>
        </w:rPr>
        <w:lastRenderedPageBreak/>
        <w:drawing>
          <wp:inline distT="0" distB="0" distL="0" distR="0">
            <wp:extent cx="4424906" cy="2505075"/>
            <wp:effectExtent l="19050" t="19050" r="13744" b="2857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a:srcRect/>
                    <a:stretch>
                      <a:fillRect/>
                    </a:stretch>
                  </pic:blipFill>
                  <pic:spPr bwMode="auto">
                    <a:xfrm>
                      <a:off x="0" y="0"/>
                      <a:ext cx="4425035" cy="2505148"/>
                    </a:xfrm>
                    <a:prstGeom prst="rect">
                      <a:avLst/>
                    </a:prstGeom>
                    <a:noFill/>
                    <a:ln w="19050">
                      <a:solidFill>
                        <a:srgbClr val="00B0F0"/>
                      </a:solidFill>
                      <a:miter lim="800000"/>
                      <a:headEnd/>
                      <a:tailEnd/>
                    </a:ln>
                  </pic:spPr>
                </pic:pic>
              </a:graphicData>
            </a:graphic>
          </wp:inline>
        </w:drawing>
      </w:r>
    </w:p>
    <w:p w:rsidR="00A958A8" w:rsidRPr="009D703A" w:rsidRDefault="00A958A8">
      <w:pPr>
        <w:pStyle w:val="Caption"/>
        <w:spacing w:line="360" w:lineRule="auto"/>
        <w:rPr>
          <w:rFonts w:ascii="Times New Roman" w:hAnsi="Times New Roman" w:cs="Times New Roman"/>
          <w:b w:val="0"/>
          <w:color w:val="000000" w:themeColor="text1"/>
          <w:sz w:val="24"/>
          <w:szCs w:val="24"/>
        </w:rPr>
      </w:pPr>
    </w:p>
    <w:p w:rsidR="00166FE8" w:rsidRDefault="00861A56" w:rsidP="00F85D12">
      <w:pPr>
        <w:pStyle w:val="Caption"/>
        <w:rPr>
          <w:rFonts w:ascii="Times New Roman" w:hAnsi="Times New Roman" w:cs="Times New Roman"/>
          <w:color w:val="000000" w:themeColor="text1"/>
          <w:sz w:val="24"/>
          <w:szCs w:val="24"/>
        </w:rPr>
      </w:pPr>
      <w:bookmarkStart w:id="219" w:name="_Toc518658224"/>
      <w:bookmarkStart w:id="220" w:name="_Toc522909388"/>
      <w:r w:rsidRPr="009D703A">
        <w:rPr>
          <w:rFonts w:ascii="Times New Roman" w:hAnsi="Times New Roman" w:cs="Times New Roman"/>
          <w:color w:val="000000" w:themeColor="text1"/>
          <w:sz w:val="24"/>
          <w:szCs w:val="24"/>
        </w:rPr>
        <w:t>Figure</w:t>
      </w:r>
      <w:r w:rsidR="006C67DC">
        <w:rPr>
          <w:rFonts w:ascii="Times New Roman" w:hAnsi="Times New Roman" w:cs="Times New Roman"/>
          <w:color w:val="000000" w:themeColor="text1"/>
          <w:sz w:val="24"/>
          <w:szCs w:val="24"/>
        </w:rPr>
        <w:t xml:space="preserve"> 11</w:t>
      </w:r>
      <w:r w:rsidR="00A964AC">
        <w:rPr>
          <w:rFonts w:ascii="Times New Roman" w:hAnsi="Times New Roman" w:cs="Times New Roman"/>
          <w:color w:val="000000" w:themeColor="text1"/>
          <w:sz w:val="24"/>
          <w:szCs w:val="24"/>
        </w:rPr>
        <w:t>.</w:t>
      </w:r>
      <w:r w:rsidR="0004682E" w:rsidRPr="009D703A">
        <w:rPr>
          <w:rFonts w:ascii="Times New Roman" w:hAnsi="Times New Roman" w:cs="Times New Roman"/>
          <w:color w:val="000000" w:themeColor="text1"/>
          <w:sz w:val="24"/>
          <w:szCs w:val="24"/>
        </w:rPr>
        <w:t>the Market value of cactus</w:t>
      </w:r>
      <w:r w:rsidR="008E145C" w:rsidRPr="009D703A">
        <w:rPr>
          <w:rFonts w:ascii="Times New Roman" w:hAnsi="Times New Roman" w:cs="Times New Roman"/>
          <w:color w:val="000000" w:themeColor="text1"/>
          <w:sz w:val="24"/>
          <w:szCs w:val="24"/>
        </w:rPr>
        <w:t xml:space="preserve"> fruit</w:t>
      </w:r>
      <w:r w:rsidR="0004682E" w:rsidRPr="009D703A">
        <w:rPr>
          <w:rFonts w:ascii="Times New Roman" w:hAnsi="Times New Roman" w:cs="Times New Roman"/>
          <w:color w:val="000000" w:themeColor="text1"/>
          <w:sz w:val="24"/>
          <w:szCs w:val="24"/>
        </w:rPr>
        <w:t xml:space="preserve"> in </w:t>
      </w:r>
      <w:r w:rsidR="008E145C" w:rsidRPr="009D703A">
        <w:rPr>
          <w:rFonts w:ascii="Times New Roman" w:hAnsi="Times New Roman" w:cs="Times New Roman"/>
          <w:color w:val="000000" w:themeColor="text1"/>
          <w:sz w:val="24"/>
          <w:szCs w:val="24"/>
        </w:rPr>
        <w:t>households of</w:t>
      </w:r>
      <w:r w:rsidR="0004682E" w:rsidRPr="009D703A">
        <w:rPr>
          <w:rFonts w:ascii="Times New Roman" w:hAnsi="Times New Roman" w:cs="Times New Roman"/>
          <w:color w:val="000000" w:themeColor="text1"/>
          <w:sz w:val="24"/>
          <w:szCs w:val="24"/>
        </w:rPr>
        <w:t xml:space="preserve"> the study area</w:t>
      </w:r>
      <w:bookmarkEnd w:id="217"/>
      <w:bookmarkEnd w:id="219"/>
      <w:bookmarkEnd w:id="220"/>
    </w:p>
    <w:p w:rsidR="00F85D12" w:rsidRPr="00F85D12" w:rsidRDefault="00F85D12" w:rsidP="00F85D12"/>
    <w:p w:rsidR="00407291" w:rsidRPr="00A34798" w:rsidRDefault="00166FE8" w:rsidP="00361124">
      <w:pPr>
        <w:pStyle w:val="ListParagraph"/>
        <w:numPr>
          <w:ilvl w:val="2"/>
          <w:numId w:val="25"/>
        </w:numPr>
        <w:autoSpaceDE w:val="0"/>
        <w:autoSpaceDN w:val="0"/>
        <w:adjustRightInd w:val="0"/>
        <w:spacing w:before="240" w:line="360" w:lineRule="auto"/>
        <w:jc w:val="both"/>
        <w:rPr>
          <w:rFonts w:ascii="Times New Roman" w:hAnsi="Times New Roman" w:cs="Times New Roman"/>
          <w:sz w:val="24"/>
          <w:szCs w:val="24"/>
        </w:rPr>
      </w:pPr>
      <w:bookmarkStart w:id="221" w:name="_Toc522824366"/>
      <w:r w:rsidRPr="00A34798">
        <w:rPr>
          <w:rStyle w:val="Heading3Char"/>
          <w:rFonts w:ascii="Times New Roman" w:hAnsi="Times New Roman" w:cs="Times New Roman"/>
          <w:color w:val="auto"/>
          <w:sz w:val="24"/>
          <w:szCs w:val="24"/>
        </w:rPr>
        <w:t xml:space="preserve">The seasons in which </w:t>
      </w:r>
      <w:r w:rsidR="00AA2080" w:rsidRPr="00FB62D9">
        <w:rPr>
          <w:rStyle w:val="Heading3Char"/>
          <w:rFonts w:ascii="Times New Roman" w:hAnsi="Times New Roman" w:cs="Times New Roman"/>
          <w:i/>
          <w:color w:val="auto"/>
          <w:sz w:val="24"/>
          <w:szCs w:val="24"/>
        </w:rPr>
        <w:t>Opuntia ficus-indica</w:t>
      </w:r>
      <w:r w:rsidR="00AA2080" w:rsidRPr="00A34798">
        <w:rPr>
          <w:rStyle w:val="Heading3Char"/>
          <w:rFonts w:ascii="Times New Roman" w:hAnsi="Times New Roman" w:cs="Times New Roman"/>
          <w:color w:val="auto"/>
          <w:sz w:val="24"/>
          <w:szCs w:val="24"/>
        </w:rPr>
        <w:t xml:space="preserve"> use as animal feed</w:t>
      </w:r>
      <w:bookmarkEnd w:id="221"/>
      <w:r w:rsidR="00E90699" w:rsidRPr="00A34798">
        <w:rPr>
          <w:rStyle w:val="Heading3Char"/>
          <w:rFonts w:ascii="Times New Roman" w:hAnsi="Times New Roman" w:cs="Times New Roman"/>
          <w:color w:val="auto"/>
          <w:sz w:val="24"/>
          <w:szCs w:val="24"/>
        </w:rPr>
        <w:tab/>
      </w:r>
      <w:r w:rsidR="00E90699" w:rsidRPr="00A34798">
        <w:rPr>
          <w:rFonts w:ascii="Times New Roman" w:hAnsi="Times New Roman" w:cs="Times New Roman"/>
          <w:sz w:val="24"/>
          <w:szCs w:val="24"/>
        </w:rPr>
        <w:t xml:space="preserve">      </w:t>
      </w:r>
    </w:p>
    <w:p w:rsidR="005638A7" w:rsidRDefault="00E90699" w:rsidP="00E90699">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 can be seen in table </w:t>
      </w:r>
      <w:r w:rsidR="008464EB">
        <w:rPr>
          <w:rFonts w:ascii="Times New Roman" w:hAnsi="Times New Roman" w:cs="Times New Roman"/>
          <w:color w:val="000000" w:themeColor="text1"/>
          <w:sz w:val="24"/>
          <w:szCs w:val="24"/>
        </w:rPr>
        <w:t>11</w:t>
      </w:r>
      <w:r w:rsidR="00AB2556" w:rsidRPr="009D703A">
        <w:rPr>
          <w:rFonts w:ascii="Times New Roman" w:hAnsi="Times New Roman" w:cs="Times New Roman"/>
          <w:color w:val="000000" w:themeColor="text1"/>
          <w:sz w:val="24"/>
          <w:szCs w:val="24"/>
        </w:rPr>
        <w:t>below</w:t>
      </w:r>
      <w:r w:rsidRPr="009D703A">
        <w:rPr>
          <w:rFonts w:ascii="Times New Roman" w:hAnsi="Times New Roman" w:cs="Times New Roman"/>
          <w:color w:val="000000" w:themeColor="text1"/>
          <w:sz w:val="24"/>
          <w:szCs w:val="24"/>
        </w:rPr>
        <w:t xml:space="preserve"> the respondents were asked to respond their attitude towards the contribution of </w:t>
      </w:r>
      <w:r w:rsidRPr="009D703A">
        <w:rPr>
          <w:rFonts w:ascii="Times New Roman" w:hAnsi="Times New Roman" w:cs="Times New Roman"/>
          <w:i/>
          <w:color w:val="000000" w:themeColor="text1"/>
          <w:sz w:val="24"/>
          <w:szCs w:val="24"/>
        </w:rPr>
        <w:t xml:space="preserve">Opuntia ficus-indica </w:t>
      </w:r>
      <w:r w:rsidRPr="009D703A">
        <w:rPr>
          <w:rFonts w:ascii="Times New Roman" w:hAnsi="Times New Roman" w:cs="Times New Roman"/>
          <w:color w:val="000000" w:themeColor="text1"/>
          <w:sz w:val="24"/>
          <w:szCs w:val="24"/>
        </w:rPr>
        <w:t>fruit to their household economy.</w:t>
      </w:r>
    </w:p>
    <w:p w:rsidR="00E90699" w:rsidRPr="009D703A" w:rsidRDefault="00E90699" w:rsidP="00E90699">
      <w:pPr>
        <w:autoSpaceDE w:val="0"/>
        <w:autoSpaceDN w:val="0"/>
        <w:adjustRightInd w:val="0"/>
        <w:spacing w:before="24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Therefore, as almost all of the respondents 183(97.9%) confirmed that it increases their economy while 4(2.1%) of them reported that it decreases their economy. </w:t>
      </w:r>
    </w:p>
    <w:p w:rsidR="00394320" w:rsidRDefault="00E90699" w:rsidP="00AE1886">
      <w:pPr>
        <w:tabs>
          <w:tab w:val="left" w:pos="2775"/>
        </w:tabs>
        <w:autoSpaceDE w:val="0"/>
        <w:autoSpaceDN w:val="0"/>
        <w:adjustRightInd w:val="0"/>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       This data indicated that</w:t>
      </w:r>
      <w:r w:rsidRPr="009D703A">
        <w:rPr>
          <w:rFonts w:ascii="Times New Roman" w:hAnsi="Times New Roman" w:cs="Times New Roman"/>
          <w:i/>
          <w:color w:val="000000" w:themeColor="text1"/>
          <w:sz w:val="24"/>
          <w:szCs w:val="24"/>
        </w:rPr>
        <w:t xml:space="preserve"> Opuntia ficus-indica </w:t>
      </w:r>
      <w:r w:rsidRPr="009D703A">
        <w:rPr>
          <w:rFonts w:ascii="Times New Roman" w:hAnsi="Times New Roman" w:cs="Times New Roman"/>
          <w:color w:val="000000" w:themeColor="text1"/>
          <w:sz w:val="24"/>
          <w:szCs w:val="24"/>
        </w:rPr>
        <w:t>fruit increases the household economy of the farmers in the study area.</w:t>
      </w:r>
      <w:bookmarkStart w:id="222" w:name="_Toc510796811"/>
      <w:bookmarkStart w:id="223" w:name="_Toc516408754"/>
      <w:bookmarkStart w:id="224" w:name="_Toc518658225"/>
      <w:r w:rsidR="00AE1886">
        <w:rPr>
          <w:rFonts w:ascii="Times New Roman" w:hAnsi="Times New Roman" w:cs="Times New Roman"/>
          <w:color w:val="000000" w:themeColor="text1"/>
          <w:sz w:val="24"/>
          <w:szCs w:val="24"/>
        </w:rPr>
        <w:t>.</w:t>
      </w:r>
    </w:p>
    <w:p w:rsidR="00542F19" w:rsidRPr="009D703A" w:rsidRDefault="00A964AC" w:rsidP="004038DD">
      <w:pPr>
        <w:pStyle w:val="Caption"/>
        <w:spacing w:before="240"/>
        <w:rPr>
          <w:rFonts w:ascii="Times New Roman" w:hAnsi="Times New Roman" w:cs="Times New Roman"/>
          <w:color w:val="000000" w:themeColor="text1"/>
          <w:sz w:val="24"/>
          <w:szCs w:val="24"/>
        </w:rPr>
      </w:pPr>
      <w:bookmarkStart w:id="225" w:name="_Toc520806388"/>
      <w:bookmarkStart w:id="226" w:name="_Toc522909389"/>
      <w:r>
        <w:rPr>
          <w:rFonts w:ascii="Times New Roman" w:hAnsi="Times New Roman" w:cs="Times New Roman"/>
          <w:color w:val="000000" w:themeColor="text1"/>
          <w:sz w:val="24"/>
          <w:szCs w:val="24"/>
        </w:rPr>
        <w:t>Table</w:t>
      </w:r>
      <w:r w:rsidR="007D1D09">
        <w:rPr>
          <w:rFonts w:ascii="Times New Roman" w:hAnsi="Times New Roman" w:cs="Times New Roman"/>
          <w:color w:val="000000" w:themeColor="text1"/>
          <w:sz w:val="24"/>
          <w:szCs w:val="24"/>
        </w:rPr>
        <w:t xml:space="preserve"> 11</w:t>
      </w:r>
      <w:r>
        <w:rPr>
          <w:rFonts w:ascii="Times New Roman" w:hAnsi="Times New Roman" w:cs="Times New Roman"/>
          <w:color w:val="000000" w:themeColor="text1"/>
          <w:sz w:val="24"/>
          <w:szCs w:val="24"/>
        </w:rPr>
        <w:t>.</w:t>
      </w:r>
      <w:r w:rsidR="00075A59" w:rsidRPr="009D703A">
        <w:rPr>
          <w:rFonts w:ascii="Times New Roman" w:hAnsi="Times New Roman" w:cs="Times New Roman"/>
          <w:color w:val="000000" w:themeColor="text1"/>
          <w:sz w:val="24"/>
          <w:szCs w:val="24"/>
        </w:rPr>
        <w:t xml:space="preserve">the contribution of </w:t>
      </w:r>
      <w:r w:rsidR="00075A59" w:rsidRPr="009D703A">
        <w:rPr>
          <w:rFonts w:ascii="Times New Roman" w:hAnsi="Times New Roman" w:cs="Times New Roman"/>
          <w:i/>
          <w:color w:val="000000" w:themeColor="text1"/>
          <w:sz w:val="24"/>
          <w:szCs w:val="24"/>
        </w:rPr>
        <w:t>Opuntia ficus-indica</w:t>
      </w:r>
      <w:r w:rsidR="00075A59" w:rsidRPr="009D703A">
        <w:rPr>
          <w:rFonts w:ascii="Times New Roman" w:hAnsi="Times New Roman" w:cs="Times New Roman"/>
          <w:color w:val="000000" w:themeColor="text1"/>
          <w:sz w:val="24"/>
          <w:szCs w:val="24"/>
        </w:rPr>
        <w:t xml:space="preserve"> fruit in the household economy</w:t>
      </w:r>
      <w:bookmarkEnd w:id="222"/>
      <w:bookmarkEnd w:id="223"/>
      <w:bookmarkEnd w:id="224"/>
      <w:bookmarkEnd w:id="225"/>
      <w:bookmarkEnd w:id="226"/>
    </w:p>
    <w:tbl>
      <w:tblPr>
        <w:tblStyle w:val="TableGrid"/>
        <w:tblW w:w="0" w:type="auto"/>
        <w:jc w:val="center"/>
        <w:tblLook w:val="04A0"/>
      </w:tblPr>
      <w:tblGrid>
        <w:gridCol w:w="5384"/>
        <w:gridCol w:w="1879"/>
        <w:gridCol w:w="1310"/>
        <w:gridCol w:w="1003"/>
      </w:tblGrid>
      <w:tr w:rsidR="002721D9" w:rsidRPr="009D703A" w:rsidTr="00B61D12">
        <w:trPr>
          <w:jc w:val="center"/>
        </w:trPr>
        <w:tc>
          <w:tcPr>
            <w:tcW w:w="5418" w:type="dxa"/>
          </w:tcPr>
          <w:p w:rsidR="00BF654A" w:rsidRPr="009D703A" w:rsidRDefault="002721D9" w:rsidP="00AB08E6">
            <w:pPr>
              <w:spacing w:line="276"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 xml:space="preserve">       Question</w:t>
            </w:r>
          </w:p>
        </w:tc>
        <w:tc>
          <w:tcPr>
            <w:tcW w:w="1884" w:type="dxa"/>
          </w:tcPr>
          <w:p w:rsidR="00BF654A" w:rsidRPr="009D703A" w:rsidRDefault="002721D9" w:rsidP="00AB08E6">
            <w:pPr>
              <w:spacing w:line="276"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Responses</w:t>
            </w:r>
          </w:p>
        </w:tc>
        <w:tc>
          <w:tcPr>
            <w:tcW w:w="1176" w:type="dxa"/>
          </w:tcPr>
          <w:p w:rsidR="00BF654A" w:rsidRPr="009D703A" w:rsidRDefault="00A472E5" w:rsidP="00AB08E6">
            <w:pPr>
              <w:spacing w:line="276"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F</w:t>
            </w:r>
            <w:r w:rsidR="002721D9" w:rsidRPr="009D703A">
              <w:rPr>
                <w:rFonts w:ascii="Times New Roman" w:hAnsi="Times New Roman" w:cs="Times New Roman"/>
                <w:b/>
                <w:color w:val="000000" w:themeColor="text1"/>
                <w:sz w:val="24"/>
                <w:szCs w:val="24"/>
              </w:rPr>
              <w:t>requency</w:t>
            </w:r>
          </w:p>
        </w:tc>
        <w:tc>
          <w:tcPr>
            <w:tcW w:w="990" w:type="dxa"/>
          </w:tcPr>
          <w:p w:rsidR="00BF654A" w:rsidRPr="009D703A" w:rsidRDefault="00644901" w:rsidP="00AB08E6">
            <w:pPr>
              <w:spacing w:line="276"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P</w:t>
            </w:r>
            <w:r w:rsidR="002721D9" w:rsidRPr="009D703A">
              <w:rPr>
                <w:rFonts w:ascii="Times New Roman" w:hAnsi="Times New Roman" w:cs="Times New Roman"/>
                <w:b/>
                <w:color w:val="000000" w:themeColor="text1"/>
                <w:sz w:val="24"/>
                <w:szCs w:val="24"/>
              </w:rPr>
              <w:t>ercent</w:t>
            </w:r>
          </w:p>
        </w:tc>
      </w:tr>
      <w:tr w:rsidR="002721D9" w:rsidRPr="009D703A" w:rsidTr="00B61D12">
        <w:trPr>
          <w:trHeight w:val="602"/>
          <w:jc w:val="center"/>
        </w:trPr>
        <w:tc>
          <w:tcPr>
            <w:tcW w:w="5418" w:type="dxa"/>
            <w:vMerge w:val="restart"/>
          </w:tcPr>
          <w:p w:rsidR="002721D9" w:rsidRPr="009D703A" w:rsidRDefault="00281787" w:rsidP="00AB08E6">
            <w:pPr>
              <w:spacing w:line="276" w:lineRule="auto"/>
              <w:rPr>
                <w:rFonts w:ascii="Times New Roman" w:hAnsi="Times New Roman" w:cs="Times New Roman"/>
                <w:color w:val="000000" w:themeColor="text1"/>
                <w:sz w:val="24"/>
                <w:szCs w:val="24"/>
              </w:rPr>
            </w:pPr>
            <w:r w:rsidRPr="009D703A">
              <w:rPr>
                <w:rFonts w:ascii="Times New Roman" w:hAnsi="Times New Roman" w:cs="Times New Roman"/>
                <w:b/>
                <w:color w:val="000000" w:themeColor="text1"/>
                <w:sz w:val="24"/>
                <w:szCs w:val="24"/>
              </w:rPr>
              <w:t>16</w:t>
            </w:r>
            <w:r w:rsidR="002721D9" w:rsidRPr="009D703A">
              <w:rPr>
                <w:rFonts w:ascii="Times New Roman" w:hAnsi="Times New Roman" w:cs="Times New Roman"/>
                <w:color w:val="000000" w:themeColor="text1"/>
                <w:sz w:val="24"/>
                <w:szCs w:val="24"/>
              </w:rPr>
              <w:t xml:space="preserve">. In your opinion, how do you evaluate the contribution of </w:t>
            </w:r>
            <w:r w:rsidR="002721D9" w:rsidRPr="009D703A">
              <w:rPr>
                <w:rFonts w:ascii="Times New Roman" w:hAnsi="Times New Roman" w:cs="Times New Roman"/>
                <w:i/>
                <w:color w:val="000000" w:themeColor="text1"/>
                <w:sz w:val="24"/>
                <w:szCs w:val="24"/>
              </w:rPr>
              <w:t>Opuntia ficus-indica</w:t>
            </w:r>
            <w:r w:rsidR="002721D9" w:rsidRPr="009D703A">
              <w:rPr>
                <w:rFonts w:ascii="Times New Roman" w:hAnsi="Times New Roman" w:cs="Times New Roman"/>
                <w:color w:val="000000" w:themeColor="text1"/>
                <w:sz w:val="24"/>
                <w:szCs w:val="24"/>
              </w:rPr>
              <w:t xml:space="preserve"> fruit to your household economy?</w:t>
            </w:r>
          </w:p>
        </w:tc>
        <w:tc>
          <w:tcPr>
            <w:tcW w:w="1884" w:type="dxa"/>
          </w:tcPr>
          <w:p w:rsidR="00BF654A" w:rsidRPr="009D703A" w:rsidRDefault="002721D9" w:rsidP="00AB08E6">
            <w:pPr>
              <w:spacing w:line="276"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It is increasing</w:t>
            </w:r>
          </w:p>
        </w:tc>
        <w:tc>
          <w:tcPr>
            <w:tcW w:w="1176" w:type="dxa"/>
          </w:tcPr>
          <w:p w:rsidR="00BF654A" w:rsidRPr="009D703A" w:rsidRDefault="002721D9" w:rsidP="00AB08E6">
            <w:pPr>
              <w:spacing w:line="276"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183</w:t>
            </w:r>
          </w:p>
        </w:tc>
        <w:tc>
          <w:tcPr>
            <w:tcW w:w="990" w:type="dxa"/>
          </w:tcPr>
          <w:p w:rsidR="00BF654A" w:rsidRPr="009D703A" w:rsidRDefault="002721D9" w:rsidP="00AB08E6">
            <w:pPr>
              <w:spacing w:line="276"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97.9</w:t>
            </w:r>
          </w:p>
        </w:tc>
      </w:tr>
      <w:tr w:rsidR="002721D9" w:rsidRPr="009D703A" w:rsidTr="00B61D12">
        <w:trPr>
          <w:trHeight w:val="476"/>
          <w:jc w:val="center"/>
        </w:trPr>
        <w:tc>
          <w:tcPr>
            <w:tcW w:w="5418" w:type="dxa"/>
            <w:vMerge/>
          </w:tcPr>
          <w:p w:rsidR="00BF654A" w:rsidRPr="009D703A" w:rsidRDefault="00BF654A" w:rsidP="00AB08E6">
            <w:pPr>
              <w:spacing w:line="276" w:lineRule="auto"/>
              <w:rPr>
                <w:rFonts w:ascii="Times New Roman" w:hAnsi="Times New Roman" w:cs="Times New Roman"/>
                <w:color w:val="000000" w:themeColor="text1"/>
                <w:sz w:val="24"/>
                <w:szCs w:val="24"/>
              </w:rPr>
            </w:pPr>
          </w:p>
        </w:tc>
        <w:tc>
          <w:tcPr>
            <w:tcW w:w="1884" w:type="dxa"/>
          </w:tcPr>
          <w:p w:rsidR="00BF654A" w:rsidRPr="009D703A" w:rsidRDefault="002721D9" w:rsidP="00AB08E6">
            <w:pPr>
              <w:spacing w:line="276"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It is decreasing</w:t>
            </w:r>
          </w:p>
          <w:p w:rsidR="00BF654A" w:rsidRPr="009D703A" w:rsidRDefault="00BF654A" w:rsidP="00AB08E6">
            <w:pPr>
              <w:spacing w:line="276" w:lineRule="auto"/>
              <w:rPr>
                <w:rFonts w:ascii="Times New Roman" w:hAnsi="Times New Roman" w:cs="Times New Roman"/>
                <w:color w:val="000000" w:themeColor="text1"/>
                <w:sz w:val="24"/>
                <w:szCs w:val="24"/>
              </w:rPr>
            </w:pPr>
          </w:p>
        </w:tc>
        <w:tc>
          <w:tcPr>
            <w:tcW w:w="1176" w:type="dxa"/>
          </w:tcPr>
          <w:p w:rsidR="00BF654A" w:rsidRPr="009D703A" w:rsidRDefault="002721D9" w:rsidP="00AB08E6">
            <w:pPr>
              <w:spacing w:line="276"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4</w:t>
            </w:r>
          </w:p>
        </w:tc>
        <w:tc>
          <w:tcPr>
            <w:tcW w:w="990" w:type="dxa"/>
          </w:tcPr>
          <w:p w:rsidR="00BF654A" w:rsidRPr="009D703A" w:rsidRDefault="002721D9" w:rsidP="00AB08E6">
            <w:pPr>
              <w:spacing w:line="276"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2.1</w:t>
            </w:r>
          </w:p>
        </w:tc>
      </w:tr>
      <w:tr w:rsidR="002721D9" w:rsidRPr="004A60FE" w:rsidTr="00B61D12">
        <w:trPr>
          <w:jc w:val="center"/>
        </w:trPr>
        <w:tc>
          <w:tcPr>
            <w:tcW w:w="7302" w:type="dxa"/>
            <w:gridSpan w:val="2"/>
            <w:shd w:val="clear" w:color="auto" w:fill="C2D69B" w:themeFill="accent3" w:themeFillTint="99"/>
          </w:tcPr>
          <w:p w:rsidR="002721D9" w:rsidRPr="004A60FE" w:rsidRDefault="002721D9" w:rsidP="00AB08E6">
            <w:pPr>
              <w:spacing w:line="276" w:lineRule="auto"/>
              <w:rPr>
                <w:rFonts w:ascii="Times New Roman" w:hAnsi="Times New Roman" w:cs="Times New Roman"/>
                <w:color w:val="000000" w:themeColor="text1"/>
                <w:sz w:val="24"/>
                <w:szCs w:val="24"/>
              </w:rPr>
            </w:pPr>
            <w:r w:rsidRPr="004A60FE">
              <w:rPr>
                <w:rFonts w:ascii="Times New Roman" w:hAnsi="Times New Roman" w:cs="Times New Roman"/>
                <w:color w:val="000000" w:themeColor="text1"/>
                <w:sz w:val="24"/>
                <w:szCs w:val="24"/>
              </w:rPr>
              <w:t>Total</w:t>
            </w:r>
          </w:p>
        </w:tc>
        <w:tc>
          <w:tcPr>
            <w:tcW w:w="1176" w:type="dxa"/>
            <w:shd w:val="clear" w:color="auto" w:fill="C2D69B" w:themeFill="accent3" w:themeFillTint="99"/>
          </w:tcPr>
          <w:p w:rsidR="00BF654A" w:rsidRPr="004A60FE" w:rsidRDefault="002721D9" w:rsidP="00AB08E6">
            <w:pPr>
              <w:spacing w:line="276" w:lineRule="auto"/>
              <w:rPr>
                <w:rFonts w:ascii="Times New Roman" w:hAnsi="Times New Roman" w:cs="Times New Roman"/>
                <w:color w:val="000000" w:themeColor="text1"/>
                <w:sz w:val="24"/>
                <w:szCs w:val="24"/>
              </w:rPr>
            </w:pPr>
            <w:r w:rsidRPr="004A60FE">
              <w:rPr>
                <w:rFonts w:ascii="Times New Roman" w:hAnsi="Times New Roman" w:cs="Times New Roman"/>
                <w:color w:val="000000" w:themeColor="text1"/>
                <w:sz w:val="24"/>
                <w:szCs w:val="24"/>
              </w:rPr>
              <w:t>187</w:t>
            </w:r>
          </w:p>
        </w:tc>
        <w:tc>
          <w:tcPr>
            <w:tcW w:w="990" w:type="dxa"/>
            <w:shd w:val="clear" w:color="auto" w:fill="C2D69B" w:themeFill="accent3" w:themeFillTint="99"/>
          </w:tcPr>
          <w:p w:rsidR="00BF654A" w:rsidRPr="004A60FE" w:rsidRDefault="002721D9" w:rsidP="00AB08E6">
            <w:pPr>
              <w:spacing w:line="276" w:lineRule="auto"/>
              <w:rPr>
                <w:rFonts w:ascii="Times New Roman" w:hAnsi="Times New Roman" w:cs="Times New Roman"/>
                <w:color w:val="000000" w:themeColor="text1"/>
                <w:sz w:val="24"/>
                <w:szCs w:val="24"/>
              </w:rPr>
            </w:pPr>
            <w:r w:rsidRPr="004A60FE">
              <w:rPr>
                <w:rFonts w:ascii="Times New Roman" w:hAnsi="Times New Roman" w:cs="Times New Roman"/>
                <w:color w:val="000000" w:themeColor="text1"/>
                <w:sz w:val="24"/>
                <w:szCs w:val="24"/>
              </w:rPr>
              <w:t>100</w:t>
            </w:r>
          </w:p>
        </w:tc>
      </w:tr>
    </w:tbl>
    <w:p w:rsidR="00616171" w:rsidRPr="00616171" w:rsidRDefault="00616171" w:rsidP="00616171">
      <w:pPr>
        <w:pStyle w:val="ListParagraph"/>
        <w:autoSpaceDE w:val="0"/>
        <w:autoSpaceDN w:val="0"/>
        <w:adjustRightInd w:val="0"/>
        <w:spacing w:line="360" w:lineRule="auto"/>
        <w:jc w:val="both"/>
        <w:rPr>
          <w:rStyle w:val="Heading3Char"/>
          <w:rFonts w:ascii="Times New Roman" w:eastAsiaTheme="minorHAnsi" w:hAnsi="Times New Roman" w:cs="Times New Roman"/>
          <w:bCs w:val="0"/>
          <w:color w:val="auto"/>
          <w:sz w:val="24"/>
          <w:szCs w:val="24"/>
        </w:rPr>
      </w:pPr>
    </w:p>
    <w:p w:rsidR="002721D9" w:rsidRPr="00B35659" w:rsidRDefault="00717E01" w:rsidP="00B41C51">
      <w:pPr>
        <w:pStyle w:val="ListParagraph"/>
        <w:numPr>
          <w:ilvl w:val="2"/>
          <w:numId w:val="25"/>
        </w:numPr>
        <w:autoSpaceDE w:val="0"/>
        <w:autoSpaceDN w:val="0"/>
        <w:adjustRightInd w:val="0"/>
        <w:spacing w:line="360" w:lineRule="auto"/>
        <w:jc w:val="both"/>
        <w:rPr>
          <w:rStyle w:val="Heading3Char"/>
          <w:rFonts w:ascii="Times New Roman" w:eastAsiaTheme="minorHAnsi" w:hAnsi="Times New Roman" w:cs="Times New Roman"/>
          <w:bCs w:val="0"/>
          <w:color w:val="auto"/>
          <w:sz w:val="24"/>
          <w:szCs w:val="24"/>
        </w:rPr>
      </w:pPr>
      <w:bookmarkStart w:id="227" w:name="_Toc522824367"/>
      <w:r w:rsidRPr="00672003">
        <w:rPr>
          <w:rStyle w:val="Heading3Char"/>
          <w:rFonts w:ascii="Times New Roman" w:hAnsi="Times New Roman" w:cs="Times New Roman"/>
          <w:color w:val="auto"/>
          <w:sz w:val="24"/>
        </w:rPr>
        <w:lastRenderedPageBreak/>
        <w:t xml:space="preserve">Income </w:t>
      </w:r>
      <w:r w:rsidR="00B35659" w:rsidRPr="00B35659">
        <w:rPr>
          <w:rStyle w:val="Heading3Char"/>
          <w:rFonts w:ascii="Times New Roman" w:hAnsi="Times New Roman" w:cs="Times New Roman"/>
          <w:color w:val="auto"/>
          <w:sz w:val="24"/>
        </w:rPr>
        <w:t>v</w:t>
      </w:r>
      <w:r w:rsidRPr="00B35659">
        <w:rPr>
          <w:rStyle w:val="Heading3Char"/>
          <w:rFonts w:ascii="Times New Roman" w:hAnsi="Times New Roman" w:cs="Times New Roman"/>
          <w:color w:val="auto"/>
          <w:sz w:val="24"/>
        </w:rPr>
        <w:t>alue</w:t>
      </w:r>
      <w:r w:rsidRPr="00672003">
        <w:rPr>
          <w:rStyle w:val="Heading3Char"/>
          <w:rFonts w:ascii="Times New Roman" w:hAnsi="Times New Roman" w:cs="Times New Roman"/>
          <w:color w:val="auto"/>
          <w:sz w:val="24"/>
        </w:rPr>
        <w:t xml:space="preserve"> from </w:t>
      </w:r>
      <w:r w:rsidR="00747A20" w:rsidRPr="00672003">
        <w:rPr>
          <w:rStyle w:val="Heading3Char"/>
          <w:rFonts w:ascii="Times New Roman" w:hAnsi="Times New Roman" w:cs="Times New Roman"/>
          <w:color w:val="auto"/>
          <w:sz w:val="24"/>
        </w:rPr>
        <w:t xml:space="preserve">selling of </w:t>
      </w:r>
      <w:r w:rsidR="00355964" w:rsidRPr="00672003">
        <w:rPr>
          <w:rStyle w:val="Heading3Char"/>
          <w:rFonts w:ascii="Times New Roman" w:hAnsi="Times New Roman" w:cs="Times New Roman"/>
          <w:i/>
          <w:color w:val="auto"/>
          <w:sz w:val="24"/>
        </w:rPr>
        <w:t>Opuntia ficus-indica</w:t>
      </w:r>
      <w:r w:rsidR="00355964" w:rsidRPr="00672003">
        <w:rPr>
          <w:rStyle w:val="Heading3Char"/>
          <w:rFonts w:ascii="Times New Roman" w:hAnsi="Times New Roman" w:cs="Times New Roman"/>
          <w:color w:val="auto"/>
          <w:sz w:val="24"/>
        </w:rPr>
        <w:t xml:space="preserve"> in the last three years in the study </w:t>
      </w:r>
      <w:r w:rsidR="00355964" w:rsidRPr="00B35659">
        <w:rPr>
          <w:rStyle w:val="Heading3Char"/>
          <w:rFonts w:ascii="Times New Roman" w:hAnsi="Times New Roman" w:cs="Times New Roman"/>
          <w:color w:val="auto"/>
          <w:sz w:val="24"/>
        </w:rPr>
        <w:t>are</w:t>
      </w:r>
      <w:r w:rsidR="00B5379B" w:rsidRPr="00B35659">
        <w:rPr>
          <w:rStyle w:val="Heading3Char"/>
          <w:rFonts w:ascii="Times New Roman" w:hAnsi="Times New Roman" w:cs="Times New Roman"/>
          <w:color w:val="auto"/>
          <w:sz w:val="24"/>
        </w:rPr>
        <w:t>a</w:t>
      </w:r>
      <w:bookmarkEnd w:id="227"/>
    </w:p>
    <w:p w:rsidR="00BF654A" w:rsidRPr="009D703A" w:rsidRDefault="002721D9">
      <w:pPr>
        <w:autoSpaceDE w:val="0"/>
        <w:autoSpaceDN w:val="0"/>
        <w:adjustRightInd w:val="0"/>
        <w:spacing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To obtain further information two o</w:t>
      </w:r>
      <w:r w:rsidR="00803772" w:rsidRPr="009D703A">
        <w:rPr>
          <w:rFonts w:ascii="Times New Roman" w:hAnsi="Times New Roman" w:cs="Times New Roman"/>
          <w:color w:val="000000" w:themeColor="text1"/>
          <w:sz w:val="24"/>
          <w:szCs w:val="24"/>
        </w:rPr>
        <w:t>pen-ended questions (question 17 and 18</w:t>
      </w:r>
      <w:r w:rsidRPr="009D703A">
        <w:rPr>
          <w:rFonts w:ascii="Times New Roman" w:hAnsi="Times New Roman" w:cs="Times New Roman"/>
          <w:color w:val="000000" w:themeColor="text1"/>
          <w:sz w:val="24"/>
          <w:szCs w:val="24"/>
        </w:rPr>
        <w:t xml:space="preserve">) were asked for the respondents. Hence in the first </w:t>
      </w:r>
      <w:r w:rsidR="00803772" w:rsidRPr="009D703A">
        <w:rPr>
          <w:rFonts w:ascii="Times New Roman" w:hAnsi="Times New Roman" w:cs="Times New Roman"/>
          <w:color w:val="000000" w:themeColor="text1"/>
          <w:sz w:val="24"/>
          <w:szCs w:val="24"/>
        </w:rPr>
        <w:t>open-ended question (question 17</w:t>
      </w:r>
      <w:r w:rsidRPr="009D703A">
        <w:rPr>
          <w:rFonts w:ascii="Times New Roman" w:hAnsi="Times New Roman" w:cs="Times New Roman"/>
          <w:color w:val="000000" w:themeColor="text1"/>
          <w:sz w:val="24"/>
          <w:szCs w:val="24"/>
        </w:rPr>
        <w:t xml:space="preserve">) the respondents were asked in which month is </w:t>
      </w:r>
      <w:r w:rsidRPr="009D703A">
        <w:rPr>
          <w:rFonts w:ascii="Times New Roman" w:hAnsi="Times New Roman" w:cs="Times New Roman"/>
          <w:i/>
          <w:color w:val="000000" w:themeColor="text1"/>
          <w:sz w:val="24"/>
          <w:szCs w:val="24"/>
        </w:rPr>
        <w:t>Opuntia ficus-indica</w:t>
      </w:r>
      <w:r w:rsidRPr="009D703A">
        <w:rPr>
          <w:rFonts w:ascii="Times New Roman" w:hAnsi="Times New Roman" w:cs="Times New Roman"/>
          <w:color w:val="000000" w:themeColor="text1"/>
          <w:sz w:val="24"/>
          <w:szCs w:val="24"/>
        </w:rPr>
        <w:t xml:space="preserve"> used as animal fodder. Hence, as most of the respondents reported this </w:t>
      </w:r>
      <w:r w:rsidR="00D816E9" w:rsidRPr="009D703A">
        <w:rPr>
          <w:rFonts w:ascii="Times New Roman" w:hAnsi="Times New Roman" w:cs="Times New Roman"/>
          <w:color w:val="000000" w:themeColor="text1"/>
          <w:sz w:val="24"/>
          <w:szCs w:val="24"/>
        </w:rPr>
        <w:t>plant</w:t>
      </w:r>
      <w:r w:rsidRPr="009D703A">
        <w:rPr>
          <w:rFonts w:ascii="Times New Roman" w:hAnsi="Times New Roman" w:cs="Times New Roman"/>
          <w:color w:val="000000" w:themeColor="text1"/>
          <w:sz w:val="24"/>
          <w:szCs w:val="24"/>
        </w:rPr>
        <w:t xml:space="preserve"> is used as animal fodder staring from February up to July. On the other hand, a few of the respondents reported that</w:t>
      </w:r>
      <w:r w:rsidR="00D73798">
        <w:rPr>
          <w:rFonts w:ascii="Times New Roman" w:hAnsi="Times New Roman" w:cs="Times New Roman"/>
          <w:color w:val="000000" w:themeColor="text1"/>
          <w:sz w:val="24"/>
          <w:szCs w:val="24"/>
        </w:rPr>
        <w:t xml:space="preserve"> M</w:t>
      </w:r>
      <w:r w:rsidR="00025E39">
        <w:rPr>
          <w:rFonts w:ascii="Times New Roman" w:hAnsi="Times New Roman" w:cs="Times New Roman"/>
          <w:color w:val="000000" w:themeColor="text1"/>
          <w:sz w:val="24"/>
          <w:szCs w:val="24"/>
        </w:rPr>
        <w:t>ay to</w:t>
      </w:r>
      <w:r w:rsidRPr="009D703A">
        <w:rPr>
          <w:rFonts w:ascii="Times New Roman" w:hAnsi="Times New Roman" w:cs="Times New Roman"/>
          <w:color w:val="000000" w:themeColor="text1"/>
          <w:sz w:val="24"/>
          <w:szCs w:val="24"/>
        </w:rPr>
        <w:t xml:space="preserve"> June. From this data, it can be conclude that </w:t>
      </w:r>
      <w:r w:rsidRPr="009D703A">
        <w:rPr>
          <w:rFonts w:ascii="Times New Roman" w:hAnsi="Times New Roman" w:cs="Times New Roman"/>
          <w:i/>
          <w:color w:val="000000" w:themeColor="text1"/>
          <w:sz w:val="24"/>
          <w:szCs w:val="24"/>
        </w:rPr>
        <w:t xml:space="preserve">Opuntia ficus-indica </w:t>
      </w:r>
      <w:r w:rsidRPr="009D703A">
        <w:rPr>
          <w:rFonts w:ascii="Times New Roman" w:hAnsi="Times New Roman" w:cs="Times New Roman"/>
          <w:color w:val="000000" w:themeColor="text1"/>
          <w:sz w:val="24"/>
          <w:szCs w:val="24"/>
        </w:rPr>
        <w:t>was used as animal feed</w:t>
      </w:r>
      <w:r w:rsidR="004B2DBA">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from February up to July in the study area.</w:t>
      </w:r>
    </w:p>
    <w:p w:rsidR="00731820" w:rsidRPr="009D703A" w:rsidRDefault="002721D9">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Regarding th</w:t>
      </w:r>
      <w:r w:rsidR="00803772" w:rsidRPr="009D703A">
        <w:rPr>
          <w:rFonts w:ascii="Times New Roman" w:hAnsi="Times New Roman" w:cs="Times New Roman"/>
          <w:color w:val="000000" w:themeColor="text1"/>
          <w:sz w:val="24"/>
          <w:szCs w:val="24"/>
        </w:rPr>
        <w:t>e second open-ended question (18</w:t>
      </w:r>
      <w:r w:rsidRPr="009D703A">
        <w:rPr>
          <w:rFonts w:ascii="Times New Roman" w:hAnsi="Times New Roman" w:cs="Times New Roman"/>
          <w:color w:val="000000" w:themeColor="text1"/>
          <w:sz w:val="24"/>
          <w:szCs w:val="24"/>
        </w:rPr>
        <w:t xml:space="preserve"> question) respondents were asked to reveal the average incomes earned from sales of</w:t>
      </w:r>
      <w:r w:rsidR="004B2DBA">
        <w:rPr>
          <w:rFonts w:ascii="Times New Roman" w:hAnsi="Times New Roman" w:cs="Times New Roman"/>
          <w:color w:val="000000" w:themeColor="text1"/>
          <w:sz w:val="24"/>
          <w:szCs w:val="24"/>
        </w:rPr>
        <w:t xml:space="preserve"> </w:t>
      </w:r>
      <w:r w:rsidR="00470FDD" w:rsidRPr="009D703A">
        <w:rPr>
          <w:rFonts w:ascii="Times New Roman" w:hAnsi="Times New Roman" w:cs="Times New Roman"/>
          <w:i/>
          <w:color w:val="000000" w:themeColor="text1"/>
          <w:sz w:val="24"/>
          <w:szCs w:val="24"/>
        </w:rPr>
        <w:t>Opuntiaficus</w:t>
      </w:r>
      <w:r w:rsidR="00E62661" w:rsidRPr="009D703A">
        <w:rPr>
          <w:rFonts w:ascii="Times New Roman" w:hAnsi="Times New Roman" w:cs="Times New Roman"/>
          <w:i/>
          <w:color w:val="000000" w:themeColor="text1"/>
          <w:sz w:val="24"/>
          <w:szCs w:val="24"/>
        </w:rPr>
        <w:t>-</w:t>
      </w:r>
      <w:r w:rsidR="00470FDD" w:rsidRPr="009D703A">
        <w:rPr>
          <w:rFonts w:ascii="Times New Roman" w:hAnsi="Times New Roman" w:cs="Times New Roman"/>
          <w:i/>
          <w:color w:val="000000" w:themeColor="text1"/>
          <w:sz w:val="24"/>
          <w:szCs w:val="24"/>
        </w:rPr>
        <w:t>indica</w:t>
      </w:r>
      <w:r w:rsidRPr="009D703A">
        <w:rPr>
          <w:rFonts w:ascii="Times New Roman" w:hAnsi="Times New Roman" w:cs="Times New Roman"/>
          <w:color w:val="000000" w:themeColor="text1"/>
          <w:sz w:val="24"/>
          <w:szCs w:val="24"/>
        </w:rPr>
        <w:t xml:space="preserve"> fruit in the last three years (2006 to 2008 E.C) </w:t>
      </w:r>
      <w:r w:rsidR="00895CF0" w:rsidRPr="009D703A">
        <w:rPr>
          <w:rFonts w:ascii="Times New Roman" w:hAnsi="Times New Roman" w:cs="Times New Roman"/>
          <w:color w:val="000000" w:themeColor="text1"/>
          <w:sz w:val="24"/>
          <w:szCs w:val="24"/>
        </w:rPr>
        <w:t>approximately</w:t>
      </w:r>
      <w:r w:rsidR="00895CF0">
        <w:rPr>
          <w:rFonts w:ascii="Times New Roman" w:hAnsi="Times New Roman" w:cs="Times New Roman"/>
          <w:color w:val="000000" w:themeColor="text1"/>
          <w:sz w:val="24"/>
          <w:szCs w:val="24"/>
        </w:rPr>
        <w:t>.</w:t>
      </w:r>
      <w:r w:rsidR="00895CF0" w:rsidRPr="009D703A">
        <w:rPr>
          <w:rFonts w:ascii="Times New Roman" w:hAnsi="Times New Roman" w:cs="Times New Roman"/>
          <w:color w:val="000000" w:themeColor="text1"/>
          <w:sz w:val="24"/>
          <w:szCs w:val="24"/>
        </w:rPr>
        <w:t xml:space="preserve"> Accordingly</w:t>
      </w:r>
      <w:r w:rsidR="004038DD">
        <w:rPr>
          <w:rFonts w:ascii="Times New Roman" w:hAnsi="Times New Roman" w:cs="Times New Roman"/>
          <w:color w:val="000000" w:themeColor="text1"/>
          <w:sz w:val="24"/>
          <w:szCs w:val="24"/>
        </w:rPr>
        <w:t>,</w:t>
      </w:r>
      <w:r w:rsidR="00792F9A" w:rsidRPr="009D703A">
        <w:rPr>
          <w:rFonts w:ascii="Times New Roman" w:hAnsi="Times New Roman" w:cs="Times New Roman"/>
          <w:color w:val="000000" w:themeColor="text1"/>
          <w:sz w:val="24"/>
          <w:szCs w:val="24"/>
        </w:rPr>
        <w:t xml:space="preserve"> as represented in figure </w:t>
      </w:r>
      <w:r w:rsidR="00113E90">
        <w:rPr>
          <w:rFonts w:ascii="Times New Roman" w:hAnsi="Times New Roman" w:cs="Times New Roman"/>
          <w:color w:val="000000" w:themeColor="text1"/>
          <w:sz w:val="24"/>
          <w:szCs w:val="24"/>
        </w:rPr>
        <w:t xml:space="preserve">12 </w:t>
      </w:r>
      <w:r w:rsidRPr="009D703A">
        <w:rPr>
          <w:rFonts w:ascii="Times New Roman" w:hAnsi="Times New Roman" w:cs="Times New Roman"/>
          <w:color w:val="000000" w:themeColor="text1"/>
          <w:sz w:val="24"/>
          <w:szCs w:val="24"/>
        </w:rPr>
        <w:t>below the respondents replied that in the last three years the average incomes earned from the sales of cactus fruit increases from 1480 Birr in 2006 to 1800 birr in 2007 and then to 2200 Birr in 2008 approximately.</w:t>
      </w:r>
    </w:p>
    <w:p w:rsidR="0049627B" w:rsidRPr="009D703A" w:rsidRDefault="00362088" w:rsidP="000A2975">
      <w:pPr>
        <w:autoSpaceDE w:val="0"/>
        <w:autoSpaceDN w:val="0"/>
        <w:adjustRightInd w:val="0"/>
        <w:spacing w:before="240"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can be seen in figure </w:t>
      </w:r>
      <w:r w:rsidR="00113E90">
        <w:rPr>
          <w:rFonts w:ascii="Times New Roman" w:hAnsi="Times New Roman" w:cs="Times New Roman"/>
          <w:color w:val="000000" w:themeColor="text1"/>
          <w:sz w:val="24"/>
          <w:szCs w:val="24"/>
        </w:rPr>
        <w:t xml:space="preserve">12 </w:t>
      </w:r>
      <w:r w:rsidR="00731820" w:rsidRPr="009D703A">
        <w:rPr>
          <w:rFonts w:ascii="Times New Roman" w:hAnsi="Times New Roman" w:cs="Times New Roman"/>
          <w:color w:val="000000" w:themeColor="text1"/>
          <w:sz w:val="24"/>
          <w:szCs w:val="24"/>
        </w:rPr>
        <w:t xml:space="preserve">all households obtained their average income from the sales </w:t>
      </w:r>
      <w:r w:rsidR="00475C4C">
        <w:rPr>
          <w:rFonts w:ascii="Times New Roman" w:hAnsi="Times New Roman" w:cs="Times New Roman"/>
          <w:color w:val="000000" w:themeColor="text1"/>
          <w:sz w:val="24"/>
          <w:szCs w:val="24"/>
        </w:rPr>
        <w:t xml:space="preserve">of  </w:t>
      </w:r>
      <w:r w:rsidR="000A2975">
        <w:rPr>
          <w:rFonts w:ascii="Times New Roman" w:hAnsi="Times New Roman" w:cs="Times New Roman"/>
          <w:i/>
          <w:color w:val="000000" w:themeColor="text1"/>
          <w:sz w:val="24"/>
          <w:szCs w:val="24"/>
        </w:rPr>
        <w:t xml:space="preserve">Opuntia   </w:t>
      </w:r>
      <w:r w:rsidR="00731820" w:rsidRPr="009D703A">
        <w:rPr>
          <w:rFonts w:ascii="Times New Roman" w:hAnsi="Times New Roman" w:cs="Times New Roman"/>
          <w:i/>
          <w:color w:val="000000" w:themeColor="text1"/>
          <w:sz w:val="24"/>
          <w:szCs w:val="24"/>
        </w:rPr>
        <w:t>ficus-indica</w:t>
      </w:r>
      <w:r w:rsidR="00731820" w:rsidRPr="009D703A">
        <w:rPr>
          <w:rFonts w:ascii="Times New Roman" w:hAnsi="Times New Roman" w:cs="Times New Roman"/>
          <w:color w:val="000000" w:themeColor="text1"/>
          <w:sz w:val="24"/>
          <w:szCs w:val="24"/>
        </w:rPr>
        <w:t xml:space="preserve"> fruit with in the year 2006 , 2007 and 2008 E.C as Birr 1480,1800 and 2200 respectively, indicating that the yearly income from the sales o</w:t>
      </w:r>
      <w:r w:rsidR="00895CF0">
        <w:rPr>
          <w:rFonts w:ascii="Times New Roman" w:hAnsi="Times New Roman" w:cs="Times New Roman"/>
          <w:color w:val="000000" w:themeColor="text1"/>
          <w:sz w:val="24"/>
          <w:szCs w:val="24"/>
        </w:rPr>
        <w:t>f the fruit has increase by 22%</w:t>
      </w:r>
    </w:p>
    <w:p w:rsidR="00BF654A" w:rsidRPr="009D703A" w:rsidRDefault="00025662" w:rsidP="00A21D13">
      <w:pPr>
        <w:autoSpaceDE w:val="0"/>
        <w:autoSpaceDN w:val="0"/>
        <w:adjustRightInd w:val="0"/>
        <w:spacing w:before="240" w:after="0" w:line="360" w:lineRule="auto"/>
        <w:ind w:left="720"/>
        <w:jc w:val="both"/>
        <w:rPr>
          <w:rFonts w:ascii="Times New Roman" w:hAnsi="Times New Roman" w:cs="Times New Roman"/>
          <w:color w:val="000000" w:themeColor="text1"/>
          <w:sz w:val="24"/>
          <w:szCs w:val="24"/>
        </w:rPr>
      </w:pPr>
      <w:r w:rsidRPr="009D703A">
        <w:rPr>
          <w:rFonts w:ascii="Times New Roman" w:hAnsi="Times New Roman" w:cs="Times New Roman"/>
          <w:noProof/>
          <w:color w:val="000000" w:themeColor="text1"/>
          <w:sz w:val="24"/>
          <w:szCs w:val="24"/>
        </w:rPr>
        <w:drawing>
          <wp:anchor distT="0" distB="0" distL="114300" distR="114300" simplePos="0" relativeHeight="251805696" behindDoc="0" locked="0" layoutInCell="1" allowOverlap="1">
            <wp:simplePos x="0" y="0"/>
            <wp:positionH relativeFrom="column">
              <wp:align>left</wp:align>
            </wp:positionH>
            <wp:positionV relativeFrom="paragraph">
              <wp:posOffset>194945</wp:posOffset>
            </wp:positionV>
            <wp:extent cx="4953635" cy="2357755"/>
            <wp:effectExtent l="19050" t="0" r="18415" b="4445"/>
            <wp:wrapSquare wrapText="bothSides"/>
            <wp:docPr id="3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rsidR="00BF654A" w:rsidRPr="009D703A" w:rsidRDefault="00BF654A">
      <w:pPr>
        <w:autoSpaceDE w:val="0"/>
        <w:autoSpaceDN w:val="0"/>
        <w:adjustRightInd w:val="0"/>
        <w:spacing w:line="360" w:lineRule="auto"/>
        <w:jc w:val="both"/>
        <w:rPr>
          <w:rFonts w:ascii="Times New Roman" w:hAnsi="Times New Roman" w:cs="Times New Roman"/>
          <w:color w:val="000000" w:themeColor="text1"/>
          <w:sz w:val="24"/>
          <w:szCs w:val="24"/>
        </w:rPr>
      </w:pPr>
    </w:p>
    <w:p w:rsidR="00BF654A" w:rsidRPr="009D703A" w:rsidRDefault="00BF654A">
      <w:pPr>
        <w:autoSpaceDE w:val="0"/>
        <w:autoSpaceDN w:val="0"/>
        <w:adjustRightInd w:val="0"/>
        <w:spacing w:line="360" w:lineRule="auto"/>
        <w:jc w:val="both"/>
        <w:rPr>
          <w:rFonts w:ascii="Times New Roman" w:hAnsi="Times New Roman" w:cs="Times New Roman"/>
          <w:color w:val="000000" w:themeColor="text1"/>
          <w:sz w:val="24"/>
          <w:szCs w:val="24"/>
        </w:rPr>
      </w:pPr>
    </w:p>
    <w:p w:rsidR="00BF654A" w:rsidRPr="009D703A" w:rsidRDefault="00BF654A">
      <w:pPr>
        <w:pStyle w:val="Heading2"/>
        <w:spacing w:line="360" w:lineRule="auto"/>
        <w:rPr>
          <w:rFonts w:ascii="Times New Roman" w:hAnsi="Times New Roman" w:cs="Times New Roman"/>
          <w:color w:val="000000" w:themeColor="text1"/>
          <w:sz w:val="24"/>
          <w:szCs w:val="24"/>
        </w:rPr>
      </w:pPr>
    </w:p>
    <w:p w:rsidR="00BF654A" w:rsidRPr="009D703A" w:rsidRDefault="00BF654A">
      <w:pPr>
        <w:keepNext/>
        <w:autoSpaceDE w:val="0"/>
        <w:autoSpaceDN w:val="0"/>
        <w:adjustRightInd w:val="0"/>
        <w:spacing w:after="0" w:line="360" w:lineRule="auto"/>
        <w:jc w:val="both"/>
        <w:rPr>
          <w:rFonts w:ascii="Times New Roman" w:hAnsi="Times New Roman" w:cs="Times New Roman"/>
          <w:color w:val="000000" w:themeColor="text1"/>
          <w:sz w:val="24"/>
          <w:szCs w:val="24"/>
        </w:rPr>
      </w:pPr>
    </w:p>
    <w:p w:rsidR="002C703B" w:rsidRPr="009D703A" w:rsidRDefault="002C703B">
      <w:pPr>
        <w:pStyle w:val="Caption"/>
        <w:spacing w:line="360" w:lineRule="auto"/>
        <w:ind w:left="720" w:hanging="720"/>
        <w:rPr>
          <w:rFonts w:ascii="Times New Roman" w:hAnsi="Times New Roman" w:cs="Times New Roman"/>
          <w:b w:val="0"/>
          <w:color w:val="000000" w:themeColor="text1"/>
          <w:sz w:val="24"/>
          <w:szCs w:val="24"/>
        </w:rPr>
      </w:pPr>
      <w:bookmarkStart w:id="228" w:name="_Toc506212720"/>
    </w:p>
    <w:p w:rsidR="009E253D" w:rsidRPr="00E57B0C" w:rsidRDefault="001C0F59" w:rsidP="00475C4C">
      <w:pPr>
        <w:ind w:left="720" w:hanging="720"/>
        <w:rPr>
          <w:rFonts w:ascii="Times New Roman" w:eastAsiaTheme="minorEastAsia" w:hAnsi="Times New Roman" w:cs="Times New Roman"/>
          <w:bCs/>
          <w:color w:val="000000" w:themeColor="text1"/>
          <w:sz w:val="24"/>
          <w:szCs w:val="24"/>
        </w:rPr>
      </w:pPr>
      <w:bookmarkStart w:id="229" w:name="_Toc518658226"/>
      <w:r>
        <w:rPr>
          <w:rFonts w:ascii="Times New Roman" w:hAnsi="Times New Roman" w:cs="Times New Roman"/>
          <w:color w:val="000000" w:themeColor="text1"/>
          <w:sz w:val="24"/>
          <w:szCs w:val="24"/>
        </w:rPr>
        <w:t xml:space="preserve">Figure </w:t>
      </w:r>
      <w:r w:rsidR="00177CB0">
        <w:rPr>
          <w:rFonts w:ascii="Times New Roman" w:hAnsi="Times New Roman" w:cs="Times New Roman"/>
          <w:color w:val="000000" w:themeColor="text1"/>
          <w:sz w:val="24"/>
          <w:szCs w:val="24"/>
        </w:rPr>
        <w:t>12.</w:t>
      </w:r>
      <w:r w:rsidR="002721D9" w:rsidRPr="001C0F59">
        <w:rPr>
          <w:rFonts w:ascii="Times New Roman" w:hAnsi="Times New Roman" w:cs="Times New Roman"/>
          <w:b/>
          <w:color w:val="000000" w:themeColor="text1"/>
          <w:sz w:val="24"/>
          <w:szCs w:val="24"/>
        </w:rPr>
        <w:t xml:space="preserve">Average </w:t>
      </w:r>
      <w:r w:rsidR="00F57B09" w:rsidRPr="001C0F59">
        <w:rPr>
          <w:rFonts w:ascii="Times New Roman" w:hAnsi="Times New Roman" w:cs="Times New Roman"/>
          <w:b/>
          <w:color w:val="000000" w:themeColor="text1"/>
          <w:sz w:val="24"/>
          <w:szCs w:val="24"/>
        </w:rPr>
        <w:t xml:space="preserve">annual </w:t>
      </w:r>
      <w:r w:rsidR="002721D9" w:rsidRPr="001C0F59">
        <w:rPr>
          <w:rFonts w:ascii="Times New Roman" w:hAnsi="Times New Roman" w:cs="Times New Roman"/>
          <w:b/>
          <w:color w:val="000000" w:themeColor="text1"/>
          <w:sz w:val="24"/>
          <w:szCs w:val="24"/>
        </w:rPr>
        <w:t>income</w:t>
      </w:r>
      <w:r w:rsidR="00F57B09" w:rsidRPr="001C0F59">
        <w:rPr>
          <w:rFonts w:ascii="Times New Roman" w:hAnsi="Times New Roman" w:cs="Times New Roman"/>
          <w:b/>
          <w:color w:val="000000" w:themeColor="text1"/>
          <w:sz w:val="24"/>
          <w:szCs w:val="24"/>
        </w:rPr>
        <w:t xml:space="preserve"> of farmers earned from sales of</w:t>
      </w:r>
      <w:r w:rsidR="000E0D50">
        <w:rPr>
          <w:rFonts w:ascii="Times New Roman" w:hAnsi="Times New Roman" w:cs="Times New Roman"/>
          <w:b/>
          <w:color w:val="000000" w:themeColor="text1"/>
          <w:sz w:val="24"/>
          <w:szCs w:val="24"/>
        </w:rPr>
        <w:t xml:space="preserve"> </w:t>
      </w:r>
      <w:r w:rsidR="009E253D" w:rsidRPr="001C0F59">
        <w:rPr>
          <w:rFonts w:ascii="Times New Roman" w:hAnsi="Times New Roman" w:cs="Times New Roman"/>
          <w:b/>
          <w:i/>
          <w:color w:val="000000" w:themeColor="text1"/>
          <w:sz w:val="24"/>
          <w:szCs w:val="24"/>
        </w:rPr>
        <w:t>Opuntia Ficus-</w:t>
      </w:r>
      <w:r w:rsidR="00FB1B88" w:rsidRPr="001C0F59">
        <w:rPr>
          <w:rFonts w:ascii="Times New Roman" w:hAnsi="Times New Roman" w:cs="Times New Roman"/>
          <w:b/>
          <w:i/>
          <w:color w:val="000000" w:themeColor="text1"/>
          <w:sz w:val="24"/>
          <w:szCs w:val="24"/>
        </w:rPr>
        <w:t>indica</w:t>
      </w:r>
      <w:r w:rsidR="00FB1B88" w:rsidRPr="001C0F59">
        <w:rPr>
          <w:rFonts w:ascii="Times New Roman" w:hAnsi="Times New Roman" w:cs="Times New Roman"/>
          <w:b/>
          <w:color w:val="000000" w:themeColor="text1"/>
          <w:sz w:val="24"/>
          <w:szCs w:val="24"/>
        </w:rPr>
        <w:t xml:space="preserve"> </w:t>
      </w:r>
      <w:r w:rsidR="00FB1B88">
        <w:rPr>
          <w:rFonts w:ascii="Times New Roman" w:hAnsi="Times New Roman" w:cs="Times New Roman"/>
          <w:b/>
          <w:color w:val="000000" w:themeColor="text1"/>
          <w:sz w:val="24"/>
          <w:szCs w:val="24"/>
        </w:rPr>
        <w:t>fruit</w:t>
      </w:r>
      <w:r w:rsidR="002721D9" w:rsidRPr="001C0F59">
        <w:rPr>
          <w:rFonts w:ascii="Times New Roman" w:hAnsi="Times New Roman" w:cs="Times New Roman"/>
          <w:b/>
          <w:color w:val="000000" w:themeColor="text1"/>
          <w:sz w:val="24"/>
          <w:szCs w:val="24"/>
        </w:rPr>
        <w:t xml:space="preserve"> between </w:t>
      </w:r>
      <w:r w:rsidR="00F57B09" w:rsidRPr="001C0F59">
        <w:rPr>
          <w:rFonts w:ascii="Times New Roman" w:hAnsi="Times New Roman" w:cs="Times New Roman"/>
          <w:b/>
          <w:color w:val="000000" w:themeColor="text1"/>
          <w:sz w:val="24"/>
          <w:szCs w:val="24"/>
        </w:rPr>
        <w:t xml:space="preserve">the years </w:t>
      </w:r>
      <w:r w:rsidR="002721D9" w:rsidRPr="001C0F59">
        <w:rPr>
          <w:rFonts w:ascii="Times New Roman" w:hAnsi="Times New Roman" w:cs="Times New Roman"/>
          <w:b/>
          <w:color w:val="000000" w:themeColor="text1"/>
          <w:sz w:val="24"/>
          <w:szCs w:val="24"/>
        </w:rPr>
        <w:t>2006and 2008E.C</w:t>
      </w:r>
      <w:bookmarkEnd w:id="228"/>
      <w:r w:rsidR="00F57B09" w:rsidRPr="001C0F59">
        <w:rPr>
          <w:rFonts w:ascii="Times New Roman" w:hAnsi="Times New Roman" w:cs="Times New Roman"/>
          <w:b/>
          <w:color w:val="000000" w:themeColor="text1"/>
          <w:sz w:val="24"/>
          <w:szCs w:val="24"/>
        </w:rPr>
        <w:t>.</w:t>
      </w:r>
      <w:bookmarkEnd w:id="229"/>
    </w:p>
    <w:p w:rsidR="00BF654A" w:rsidRPr="009D703A" w:rsidRDefault="00184550" w:rsidP="009C4AE3">
      <w:pPr>
        <w:pStyle w:val="Heading2"/>
        <w:numPr>
          <w:ilvl w:val="2"/>
          <w:numId w:val="42"/>
        </w:numPr>
        <w:spacing w:after="240"/>
        <w:rPr>
          <w:rFonts w:ascii="Times New Roman" w:hAnsi="Times New Roman" w:cs="Times New Roman"/>
          <w:color w:val="000000" w:themeColor="text1"/>
          <w:sz w:val="28"/>
          <w:szCs w:val="28"/>
        </w:rPr>
      </w:pPr>
      <w:bookmarkStart w:id="230" w:name="_Toc506214916"/>
      <w:bookmarkStart w:id="231" w:name="_Toc522824368"/>
      <w:r w:rsidRPr="009D703A">
        <w:rPr>
          <w:rFonts w:ascii="Times New Roman" w:hAnsi="Times New Roman" w:cs="Times New Roman"/>
          <w:color w:val="000000" w:themeColor="text1"/>
          <w:sz w:val="28"/>
          <w:szCs w:val="28"/>
        </w:rPr>
        <w:lastRenderedPageBreak/>
        <w:t xml:space="preserve">Analysis </w:t>
      </w:r>
      <w:r w:rsidR="00895C2B" w:rsidRPr="009D703A">
        <w:rPr>
          <w:rFonts w:ascii="Times New Roman" w:hAnsi="Times New Roman" w:cs="Times New Roman"/>
          <w:color w:val="000000" w:themeColor="text1"/>
          <w:sz w:val="28"/>
          <w:szCs w:val="28"/>
        </w:rPr>
        <w:t>of</w:t>
      </w:r>
      <w:r w:rsidR="000E0D50">
        <w:rPr>
          <w:rFonts w:ascii="Times New Roman" w:hAnsi="Times New Roman" w:cs="Times New Roman"/>
          <w:color w:val="000000" w:themeColor="text1"/>
          <w:sz w:val="28"/>
          <w:szCs w:val="28"/>
        </w:rPr>
        <w:t xml:space="preserve"> </w:t>
      </w:r>
      <w:r w:rsidR="00895C2B" w:rsidRPr="009D703A">
        <w:rPr>
          <w:rFonts w:ascii="Times New Roman" w:hAnsi="Times New Roman" w:cs="Times New Roman"/>
          <w:color w:val="000000" w:themeColor="text1"/>
          <w:sz w:val="28"/>
          <w:szCs w:val="28"/>
        </w:rPr>
        <w:t>the</w:t>
      </w:r>
      <w:r w:rsidR="000E0D50">
        <w:rPr>
          <w:rFonts w:ascii="Times New Roman" w:hAnsi="Times New Roman" w:cs="Times New Roman"/>
          <w:color w:val="000000" w:themeColor="text1"/>
          <w:sz w:val="28"/>
          <w:szCs w:val="28"/>
        </w:rPr>
        <w:t xml:space="preserve"> </w:t>
      </w:r>
      <w:r w:rsidR="00123438">
        <w:rPr>
          <w:rFonts w:ascii="Times New Roman" w:hAnsi="Times New Roman" w:cs="Times New Roman"/>
          <w:color w:val="000000" w:themeColor="text1"/>
          <w:sz w:val="28"/>
          <w:szCs w:val="28"/>
        </w:rPr>
        <w:t>interview r</w:t>
      </w:r>
      <w:r w:rsidR="006A1745" w:rsidRPr="009D703A">
        <w:rPr>
          <w:rFonts w:ascii="Times New Roman" w:hAnsi="Times New Roman" w:cs="Times New Roman"/>
          <w:color w:val="000000" w:themeColor="text1"/>
          <w:sz w:val="28"/>
          <w:szCs w:val="28"/>
        </w:rPr>
        <w:t xml:space="preserve">esponses </w:t>
      </w:r>
      <w:r w:rsidR="00895C2B" w:rsidRPr="009D703A">
        <w:rPr>
          <w:rFonts w:ascii="Times New Roman" w:hAnsi="Times New Roman" w:cs="Times New Roman"/>
          <w:color w:val="000000" w:themeColor="text1"/>
          <w:sz w:val="28"/>
          <w:szCs w:val="28"/>
        </w:rPr>
        <w:t>of</w:t>
      </w:r>
      <w:r w:rsidR="000E0D50">
        <w:rPr>
          <w:rFonts w:ascii="Times New Roman" w:hAnsi="Times New Roman" w:cs="Times New Roman"/>
          <w:color w:val="000000" w:themeColor="text1"/>
          <w:sz w:val="28"/>
          <w:szCs w:val="28"/>
        </w:rPr>
        <w:t xml:space="preserve"> </w:t>
      </w:r>
      <w:r w:rsidR="00123438">
        <w:rPr>
          <w:rFonts w:ascii="Times New Roman" w:hAnsi="Times New Roman" w:cs="Times New Roman"/>
          <w:color w:val="000000" w:themeColor="text1"/>
          <w:sz w:val="28"/>
          <w:szCs w:val="28"/>
        </w:rPr>
        <w:t>a</w:t>
      </w:r>
      <w:r w:rsidR="003D376D" w:rsidRPr="009D703A">
        <w:rPr>
          <w:rFonts w:ascii="Times New Roman" w:hAnsi="Times New Roman" w:cs="Times New Roman"/>
          <w:color w:val="000000" w:themeColor="text1"/>
          <w:sz w:val="28"/>
          <w:szCs w:val="28"/>
        </w:rPr>
        <w:t xml:space="preserve">gricultural </w:t>
      </w:r>
      <w:r w:rsidR="00123438">
        <w:rPr>
          <w:rFonts w:ascii="Times New Roman" w:hAnsi="Times New Roman" w:cs="Times New Roman"/>
          <w:color w:val="000000" w:themeColor="text1"/>
          <w:sz w:val="28"/>
          <w:szCs w:val="28"/>
        </w:rPr>
        <w:t>office w</w:t>
      </w:r>
      <w:r w:rsidR="006A1745" w:rsidRPr="009D703A">
        <w:rPr>
          <w:rFonts w:ascii="Times New Roman" w:hAnsi="Times New Roman" w:cs="Times New Roman"/>
          <w:color w:val="000000" w:themeColor="text1"/>
          <w:sz w:val="28"/>
          <w:szCs w:val="28"/>
        </w:rPr>
        <w:t xml:space="preserve">orkers </w:t>
      </w:r>
      <w:r w:rsidR="00895C2B" w:rsidRPr="009D703A">
        <w:rPr>
          <w:rFonts w:ascii="Times New Roman" w:hAnsi="Times New Roman" w:cs="Times New Roman"/>
          <w:color w:val="000000" w:themeColor="text1"/>
          <w:sz w:val="28"/>
          <w:szCs w:val="28"/>
        </w:rPr>
        <w:t>of the</w:t>
      </w:r>
      <w:r w:rsidR="000E0D50">
        <w:rPr>
          <w:rFonts w:ascii="Times New Roman" w:hAnsi="Times New Roman" w:cs="Times New Roman"/>
          <w:color w:val="000000" w:themeColor="text1"/>
          <w:sz w:val="28"/>
          <w:szCs w:val="28"/>
        </w:rPr>
        <w:t xml:space="preserve"> t</w:t>
      </w:r>
      <w:r w:rsidR="00123438">
        <w:rPr>
          <w:rFonts w:ascii="Times New Roman" w:hAnsi="Times New Roman" w:cs="Times New Roman"/>
          <w:color w:val="000000" w:themeColor="text1"/>
          <w:sz w:val="28"/>
          <w:szCs w:val="28"/>
        </w:rPr>
        <w:t xml:space="preserve">wo </w:t>
      </w:r>
      <w:r w:rsidR="00123438" w:rsidRPr="00123438">
        <w:rPr>
          <w:rFonts w:ascii="Times New Roman" w:hAnsi="Times New Roman" w:cs="Times New Roman"/>
          <w:i/>
          <w:color w:val="000000" w:themeColor="text1"/>
          <w:sz w:val="28"/>
          <w:szCs w:val="28"/>
        </w:rPr>
        <w:t>T</w:t>
      </w:r>
      <w:r w:rsidR="000B4A94" w:rsidRPr="00123438">
        <w:rPr>
          <w:rFonts w:ascii="Times New Roman" w:hAnsi="Times New Roman" w:cs="Times New Roman"/>
          <w:i/>
          <w:color w:val="000000" w:themeColor="text1"/>
          <w:sz w:val="28"/>
          <w:szCs w:val="28"/>
        </w:rPr>
        <w:t>abi</w:t>
      </w:r>
      <w:r w:rsidR="00895C2B" w:rsidRPr="00123438">
        <w:rPr>
          <w:rFonts w:ascii="Times New Roman" w:hAnsi="Times New Roman" w:cs="Times New Roman"/>
          <w:i/>
          <w:color w:val="000000" w:themeColor="text1"/>
          <w:sz w:val="28"/>
          <w:szCs w:val="28"/>
        </w:rPr>
        <w:t>as</w:t>
      </w:r>
      <w:bookmarkEnd w:id="230"/>
      <w:bookmarkEnd w:id="231"/>
    </w:p>
    <w:p w:rsidR="00BF654A" w:rsidRPr="009D703A" w:rsidRDefault="000B4A94">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In this</w:t>
      </w:r>
      <w:r w:rsidR="00184550" w:rsidRPr="009D703A">
        <w:rPr>
          <w:rFonts w:ascii="Times New Roman" w:hAnsi="Times New Roman" w:cs="Times New Roman"/>
          <w:color w:val="000000" w:themeColor="text1"/>
          <w:sz w:val="24"/>
          <w:szCs w:val="24"/>
        </w:rPr>
        <w:t xml:space="preserve"> interview, the </w:t>
      </w:r>
      <w:r w:rsidR="003A0141" w:rsidRPr="009D703A">
        <w:rPr>
          <w:rFonts w:ascii="Times New Roman" w:hAnsi="Times New Roman" w:cs="Times New Roman"/>
          <w:color w:val="000000" w:themeColor="text1"/>
          <w:sz w:val="24"/>
          <w:szCs w:val="28"/>
        </w:rPr>
        <w:t>agricultural office workers</w:t>
      </w:r>
      <w:r w:rsidR="00123438">
        <w:rPr>
          <w:rFonts w:ascii="Times New Roman" w:hAnsi="Times New Roman" w:cs="Times New Roman"/>
          <w:color w:val="000000" w:themeColor="text1"/>
          <w:sz w:val="24"/>
          <w:szCs w:val="28"/>
        </w:rPr>
        <w:t xml:space="preserve"> </w:t>
      </w:r>
      <w:r w:rsidR="00184550" w:rsidRPr="009D703A">
        <w:rPr>
          <w:rFonts w:ascii="Times New Roman" w:hAnsi="Times New Roman" w:cs="Times New Roman"/>
          <w:color w:val="000000" w:themeColor="text1"/>
          <w:sz w:val="24"/>
          <w:szCs w:val="24"/>
        </w:rPr>
        <w:t>were asked basically the benefits</w:t>
      </w:r>
      <w:r w:rsidR="003A0141" w:rsidRPr="009D703A">
        <w:rPr>
          <w:rFonts w:ascii="Times New Roman" w:hAnsi="Times New Roman" w:cs="Times New Roman"/>
          <w:color w:val="000000" w:themeColor="text1"/>
          <w:sz w:val="24"/>
          <w:szCs w:val="24"/>
        </w:rPr>
        <w:t xml:space="preserve"> that the farmers</w:t>
      </w:r>
      <w:r w:rsidR="00184550" w:rsidRPr="009D703A">
        <w:rPr>
          <w:rFonts w:ascii="Times New Roman" w:hAnsi="Times New Roman" w:cs="Times New Roman"/>
          <w:color w:val="000000" w:themeColor="text1"/>
          <w:sz w:val="24"/>
          <w:szCs w:val="24"/>
        </w:rPr>
        <w:t xml:space="preserve"> got from</w:t>
      </w:r>
      <w:r w:rsidR="00123438">
        <w:rPr>
          <w:rFonts w:ascii="Times New Roman" w:hAnsi="Times New Roman" w:cs="Times New Roman"/>
          <w:color w:val="000000" w:themeColor="text1"/>
          <w:sz w:val="24"/>
          <w:szCs w:val="24"/>
        </w:rPr>
        <w:t xml:space="preserve"> </w:t>
      </w:r>
      <w:r w:rsidR="00184550" w:rsidRPr="009D703A">
        <w:rPr>
          <w:rFonts w:ascii="Times New Roman" w:hAnsi="Times New Roman" w:cs="Times New Roman"/>
          <w:i/>
          <w:color w:val="000000" w:themeColor="text1"/>
          <w:sz w:val="24"/>
          <w:szCs w:val="24"/>
        </w:rPr>
        <w:t>Opuntia ficus-indica</w:t>
      </w:r>
      <w:r w:rsidR="00123438">
        <w:rPr>
          <w:rFonts w:ascii="Times New Roman" w:hAnsi="Times New Roman" w:cs="Times New Roman"/>
          <w:i/>
          <w:color w:val="000000" w:themeColor="text1"/>
          <w:sz w:val="24"/>
          <w:szCs w:val="24"/>
        </w:rPr>
        <w:t xml:space="preserve"> </w:t>
      </w:r>
      <w:r w:rsidR="009F4D56" w:rsidRPr="009D703A">
        <w:rPr>
          <w:rFonts w:ascii="Times New Roman" w:hAnsi="Times New Roman" w:cs="Times New Roman"/>
          <w:color w:val="000000" w:themeColor="text1"/>
          <w:sz w:val="24"/>
          <w:szCs w:val="24"/>
        </w:rPr>
        <w:t>fruit, how</w:t>
      </w:r>
      <w:r w:rsidR="00184550" w:rsidRPr="009D703A">
        <w:rPr>
          <w:rFonts w:ascii="Times New Roman" w:hAnsi="Times New Roman" w:cs="Times New Roman"/>
          <w:color w:val="000000" w:themeColor="text1"/>
          <w:sz w:val="24"/>
          <w:szCs w:val="24"/>
        </w:rPr>
        <w:t xml:space="preserve"> they can use it, how </w:t>
      </w:r>
      <w:r w:rsidR="000E0D50" w:rsidRPr="009D703A">
        <w:rPr>
          <w:rFonts w:ascii="Times New Roman" w:hAnsi="Times New Roman" w:cs="Times New Roman"/>
          <w:color w:val="000000" w:themeColor="text1"/>
          <w:sz w:val="24"/>
          <w:szCs w:val="24"/>
        </w:rPr>
        <w:t>they</w:t>
      </w:r>
      <w:r w:rsidR="00184550" w:rsidRPr="009D703A">
        <w:rPr>
          <w:rFonts w:ascii="Times New Roman" w:hAnsi="Times New Roman" w:cs="Times New Roman"/>
          <w:color w:val="000000" w:themeColor="text1"/>
          <w:sz w:val="24"/>
          <w:szCs w:val="24"/>
        </w:rPr>
        <w:t xml:space="preserve"> improve their livelihood from the product of </w:t>
      </w:r>
      <w:r w:rsidR="00184550" w:rsidRPr="009D703A">
        <w:rPr>
          <w:rFonts w:ascii="Times New Roman" w:hAnsi="Times New Roman" w:cs="Times New Roman"/>
          <w:i/>
          <w:color w:val="000000" w:themeColor="text1"/>
          <w:sz w:val="24"/>
          <w:szCs w:val="24"/>
        </w:rPr>
        <w:t>Opuntia ficus-indica</w:t>
      </w:r>
      <w:r w:rsidR="00EF370E">
        <w:rPr>
          <w:rFonts w:ascii="Times New Roman" w:hAnsi="Times New Roman" w:cs="Times New Roman"/>
          <w:i/>
          <w:color w:val="000000" w:themeColor="text1"/>
          <w:sz w:val="24"/>
          <w:szCs w:val="24"/>
        </w:rPr>
        <w:t xml:space="preserve"> </w:t>
      </w:r>
      <w:r w:rsidR="00184550" w:rsidRPr="009D703A">
        <w:rPr>
          <w:rFonts w:ascii="Times New Roman" w:hAnsi="Times New Roman" w:cs="Times New Roman"/>
          <w:color w:val="000000" w:themeColor="text1"/>
          <w:sz w:val="24"/>
          <w:szCs w:val="24"/>
        </w:rPr>
        <w:t xml:space="preserve">fruit and </w:t>
      </w:r>
      <w:r w:rsidR="009F7373" w:rsidRPr="009D703A">
        <w:rPr>
          <w:rFonts w:ascii="Times New Roman" w:hAnsi="Times New Roman" w:cs="Times New Roman"/>
          <w:color w:val="000000" w:themeColor="text1"/>
          <w:sz w:val="24"/>
          <w:szCs w:val="24"/>
        </w:rPr>
        <w:t xml:space="preserve">for how long they use it in the </w:t>
      </w:r>
      <w:r w:rsidR="00184550" w:rsidRPr="009D703A">
        <w:rPr>
          <w:rFonts w:ascii="Times New Roman" w:hAnsi="Times New Roman" w:cs="Times New Roman"/>
          <w:color w:val="000000" w:themeColor="text1"/>
          <w:sz w:val="24"/>
          <w:szCs w:val="24"/>
        </w:rPr>
        <w:t xml:space="preserve">locality. Therefore the data collected from the </w:t>
      </w:r>
      <w:r w:rsidR="00DE0EE9" w:rsidRPr="009D703A">
        <w:rPr>
          <w:rFonts w:ascii="Times New Roman" w:hAnsi="Times New Roman" w:cs="Times New Roman"/>
          <w:color w:val="000000" w:themeColor="text1"/>
          <w:sz w:val="24"/>
          <w:szCs w:val="28"/>
        </w:rPr>
        <w:t xml:space="preserve">Agricultural Office Workers </w:t>
      </w:r>
      <w:r w:rsidR="00184550" w:rsidRPr="009D703A">
        <w:rPr>
          <w:rFonts w:ascii="Times New Roman" w:hAnsi="Times New Roman" w:cs="Times New Roman"/>
          <w:color w:val="000000" w:themeColor="text1"/>
          <w:sz w:val="24"/>
          <w:szCs w:val="24"/>
        </w:rPr>
        <w:t>were presented as follows</w:t>
      </w:r>
      <w:r w:rsidR="007F39B2" w:rsidRPr="009D703A">
        <w:rPr>
          <w:rFonts w:ascii="Times New Roman" w:hAnsi="Times New Roman" w:cs="Times New Roman"/>
          <w:color w:val="000000" w:themeColor="text1"/>
          <w:sz w:val="24"/>
          <w:szCs w:val="24"/>
        </w:rPr>
        <w:t>.</w:t>
      </w:r>
    </w:p>
    <w:p w:rsidR="00BF654A" w:rsidRPr="009D703A" w:rsidRDefault="00184550">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 xml:space="preserve">Q1. What benefits do </w:t>
      </w:r>
      <w:r w:rsidR="0040526A" w:rsidRPr="009D703A">
        <w:rPr>
          <w:rFonts w:ascii="Times New Roman" w:hAnsi="Times New Roman" w:cs="Times New Roman"/>
          <w:b/>
          <w:color w:val="000000" w:themeColor="text1"/>
          <w:sz w:val="24"/>
          <w:szCs w:val="24"/>
        </w:rPr>
        <w:t>farmer</w:t>
      </w:r>
      <w:r w:rsidR="009D2112" w:rsidRPr="009D703A">
        <w:rPr>
          <w:rFonts w:ascii="Times New Roman" w:hAnsi="Times New Roman" w:cs="Times New Roman"/>
          <w:b/>
          <w:color w:val="000000" w:themeColor="text1"/>
          <w:sz w:val="24"/>
          <w:szCs w:val="24"/>
        </w:rPr>
        <w:t xml:space="preserve">s </w:t>
      </w:r>
      <w:r w:rsidRPr="009D703A">
        <w:rPr>
          <w:rFonts w:ascii="Times New Roman" w:hAnsi="Times New Roman" w:cs="Times New Roman"/>
          <w:b/>
          <w:color w:val="000000" w:themeColor="text1"/>
          <w:sz w:val="24"/>
          <w:szCs w:val="24"/>
        </w:rPr>
        <w:t xml:space="preserve">get from </w:t>
      </w:r>
      <w:r w:rsidRPr="009D703A">
        <w:rPr>
          <w:rFonts w:ascii="Times New Roman" w:hAnsi="Times New Roman" w:cs="Times New Roman"/>
          <w:b/>
          <w:i/>
          <w:color w:val="000000" w:themeColor="text1"/>
          <w:sz w:val="24"/>
          <w:szCs w:val="24"/>
        </w:rPr>
        <w:t>Opuntia ficus-indica</w:t>
      </w:r>
      <w:r w:rsidR="00EF370E">
        <w:rPr>
          <w:rFonts w:ascii="Times New Roman" w:hAnsi="Times New Roman" w:cs="Times New Roman"/>
          <w:b/>
          <w:i/>
          <w:color w:val="000000" w:themeColor="text1"/>
          <w:sz w:val="24"/>
          <w:szCs w:val="24"/>
        </w:rPr>
        <w:t xml:space="preserve"> </w:t>
      </w:r>
      <w:r w:rsidRPr="009D703A">
        <w:rPr>
          <w:rFonts w:ascii="Times New Roman" w:hAnsi="Times New Roman" w:cs="Times New Roman"/>
          <w:b/>
          <w:color w:val="000000" w:themeColor="text1"/>
          <w:sz w:val="24"/>
          <w:szCs w:val="24"/>
        </w:rPr>
        <w:t>fruit?</w:t>
      </w:r>
    </w:p>
    <w:p w:rsidR="00BF654A" w:rsidRPr="009D703A" w:rsidRDefault="00184550">
      <w:pPr>
        <w:spacing w:line="360" w:lineRule="auto"/>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this reason, they explained their responses in all most similar ways. For example, almost all of them said:</w:t>
      </w:r>
    </w:p>
    <w:p w:rsidR="00E71E2C" w:rsidRPr="00290C4E" w:rsidRDefault="00973C29" w:rsidP="00290C4E">
      <w:pPr>
        <w:spacing w:line="360" w:lineRule="auto"/>
        <w:ind w:left="720" w:right="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The lives</w:t>
      </w:r>
      <w:r w:rsidR="00436BF7">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 xml:space="preserve">of the farmers in our </w:t>
      </w:r>
      <w:r w:rsidRPr="009D703A">
        <w:rPr>
          <w:rFonts w:ascii="Times New Roman" w:hAnsi="Times New Roman" w:cs="Times New Roman"/>
          <w:i/>
          <w:color w:val="000000" w:themeColor="text1"/>
          <w:sz w:val="24"/>
          <w:szCs w:val="24"/>
        </w:rPr>
        <w:t>Tabia</w:t>
      </w:r>
      <w:r w:rsidR="00436BF7">
        <w:rPr>
          <w:rFonts w:ascii="Times New Roman" w:hAnsi="Times New Roman" w:cs="Times New Roman"/>
          <w:i/>
          <w:color w:val="000000" w:themeColor="text1"/>
          <w:sz w:val="24"/>
          <w:szCs w:val="24"/>
        </w:rPr>
        <w:t xml:space="preserve"> </w:t>
      </w:r>
      <w:r w:rsidR="00A25962" w:rsidRPr="009D703A">
        <w:rPr>
          <w:rFonts w:ascii="Times New Roman" w:hAnsi="Times New Roman" w:cs="Times New Roman"/>
          <w:color w:val="000000" w:themeColor="text1"/>
          <w:sz w:val="24"/>
          <w:szCs w:val="24"/>
        </w:rPr>
        <w:t>are depending</w:t>
      </w:r>
      <w:r w:rsidR="00184550" w:rsidRPr="009D703A">
        <w:rPr>
          <w:rFonts w:ascii="Times New Roman" w:hAnsi="Times New Roman" w:cs="Times New Roman"/>
          <w:color w:val="000000" w:themeColor="text1"/>
          <w:sz w:val="24"/>
          <w:szCs w:val="24"/>
        </w:rPr>
        <w:t xml:space="preserve"> on </w:t>
      </w:r>
      <w:r w:rsidR="00184550" w:rsidRPr="009D703A">
        <w:rPr>
          <w:rFonts w:ascii="Times New Roman" w:hAnsi="Times New Roman" w:cs="Times New Roman"/>
          <w:i/>
          <w:color w:val="000000" w:themeColor="text1"/>
          <w:sz w:val="24"/>
          <w:szCs w:val="24"/>
        </w:rPr>
        <w:t>Opuntia ficus-indica</w:t>
      </w:r>
      <w:r w:rsidR="00436BF7">
        <w:rPr>
          <w:rFonts w:ascii="Times New Roman" w:hAnsi="Times New Roman" w:cs="Times New Roman"/>
          <w:i/>
          <w:color w:val="000000" w:themeColor="text1"/>
          <w:sz w:val="24"/>
          <w:szCs w:val="24"/>
        </w:rPr>
        <w:t xml:space="preserve"> </w:t>
      </w:r>
      <w:r w:rsidR="00A25962" w:rsidRPr="009D703A">
        <w:rPr>
          <w:rFonts w:ascii="Times New Roman" w:hAnsi="Times New Roman" w:cs="Times New Roman"/>
          <w:color w:val="000000" w:themeColor="text1"/>
          <w:sz w:val="24"/>
          <w:szCs w:val="24"/>
        </w:rPr>
        <w:t>fruit. Therefore, they</w:t>
      </w:r>
      <w:r w:rsidR="00184550" w:rsidRPr="009D703A">
        <w:rPr>
          <w:rFonts w:ascii="Times New Roman" w:hAnsi="Times New Roman" w:cs="Times New Roman"/>
          <w:color w:val="000000" w:themeColor="text1"/>
          <w:sz w:val="24"/>
          <w:szCs w:val="24"/>
        </w:rPr>
        <w:t xml:space="preserve"> got income by selling this fruit and </w:t>
      </w:r>
      <w:r w:rsidR="00A25962" w:rsidRPr="009D703A">
        <w:rPr>
          <w:rFonts w:ascii="Times New Roman" w:hAnsi="Times New Roman" w:cs="Times New Roman"/>
          <w:color w:val="000000" w:themeColor="text1"/>
          <w:sz w:val="24"/>
          <w:szCs w:val="24"/>
        </w:rPr>
        <w:t>they</w:t>
      </w:r>
      <w:r w:rsidR="00184550" w:rsidRPr="009D703A">
        <w:rPr>
          <w:rFonts w:ascii="Times New Roman" w:hAnsi="Times New Roman" w:cs="Times New Roman"/>
          <w:color w:val="000000" w:themeColor="text1"/>
          <w:sz w:val="24"/>
          <w:szCs w:val="24"/>
        </w:rPr>
        <w:t xml:space="preserve"> can feed </w:t>
      </w:r>
      <w:r w:rsidR="00C523C1" w:rsidRPr="009D703A">
        <w:rPr>
          <w:rFonts w:ascii="Times New Roman" w:hAnsi="Times New Roman" w:cs="Times New Roman"/>
          <w:color w:val="000000" w:themeColor="text1"/>
          <w:sz w:val="24"/>
          <w:szCs w:val="24"/>
        </w:rPr>
        <w:t>their animals</w:t>
      </w:r>
      <w:r w:rsidR="00184550" w:rsidRPr="009D703A">
        <w:rPr>
          <w:rFonts w:ascii="Times New Roman" w:hAnsi="Times New Roman" w:cs="Times New Roman"/>
          <w:color w:val="000000" w:themeColor="text1"/>
          <w:sz w:val="24"/>
          <w:szCs w:val="24"/>
        </w:rPr>
        <w:t xml:space="preserve"> by removing its </w:t>
      </w:r>
      <w:r w:rsidR="00E7625E" w:rsidRPr="009D703A">
        <w:rPr>
          <w:rFonts w:ascii="Times New Roman" w:hAnsi="Times New Roman" w:cs="Times New Roman"/>
          <w:color w:val="000000" w:themeColor="text1"/>
          <w:sz w:val="24"/>
          <w:szCs w:val="24"/>
        </w:rPr>
        <w:t>spine. In</w:t>
      </w:r>
      <w:r w:rsidR="00184550" w:rsidRPr="009D703A">
        <w:rPr>
          <w:rFonts w:ascii="Times New Roman" w:hAnsi="Times New Roman" w:cs="Times New Roman"/>
          <w:color w:val="000000" w:themeColor="text1"/>
          <w:sz w:val="24"/>
          <w:szCs w:val="24"/>
        </w:rPr>
        <w:t xml:space="preserve"> addition to this</w:t>
      </w:r>
      <w:r w:rsidR="00184550" w:rsidRPr="009D703A">
        <w:rPr>
          <w:rFonts w:ascii="Times New Roman" w:hAnsi="Times New Roman" w:cs="Times New Roman"/>
          <w:i/>
          <w:color w:val="000000" w:themeColor="text1"/>
          <w:sz w:val="24"/>
          <w:szCs w:val="24"/>
        </w:rPr>
        <w:t>, Opuntia ficus-indica</w:t>
      </w:r>
      <w:r w:rsidR="00436BF7">
        <w:rPr>
          <w:rFonts w:ascii="Times New Roman" w:hAnsi="Times New Roman" w:cs="Times New Roman"/>
          <w:i/>
          <w:color w:val="000000" w:themeColor="text1"/>
          <w:sz w:val="24"/>
          <w:szCs w:val="24"/>
        </w:rPr>
        <w:t xml:space="preserve"> </w:t>
      </w:r>
      <w:r w:rsidR="00184550" w:rsidRPr="009D703A">
        <w:rPr>
          <w:rFonts w:ascii="Times New Roman" w:hAnsi="Times New Roman" w:cs="Times New Roman"/>
          <w:color w:val="000000" w:themeColor="text1"/>
          <w:sz w:val="24"/>
          <w:szCs w:val="24"/>
        </w:rPr>
        <w:t xml:space="preserve">fruit is used for </w:t>
      </w:r>
      <w:r w:rsidR="00C523C1" w:rsidRPr="009D703A">
        <w:rPr>
          <w:rFonts w:ascii="Times New Roman" w:hAnsi="Times New Roman" w:cs="Times New Roman"/>
          <w:color w:val="000000" w:themeColor="text1"/>
          <w:sz w:val="24"/>
          <w:szCs w:val="24"/>
        </w:rPr>
        <w:t xml:space="preserve">traditional </w:t>
      </w:r>
      <w:r w:rsidR="00184550" w:rsidRPr="009D703A">
        <w:rPr>
          <w:rFonts w:ascii="Times New Roman" w:hAnsi="Times New Roman" w:cs="Times New Roman"/>
          <w:color w:val="000000" w:themeColor="text1"/>
          <w:sz w:val="24"/>
          <w:szCs w:val="24"/>
        </w:rPr>
        <w:t>medicine</w:t>
      </w:r>
      <w:r w:rsidR="00F62E38" w:rsidRPr="009D703A">
        <w:rPr>
          <w:rFonts w:ascii="Times New Roman" w:hAnsi="Times New Roman" w:cs="Times New Roman"/>
          <w:color w:val="000000" w:themeColor="text1"/>
          <w:sz w:val="24"/>
          <w:szCs w:val="24"/>
        </w:rPr>
        <w:t xml:space="preserve"> for themselves and their animals</w:t>
      </w:r>
      <w:r w:rsidR="00184550" w:rsidRPr="009D703A">
        <w:rPr>
          <w:rFonts w:ascii="Times New Roman" w:hAnsi="Times New Roman" w:cs="Times New Roman"/>
          <w:color w:val="000000" w:themeColor="text1"/>
          <w:sz w:val="24"/>
          <w:szCs w:val="24"/>
        </w:rPr>
        <w:t>.</w:t>
      </w:r>
    </w:p>
    <w:p w:rsidR="00BF654A" w:rsidRPr="009D703A" w:rsidRDefault="00F63C05">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Q2.How the farmers</w:t>
      </w:r>
      <w:r w:rsidR="00184550" w:rsidRPr="009D703A">
        <w:rPr>
          <w:rFonts w:ascii="Times New Roman" w:hAnsi="Times New Roman" w:cs="Times New Roman"/>
          <w:b/>
          <w:color w:val="000000" w:themeColor="text1"/>
          <w:sz w:val="24"/>
          <w:szCs w:val="24"/>
        </w:rPr>
        <w:t xml:space="preserve"> use </w:t>
      </w:r>
      <w:r w:rsidR="00184550" w:rsidRPr="009D703A">
        <w:rPr>
          <w:rFonts w:ascii="Times New Roman" w:hAnsi="Times New Roman" w:cs="Times New Roman"/>
          <w:b/>
          <w:i/>
          <w:color w:val="000000" w:themeColor="text1"/>
          <w:sz w:val="24"/>
          <w:szCs w:val="24"/>
        </w:rPr>
        <w:t>Opuntia ficus</w:t>
      </w:r>
      <w:r w:rsidR="00184550" w:rsidRPr="009D703A">
        <w:rPr>
          <w:rFonts w:ascii="Times New Roman" w:hAnsi="Times New Roman" w:cs="Times New Roman"/>
          <w:b/>
          <w:color w:val="000000" w:themeColor="text1"/>
          <w:sz w:val="24"/>
          <w:szCs w:val="24"/>
        </w:rPr>
        <w:t>-</w:t>
      </w:r>
      <w:r w:rsidR="00184550" w:rsidRPr="009D703A">
        <w:rPr>
          <w:rFonts w:ascii="Times New Roman" w:hAnsi="Times New Roman" w:cs="Times New Roman"/>
          <w:b/>
          <w:i/>
          <w:color w:val="000000" w:themeColor="text1"/>
          <w:sz w:val="24"/>
          <w:szCs w:val="24"/>
        </w:rPr>
        <w:t>indica</w:t>
      </w:r>
      <w:r w:rsidR="00243AC4">
        <w:rPr>
          <w:rFonts w:ascii="Times New Roman" w:hAnsi="Times New Roman" w:cs="Times New Roman"/>
          <w:b/>
          <w:i/>
          <w:color w:val="000000" w:themeColor="text1"/>
          <w:sz w:val="24"/>
          <w:szCs w:val="24"/>
        </w:rPr>
        <w:t xml:space="preserve"> </w:t>
      </w:r>
      <w:r w:rsidR="00184550" w:rsidRPr="009D703A">
        <w:rPr>
          <w:rFonts w:ascii="Times New Roman" w:hAnsi="Times New Roman" w:cs="Times New Roman"/>
          <w:b/>
          <w:color w:val="000000" w:themeColor="text1"/>
          <w:sz w:val="24"/>
          <w:szCs w:val="24"/>
        </w:rPr>
        <w:t>fruit?</w:t>
      </w:r>
    </w:p>
    <w:p w:rsidR="00BF654A" w:rsidRPr="009D703A" w:rsidRDefault="00184550">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this question almost all of the respondents replied as follows:</w:t>
      </w:r>
    </w:p>
    <w:p w:rsidR="00BF654A" w:rsidRPr="009D703A" w:rsidRDefault="00F63C05">
      <w:pPr>
        <w:spacing w:line="360" w:lineRule="auto"/>
        <w:ind w:left="720" w:right="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They </w:t>
      </w:r>
      <w:r w:rsidR="00184550" w:rsidRPr="009D703A">
        <w:rPr>
          <w:rFonts w:ascii="Times New Roman" w:hAnsi="Times New Roman" w:cs="Times New Roman"/>
          <w:color w:val="000000" w:themeColor="text1"/>
          <w:sz w:val="24"/>
          <w:szCs w:val="24"/>
        </w:rPr>
        <w:t>use</w:t>
      </w:r>
      <w:r w:rsidR="00243AC4">
        <w:rPr>
          <w:rFonts w:ascii="Times New Roman" w:hAnsi="Times New Roman" w:cs="Times New Roman"/>
          <w:color w:val="000000" w:themeColor="text1"/>
          <w:sz w:val="24"/>
          <w:szCs w:val="24"/>
        </w:rPr>
        <w:t xml:space="preserve"> </w:t>
      </w:r>
      <w:r w:rsidR="00BB2F87" w:rsidRPr="009D703A">
        <w:rPr>
          <w:rFonts w:ascii="Times New Roman" w:hAnsi="Times New Roman" w:cs="Times New Roman"/>
          <w:color w:val="000000" w:themeColor="text1"/>
          <w:sz w:val="24"/>
          <w:szCs w:val="24"/>
        </w:rPr>
        <w:t>o</w:t>
      </w:r>
      <w:r w:rsidR="00DB3244" w:rsidRPr="009D703A">
        <w:rPr>
          <w:rFonts w:ascii="Times New Roman" w:hAnsi="Times New Roman" w:cs="Times New Roman"/>
          <w:color w:val="000000" w:themeColor="text1"/>
          <w:sz w:val="24"/>
          <w:szCs w:val="24"/>
        </w:rPr>
        <w:t>f</w:t>
      </w:r>
      <w:r w:rsidR="00243AC4">
        <w:rPr>
          <w:rFonts w:ascii="Times New Roman" w:hAnsi="Times New Roman" w:cs="Times New Roman"/>
          <w:color w:val="000000" w:themeColor="text1"/>
          <w:sz w:val="24"/>
          <w:szCs w:val="24"/>
        </w:rPr>
        <w:t xml:space="preserve"> </w:t>
      </w:r>
      <w:r w:rsidR="00184550" w:rsidRPr="009D703A">
        <w:rPr>
          <w:rFonts w:ascii="Times New Roman" w:hAnsi="Times New Roman" w:cs="Times New Roman"/>
          <w:i/>
          <w:color w:val="000000" w:themeColor="text1"/>
          <w:sz w:val="24"/>
          <w:szCs w:val="24"/>
        </w:rPr>
        <w:t>Opuntia ficus-indica</w:t>
      </w:r>
      <w:r w:rsidR="00243AC4">
        <w:rPr>
          <w:rFonts w:ascii="Times New Roman" w:hAnsi="Times New Roman" w:cs="Times New Roman"/>
          <w:i/>
          <w:color w:val="000000" w:themeColor="text1"/>
          <w:sz w:val="24"/>
          <w:szCs w:val="24"/>
        </w:rPr>
        <w:t xml:space="preserve"> </w:t>
      </w:r>
      <w:r w:rsidRPr="009D703A">
        <w:rPr>
          <w:rFonts w:ascii="Times New Roman" w:hAnsi="Times New Roman" w:cs="Times New Roman"/>
          <w:color w:val="000000" w:themeColor="text1"/>
          <w:sz w:val="24"/>
          <w:szCs w:val="24"/>
        </w:rPr>
        <w:t>fruit based on their</w:t>
      </w:r>
      <w:r w:rsidR="00184550" w:rsidRPr="009D703A">
        <w:rPr>
          <w:rFonts w:ascii="Times New Roman" w:hAnsi="Times New Roman" w:cs="Times New Roman"/>
          <w:color w:val="000000" w:themeColor="text1"/>
          <w:sz w:val="24"/>
          <w:szCs w:val="24"/>
        </w:rPr>
        <w:t xml:space="preserve"> experience by burning its spine so as to feed animals and by selling it in the loca</w:t>
      </w:r>
      <w:r w:rsidRPr="009D703A">
        <w:rPr>
          <w:rFonts w:ascii="Times New Roman" w:hAnsi="Times New Roman" w:cs="Times New Roman"/>
          <w:color w:val="000000" w:themeColor="text1"/>
          <w:sz w:val="24"/>
          <w:szCs w:val="24"/>
        </w:rPr>
        <w:t>l areas. In addition to this, they</w:t>
      </w:r>
      <w:r w:rsidR="00184550" w:rsidRPr="009D703A">
        <w:rPr>
          <w:rFonts w:ascii="Times New Roman" w:hAnsi="Times New Roman" w:cs="Times New Roman"/>
          <w:color w:val="000000" w:themeColor="text1"/>
          <w:sz w:val="24"/>
          <w:szCs w:val="24"/>
        </w:rPr>
        <w:t xml:space="preserve"> use this fruit as a</w:t>
      </w:r>
      <w:r w:rsidR="00243AC4">
        <w:rPr>
          <w:rFonts w:ascii="Times New Roman" w:hAnsi="Times New Roman" w:cs="Times New Roman"/>
          <w:color w:val="000000" w:themeColor="text1"/>
          <w:sz w:val="24"/>
          <w:szCs w:val="24"/>
        </w:rPr>
        <w:t xml:space="preserve"> </w:t>
      </w:r>
      <w:r w:rsidR="00184550" w:rsidRPr="009D703A">
        <w:rPr>
          <w:rFonts w:ascii="Times New Roman" w:hAnsi="Times New Roman" w:cs="Times New Roman"/>
          <w:color w:val="000000" w:themeColor="text1"/>
          <w:sz w:val="24"/>
          <w:szCs w:val="24"/>
        </w:rPr>
        <w:t>food by peeling and feeding</w:t>
      </w:r>
      <w:r w:rsidR="007067EF" w:rsidRPr="009D703A">
        <w:rPr>
          <w:rFonts w:ascii="Times New Roman" w:hAnsi="Times New Roman" w:cs="Times New Roman"/>
          <w:color w:val="000000" w:themeColor="text1"/>
          <w:sz w:val="24"/>
          <w:szCs w:val="24"/>
        </w:rPr>
        <w:t xml:space="preserve"> their</w:t>
      </w:r>
      <w:r w:rsidR="00243AC4">
        <w:rPr>
          <w:rFonts w:ascii="Times New Roman" w:hAnsi="Times New Roman" w:cs="Times New Roman"/>
          <w:color w:val="000000" w:themeColor="text1"/>
          <w:sz w:val="24"/>
          <w:szCs w:val="24"/>
        </w:rPr>
        <w:t xml:space="preserve"> </w:t>
      </w:r>
      <w:r w:rsidR="00122561" w:rsidRPr="009D703A">
        <w:rPr>
          <w:rFonts w:ascii="Times New Roman" w:hAnsi="Times New Roman" w:cs="Times New Roman"/>
          <w:color w:val="000000" w:themeColor="text1"/>
          <w:sz w:val="24"/>
          <w:szCs w:val="24"/>
        </w:rPr>
        <w:t>f</w:t>
      </w:r>
      <w:r w:rsidR="00184550" w:rsidRPr="009D703A">
        <w:rPr>
          <w:rFonts w:ascii="Times New Roman" w:hAnsi="Times New Roman" w:cs="Times New Roman"/>
          <w:color w:val="000000" w:themeColor="text1"/>
          <w:sz w:val="24"/>
          <w:szCs w:val="24"/>
        </w:rPr>
        <w:t xml:space="preserve">amilies. </w:t>
      </w:r>
    </w:p>
    <w:p w:rsidR="00BF654A" w:rsidRPr="009D703A" w:rsidRDefault="00184550">
      <w:pPr>
        <w:spacing w:line="360" w:lineRule="auto"/>
        <w:rPr>
          <w:rFonts w:ascii="Times New Roman" w:hAnsi="Times New Roman" w:cs="Times New Roman"/>
          <w:b/>
          <w:color w:val="000000" w:themeColor="text1"/>
          <w:sz w:val="24"/>
          <w:szCs w:val="24"/>
        </w:rPr>
      </w:pPr>
      <w:r w:rsidRPr="009D703A">
        <w:rPr>
          <w:rFonts w:ascii="Times New Roman" w:hAnsi="Times New Roman" w:cs="Times New Roman"/>
          <w:b/>
          <w:color w:val="000000" w:themeColor="text1"/>
          <w:sz w:val="24"/>
          <w:szCs w:val="24"/>
        </w:rPr>
        <w:t xml:space="preserve">Q3.For how long do </w:t>
      </w:r>
      <w:r w:rsidR="007F3E8F" w:rsidRPr="009D703A">
        <w:rPr>
          <w:rFonts w:ascii="Times New Roman" w:hAnsi="Times New Roman" w:cs="Times New Roman"/>
          <w:b/>
          <w:color w:val="000000" w:themeColor="text1"/>
          <w:sz w:val="24"/>
          <w:szCs w:val="24"/>
        </w:rPr>
        <w:t>the farmers</w:t>
      </w:r>
      <w:r w:rsidRPr="009D703A">
        <w:rPr>
          <w:rFonts w:ascii="Times New Roman" w:hAnsi="Times New Roman" w:cs="Times New Roman"/>
          <w:b/>
          <w:color w:val="000000" w:themeColor="text1"/>
          <w:sz w:val="24"/>
          <w:szCs w:val="24"/>
        </w:rPr>
        <w:t xml:space="preserve"> use </w:t>
      </w:r>
      <w:r w:rsidRPr="009D703A">
        <w:rPr>
          <w:rFonts w:ascii="Times New Roman" w:hAnsi="Times New Roman" w:cs="Times New Roman"/>
          <w:b/>
          <w:i/>
          <w:color w:val="000000" w:themeColor="text1"/>
          <w:sz w:val="24"/>
          <w:szCs w:val="24"/>
        </w:rPr>
        <w:t>Opuntia ficus-indica</w:t>
      </w:r>
      <w:r w:rsidR="00ED2EEE">
        <w:rPr>
          <w:rFonts w:ascii="Times New Roman" w:hAnsi="Times New Roman" w:cs="Times New Roman"/>
          <w:b/>
          <w:i/>
          <w:color w:val="000000" w:themeColor="text1"/>
          <w:sz w:val="24"/>
          <w:szCs w:val="24"/>
        </w:rPr>
        <w:t xml:space="preserve"> </w:t>
      </w:r>
      <w:r w:rsidRPr="009D703A">
        <w:rPr>
          <w:rFonts w:ascii="Times New Roman" w:hAnsi="Times New Roman" w:cs="Times New Roman"/>
          <w:b/>
          <w:color w:val="000000" w:themeColor="text1"/>
          <w:sz w:val="24"/>
          <w:szCs w:val="24"/>
        </w:rPr>
        <w:t>fruit?</w:t>
      </w:r>
    </w:p>
    <w:p w:rsidR="00BF654A" w:rsidRPr="009D703A" w:rsidRDefault="00184550">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For this question the </w:t>
      </w:r>
      <w:r w:rsidR="00ED2EEE" w:rsidRPr="009D703A">
        <w:rPr>
          <w:rFonts w:ascii="Times New Roman" w:hAnsi="Times New Roman" w:cs="Times New Roman"/>
          <w:color w:val="000000" w:themeColor="text1"/>
          <w:sz w:val="24"/>
          <w:szCs w:val="24"/>
        </w:rPr>
        <w:t>respondent’s</w:t>
      </w:r>
      <w:r w:rsidRPr="009D703A">
        <w:rPr>
          <w:rFonts w:ascii="Times New Roman" w:hAnsi="Times New Roman" w:cs="Times New Roman"/>
          <w:color w:val="000000" w:themeColor="text1"/>
          <w:sz w:val="24"/>
          <w:szCs w:val="24"/>
        </w:rPr>
        <w:t xml:space="preserve"> replied</w:t>
      </w:r>
      <w:r w:rsidR="006E3C4E">
        <w:rPr>
          <w:rFonts w:ascii="Times New Roman" w:hAnsi="Times New Roman" w:cs="Times New Roman"/>
          <w:color w:val="000000" w:themeColor="text1"/>
          <w:sz w:val="24"/>
          <w:szCs w:val="24"/>
        </w:rPr>
        <w:t xml:space="preserve"> </w:t>
      </w:r>
      <w:r w:rsidR="003F4999" w:rsidRPr="009D703A">
        <w:rPr>
          <w:rFonts w:ascii="Times New Roman" w:hAnsi="Times New Roman" w:cs="Times New Roman"/>
          <w:color w:val="000000" w:themeColor="text1"/>
          <w:sz w:val="24"/>
          <w:szCs w:val="24"/>
        </w:rPr>
        <w:t>that</w:t>
      </w:r>
      <w:r w:rsidRPr="009D703A">
        <w:rPr>
          <w:rFonts w:ascii="Times New Roman" w:hAnsi="Times New Roman" w:cs="Times New Roman"/>
          <w:color w:val="000000" w:themeColor="text1"/>
          <w:sz w:val="24"/>
          <w:szCs w:val="24"/>
        </w:rPr>
        <w:t xml:space="preserve"> as follows:</w:t>
      </w:r>
    </w:p>
    <w:p w:rsidR="00BF654A" w:rsidRPr="009D703A" w:rsidRDefault="00184550">
      <w:pPr>
        <w:spacing w:line="360" w:lineRule="auto"/>
        <w:ind w:left="720" w:right="720"/>
        <w:jc w:val="both"/>
        <w:rPr>
          <w:rFonts w:ascii="Times New Roman" w:hAnsi="Times New Roman" w:cs="Times New Roman"/>
          <w:color w:val="000000" w:themeColor="text1"/>
          <w:sz w:val="24"/>
          <w:szCs w:val="24"/>
        </w:rPr>
      </w:pPr>
      <w:r w:rsidRPr="009D703A">
        <w:rPr>
          <w:rFonts w:ascii="Times New Roman" w:hAnsi="Times New Roman" w:cs="Times New Roman"/>
          <w:i/>
          <w:color w:val="000000" w:themeColor="text1"/>
          <w:sz w:val="24"/>
          <w:szCs w:val="24"/>
        </w:rPr>
        <w:t>Opuntia ficus-indica</w:t>
      </w:r>
      <w:r w:rsidR="006E3C4E">
        <w:rPr>
          <w:rFonts w:ascii="Times New Roman" w:hAnsi="Times New Roman" w:cs="Times New Roman"/>
          <w:i/>
          <w:color w:val="000000" w:themeColor="text1"/>
          <w:sz w:val="24"/>
          <w:szCs w:val="24"/>
        </w:rPr>
        <w:t xml:space="preserve"> </w:t>
      </w:r>
      <w:r w:rsidRPr="009D703A">
        <w:rPr>
          <w:rFonts w:ascii="Times New Roman" w:hAnsi="Times New Roman" w:cs="Times New Roman"/>
          <w:color w:val="000000" w:themeColor="text1"/>
          <w:sz w:val="24"/>
          <w:szCs w:val="24"/>
        </w:rPr>
        <w:t xml:space="preserve">fruit is inseparable from </w:t>
      </w:r>
      <w:r w:rsidR="00E72C01" w:rsidRPr="009D703A">
        <w:rPr>
          <w:rFonts w:ascii="Times New Roman" w:hAnsi="Times New Roman" w:cs="Times New Roman"/>
          <w:color w:val="000000" w:themeColor="text1"/>
          <w:sz w:val="24"/>
          <w:szCs w:val="24"/>
        </w:rPr>
        <w:t>their</w:t>
      </w:r>
      <w:r w:rsidRPr="009D703A">
        <w:rPr>
          <w:rFonts w:ascii="Times New Roman" w:hAnsi="Times New Roman" w:cs="Times New Roman"/>
          <w:color w:val="000000" w:themeColor="text1"/>
          <w:sz w:val="24"/>
          <w:szCs w:val="24"/>
        </w:rPr>
        <w:t xml:space="preserve"> lives. Therefore, </w:t>
      </w:r>
      <w:r w:rsidR="00E72C01" w:rsidRPr="009D703A">
        <w:rPr>
          <w:rFonts w:ascii="Times New Roman" w:hAnsi="Times New Roman" w:cs="Times New Roman"/>
          <w:color w:val="000000" w:themeColor="text1"/>
          <w:sz w:val="24"/>
          <w:szCs w:val="24"/>
        </w:rPr>
        <w:t>they</w:t>
      </w:r>
      <w:r w:rsidRPr="009D703A">
        <w:rPr>
          <w:rFonts w:ascii="Times New Roman" w:hAnsi="Times New Roman" w:cs="Times New Roman"/>
          <w:color w:val="000000" w:themeColor="text1"/>
          <w:sz w:val="24"/>
          <w:szCs w:val="24"/>
        </w:rPr>
        <w:t xml:space="preserve"> use it since</w:t>
      </w:r>
      <w:r w:rsidR="00DF0CAA" w:rsidRPr="009D703A">
        <w:rPr>
          <w:rFonts w:ascii="Times New Roman" w:hAnsi="Times New Roman" w:cs="Times New Roman"/>
          <w:color w:val="000000" w:themeColor="text1"/>
          <w:sz w:val="24"/>
          <w:szCs w:val="24"/>
        </w:rPr>
        <w:t xml:space="preserve"> their child hood. This fruit is used as supplementary food for themselves and </w:t>
      </w:r>
      <w:r w:rsidR="00305F04">
        <w:rPr>
          <w:rFonts w:ascii="Times New Roman" w:hAnsi="Times New Roman" w:cs="Times New Roman"/>
          <w:color w:val="000000" w:themeColor="text1"/>
          <w:sz w:val="24"/>
          <w:szCs w:val="24"/>
        </w:rPr>
        <w:t>as</w:t>
      </w:r>
      <w:r w:rsidR="006E3C4E">
        <w:rPr>
          <w:rFonts w:ascii="Times New Roman" w:hAnsi="Times New Roman" w:cs="Times New Roman"/>
          <w:color w:val="000000" w:themeColor="text1"/>
          <w:sz w:val="24"/>
          <w:szCs w:val="24"/>
        </w:rPr>
        <w:t xml:space="preserve"> </w:t>
      </w:r>
      <w:r w:rsidR="00E2423B">
        <w:rPr>
          <w:rFonts w:ascii="Times New Roman" w:hAnsi="Times New Roman" w:cs="Times New Roman"/>
          <w:color w:val="000000" w:themeColor="text1"/>
          <w:sz w:val="24"/>
          <w:szCs w:val="24"/>
        </w:rPr>
        <w:t>regula</w:t>
      </w:r>
      <w:r w:rsidR="00DB72A2">
        <w:rPr>
          <w:rFonts w:ascii="Times New Roman" w:hAnsi="Times New Roman" w:cs="Times New Roman"/>
          <w:color w:val="000000" w:themeColor="text1"/>
          <w:sz w:val="24"/>
          <w:szCs w:val="24"/>
        </w:rPr>
        <w:t>r</w:t>
      </w:r>
      <w:r w:rsidR="002E5D09">
        <w:rPr>
          <w:rFonts w:ascii="Times New Roman" w:hAnsi="Times New Roman" w:cs="Times New Roman"/>
          <w:color w:val="000000" w:themeColor="text1"/>
          <w:sz w:val="24"/>
          <w:szCs w:val="24"/>
        </w:rPr>
        <w:t xml:space="preserve"> feed</w:t>
      </w:r>
      <w:r w:rsidR="005E4D7F">
        <w:rPr>
          <w:rFonts w:ascii="Times New Roman" w:hAnsi="Times New Roman" w:cs="Times New Roman"/>
          <w:color w:val="000000" w:themeColor="text1"/>
          <w:sz w:val="24"/>
          <w:szCs w:val="24"/>
        </w:rPr>
        <w:t xml:space="preserve"> for</w:t>
      </w:r>
      <w:r w:rsidR="006E3C4E">
        <w:rPr>
          <w:rFonts w:ascii="Times New Roman" w:hAnsi="Times New Roman" w:cs="Times New Roman"/>
          <w:color w:val="000000" w:themeColor="text1"/>
          <w:sz w:val="24"/>
          <w:szCs w:val="24"/>
        </w:rPr>
        <w:t xml:space="preserve"> </w:t>
      </w:r>
      <w:r w:rsidR="00147669" w:rsidRPr="009D703A">
        <w:rPr>
          <w:rFonts w:ascii="Times New Roman" w:hAnsi="Times New Roman" w:cs="Times New Roman"/>
          <w:color w:val="000000" w:themeColor="text1"/>
          <w:sz w:val="24"/>
          <w:szCs w:val="24"/>
        </w:rPr>
        <w:t>their animals</w:t>
      </w:r>
      <w:r w:rsidR="00DF0CAA" w:rsidRPr="009D703A">
        <w:rPr>
          <w:rFonts w:ascii="Times New Roman" w:hAnsi="Times New Roman" w:cs="Times New Roman"/>
          <w:color w:val="000000" w:themeColor="text1"/>
          <w:sz w:val="24"/>
          <w:szCs w:val="24"/>
        </w:rPr>
        <w:t>. More over every person use this fruit forever.</w:t>
      </w:r>
    </w:p>
    <w:p w:rsidR="00B04FF6" w:rsidRDefault="00B04FF6">
      <w:pPr>
        <w:spacing w:line="360" w:lineRule="auto"/>
        <w:rPr>
          <w:rFonts w:ascii="Times New Roman" w:hAnsi="Times New Roman" w:cs="Times New Roman"/>
          <w:b/>
          <w:color w:val="000000" w:themeColor="text1"/>
          <w:sz w:val="24"/>
          <w:szCs w:val="24"/>
        </w:rPr>
      </w:pPr>
    </w:p>
    <w:p w:rsidR="00BF654A" w:rsidRPr="009D703A" w:rsidRDefault="00184550">
      <w:pPr>
        <w:spacing w:line="360" w:lineRule="auto"/>
        <w:rPr>
          <w:rFonts w:ascii="Times New Roman" w:hAnsi="Times New Roman" w:cs="Times New Roman"/>
          <w:b/>
          <w:i/>
          <w:color w:val="000000" w:themeColor="text1"/>
          <w:sz w:val="24"/>
          <w:szCs w:val="24"/>
        </w:rPr>
      </w:pPr>
      <w:r w:rsidRPr="009D703A">
        <w:rPr>
          <w:rFonts w:ascii="Times New Roman" w:hAnsi="Times New Roman" w:cs="Times New Roman"/>
          <w:b/>
          <w:color w:val="000000" w:themeColor="text1"/>
          <w:sz w:val="24"/>
          <w:szCs w:val="24"/>
        </w:rPr>
        <w:lastRenderedPageBreak/>
        <w:t xml:space="preserve">Q4.What kind of progress do you </w:t>
      </w:r>
      <w:r w:rsidR="00DF0CAA" w:rsidRPr="009D703A">
        <w:rPr>
          <w:rFonts w:ascii="Times New Roman" w:hAnsi="Times New Roman" w:cs="Times New Roman"/>
          <w:b/>
          <w:color w:val="000000" w:themeColor="text1"/>
          <w:sz w:val="24"/>
          <w:szCs w:val="24"/>
        </w:rPr>
        <w:t xml:space="preserve">observe on the use of </w:t>
      </w:r>
      <w:r w:rsidRPr="009D703A">
        <w:rPr>
          <w:rFonts w:ascii="Times New Roman" w:hAnsi="Times New Roman" w:cs="Times New Roman"/>
          <w:b/>
          <w:i/>
          <w:color w:val="000000" w:themeColor="text1"/>
          <w:sz w:val="24"/>
          <w:szCs w:val="24"/>
        </w:rPr>
        <w:t>Opuntia ficus-indica</w:t>
      </w:r>
      <w:r w:rsidR="009433CE">
        <w:rPr>
          <w:rFonts w:ascii="Times New Roman" w:hAnsi="Times New Roman" w:cs="Times New Roman"/>
          <w:b/>
          <w:i/>
          <w:color w:val="000000" w:themeColor="text1"/>
          <w:sz w:val="24"/>
          <w:szCs w:val="24"/>
        </w:rPr>
        <w:t xml:space="preserve"> </w:t>
      </w:r>
      <w:r w:rsidRPr="009D703A">
        <w:rPr>
          <w:rFonts w:ascii="Times New Roman" w:hAnsi="Times New Roman" w:cs="Times New Roman"/>
          <w:b/>
          <w:color w:val="000000" w:themeColor="text1"/>
          <w:sz w:val="24"/>
          <w:szCs w:val="24"/>
        </w:rPr>
        <w:t>fruit</w:t>
      </w:r>
      <w:r w:rsidR="000A2BE5" w:rsidRPr="009D703A">
        <w:rPr>
          <w:rFonts w:ascii="Times New Roman" w:hAnsi="Times New Roman" w:cs="Times New Roman"/>
          <w:b/>
          <w:color w:val="000000" w:themeColor="text1"/>
          <w:sz w:val="24"/>
          <w:szCs w:val="24"/>
        </w:rPr>
        <w:t xml:space="preserve"> in the community or</w:t>
      </w:r>
      <w:r w:rsidR="007D6089" w:rsidRPr="009D703A">
        <w:rPr>
          <w:rFonts w:ascii="Times New Roman" w:hAnsi="Times New Roman" w:cs="Times New Roman"/>
          <w:b/>
          <w:color w:val="000000" w:themeColor="text1"/>
          <w:sz w:val="24"/>
          <w:szCs w:val="24"/>
        </w:rPr>
        <w:t xml:space="preserve"> farmers in the respective </w:t>
      </w:r>
      <w:r w:rsidR="007D6089" w:rsidRPr="009D703A">
        <w:rPr>
          <w:rFonts w:ascii="Times New Roman" w:hAnsi="Times New Roman" w:cs="Times New Roman"/>
          <w:b/>
          <w:i/>
          <w:color w:val="000000" w:themeColor="text1"/>
          <w:sz w:val="24"/>
          <w:szCs w:val="24"/>
        </w:rPr>
        <w:t>Tabi</w:t>
      </w:r>
      <w:r w:rsidR="000A2BE5" w:rsidRPr="009D703A">
        <w:rPr>
          <w:rFonts w:ascii="Times New Roman" w:hAnsi="Times New Roman" w:cs="Times New Roman"/>
          <w:b/>
          <w:i/>
          <w:color w:val="000000" w:themeColor="text1"/>
          <w:sz w:val="24"/>
          <w:szCs w:val="24"/>
        </w:rPr>
        <w:t>a</w:t>
      </w:r>
      <w:r w:rsidRPr="009D703A">
        <w:rPr>
          <w:rFonts w:ascii="Times New Roman" w:hAnsi="Times New Roman" w:cs="Times New Roman"/>
          <w:b/>
          <w:i/>
          <w:color w:val="000000" w:themeColor="text1"/>
          <w:sz w:val="24"/>
          <w:szCs w:val="24"/>
        </w:rPr>
        <w:t>?</w:t>
      </w:r>
    </w:p>
    <w:p w:rsidR="00BF654A" w:rsidRPr="009D703A" w:rsidRDefault="00184550">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For this question the respondents replied as follows:</w:t>
      </w:r>
    </w:p>
    <w:p w:rsidR="00BF654A" w:rsidRPr="009D703A" w:rsidRDefault="00184550" w:rsidP="00ED7192">
      <w:pPr>
        <w:spacing w:line="360" w:lineRule="auto"/>
        <w:ind w:left="720" w:right="72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The community as a whole as well as the residents of the two </w:t>
      </w:r>
      <w:r w:rsidRPr="009D703A">
        <w:rPr>
          <w:rFonts w:ascii="Times New Roman" w:hAnsi="Times New Roman" w:cs="Times New Roman"/>
          <w:i/>
          <w:color w:val="000000" w:themeColor="text1"/>
          <w:sz w:val="24"/>
          <w:szCs w:val="24"/>
        </w:rPr>
        <w:t>Tab</w:t>
      </w:r>
      <w:r w:rsidR="00BD2B6B" w:rsidRPr="009D703A">
        <w:rPr>
          <w:rFonts w:ascii="Times New Roman" w:hAnsi="Times New Roman" w:cs="Times New Roman"/>
          <w:i/>
          <w:color w:val="000000" w:themeColor="text1"/>
          <w:sz w:val="24"/>
          <w:szCs w:val="24"/>
        </w:rPr>
        <w:t>ias</w:t>
      </w:r>
      <w:r w:rsidR="00BD2B6B" w:rsidRPr="009D703A">
        <w:rPr>
          <w:rFonts w:ascii="Times New Roman" w:hAnsi="Times New Roman" w:cs="Times New Roman"/>
          <w:color w:val="000000" w:themeColor="text1"/>
          <w:sz w:val="24"/>
          <w:szCs w:val="24"/>
        </w:rPr>
        <w:t xml:space="preserve"> should own good awareness on</w:t>
      </w:r>
      <w:r w:rsidRPr="009D703A">
        <w:rPr>
          <w:rFonts w:ascii="Times New Roman" w:hAnsi="Times New Roman" w:cs="Times New Roman"/>
          <w:color w:val="000000" w:themeColor="text1"/>
          <w:sz w:val="24"/>
          <w:szCs w:val="24"/>
        </w:rPr>
        <w:t xml:space="preserve"> how to use</w:t>
      </w:r>
      <w:r w:rsidR="009433CE">
        <w:rPr>
          <w:rFonts w:ascii="Times New Roman" w:hAnsi="Times New Roman" w:cs="Times New Roman"/>
          <w:color w:val="000000" w:themeColor="text1"/>
          <w:sz w:val="24"/>
          <w:szCs w:val="24"/>
        </w:rPr>
        <w:t xml:space="preserve"> </w:t>
      </w:r>
      <w:r w:rsidRPr="009D703A">
        <w:rPr>
          <w:rFonts w:ascii="Times New Roman" w:hAnsi="Times New Roman" w:cs="Times New Roman"/>
          <w:i/>
          <w:color w:val="000000" w:themeColor="text1"/>
          <w:sz w:val="24"/>
          <w:szCs w:val="24"/>
        </w:rPr>
        <w:t>Opuntia ficus-indica</w:t>
      </w:r>
      <w:r w:rsidR="009433CE">
        <w:rPr>
          <w:rFonts w:ascii="Times New Roman" w:hAnsi="Times New Roman" w:cs="Times New Roman"/>
          <w:i/>
          <w:color w:val="000000" w:themeColor="text1"/>
          <w:sz w:val="24"/>
          <w:szCs w:val="24"/>
        </w:rPr>
        <w:t xml:space="preserve"> </w:t>
      </w:r>
      <w:r w:rsidRPr="009D703A">
        <w:rPr>
          <w:rFonts w:ascii="Times New Roman" w:hAnsi="Times New Roman" w:cs="Times New Roman"/>
          <w:color w:val="000000" w:themeColor="text1"/>
          <w:sz w:val="24"/>
          <w:szCs w:val="24"/>
        </w:rPr>
        <w:t>fruit as healthy diet and income generating. Furthermore, they suggested that the Woreda Ganta Afeshum administration office should create favorable condition to provide market opportunity for the residents</w:t>
      </w:r>
      <w:r w:rsidR="00142AD1" w:rsidRPr="009D703A">
        <w:rPr>
          <w:rFonts w:ascii="Times New Roman" w:hAnsi="Times New Roman" w:cs="Times New Roman"/>
          <w:color w:val="000000" w:themeColor="text1"/>
          <w:sz w:val="24"/>
          <w:szCs w:val="24"/>
        </w:rPr>
        <w:t xml:space="preserve"> or farmers for generating more income</w:t>
      </w:r>
      <w:r w:rsidRPr="009D703A">
        <w:rPr>
          <w:rFonts w:ascii="Times New Roman" w:hAnsi="Times New Roman" w:cs="Times New Roman"/>
          <w:color w:val="000000" w:themeColor="text1"/>
          <w:sz w:val="24"/>
          <w:szCs w:val="24"/>
        </w:rPr>
        <w:t xml:space="preserve">. </w:t>
      </w:r>
    </w:p>
    <w:p w:rsidR="0008596A" w:rsidRDefault="00184550">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In general the respondents suggested that the woreda administration office workers should work hard to make the residents beneficial from the production of </w:t>
      </w:r>
      <w:r w:rsidRPr="009D703A">
        <w:rPr>
          <w:rFonts w:ascii="Times New Roman" w:hAnsi="Times New Roman" w:cs="Times New Roman"/>
          <w:i/>
          <w:color w:val="000000" w:themeColor="text1"/>
          <w:sz w:val="24"/>
          <w:szCs w:val="24"/>
        </w:rPr>
        <w:t>Opuntia ficus-indica</w:t>
      </w:r>
      <w:r w:rsidR="009433CE">
        <w:rPr>
          <w:rFonts w:ascii="Times New Roman" w:hAnsi="Times New Roman" w:cs="Times New Roman"/>
          <w:i/>
          <w:color w:val="000000" w:themeColor="text1"/>
          <w:sz w:val="24"/>
          <w:szCs w:val="24"/>
        </w:rPr>
        <w:t xml:space="preserve"> </w:t>
      </w:r>
      <w:r w:rsidRPr="009D703A">
        <w:rPr>
          <w:rFonts w:ascii="Times New Roman" w:hAnsi="Times New Roman" w:cs="Times New Roman"/>
          <w:color w:val="000000" w:themeColor="text1"/>
          <w:sz w:val="24"/>
          <w:szCs w:val="24"/>
        </w:rPr>
        <w:t>fruit and to modernize the process and utilization manner.</w:t>
      </w:r>
      <w:bookmarkStart w:id="232" w:name="_Toc493114381"/>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4D5459" w:rsidRDefault="004D5459">
      <w:pPr>
        <w:spacing w:line="360" w:lineRule="auto"/>
        <w:jc w:val="both"/>
        <w:rPr>
          <w:rFonts w:ascii="Times New Roman" w:hAnsi="Times New Roman" w:cs="Times New Roman"/>
          <w:color w:val="000000" w:themeColor="text1"/>
          <w:sz w:val="24"/>
          <w:szCs w:val="24"/>
        </w:rPr>
      </w:pPr>
    </w:p>
    <w:p w:rsidR="003A2827" w:rsidRPr="004D5459" w:rsidRDefault="003A2827" w:rsidP="004D5459">
      <w:pPr>
        <w:pStyle w:val="ListParagraph"/>
        <w:numPr>
          <w:ilvl w:val="1"/>
          <w:numId w:val="29"/>
        </w:numPr>
        <w:spacing w:line="360" w:lineRule="auto"/>
        <w:jc w:val="both"/>
        <w:rPr>
          <w:rFonts w:ascii="Times New Roman" w:hAnsi="Times New Roman" w:cs="Times New Roman"/>
          <w:b/>
          <w:color w:val="000000" w:themeColor="text1"/>
          <w:sz w:val="28"/>
          <w:szCs w:val="24"/>
        </w:rPr>
      </w:pPr>
      <w:r w:rsidRPr="004D5459">
        <w:rPr>
          <w:rFonts w:ascii="Times New Roman" w:hAnsi="Times New Roman" w:cs="Times New Roman"/>
          <w:b/>
          <w:color w:val="000000" w:themeColor="text1"/>
          <w:sz w:val="28"/>
          <w:szCs w:val="24"/>
        </w:rPr>
        <w:lastRenderedPageBreak/>
        <w:t>Discussion</w:t>
      </w:r>
    </w:p>
    <w:p w:rsidR="00274D0B" w:rsidRPr="007D708B" w:rsidRDefault="00E45E1D" w:rsidP="007D708B">
      <w:pPr>
        <w:pStyle w:val="ListParagraph"/>
        <w:numPr>
          <w:ilvl w:val="2"/>
          <w:numId w:val="29"/>
        </w:numPr>
        <w:spacing w:line="360" w:lineRule="auto"/>
        <w:ind w:left="750"/>
        <w:jc w:val="both"/>
        <w:rPr>
          <w:rFonts w:ascii="Times New Roman" w:hAnsi="Times New Roman" w:cs="Times New Roman"/>
          <w:b/>
          <w:i/>
          <w:color w:val="000000" w:themeColor="text1"/>
          <w:sz w:val="24"/>
          <w:szCs w:val="24"/>
        </w:rPr>
      </w:pPr>
      <w:r w:rsidRPr="007D708B">
        <w:rPr>
          <w:rFonts w:ascii="Times New Roman" w:hAnsi="Times New Roman" w:cs="Times New Roman"/>
          <w:b/>
          <w:color w:val="000000" w:themeColor="text1"/>
          <w:sz w:val="24"/>
          <w:szCs w:val="24"/>
        </w:rPr>
        <w:t>Maturation period, fruit color</w:t>
      </w:r>
      <w:r w:rsidR="002B35A2" w:rsidRPr="007D708B">
        <w:rPr>
          <w:rFonts w:ascii="Times New Roman" w:hAnsi="Times New Roman" w:cs="Times New Roman"/>
          <w:b/>
          <w:color w:val="000000" w:themeColor="text1"/>
          <w:sz w:val="24"/>
          <w:szCs w:val="24"/>
        </w:rPr>
        <w:t xml:space="preserve"> and fruit size of </w:t>
      </w:r>
      <w:r w:rsidR="002C0F18" w:rsidRPr="007D708B">
        <w:rPr>
          <w:rFonts w:ascii="Times New Roman" w:hAnsi="Times New Roman" w:cs="Times New Roman"/>
          <w:b/>
          <w:i/>
          <w:color w:val="000000" w:themeColor="text1"/>
          <w:sz w:val="24"/>
          <w:szCs w:val="24"/>
        </w:rPr>
        <w:t>Opuntia ficus-indica</w:t>
      </w:r>
    </w:p>
    <w:p w:rsidR="00564AC7" w:rsidRDefault="002F54C4" w:rsidP="007D708B">
      <w:pPr>
        <w:pStyle w:val="ListParagraph"/>
        <w:spacing w:line="360" w:lineRule="auto"/>
        <w:ind w:left="6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people living in the study area have an experience</w:t>
      </w:r>
      <w:r w:rsidR="008B0BC2">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7926ED">
        <w:rPr>
          <w:rFonts w:ascii="Times New Roman" w:hAnsi="Times New Roman" w:cs="Times New Roman"/>
          <w:color w:val="000000" w:themeColor="text1"/>
          <w:sz w:val="24"/>
          <w:szCs w:val="24"/>
        </w:rPr>
        <w:t xml:space="preserve">relationship and interaction with </w:t>
      </w:r>
      <w:r w:rsidR="007926ED" w:rsidRPr="008021C0">
        <w:rPr>
          <w:rFonts w:ascii="Times New Roman" w:hAnsi="Times New Roman" w:cs="Times New Roman"/>
          <w:i/>
          <w:color w:val="000000" w:themeColor="text1"/>
          <w:sz w:val="24"/>
          <w:szCs w:val="24"/>
        </w:rPr>
        <w:t>Opuntia ficus-indica</w:t>
      </w:r>
      <w:r w:rsidR="008021C0">
        <w:rPr>
          <w:rFonts w:ascii="Times New Roman" w:hAnsi="Times New Roman" w:cs="Times New Roman"/>
          <w:color w:val="000000" w:themeColor="text1"/>
          <w:sz w:val="24"/>
          <w:szCs w:val="24"/>
        </w:rPr>
        <w:t xml:space="preserve"> that are found in the area. The local communities</w:t>
      </w:r>
      <w:r w:rsidR="00022D94">
        <w:rPr>
          <w:rFonts w:ascii="Times New Roman" w:hAnsi="Times New Roman" w:cs="Times New Roman"/>
          <w:color w:val="000000" w:themeColor="text1"/>
          <w:sz w:val="24"/>
          <w:szCs w:val="24"/>
        </w:rPr>
        <w:t xml:space="preserve"> characterized</w:t>
      </w:r>
      <w:r w:rsidR="008021C0">
        <w:rPr>
          <w:rFonts w:ascii="Times New Roman" w:hAnsi="Times New Roman" w:cs="Times New Roman"/>
          <w:color w:val="000000" w:themeColor="text1"/>
          <w:sz w:val="24"/>
          <w:szCs w:val="24"/>
        </w:rPr>
        <w:t xml:space="preserve"> the </w:t>
      </w:r>
      <w:r w:rsidR="00C17D37" w:rsidRPr="005C253F">
        <w:rPr>
          <w:rFonts w:ascii="Times New Roman" w:hAnsi="Times New Roman" w:cs="Times New Roman"/>
          <w:i/>
          <w:color w:val="000000" w:themeColor="text1"/>
          <w:sz w:val="24"/>
          <w:szCs w:val="24"/>
        </w:rPr>
        <w:t>Opuntia ficus-indica</w:t>
      </w:r>
      <w:r w:rsidR="00C17D37">
        <w:rPr>
          <w:rFonts w:ascii="Times New Roman" w:hAnsi="Times New Roman" w:cs="Times New Roman"/>
          <w:color w:val="000000" w:themeColor="text1"/>
          <w:sz w:val="24"/>
          <w:szCs w:val="24"/>
        </w:rPr>
        <w:t xml:space="preserve"> fruit </w:t>
      </w:r>
      <w:r w:rsidR="00C17D37" w:rsidRPr="00755D06">
        <w:rPr>
          <w:rFonts w:ascii="Times New Roman" w:hAnsi="Times New Roman" w:cs="Times New Roman"/>
          <w:color w:val="000000" w:themeColor="text1"/>
          <w:sz w:val="24"/>
          <w:szCs w:val="24"/>
        </w:rPr>
        <w:t>into</w:t>
      </w:r>
      <w:r w:rsidR="00C17D37" w:rsidRPr="00BC0889">
        <w:rPr>
          <w:rFonts w:ascii="Times New Roman" w:hAnsi="Times New Roman" w:cs="Times New Roman"/>
          <w:color w:val="FF0000"/>
          <w:sz w:val="24"/>
          <w:szCs w:val="24"/>
        </w:rPr>
        <w:t xml:space="preserve"> </w:t>
      </w:r>
      <w:r w:rsidR="00E75B77">
        <w:rPr>
          <w:rFonts w:ascii="Times New Roman" w:hAnsi="Times New Roman" w:cs="Times New Roman"/>
          <w:color w:val="000000" w:themeColor="text1"/>
          <w:sz w:val="24"/>
          <w:szCs w:val="24"/>
        </w:rPr>
        <w:t xml:space="preserve">early </w:t>
      </w:r>
      <w:r w:rsidR="00ED452E">
        <w:rPr>
          <w:rFonts w:ascii="Times New Roman" w:hAnsi="Times New Roman" w:cs="Times New Roman"/>
          <w:color w:val="000000" w:themeColor="text1"/>
          <w:sz w:val="24"/>
          <w:szCs w:val="24"/>
        </w:rPr>
        <w:t xml:space="preserve">matured </w:t>
      </w:r>
      <w:r w:rsidR="00262F61">
        <w:rPr>
          <w:rFonts w:ascii="Times New Roman" w:hAnsi="Times New Roman" w:cs="Times New Roman"/>
          <w:color w:val="000000" w:themeColor="text1"/>
          <w:sz w:val="24"/>
          <w:szCs w:val="24"/>
        </w:rPr>
        <w:t>(maturation</w:t>
      </w:r>
      <w:r w:rsidR="000558F7">
        <w:rPr>
          <w:rFonts w:ascii="Times New Roman" w:hAnsi="Times New Roman" w:cs="Times New Roman"/>
          <w:color w:val="000000" w:themeColor="text1"/>
          <w:sz w:val="24"/>
          <w:szCs w:val="24"/>
        </w:rPr>
        <w:t xml:space="preserve"> </w:t>
      </w:r>
      <w:r w:rsidR="00262F61">
        <w:rPr>
          <w:rFonts w:ascii="Times New Roman" w:hAnsi="Times New Roman" w:cs="Times New Roman"/>
          <w:color w:val="000000" w:themeColor="text1"/>
          <w:sz w:val="24"/>
          <w:szCs w:val="24"/>
        </w:rPr>
        <w:t>period May</w:t>
      </w:r>
      <w:r w:rsidR="00FB3684">
        <w:rPr>
          <w:rFonts w:ascii="Times New Roman" w:hAnsi="Times New Roman" w:cs="Times New Roman"/>
          <w:color w:val="000000" w:themeColor="text1"/>
          <w:sz w:val="24"/>
          <w:szCs w:val="24"/>
        </w:rPr>
        <w:t xml:space="preserve"> to </w:t>
      </w:r>
      <w:r w:rsidR="00262F61">
        <w:rPr>
          <w:rFonts w:ascii="Times New Roman" w:hAnsi="Times New Roman" w:cs="Times New Roman"/>
          <w:color w:val="000000" w:themeColor="text1"/>
          <w:sz w:val="24"/>
          <w:szCs w:val="24"/>
        </w:rPr>
        <w:t>June)</w:t>
      </w:r>
      <w:r w:rsidR="00D61575">
        <w:rPr>
          <w:rFonts w:ascii="Times New Roman" w:hAnsi="Times New Roman" w:cs="Times New Roman"/>
          <w:color w:val="000000" w:themeColor="text1"/>
          <w:sz w:val="24"/>
          <w:szCs w:val="24"/>
        </w:rPr>
        <w:t xml:space="preserve"> and late matured</w:t>
      </w:r>
      <w:r w:rsidR="003046AB">
        <w:rPr>
          <w:rFonts w:ascii="Times New Roman" w:hAnsi="Times New Roman" w:cs="Times New Roman"/>
          <w:color w:val="000000" w:themeColor="text1"/>
          <w:sz w:val="24"/>
          <w:szCs w:val="24"/>
        </w:rPr>
        <w:t xml:space="preserve"> </w:t>
      </w:r>
      <w:r w:rsidR="00F40E4E">
        <w:rPr>
          <w:rFonts w:ascii="Times New Roman" w:hAnsi="Times New Roman" w:cs="Times New Roman"/>
          <w:color w:val="000000" w:themeColor="text1"/>
          <w:sz w:val="24"/>
          <w:szCs w:val="24"/>
        </w:rPr>
        <w:t>(maturation</w:t>
      </w:r>
      <w:r w:rsidR="00C17D37">
        <w:rPr>
          <w:rFonts w:ascii="Times New Roman" w:hAnsi="Times New Roman" w:cs="Times New Roman"/>
          <w:color w:val="000000" w:themeColor="text1"/>
          <w:sz w:val="24"/>
          <w:szCs w:val="24"/>
        </w:rPr>
        <w:t xml:space="preserve"> period</w:t>
      </w:r>
      <w:r w:rsidR="00836773">
        <w:rPr>
          <w:rFonts w:ascii="Times New Roman" w:hAnsi="Times New Roman" w:cs="Times New Roman"/>
          <w:color w:val="000000" w:themeColor="text1"/>
          <w:sz w:val="24"/>
          <w:szCs w:val="24"/>
        </w:rPr>
        <w:t xml:space="preserve"> </w:t>
      </w:r>
      <w:r w:rsidR="00FA29BC">
        <w:rPr>
          <w:rFonts w:ascii="Times New Roman" w:hAnsi="Times New Roman" w:cs="Times New Roman"/>
          <w:color w:val="000000" w:themeColor="text1"/>
          <w:sz w:val="24"/>
          <w:szCs w:val="24"/>
        </w:rPr>
        <w:t>J</w:t>
      </w:r>
      <w:r w:rsidR="00BC00EE">
        <w:rPr>
          <w:rFonts w:ascii="Times New Roman" w:hAnsi="Times New Roman" w:cs="Times New Roman"/>
          <w:color w:val="000000" w:themeColor="text1"/>
          <w:sz w:val="24"/>
          <w:szCs w:val="24"/>
        </w:rPr>
        <w:t>uly</w:t>
      </w:r>
      <w:r w:rsidR="00A15814">
        <w:rPr>
          <w:rFonts w:ascii="Times New Roman" w:hAnsi="Times New Roman" w:cs="Times New Roman"/>
          <w:color w:val="000000" w:themeColor="text1"/>
          <w:sz w:val="24"/>
          <w:szCs w:val="24"/>
        </w:rPr>
        <w:t xml:space="preserve"> to</w:t>
      </w:r>
      <w:r w:rsidR="00836773">
        <w:rPr>
          <w:rFonts w:ascii="Times New Roman" w:hAnsi="Times New Roman" w:cs="Times New Roman"/>
          <w:color w:val="000000" w:themeColor="text1"/>
          <w:sz w:val="24"/>
          <w:szCs w:val="24"/>
        </w:rPr>
        <w:t xml:space="preserve"> </w:t>
      </w:r>
      <w:r w:rsidR="00BC00EE">
        <w:rPr>
          <w:rFonts w:ascii="Times New Roman" w:hAnsi="Times New Roman" w:cs="Times New Roman"/>
          <w:color w:val="000000" w:themeColor="text1"/>
          <w:sz w:val="24"/>
          <w:szCs w:val="24"/>
        </w:rPr>
        <w:t>August</w:t>
      </w:r>
      <w:r w:rsidR="00FA29BC">
        <w:rPr>
          <w:rFonts w:ascii="Times New Roman" w:hAnsi="Times New Roman" w:cs="Times New Roman"/>
          <w:color w:val="000000" w:themeColor="text1"/>
          <w:sz w:val="24"/>
          <w:szCs w:val="24"/>
        </w:rPr>
        <w:t>)</w:t>
      </w:r>
      <w:r w:rsidR="00A15814">
        <w:rPr>
          <w:rFonts w:ascii="Times New Roman" w:hAnsi="Times New Roman" w:cs="Times New Roman"/>
          <w:color w:val="000000" w:themeColor="text1"/>
          <w:sz w:val="24"/>
          <w:szCs w:val="24"/>
        </w:rPr>
        <w:t xml:space="preserve"> </w:t>
      </w:r>
      <w:r w:rsidR="00DD3578">
        <w:rPr>
          <w:rFonts w:ascii="Times New Roman" w:hAnsi="Times New Roman" w:cs="Times New Roman"/>
          <w:color w:val="000000" w:themeColor="text1"/>
          <w:sz w:val="24"/>
          <w:szCs w:val="24"/>
        </w:rPr>
        <w:t xml:space="preserve">In similar </w:t>
      </w:r>
      <w:r w:rsidR="003046AB">
        <w:rPr>
          <w:rFonts w:ascii="Times New Roman" w:hAnsi="Times New Roman" w:cs="Times New Roman"/>
          <w:color w:val="000000" w:themeColor="text1"/>
          <w:sz w:val="24"/>
          <w:szCs w:val="24"/>
        </w:rPr>
        <w:t>study</w:t>
      </w:r>
      <w:r w:rsidR="00ED76D5">
        <w:rPr>
          <w:rFonts w:ascii="Times New Roman" w:hAnsi="Times New Roman" w:cs="Times New Roman"/>
          <w:color w:val="000000" w:themeColor="text1"/>
          <w:sz w:val="24"/>
          <w:szCs w:val="24"/>
        </w:rPr>
        <w:t xml:space="preserve"> Nerd</w:t>
      </w:r>
      <w:r w:rsidR="00B005EF">
        <w:rPr>
          <w:rFonts w:ascii="Times New Roman" w:hAnsi="Times New Roman" w:cs="Times New Roman"/>
          <w:color w:val="000000" w:themeColor="text1"/>
          <w:sz w:val="24"/>
          <w:szCs w:val="24"/>
        </w:rPr>
        <w:t xml:space="preserve"> and </w:t>
      </w:r>
      <w:r w:rsidR="002C36C0">
        <w:rPr>
          <w:rFonts w:ascii="Times New Roman" w:hAnsi="Times New Roman" w:cs="Times New Roman"/>
          <w:color w:val="000000" w:themeColor="text1"/>
          <w:sz w:val="24"/>
          <w:szCs w:val="24"/>
        </w:rPr>
        <w:t>Mizrahi (</w:t>
      </w:r>
      <w:r w:rsidR="009D1A76">
        <w:rPr>
          <w:rFonts w:ascii="Times New Roman" w:hAnsi="Times New Roman" w:cs="Times New Roman"/>
          <w:color w:val="000000" w:themeColor="text1"/>
          <w:sz w:val="24"/>
          <w:szCs w:val="24"/>
        </w:rPr>
        <w:t>1997</w:t>
      </w:r>
      <w:r w:rsidR="003046AB">
        <w:rPr>
          <w:rFonts w:ascii="Times New Roman" w:hAnsi="Times New Roman" w:cs="Times New Roman"/>
          <w:color w:val="000000" w:themeColor="text1"/>
          <w:sz w:val="24"/>
          <w:szCs w:val="24"/>
        </w:rPr>
        <w:t>)</w:t>
      </w:r>
      <w:r w:rsidR="00ED76D5">
        <w:rPr>
          <w:rFonts w:ascii="Times New Roman" w:hAnsi="Times New Roman" w:cs="Times New Roman"/>
          <w:color w:val="000000" w:themeColor="text1"/>
          <w:sz w:val="24"/>
          <w:szCs w:val="24"/>
        </w:rPr>
        <w:t xml:space="preserve"> stated that</w:t>
      </w:r>
      <w:r w:rsidR="00597DC5">
        <w:rPr>
          <w:rFonts w:ascii="Times New Roman" w:hAnsi="Times New Roman" w:cs="Times New Roman"/>
          <w:color w:val="000000" w:themeColor="text1"/>
          <w:sz w:val="24"/>
          <w:szCs w:val="24"/>
        </w:rPr>
        <w:t xml:space="preserve"> </w:t>
      </w:r>
      <w:r w:rsidR="00B3061A">
        <w:rPr>
          <w:rFonts w:ascii="Times New Roman" w:hAnsi="Times New Roman" w:cs="Times New Roman"/>
          <w:color w:val="000000" w:themeColor="text1"/>
          <w:sz w:val="24"/>
          <w:szCs w:val="24"/>
        </w:rPr>
        <w:t>under normal conditi</w:t>
      </w:r>
      <w:r w:rsidR="00A83379">
        <w:rPr>
          <w:rFonts w:ascii="Times New Roman" w:hAnsi="Times New Roman" w:cs="Times New Roman"/>
          <w:color w:val="000000" w:themeColor="text1"/>
          <w:sz w:val="24"/>
          <w:szCs w:val="24"/>
        </w:rPr>
        <w:t xml:space="preserve">on </w:t>
      </w:r>
      <w:r w:rsidR="00A466B7" w:rsidRPr="00A466B7">
        <w:rPr>
          <w:rFonts w:ascii="Times New Roman" w:hAnsi="Times New Roman" w:cs="Times New Roman"/>
          <w:i/>
          <w:color w:val="000000" w:themeColor="text1"/>
          <w:sz w:val="24"/>
          <w:szCs w:val="24"/>
        </w:rPr>
        <w:t>O</w:t>
      </w:r>
      <w:r w:rsidR="00A83379" w:rsidRPr="00A466B7">
        <w:rPr>
          <w:rFonts w:ascii="Times New Roman" w:hAnsi="Times New Roman" w:cs="Times New Roman"/>
          <w:i/>
          <w:color w:val="000000" w:themeColor="text1"/>
          <w:sz w:val="24"/>
          <w:szCs w:val="24"/>
        </w:rPr>
        <w:t>puntia ficus-indica</w:t>
      </w:r>
      <w:r w:rsidR="00DD3578">
        <w:rPr>
          <w:rFonts w:ascii="Times New Roman" w:hAnsi="Times New Roman" w:cs="Times New Roman"/>
          <w:color w:val="000000" w:themeColor="text1"/>
          <w:sz w:val="24"/>
          <w:szCs w:val="24"/>
        </w:rPr>
        <w:t xml:space="preserve"> </w:t>
      </w:r>
      <w:r w:rsidR="007478D6">
        <w:rPr>
          <w:rFonts w:ascii="Times New Roman" w:hAnsi="Times New Roman" w:cs="Times New Roman"/>
          <w:color w:val="000000" w:themeColor="text1"/>
          <w:sz w:val="24"/>
          <w:szCs w:val="24"/>
        </w:rPr>
        <w:t>fruit</w:t>
      </w:r>
      <w:r w:rsidR="002D549D">
        <w:rPr>
          <w:rFonts w:ascii="Times New Roman" w:hAnsi="Times New Roman" w:cs="Times New Roman"/>
          <w:color w:val="000000" w:themeColor="text1"/>
          <w:sz w:val="24"/>
          <w:szCs w:val="24"/>
        </w:rPr>
        <w:t xml:space="preserve"> </w:t>
      </w:r>
      <w:r w:rsidR="00597DC5">
        <w:rPr>
          <w:rFonts w:ascii="Times New Roman" w:hAnsi="Times New Roman" w:cs="Times New Roman"/>
          <w:color w:val="000000" w:themeColor="text1"/>
          <w:sz w:val="24"/>
          <w:szCs w:val="24"/>
        </w:rPr>
        <w:t>matured</w:t>
      </w:r>
      <w:r w:rsidR="00EA5F25">
        <w:rPr>
          <w:rFonts w:ascii="Times New Roman" w:hAnsi="Times New Roman" w:cs="Times New Roman"/>
          <w:color w:val="000000" w:themeColor="text1"/>
          <w:sz w:val="24"/>
          <w:szCs w:val="24"/>
        </w:rPr>
        <w:t xml:space="preserve"> from M</w:t>
      </w:r>
      <w:r w:rsidR="002D549D">
        <w:rPr>
          <w:rFonts w:ascii="Times New Roman" w:hAnsi="Times New Roman" w:cs="Times New Roman"/>
          <w:color w:val="000000" w:themeColor="text1"/>
          <w:sz w:val="24"/>
          <w:szCs w:val="24"/>
        </w:rPr>
        <w:t>a</w:t>
      </w:r>
      <w:r w:rsidR="00EA5F25">
        <w:rPr>
          <w:rFonts w:ascii="Times New Roman" w:hAnsi="Times New Roman" w:cs="Times New Roman"/>
          <w:color w:val="000000" w:themeColor="text1"/>
          <w:sz w:val="24"/>
          <w:szCs w:val="24"/>
        </w:rPr>
        <w:t>r</w:t>
      </w:r>
      <w:r w:rsidR="002D549D">
        <w:rPr>
          <w:rFonts w:ascii="Times New Roman" w:hAnsi="Times New Roman" w:cs="Times New Roman"/>
          <w:color w:val="000000" w:themeColor="text1"/>
          <w:sz w:val="24"/>
          <w:szCs w:val="24"/>
        </w:rPr>
        <w:t xml:space="preserve">ch to </w:t>
      </w:r>
      <w:r w:rsidR="005750BB">
        <w:rPr>
          <w:rFonts w:ascii="Times New Roman" w:hAnsi="Times New Roman" w:cs="Times New Roman"/>
          <w:color w:val="000000" w:themeColor="text1"/>
          <w:sz w:val="24"/>
          <w:szCs w:val="24"/>
        </w:rPr>
        <w:t>A</w:t>
      </w:r>
      <w:r w:rsidR="002D549D">
        <w:rPr>
          <w:rFonts w:ascii="Times New Roman" w:hAnsi="Times New Roman" w:cs="Times New Roman"/>
          <w:color w:val="000000" w:themeColor="text1"/>
          <w:sz w:val="24"/>
          <w:szCs w:val="24"/>
        </w:rPr>
        <w:t>pril</w:t>
      </w:r>
      <w:r w:rsidR="00192CDB">
        <w:rPr>
          <w:rFonts w:ascii="Times New Roman" w:hAnsi="Times New Roman" w:cs="Times New Roman"/>
          <w:color w:val="000000" w:themeColor="text1"/>
          <w:sz w:val="24"/>
          <w:szCs w:val="24"/>
        </w:rPr>
        <w:t xml:space="preserve"> </w:t>
      </w:r>
      <w:r w:rsidR="005750BB">
        <w:rPr>
          <w:rFonts w:ascii="Times New Roman" w:hAnsi="Times New Roman" w:cs="Times New Roman"/>
          <w:color w:val="000000" w:themeColor="text1"/>
          <w:sz w:val="24"/>
          <w:szCs w:val="24"/>
        </w:rPr>
        <w:t xml:space="preserve">in the </w:t>
      </w:r>
      <w:r w:rsidR="00CD4C2E">
        <w:rPr>
          <w:rFonts w:ascii="Times New Roman" w:hAnsi="Times New Roman" w:cs="Times New Roman"/>
          <w:color w:val="000000" w:themeColor="text1"/>
          <w:sz w:val="24"/>
          <w:szCs w:val="24"/>
        </w:rPr>
        <w:t xml:space="preserve">northern </w:t>
      </w:r>
      <w:r w:rsidR="00940DC8">
        <w:rPr>
          <w:rFonts w:ascii="Times New Roman" w:hAnsi="Times New Roman" w:cs="Times New Roman"/>
          <w:color w:val="000000" w:themeColor="text1"/>
          <w:sz w:val="24"/>
          <w:szCs w:val="24"/>
        </w:rPr>
        <w:t xml:space="preserve">hemisphere. </w:t>
      </w:r>
      <w:r w:rsidR="00AB2201">
        <w:rPr>
          <w:rFonts w:ascii="Times New Roman" w:hAnsi="Times New Roman" w:cs="Times New Roman"/>
          <w:color w:val="000000" w:themeColor="text1"/>
          <w:sz w:val="24"/>
          <w:szCs w:val="24"/>
        </w:rPr>
        <w:t>On the other hand the</w:t>
      </w:r>
      <w:r w:rsidR="007B1B3C">
        <w:rPr>
          <w:rFonts w:ascii="Times New Roman" w:hAnsi="Times New Roman" w:cs="Times New Roman"/>
          <w:color w:val="000000" w:themeColor="text1"/>
          <w:sz w:val="24"/>
          <w:szCs w:val="24"/>
        </w:rPr>
        <w:t xml:space="preserve"> </w:t>
      </w:r>
      <w:r w:rsidR="00647114" w:rsidRPr="00190A48">
        <w:rPr>
          <w:rFonts w:ascii="Times New Roman" w:hAnsi="Times New Roman" w:cs="Times New Roman"/>
          <w:i/>
          <w:color w:val="000000" w:themeColor="text1"/>
          <w:sz w:val="24"/>
          <w:szCs w:val="24"/>
        </w:rPr>
        <w:t>opuntia ficus-</w:t>
      </w:r>
      <w:r w:rsidR="007B1B3C" w:rsidRPr="00190A48">
        <w:rPr>
          <w:rFonts w:ascii="Times New Roman" w:hAnsi="Times New Roman" w:cs="Times New Roman"/>
          <w:i/>
          <w:color w:val="000000" w:themeColor="text1"/>
          <w:sz w:val="24"/>
          <w:szCs w:val="24"/>
        </w:rPr>
        <w:t>indica</w:t>
      </w:r>
      <w:r w:rsidR="00DC2079">
        <w:rPr>
          <w:rFonts w:ascii="Times New Roman" w:hAnsi="Times New Roman" w:cs="Times New Roman"/>
          <w:color w:val="000000" w:themeColor="text1"/>
          <w:sz w:val="24"/>
          <w:szCs w:val="24"/>
        </w:rPr>
        <w:t xml:space="preserve"> </w:t>
      </w:r>
      <w:r w:rsidR="007B1B3C">
        <w:rPr>
          <w:rFonts w:ascii="Times New Roman" w:hAnsi="Times New Roman" w:cs="Times New Roman"/>
          <w:color w:val="000000" w:themeColor="text1"/>
          <w:sz w:val="24"/>
          <w:szCs w:val="24"/>
        </w:rPr>
        <w:t>fruit</w:t>
      </w:r>
      <w:r w:rsidR="00DC2079">
        <w:rPr>
          <w:rFonts w:ascii="Times New Roman" w:hAnsi="Times New Roman" w:cs="Times New Roman"/>
          <w:color w:val="000000" w:themeColor="text1"/>
          <w:sz w:val="24"/>
          <w:szCs w:val="24"/>
        </w:rPr>
        <w:t>s have</w:t>
      </w:r>
      <w:r w:rsidR="00461520">
        <w:rPr>
          <w:rFonts w:ascii="Times New Roman" w:hAnsi="Times New Roman" w:cs="Times New Roman"/>
          <w:color w:val="000000" w:themeColor="text1"/>
          <w:sz w:val="24"/>
          <w:szCs w:val="24"/>
        </w:rPr>
        <w:t xml:space="preserve"> </w:t>
      </w:r>
      <w:r w:rsidR="00DC2079">
        <w:rPr>
          <w:rFonts w:ascii="Times New Roman" w:hAnsi="Times New Roman" w:cs="Times New Roman"/>
          <w:color w:val="000000" w:themeColor="text1"/>
          <w:sz w:val="24"/>
          <w:szCs w:val="24"/>
        </w:rPr>
        <w:t>dominant</w:t>
      </w:r>
      <w:r w:rsidR="00461520">
        <w:rPr>
          <w:rFonts w:ascii="Times New Roman" w:hAnsi="Times New Roman" w:cs="Times New Roman"/>
          <w:color w:val="000000" w:themeColor="text1"/>
          <w:sz w:val="24"/>
          <w:szCs w:val="24"/>
        </w:rPr>
        <w:t>ly</w:t>
      </w:r>
      <w:r w:rsidR="00075B25">
        <w:rPr>
          <w:rFonts w:ascii="Times New Roman" w:hAnsi="Times New Roman" w:cs="Times New Roman"/>
          <w:color w:val="000000" w:themeColor="text1"/>
          <w:sz w:val="24"/>
          <w:szCs w:val="24"/>
        </w:rPr>
        <w:t xml:space="preserve"> red</w:t>
      </w:r>
      <w:r w:rsidR="000E5B3E">
        <w:rPr>
          <w:rFonts w:ascii="Times New Roman" w:hAnsi="Times New Roman" w:cs="Times New Roman"/>
          <w:color w:val="000000" w:themeColor="text1"/>
          <w:sz w:val="24"/>
          <w:szCs w:val="24"/>
        </w:rPr>
        <w:t xml:space="preserve"> color</w:t>
      </w:r>
      <w:r w:rsidR="00473433">
        <w:rPr>
          <w:rFonts w:ascii="Times New Roman" w:hAnsi="Times New Roman" w:cs="Times New Roman"/>
          <w:color w:val="000000" w:themeColor="text1"/>
          <w:sz w:val="24"/>
          <w:szCs w:val="24"/>
        </w:rPr>
        <w:t xml:space="preserve"> </w:t>
      </w:r>
      <w:r w:rsidR="00075B25">
        <w:rPr>
          <w:rFonts w:ascii="Times New Roman" w:hAnsi="Times New Roman" w:cs="Times New Roman"/>
          <w:color w:val="000000" w:themeColor="text1"/>
          <w:sz w:val="24"/>
          <w:szCs w:val="24"/>
        </w:rPr>
        <w:t xml:space="preserve">and some are </w:t>
      </w:r>
      <w:r w:rsidR="00473433">
        <w:rPr>
          <w:rFonts w:ascii="Times New Roman" w:hAnsi="Times New Roman" w:cs="Times New Roman"/>
          <w:color w:val="000000" w:themeColor="text1"/>
          <w:sz w:val="24"/>
          <w:szCs w:val="24"/>
        </w:rPr>
        <w:t>white</w:t>
      </w:r>
      <w:r w:rsidR="000E5B3E">
        <w:rPr>
          <w:rFonts w:ascii="Times New Roman" w:hAnsi="Times New Roman" w:cs="Times New Roman"/>
          <w:color w:val="000000" w:themeColor="text1"/>
          <w:sz w:val="24"/>
          <w:szCs w:val="24"/>
        </w:rPr>
        <w:t xml:space="preserve"> color</w:t>
      </w:r>
      <w:r w:rsidR="00AB2201">
        <w:rPr>
          <w:rFonts w:ascii="Times New Roman" w:hAnsi="Times New Roman" w:cs="Times New Roman"/>
          <w:color w:val="000000" w:themeColor="text1"/>
          <w:sz w:val="24"/>
          <w:szCs w:val="24"/>
        </w:rPr>
        <w:t xml:space="preserve"> </w:t>
      </w:r>
      <w:r w:rsidR="00473433">
        <w:rPr>
          <w:rFonts w:ascii="Times New Roman" w:hAnsi="Times New Roman" w:cs="Times New Roman"/>
          <w:color w:val="000000" w:themeColor="text1"/>
          <w:sz w:val="24"/>
          <w:szCs w:val="24"/>
        </w:rPr>
        <w:t xml:space="preserve">in the study </w:t>
      </w:r>
      <w:r w:rsidR="000E5B3E">
        <w:rPr>
          <w:rFonts w:ascii="Times New Roman" w:hAnsi="Times New Roman" w:cs="Times New Roman"/>
          <w:color w:val="000000" w:themeColor="text1"/>
          <w:sz w:val="24"/>
          <w:szCs w:val="24"/>
        </w:rPr>
        <w:t xml:space="preserve">areas. </w:t>
      </w:r>
      <w:r w:rsidR="001B260A">
        <w:rPr>
          <w:rFonts w:ascii="Times New Roman" w:hAnsi="Times New Roman" w:cs="Times New Roman"/>
          <w:color w:val="000000" w:themeColor="text1"/>
          <w:sz w:val="24"/>
          <w:szCs w:val="24"/>
        </w:rPr>
        <w:t>According</w:t>
      </w:r>
      <w:r w:rsidR="00054A82">
        <w:rPr>
          <w:rFonts w:ascii="Times New Roman" w:hAnsi="Times New Roman" w:cs="Times New Roman"/>
          <w:color w:val="000000" w:themeColor="text1"/>
          <w:sz w:val="24"/>
          <w:szCs w:val="24"/>
        </w:rPr>
        <w:t xml:space="preserve"> to the</w:t>
      </w:r>
      <w:r w:rsidR="002272DB">
        <w:rPr>
          <w:rFonts w:ascii="Times New Roman" w:hAnsi="Times New Roman" w:cs="Times New Roman"/>
          <w:color w:val="000000" w:themeColor="text1"/>
          <w:sz w:val="24"/>
          <w:szCs w:val="24"/>
        </w:rPr>
        <w:t xml:space="preserve"> other</w:t>
      </w:r>
      <w:r w:rsidR="00054A82">
        <w:rPr>
          <w:rFonts w:ascii="Times New Roman" w:hAnsi="Times New Roman" w:cs="Times New Roman"/>
          <w:color w:val="000000" w:themeColor="text1"/>
          <w:sz w:val="24"/>
          <w:szCs w:val="24"/>
        </w:rPr>
        <w:t xml:space="preserve"> </w:t>
      </w:r>
      <w:r w:rsidR="00C40260">
        <w:rPr>
          <w:rFonts w:ascii="Times New Roman" w:hAnsi="Times New Roman" w:cs="Times New Roman"/>
          <w:color w:val="000000" w:themeColor="text1"/>
          <w:sz w:val="24"/>
          <w:szCs w:val="24"/>
        </w:rPr>
        <w:t xml:space="preserve">finding </w:t>
      </w:r>
      <w:r w:rsidR="00190A48">
        <w:rPr>
          <w:rFonts w:ascii="Times New Roman" w:hAnsi="Times New Roman" w:cs="Times New Roman"/>
          <w:color w:val="000000" w:themeColor="text1"/>
          <w:sz w:val="24"/>
          <w:szCs w:val="24"/>
        </w:rPr>
        <w:t>Inglese</w:t>
      </w:r>
      <w:r w:rsidR="00C40260">
        <w:rPr>
          <w:rFonts w:ascii="Times New Roman" w:hAnsi="Times New Roman" w:cs="Times New Roman"/>
          <w:color w:val="000000" w:themeColor="text1"/>
          <w:sz w:val="24"/>
          <w:szCs w:val="24"/>
        </w:rPr>
        <w:t xml:space="preserve"> and Nefzaoui (2003) stated that the major fruit</w:t>
      </w:r>
      <w:r w:rsidR="009768D2">
        <w:rPr>
          <w:rFonts w:ascii="Times New Roman" w:hAnsi="Times New Roman" w:cs="Times New Roman"/>
          <w:color w:val="000000" w:themeColor="text1"/>
          <w:sz w:val="24"/>
          <w:szCs w:val="24"/>
        </w:rPr>
        <w:t>s</w:t>
      </w:r>
      <w:r w:rsidR="00C40260">
        <w:rPr>
          <w:rFonts w:ascii="Times New Roman" w:hAnsi="Times New Roman" w:cs="Times New Roman"/>
          <w:color w:val="000000" w:themeColor="text1"/>
          <w:sz w:val="24"/>
          <w:szCs w:val="24"/>
        </w:rPr>
        <w:t xml:space="preserve"> color of </w:t>
      </w:r>
      <w:r w:rsidR="00C40260" w:rsidRPr="009E3601">
        <w:rPr>
          <w:rFonts w:ascii="Times New Roman" w:hAnsi="Times New Roman" w:cs="Times New Roman"/>
          <w:i/>
          <w:color w:val="000000" w:themeColor="text1"/>
          <w:sz w:val="24"/>
          <w:szCs w:val="24"/>
        </w:rPr>
        <w:t>Opuntia ficus-indica</w:t>
      </w:r>
      <w:r w:rsidR="00C40260">
        <w:rPr>
          <w:rFonts w:ascii="Times New Roman" w:hAnsi="Times New Roman" w:cs="Times New Roman"/>
          <w:color w:val="000000" w:themeColor="text1"/>
          <w:sz w:val="24"/>
          <w:szCs w:val="24"/>
        </w:rPr>
        <w:t xml:space="preserve"> </w:t>
      </w:r>
      <w:r w:rsidR="009768D2">
        <w:rPr>
          <w:rFonts w:ascii="Times New Roman" w:hAnsi="Times New Roman" w:cs="Times New Roman"/>
          <w:color w:val="000000" w:themeColor="text1"/>
          <w:sz w:val="24"/>
          <w:szCs w:val="24"/>
        </w:rPr>
        <w:t>are red-purple, yellow</w:t>
      </w:r>
      <w:r w:rsidR="00E91BF1">
        <w:rPr>
          <w:rFonts w:ascii="Times New Roman" w:hAnsi="Times New Roman" w:cs="Times New Roman"/>
          <w:color w:val="000000" w:themeColor="text1"/>
          <w:sz w:val="24"/>
          <w:szCs w:val="24"/>
        </w:rPr>
        <w:t>-</w:t>
      </w:r>
      <w:r w:rsidR="009768D2">
        <w:rPr>
          <w:rFonts w:ascii="Times New Roman" w:hAnsi="Times New Roman" w:cs="Times New Roman"/>
          <w:color w:val="000000" w:themeColor="text1"/>
          <w:sz w:val="24"/>
          <w:szCs w:val="24"/>
        </w:rPr>
        <w:t>orange</w:t>
      </w:r>
      <w:r w:rsidR="00E91BF1">
        <w:rPr>
          <w:rFonts w:ascii="Times New Roman" w:hAnsi="Times New Roman" w:cs="Times New Roman"/>
          <w:color w:val="000000" w:themeColor="text1"/>
          <w:sz w:val="24"/>
          <w:szCs w:val="24"/>
        </w:rPr>
        <w:t xml:space="preserve"> and white-cream or greenish. </w:t>
      </w:r>
      <w:r w:rsidR="00EE1DD7">
        <w:rPr>
          <w:rFonts w:ascii="Times New Roman" w:hAnsi="Times New Roman" w:cs="Times New Roman"/>
          <w:color w:val="000000" w:themeColor="text1"/>
          <w:sz w:val="24"/>
          <w:szCs w:val="24"/>
        </w:rPr>
        <w:t>The local people of Ganta-Afeshum wereda</w:t>
      </w:r>
      <w:r w:rsidR="00D206A7">
        <w:rPr>
          <w:rFonts w:ascii="Times New Roman" w:hAnsi="Times New Roman" w:cs="Times New Roman"/>
          <w:color w:val="000000" w:themeColor="text1"/>
          <w:sz w:val="24"/>
          <w:szCs w:val="24"/>
        </w:rPr>
        <w:t xml:space="preserve"> also categorized </w:t>
      </w:r>
      <w:r w:rsidR="00D206A7" w:rsidRPr="009E3601">
        <w:rPr>
          <w:rFonts w:ascii="Times New Roman" w:hAnsi="Times New Roman" w:cs="Times New Roman"/>
          <w:i/>
          <w:color w:val="000000" w:themeColor="text1"/>
          <w:sz w:val="24"/>
          <w:szCs w:val="24"/>
        </w:rPr>
        <w:t>Opuntia ficus-indic</w:t>
      </w:r>
      <w:r w:rsidR="0079118A" w:rsidRPr="009E3601">
        <w:rPr>
          <w:rFonts w:ascii="Times New Roman" w:hAnsi="Times New Roman" w:cs="Times New Roman"/>
          <w:i/>
          <w:color w:val="000000" w:themeColor="text1"/>
          <w:sz w:val="24"/>
          <w:szCs w:val="24"/>
        </w:rPr>
        <w:t>a</w:t>
      </w:r>
      <w:r w:rsidR="00D206A7">
        <w:rPr>
          <w:rFonts w:ascii="Times New Roman" w:hAnsi="Times New Roman" w:cs="Times New Roman"/>
          <w:color w:val="000000" w:themeColor="text1"/>
          <w:sz w:val="24"/>
          <w:szCs w:val="24"/>
        </w:rPr>
        <w:t xml:space="preserve"> fruit </w:t>
      </w:r>
      <w:r w:rsidR="0079118A">
        <w:rPr>
          <w:rFonts w:ascii="Times New Roman" w:hAnsi="Times New Roman" w:cs="Times New Roman"/>
          <w:color w:val="000000" w:themeColor="text1"/>
          <w:sz w:val="24"/>
          <w:szCs w:val="24"/>
        </w:rPr>
        <w:t>based on their fruit size</w:t>
      </w:r>
      <w:r w:rsidR="00C76F43">
        <w:rPr>
          <w:rFonts w:ascii="Times New Roman" w:hAnsi="Times New Roman" w:cs="Times New Roman"/>
          <w:color w:val="000000" w:themeColor="text1"/>
          <w:sz w:val="24"/>
          <w:szCs w:val="24"/>
        </w:rPr>
        <w:t xml:space="preserve"> in to</w:t>
      </w:r>
      <w:r w:rsidR="00E2099F">
        <w:rPr>
          <w:rFonts w:ascii="Times New Roman" w:hAnsi="Times New Roman" w:cs="Times New Roman"/>
          <w:color w:val="000000" w:themeColor="text1"/>
          <w:sz w:val="24"/>
          <w:szCs w:val="24"/>
        </w:rPr>
        <w:t xml:space="preserve"> large and small s</w:t>
      </w:r>
      <w:r w:rsidR="00DA7F3B">
        <w:rPr>
          <w:rFonts w:ascii="Times New Roman" w:hAnsi="Times New Roman" w:cs="Times New Roman"/>
          <w:color w:val="000000" w:themeColor="text1"/>
          <w:sz w:val="24"/>
          <w:szCs w:val="24"/>
        </w:rPr>
        <w:t>ize</w:t>
      </w:r>
      <w:r w:rsidR="002452A6">
        <w:rPr>
          <w:rFonts w:ascii="Times New Roman" w:hAnsi="Times New Roman" w:cs="Times New Roman"/>
          <w:color w:val="000000" w:themeColor="text1"/>
          <w:sz w:val="24"/>
          <w:szCs w:val="24"/>
        </w:rPr>
        <w:t>.</w:t>
      </w:r>
      <w:r w:rsidR="00540C91">
        <w:rPr>
          <w:rFonts w:ascii="Times New Roman" w:hAnsi="Times New Roman" w:cs="Times New Roman"/>
          <w:color w:val="000000" w:themeColor="text1"/>
          <w:sz w:val="24"/>
          <w:szCs w:val="24"/>
        </w:rPr>
        <w:t xml:space="preserve"> </w:t>
      </w:r>
      <w:r w:rsidR="008E5652">
        <w:rPr>
          <w:rFonts w:ascii="Times New Roman" w:hAnsi="Times New Roman" w:cs="Times New Roman"/>
          <w:color w:val="000000" w:themeColor="text1"/>
          <w:sz w:val="24"/>
          <w:szCs w:val="24"/>
        </w:rPr>
        <w:t xml:space="preserve">Similarly in most of the local varieties </w:t>
      </w:r>
      <w:r w:rsidR="00962799">
        <w:rPr>
          <w:rFonts w:ascii="Times New Roman" w:hAnsi="Times New Roman" w:cs="Times New Roman"/>
          <w:color w:val="000000" w:themeColor="text1"/>
          <w:sz w:val="24"/>
          <w:szCs w:val="24"/>
        </w:rPr>
        <w:t xml:space="preserve">(Ganta-Afeshum, </w:t>
      </w:r>
      <w:r w:rsidR="004F0ADC">
        <w:rPr>
          <w:rFonts w:ascii="Times New Roman" w:hAnsi="Times New Roman" w:cs="Times New Roman"/>
          <w:color w:val="000000" w:themeColor="text1"/>
          <w:sz w:val="24"/>
          <w:szCs w:val="24"/>
        </w:rPr>
        <w:t>Mekhoni</w:t>
      </w:r>
      <w:r w:rsidR="00962799">
        <w:rPr>
          <w:rFonts w:ascii="Times New Roman" w:hAnsi="Times New Roman" w:cs="Times New Roman"/>
          <w:color w:val="000000" w:themeColor="text1"/>
          <w:sz w:val="24"/>
          <w:szCs w:val="24"/>
        </w:rPr>
        <w:t xml:space="preserve"> and Erob) </w:t>
      </w:r>
      <w:r w:rsidR="00EF6D1B">
        <w:rPr>
          <w:rFonts w:ascii="Times New Roman" w:hAnsi="Times New Roman" w:cs="Times New Roman"/>
          <w:color w:val="000000" w:themeColor="text1"/>
          <w:sz w:val="24"/>
          <w:szCs w:val="24"/>
        </w:rPr>
        <w:t xml:space="preserve">showed minimum variations in their cladode morphology, </w:t>
      </w:r>
      <w:r w:rsidR="00CC379D">
        <w:rPr>
          <w:rFonts w:ascii="Times New Roman" w:hAnsi="Times New Roman" w:cs="Times New Roman"/>
          <w:color w:val="000000" w:themeColor="text1"/>
          <w:sz w:val="24"/>
          <w:szCs w:val="24"/>
        </w:rPr>
        <w:t>but they should significant variability in fruit characteristics</w:t>
      </w:r>
      <w:r w:rsidR="002F6024">
        <w:rPr>
          <w:rFonts w:ascii="Times New Roman" w:hAnsi="Times New Roman" w:cs="Times New Roman"/>
          <w:color w:val="000000" w:themeColor="text1"/>
          <w:sz w:val="24"/>
          <w:szCs w:val="24"/>
        </w:rPr>
        <w:t xml:space="preserve">, </w:t>
      </w:r>
      <w:r w:rsidR="00DC20AF">
        <w:rPr>
          <w:rFonts w:ascii="Times New Roman" w:hAnsi="Times New Roman" w:cs="Times New Roman"/>
          <w:color w:val="000000" w:themeColor="text1"/>
          <w:sz w:val="24"/>
          <w:szCs w:val="24"/>
        </w:rPr>
        <w:t xml:space="preserve">such as fruit shape, size taste, </w:t>
      </w:r>
      <w:r w:rsidR="00BF18A2">
        <w:rPr>
          <w:rFonts w:ascii="Times New Roman" w:hAnsi="Times New Roman" w:cs="Times New Roman"/>
          <w:color w:val="000000" w:themeColor="text1"/>
          <w:sz w:val="24"/>
          <w:szCs w:val="24"/>
        </w:rPr>
        <w:t>pulp</w:t>
      </w:r>
      <w:r w:rsidR="00DC20AF">
        <w:rPr>
          <w:rFonts w:ascii="Times New Roman" w:hAnsi="Times New Roman" w:cs="Times New Roman"/>
          <w:color w:val="000000" w:themeColor="text1"/>
          <w:sz w:val="24"/>
          <w:szCs w:val="24"/>
        </w:rPr>
        <w:t xml:space="preserve"> color</w:t>
      </w:r>
      <w:r w:rsidR="00BF18A2">
        <w:rPr>
          <w:rFonts w:ascii="Times New Roman" w:hAnsi="Times New Roman" w:cs="Times New Roman"/>
          <w:color w:val="000000" w:themeColor="text1"/>
          <w:sz w:val="24"/>
          <w:szCs w:val="24"/>
        </w:rPr>
        <w:t xml:space="preserve"> </w:t>
      </w:r>
      <w:r w:rsidR="00BC5945">
        <w:rPr>
          <w:rFonts w:ascii="Times New Roman" w:hAnsi="Times New Roman" w:cs="Times New Roman"/>
          <w:color w:val="000000" w:themeColor="text1"/>
          <w:sz w:val="24"/>
          <w:szCs w:val="24"/>
        </w:rPr>
        <w:t>seediness</w:t>
      </w:r>
      <w:r w:rsidR="00BF18A2">
        <w:rPr>
          <w:rFonts w:ascii="Times New Roman" w:hAnsi="Times New Roman" w:cs="Times New Roman"/>
          <w:color w:val="000000" w:themeColor="text1"/>
          <w:sz w:val="24"/>
          <w:szCs w:val="24"/>
        </w:rPr>
        <w:t xml:space="preserve"> and peel thickness</w:t>
      </w:r>
      <w:r w:rsidR="00026C73">
        <w:rPr>
          <w:rFonts w:ascii="Times New Roman" w:hAnsi="Times New Roman" w:cs="Times New Roman"/>
          <w:color w:val="000000" w:themeColor="text1"/>
          <w:sz w:val="24"/>
          <w:szCs w:val="24"/>
        </w:rPr>
        <w:t xml:space="preserve"> (Tesfay Belay </w:t>
      </w:r>
      <w:r w:rsidR="00026C73" w:rsidRPr="00026C73">
        <w:rPr>
          <w:rFonts w:ascii="Times New Roman" w:hAnsi="Times New Roman" w:cs="Times New Roman"/>
          <w:i/>
          <w:color w:val="000000" w:themeColor="text1"/>
          <w:sz w:val="24"/>
          <w:szCs w:val="24"/>
        </w:rPr>
        <w:t>et al</w:t>
      </w:r>
      <w:r w:rsidR="00026C73">
        <w:rPr>
          <w:rFonts w:ascii="Times New Roman" w:hAnsi="Times New Roman" w:cs="Times New Roman"/>
          <w:color w:val="000000" w:themeColor="text1"/>
          <w:sz w:val="24"/>
          <w:szCs w:val="24"/>
        </w:rPr>
        <w:t>., 2003).</w:t>
      </w:r>
    </w:p>
    <w:p w:rsidR="007D708B" w:rsidRPr="007D708B" w:rsidRDefault="007D708B" w:rsidP="007D708B">
      <w:pPr>
        <w:pStyle w:val="ListParagraph"/>
        <w:spacing w:line="360" w:lineRule="auto"/>
        <w:ind w:left="60"/>
        <w:jc w:val="both"/>
        <w:rPr>
          <w:rFonts w:ascii="Times New Roman" w:hAnsi="Times New Roman" w:cs="Times New Roman"/>
          <w:color w:val="000000" w:themeColor="text1"/>
          <w:sz w:val="24"/>
          <w:szCs w:val="24"/>
        </w:rPr>
      </w:pPr>
    </w:p>
    <w:p w:rsidR="002C3120" w:rsidRPr="007D708B" w:rsidRDefault="00B50BEF" w:rsidP="007B50F3">
      <w:pPr>
        <w:pStyle w:val="ListParagraph"/>
        <w:numPr>
          <w:ilvl w:val="2"/>
          <w:numId w:val="29"/>
        </w:numPr>
        <w:spacing w:line="360" w:lineRule="auto"/>
        <w:ind w:left="780"/>
        <w:jc w:val="both"/>
        <w:rPr>
          <w:rFonts w:ascii="Times New Roman" w:hAnsi="Times New Roman" w:cs="Times New Roman"/>
          <w:b/>
          <w:color w:val="000000" w:themeColor="text1"/>
          <w:sz w:val="24"/>
          <w:szCs w:val="24"/>
        </w:rPr>
      </w:pPr>
      <w:r w:rsidRPr="007D708B">
        <w:rPr>
          <w:rFonts w:ascii="Times New Roman" w:hAnsi="Times New Roman" w:cs="Times New Roman"/>
          <w:b/>
          <w:color w:val="000000" w:themeColor="text1"/>
          <w:sz w:val="24"/>
          <w:szCs w:val="24"/>
        </w:rPr>
        <w:t xml:space="preserve">The role of </w:t>
      </w:r>
      <w:r w:rsidRPr="007D708B">
        <w:rPr>
          <w:rFonts w:ascii="Times New Roman" w:hAnsi="Times New Roman" w:cs="Times New Roman"/>
          <w:b/>
          <w:i/>
          <w:color w:val="000000" w:themeColor="text1"/>
          <w:sz w:val="24"/>
          <w:szCs w:val="24"/>
        </w:rPr>
        <w:t>Opuntia ficus-indica</w:t>
      </w:r>
      <w:r w:rsidRPr="007D708B">
        <w:rPr>
          <w:rFonts w:ascii="Times New Roman" w:hAnsi="Times New Roman" w:cs="Times New Roman"/>
          <w:b/>
          <w:color w:val="000000" w:themeColor="text1"/>
          <w:sz w:val="24"/>
          <w:szCs w:val="24"/>
        </w:rPr>
        <w:t xml:space="preserve"> in improving the </w:t>
      </w:r>
      <w:r w:rsidR="002C3120" w:rsidRPr="007D708B">
        <w:rPr>
          <w:rFonts w:ascii="Times New Roman" w:hAnsi="Times New Roman" w:cs="Times New Roman"/>
          <w:b/>
          <w:color w:val="000000" w:themeColor="text1"/>
          <w:sz w:val="24"/>
          <w:szCs w:val="24"/>
        </w:rPr>
        <w:t>livelihood of the local communities</w:t>
      </w:r>
    </w:p>
    <w:p w:rsidR="001F4DE0" w:rsidRDefault="002C3120" w:rsidP="007B50F3">
      <w:pPr>
        <w:pStyle w:val="ListParagraph"/>
        <w:spacing w:line="360" w:lineRule="auto"/>
        <w:ind w:left="90"/>
        <w:jc w:val="both"/>
        <w:rPr>
          <w:rFonts w:ascii="Times New Roman" w:hAnsi="Times New Roman" w:cs="Times New Roman"/>
          <w:color w:val="000000" w:themeColor="text1"/>
          <w:sz w:val="24"/>
          <w:szCs w:val="24"/>
        </w:rPr>
      </w:pPr>
      <w:r w:rsidRPr="002C3120">
        <w:rPr>
          <w:rFonts w:ascii="Times New Roman" w:hAnsi="Times New Roman" w:cs="Times New Roman"/>
          <w:color w:val="000000" w:themeColor="text1"/>
          <w:sz w:val="24"/>
          <w:szCs w:val="24"/>
        </w:rPr>
        <w:t>Ac</w:t>
      </w:r>
      <w:r w:rsidR="00206BAE">
        <w:rPr>
          <w:rFonts w:ascii="Times New Roman" w:hAnsi="Times New Roman" w:cs="Times New Roman"/>
          <w:color w:val="000000" w:themeColor="text1"/>
          <w:sz w:val="24"/>
          <w:szCs w:val="24"/>
        </w:rPr>
        <w:t xml:space="preserve">ross the study area </w:t>
      </w:r>
      <w:r w:rsidR="00206BAE" w:rsidRPr="00C81A5C">
        <w:rPr>
          <w:rFonts w:ascii="Times New Roman" w:hAnsi="Times New Roman" w:cs="Times New Roman"/>
          <w:i/>
          <w:color w:val="000000" w:themeColor="text1"/>
          <w:sz w:val="24"/>
          <w:szCs w:val="24"/>
        </w:rPr>
        <w:t>Opunti</w:t>
      </w:r>
      <w:r w:rsidR="006C738A" w:rsidRPr="00C81A5C">
        <w:rPr>
          <w:rFonts w:ascii="Times New Roman" w:hAnsi="Times New Roman" w:cs="Times New Roman"/>
          <w:i/>
          <w:color w:val="000000" w:themeColor="text1"/>
          <w:sz w:val="24"/>
          <w:szCs w:val="24"/>
        </w:rPr>
        <w:t>a ficus-indica</w:t>
      </w:r>
      <w:r w:rsidR="006C738A">
        <w:rPr>
          <w:rFonts w:ascii="Times New Roman" w:hAnsi="Times New Roman" w:cs="Times New Roman"/>
          <w:color w:val="000000" w:themeColor="text1"/>
          <w:sz w:val="24"/>
          <w:szCs w:val="24"/>
        </w:rPr>
        <w:t xml:space="preserve"> </w:t>
      </w:r>
      <w:r w:rsidR="008B4D8B">
        <w:rPr>
          <w:rFonts w:ascii="Times New Roman" w:hAnsi="Times New Roman" w:cs="Times New Roman"/>
          <w:color w:val="000000" w:themeColor="text1"/>
          <w:sz w:val="24"/>
          <w:szCs w:val="24"/>
        </w:rPr>
        <w:t>has a big value in improving the livelihood to the local community.</w:t>
      </w:r>
      <w:r w:rsidR="00496159">
        <w:rPr>
          <w:rFonts w:ascii="Times New Roman" w:hAnsi="Times New Roman" w:cs="Times New Roman"/>
          <w:color w:val="000000" w:themeColor="text1"/>
          <w:sz w:val="24"/>
          <w:szCs w:val="24"/>
        </w:rPr>
        <w:t xml:space="preserve"> </w:t>
      </w:r>
      <w:r w:rsidR="00235A8D">
        <w:rPr>
          <w:rFonts w:ascii="Times New Roman" w:hAnsi="Times New Roman" w:cs="Times New Roman"/>
          <w:color w:val="000000" w:themeColor="text1"/>
          <w:sz w:val="24"/>
          <w:szCs w:val="24"/>
        </w:rPr>
        <w:t xml:space="preserve">In other studies Fuentes and Murillo (1996) and </w:t>
      </w:r>
      <w:r w:rsidR="006443A4">
        <w:rPr>
          <w:rFonts w:ascii="Times New Roman" w:hAnsi="Times New Roman" w:cs="Times New Roman"/>
          <w:color w:val="000000" w:themeColor="text1"/>
          <w:sz w:val="24"/>
          <w:szCs w:val="24"/>
        </w:rPr>
        <w:t xml:space="preserve">Mondragon (2005) </w:t>
      </w:r>
      <w:r w:rsidR="00755E63">
        <w:rPr>
          <w:rFonts w:ascii="Times New Roman" w:hAnsi="Times New Roman" w:cs="Times New Roman"/>
          <w:color w:val="000000" w:themeColor="text1"/>
          <w:sz w:val="24"/>
          <w:szCs w:val="24"/>
        </w:rPr>
        <w:t>ar</w:t>
      </w:r>
      <w:r w:rsidR="00367BF0">
        <w:rPr>
          <w:rFonts w:ascii="Times New Roman" w:hAnsi="Times New Roman" w:cs="Times New Roman"/>
          <w:color w:val="000000" w:themeColor="text1"/>
          <w:sz w:val="24"/>
          <w:szCs w:val="24"/>
        </w:rPr>
        <w:t xml:space="preserve">gued that </w:t>
      </w:r>
      <w:r w:rsidR="00367BF0" w:rsidRPr="00C81A5C">
        <w:rPr>
          <w:rFonts w:ascii="Times New Roman" w:hAnsi="Times New Roman" w:cs="Times New Roman"/>
          <w:i/>
          <w:color w:val="000000" w:themeColor="text1"/>
          <w:sz w:val="24"/>
          <w:szCs w:val="24"/>
        </w:rPr>
        <w:t>Opuntia ficus-indica</w:t>
      </w:r>
      <w:r w:rsidR="00367BF0">
        <w:rPr>
          <w:rFonts w:ascii="Times New Roman" w:hAnsi="Times New Roman" w:cs="Times New Roman"/>
          <w:color w:val="000000" w:themeColor="text1"/>
          <w:sz w:val="24"/>
          <w:szCs w:val="24"/>
        </w:rPr>
        <w:t xml:space="preserve"> is an emergent crop in regions where</w:t>
      </w:r>
      <w:r w:rsidR="00EC3EA9">
        <w:rPr>
          <w:rFonts w:ascii="Times New Roman" w:hAnsi="Times New Roman" w:cs="Times New Roman"/>
          <w:color w:val="000000" w:themeColor="text1"/>
          <w:sz w:val="24"/>
          <w:szCs w:val="24"/>
        </w:rPr>
        <w:t xml:space="preserve"> recurrent droughts have occurred and the current </w:t>
      </w:r>
      <w:r w:rsidR="00783D97">
        <w:rPr>
          <w:rFonts w:ascii="Times New Roman" w:hAnsi="Times New Roman" w:cs="Times New Roman"/>
          <w:color w:val="000000" w:themeColor="text1"/>
          <w:sz w:val="24"/>
          <w:szCs w:val="24"/>
        </w:rPr>
        <w:t xml:space="preserve">increased interest toward the cultivation of </w:t>
      </w:r>
      <w:r w:rsidR="00783D97" w:rsidRPr="00C81A5C">
        <w:rPr>
          <w:rFonts w:ascii="Times New Roman" w:hAnsi="Times New Roman" w:cs="Times New Roman"/>
          <w:i/>
          <w:color w:val="000000" w:themeColor="text1"/>
          <w:sz w:val="24"/>
          <w:szCs w:val="24"/>
        </w:rPr>
        <w:t>Opuntia ficus-</w:t>
      </w:r>
      <w:r w:rsidR="00783D97" w:rsidRPr="00A44A38">
        <w:rPr>
          <w:rFonts w:ascii="Times New Roman" w:hAnsi="Times New Roman" w:cs="Times New Roman"/>
          <w:i/>
          <w:color w:val="000000" w:themeColor="text1"/>
          <w:sz w:val="24"/>
          <w:szCs w:val="24"/>
        </w:rPr>
        <w:t>indica</w:t>
      </w:r>
      <w:r w:rsidR="00783D97" w:rsidRPr="00A44A38">
        <w:rPr>
          <w:rFonts w:ascii="Times New Roman" w:hAnsi="Times New Roman" w:cs="Times New Roman"/>
          <w:color w:val="000000" w:themeColor="text1"/>
          <w:sz w:val="24"/>
          <w:szCs w:val="24"/>
        </w:rPr>
        <w:t xml:space="preserve"> is due to </w:t>
      </w:r>
      <w:r w:rsidR="00C72A1E" w:rsidRPr="00A44A38">
        <w:rPr>
          <w:rFonts w:ascii="Times New Roman" w:hAnsi="Times New Roman" w:cs="Times New Roman"/>
          <w:color w:val="000000" w:themeColor="text1"/>
          <w:sz w:val="24"/>
          <w:szCs w:val="24"/>
        </w:rPr>
        <w:t>its diver importance for improvement for the livelihood of people.</w:t>
      </w:r>
    </w:p>
    <w:p w:rsidR="009C4AE3" w:rsidRPr="00A44A38" w:rsidRDefault="009C4AE3" w:rsidP="007B50F3">
      <w:pPr>
        <w:pStyle w:val="ListParagraph"/>
        <w:spacing w:line="360" w:lineRule="auto"/>
        <w:ind w:left="90"/>
        <w:jc w:val="both"/>
        <w:rPr>
          <w:rFonts w:ascii="Times New Roman" w:hAnsi="Times New Roman" w:cs="Times New Roman"/>
          <w:color w:val="000000" w:themeColor="text1"/>
          <w:sz w:val="24"/>
          <w:szCs w:val="24"/>
        </w:rPr>
      </w:pPr>
    </w:p>
    <w:p w:rsidR="00D70CFE" w:rsidRPr="007B50F3" w:rsidRDefault="0014768D" w:rsidP="007B50F3">
      <w:pPr>
        <w:pStyle w:val="ListParagraph"/>
        <w:numPr>
          <w:ilvl w:val="2"/>
          <w:numId w:val="29"/>
        </w:numPr>
        <w:spacing w:line="360" w:lineRule="auto"/>
        <w:ind w:left="810"/>
        <w:jc w:val="both"/>
        <w:rPr>
          <w:rFonts w:ascii="Times New Roman" w:hAnsi="Times New Roman" w:cs="Times New Roman"/>
          <w:b/>
          <w:color w:val="000000" w:themeColor="text1"/>
          <w:sz w:val="24"/>
          <w:szCs w:val="24"/>
        </w:rPr>
      </w:pPr>
      <w:r w:rsidRPr="007B50F3">
        <w:rPr>
          <w:rFonts w:ascii="Times New Roman" w:hAnsi="Times New Roman" w:cs="Times New Roman"/>
          <w:b/>
          <w:i/>
          <w:color w:val="000000" w:themeColor="text1"/>
          <w:sz w:val="24"/>
          <w:szCs w:val="24"/>
        </w:rPr>
        <w:t>O</w:t>
      </w:r>
      <w:r w:rsidR="009B38C6" w:rsidRPr="007B50F3">
        <w:rPr>
          <w:rFonts w:ascii="Times New Roman" w:hAnsi="Times New Roman" w:cs="Times New Roman"/>
          <w:b/>
          <w:i/>
          <w:color w:val="000000" w:themeColor="text1"/>
          <w:sz w:val="24"/>
          <w:szCs w:val="24"/>
        </w:rPr>
        <w:t>puntia ficus-indica</w:t>
      </w:r>
      <w:r w:rsidR="00206BAE" w:rsidRPr="007B50F3">
        <w:rPr>
          <w:rFonts w:ascii="Times New Roman" w:hAnsi="Times New Roman" w:cs="Times New Roman"/>
          <w:b/>
          <w:color w:val="000000" w:themeColor="text1"/>
          <w:sz w:val="24"/>
          <w:szCs w:val="24"/>
        </w:rPr>
        <w:t xml:space="preserve"> </w:t>
      </w:r>
      <w:r w:rsidR="009B38C6" w:rsidRPr="007B50F3">
        <w:rPr>
          <w:rFonts w:ascii="Times New Roman" w:hAnsi="Times New Roman" w:cs="Times New Roman"/>
          <w:b/>
          <w:color w:val="000000" w:themeColor="text1"/>
          <w:sz w:val="24"/>
          <w:szCs w:val="24"/>
        </w:rPr>
        <w:t xml:space="preserve">as </w:t>
      </w:r>
      <w:r w:rsidR="003A55E4" w:rsidRPr="007B50F3">
        <w:rPr>
          <w:rFonts w:ascii="Times New Roman" w:hAnsi="Times New Roman" w:cs="Times New Roman"/>
          <w:b/>
          <w:color w:val="000000" w:themeColor="text1"/>
          <w:sz w:val="24"/>
          <w:szCs w:val="24"/>
        </w:rPr>
        <w:t>cultivated or wild</w:t>
      </w:r>
      <w:r w:rsidR="00101983" w:rsidRPr="007B50F3">
        <w:rPr>
          <w:rFonts w:ascii="Times New Roman" w:hAnsi="Times New Roman" w:cs="Times New Roman"/>
          <w:b/>
          <w:color w:val="000000" w:themeColor="text1"/>
          <w:sz w:val="24"/>
          <w:szCs w:val="24"/>
        </w:rPr>
        <w:t xml:space="preserve"> </w:t>
      </w:r>
      <w:r w:rsidR="003A55E4" w:rsidRPr="007B50F3">
        <w:rPr>
          <w:rFonts w:ascii="Times New Roman" w:hAnsi="Times New Roman" w:cs="Times New Roman"/>
          <w:b/>
          <w:color w:val="000000" w:themeColor="text1"/>
          <w:sz w:val="24"/>
          <w:szCs w:val="24"/>
        </w:rPr>
        <w:t xml:space="preserve">and </w:t>
      </w:r>
      <w:r w:rsidR="00101983" w:rsidRPr="007B50F3">
        <w:rPr>
          <w:rFonts w:ascii="Times New Roman" w:hAnsi="Times New Roman" w:cs="Times New Roman"/>
          <w:b/>
          <w:color w:val="000000" w:themeColor="text1"/>
          <w:sz w:val="24"/>
          <w:szCs w:val="24"/>
        </w:rPr>
        <w:t>the extent of the fruit in</w:t>
      </w:r>
      <w:r w:rsidR="00361D8D" w:rsidRPr="007B50F3">
        <w:rPr>
          <w:rFonts w:ascii="Times New Roman" w:hAnsi="Times New Roman" w:cs="Times New Roman"/>
          <w:b/>
          <w:color w:val="000000" w:themeColor="text1"/>
          <w:sz w:val="24"/>
          <w:szCs w:val="24"/>
        </w:rPr>
        <w:t xml:space="preserve"> </w:t>
      </w:r>
      <w:r w:rsidR="00101983" w:rsidRPr="007B50F3">
        <w:rPr>
          <w:rFonts w:ascii="Times New Roman" w:hAnsi="Times New Roman" w:cs="Times New Roman"/>
          <w:b/>
          <w:color w:val="000000" w:themeColor="text1"/>
          <w:sz w:val="24"/>
          <w:szCs w:val="24"/>
        </w:rPr>
        <w:t>alleviating problem of</w:t>
      </w:r>
      <w:r w:rsidR="003415A5" w:rsidRPr="007B50F3">
        <w:rPr>
          <w:rFonts w:ascii="Times New Roman" w:hAnsi="Times New Roman" w:cs="Times New Roman"/>
          <w:b/>
          <w:color w:val="000000" w:themeColor="text1"/>
          <w:sz w:val="24"/>
          <w:szCs w:val="24"/>
        </w:rPr>
        <w:t xml:space="preserve"> </w:t>
      </w:r>
      <w:r w:rsidR="00101983" w:rsidRPr="007B50F3">
        <w:rPr>
          <w:rFonts w:ascii="Times New Roman" w:hAnsi="Times New Roman" w:cs="Times New Roman"/>
          <w:b/>
          <w:color w:val="000000" w:themeColor="text1"/>
          <w:sz w:val="24"/>
          <w:szCs w:val="24"/>
        </w:rPr>
        <w:t xml:space="preserve">food </w:t>
      </w:r>
      <w:r w:rsidR="003415A5" w:rsidRPr="007B50F3">
        <w:rPr>
          <w:rFonts w:ascii="Times New Roman" w:hAnsi="Times New Roman" w:cs="Times New Roman"/>
          <w:b/>
          <w:color w:val="000000" w:themeColor="text1"/>
          <w:sz w:val="24"/>
          <w:szCs w:val="24"/>
        </w:rPr>
        <w:t>shortage and forage</w:t>
      </w:r>
    </w:p>
    <w:p w:rsidR="00BC5945" w:rsidRDefault="00D27267" w:rsidP="007B50F3">
      <w:pPr>
        <w:pStyle w:val="ListParagraph"/>
        <w:spacing w:line="360" w:lineRule="auto"/>
        <w:ind w:left="120"/>
        <w:jc w:val="both"/>
        <w:rPr>
          <w:rFonts w:ascii="Times New Roman" w:hAnsi="Times New Roman" w:cs="Times New Roman"/>
          <w:color w:val="000000" w:themeColor="text1"/>
          <w:sz w:val="24"/>
          <w:szCs w:val="24"/>
        </w:rPr>
      </w:pPr>
      <w:r>
        <w:rPr>
          <w:rFonts w:ascii="Times New Roman" w:hAnsi="Times New Roman" w:cs="Times New Roman"/>
          <w:i/>
          <w:color w:val="000000" w:themeColor="text1"/>
          <w:sz w:val="24"/>
          <w:szCs w:val="24"/>
        </w:rPr>
        <w:t xml:space="preserve">     </w:t>
      </w:r>
      <w:r w:rsidR="00D233F9" w:rsidRPr="00C81A5C">
        <w:rPr>
          <w:rFonts w:ascii="Times New Roman" w:hAnsi="Times New Roman" w:cs="Times New Roman"/>
          <w:i/>
          <w:color w:val="000000" w:themeColor="text1"/>
          <w:sz w:val="24"/>
          <w:szCs w:val="24"/>
        </w:rPr>
        <w:t>Opuntia ficus-indica</w:t>
      </w:r>
      <w:r w:rsidR="00D233F9" w:rsidRPr="00D233F9">
        <w:rPr>
          <w:rFonts w:ascii="Times New Roman" w:hAnsi="Times New Roman" w:cs="Times New Roman"/>
          <w:color w:val="000000" w:themeColor="text1"/>
          <w:sz w:val="24"/>
          <w:szCs w:val="24"/>
        </w:rPr>
        <w:t xml:space="preserve"> </w:t>
      </w:r>
      <w:r w:rsidR="00D233F9">
        <w:rPr>
          <w:rFonts w:ascii="Times New Roman" w:hAnsi="Times New Roman" w:cs="Times New Roman"/>
          <w:color w:val="000000" w:themeColor="text1"/>
          <w:sz w:val="24"/>
          <w:szCs w:val="24"/>
        </w:rPr>
        <w:t>is cultivated</w:t>
      </w:r>
      <w:r w:rsidR="00CB0334">
        <w:rPr>
          <w:rFonts w:ascii="Times New Roman" w:hAnsi="Times New Roman" w:cs="Times New Roman"/>
          <w:color w:val="000000" w:themeColor="text1"/>
          <w:sz w:val="24"/>
          <w:szCs w:val="24"/>
        </w:rPr>
        <w:t xml:space="preserve"> highly</w:t>
      </w:r>
      <w:r w:rsidR="002D215C">
        <w:rPr>
          <w:rFonts w:ascii="Times New Roman" w:hAnsi="Times New Roman" w:cs="Times New Roman"/>
          <w:color w:val="000000" w:themeColor="text1"/>
          <w:sz w:val="24"/>
          <w:szCs w:val="24"/>
        </w:rPr>
        <w:t xml:space="preserve"> in home garden</w:t>
      </w:r>
      <w:r w:rsidR="002C2B1E">
        <w:rPr>
          <w:rFonts w:ascii="Times New Roman" w:hAnsi="Times New Roman" w:cs="Times New Roman"/>
          <w:color w:val="000000" w:themeColor="text1"/>
          <w:sz w:val="24"/>
          <w:szCs w:val="24"/>
        </w:rPr>
        <w:t xml:space="preserve"> and backyard</w:t>
      </w:r>
      <w:r w:rsidR="002D215C">
        <w:rPr>
          <w:rFonts w:ascii="Times New Roman" w:hAnsi="Times New Roman" w:cs="Times New Roman"/>
          <w:color w:val="000000" w:themeColor="text1"/>
          <w:sz w:val="24"/>
          <w:szCs w:val="24"/>
        </w:rPr>
        <w:t xml:space="preserve"> and few</w:t>
      </w:r>
      <w:r w:rsidR="00FD7D6E">
        <w:rPr>
          <w:rFonts w:ascii="Times New Roman" w:hAnsi="Times New Roman" w:cs="Times New Roman"/>
          <w:color w:val="000000" w:themeColor="text1"/>
          <w:sz w:val="24"/>
          <w:szCs w:val="24"/>
        </w:rPr>
        <w:t xml:space="preserve"> </w:t>
      </w:r>
      <w:r w:rsidR="00B96DE7">
        <w:rPr>
          <w:rFonts w:ascii="Times New Roman" w:hAnsi="Times New Roman" w:cs="Times New Roman"/>
          <w:color w:val="000000" w:themeColor="text1"/>
          <w:sz w:val="24"/>
          <w:szCs w:val="24"/>
        </w:rPr>
        <w:t xml:space="preserve">found </w:t>
      </w:r>
      <w:r w:rsidR="00D82FEF">
        <w:rPr>
          <w:rFonts w:ascii="Times New Roman" w:hAnsi="Times New Roman" w:cs="Times New Roman"/>
          <w:color w:val="000000" w:themeColor="text1"/>
          <w:sz w:val="24"/>
          <w:szCs w:val="24"/>
        </w:rPr>
        <w:t xml:space="preserve">in the wild form. </w:t>
      </w:r>
      <w:r w:rsidR="008554B8">
        <w:rPr>
          <w:rFonts w:ascii="Times New Roman" w:hAnsi="Times New Roman" w:cs="Times New Roman"/>
          <w:color w:val="000000" w:themeColor="text1"/>
          <w:sz w:val="24"/>
          <w:szCs w:val="24"/>
        </w:rPr>
        <w:t xml:space="preserve">According to Mondragon and Bordelon </w:t>
      </w:r>
      <w:r w:rsidR="004620D6">
        <w:rPr>
          <w:rFonts w:ascii="Times New Roman" w:hAnsi="Times New Roman" w:cs="Times New Roman"/>
          <w:color w:val="000000" w:themeColor="text1"/>
          <w:sz w:val="24"/>
          <w:szCs w:val="24"/>
        </w:rPr>
        <w:t>(1996) and Mondragon (2005</w:t>
      </w:r>
      <w:r w:rsidR="008B714D">
        <w:rPr>
          <w:rFonts w:ascii="Times New Roman" w:hAnsi="Times New Roman" w:cs="Times New Roman"/>
          <w:color w:val="000000" w:themeColor="text1"/>
          <w:sz w:val="24"/>
          <w:szCs w:val="24"/>
        </w:rPr>
        <w:t xml:space="preserve">) said that </w:t>
      </w:r>
      <w:r w:rsidR="008B714D" w:rsidRPr="00C14359">
        <w:rPr>
          <w:rFonts w:ascii="Times New Roman" w:hAnsi="Times New Roman" w:cs="Times New Roman"/>
          <w:i/>
          <w:color w:val="000000" w:themeColor="text1"/>
          <w:sz w:val="24"/>
          <w:szCs w:val="24"/>
        </w:rPr>
        <w:t>Opuntia ficus-indica</w:t>
      </w:r>
      <w:r w:rsidR="008B714D">
        <w:rPr>
          <w:rFonts w:ascii="Times New Roman" w:hAnsi="Times New Roman" w:cs="Times New Roman"/>
          <w:color w:val="000000" w:themeColor="text1"/>
          <w:sz w:val="24"/>
          <w:szCs w:val="24"/>
        </w:rPr>
        <w:t xml:space="preserve"> has been farmed for thousands of years together with those oldest </w:t>
      </w:r>
      <w:r w:rsidR="002470E9">
        <w:rPr>
          <w:rFonts w:ascii="Times New Roman" w:hAnsi="Times New Roman" w:cs="Times New Roman"/>
          <w:color w:val="000000" w:themeColor="text1"/>
          <w:sz w:val="24"/>
          <w:szCs w:val="24"/>
        </w:rPr>
        <w:t>cultivated plants in Mexico such as corn, beans and agave</w:t>
      </w:r>
      <w:r w:rsidR="00893336">
        <w:rPr>
          <w:rFonts w:ascii="Times New Roman" w:hAnsi="Times New Roman" w:cs="Times New Roman"/>
          <w:color w:val="000000" w:themeColor="text1"/>
          <w:sz w:val="24"/>
          <w:szCs w:val="24"/>
        </w:rPr>
        <w:t>.</w:t>
      </w:r>
      <w:r w:rsidR="00673DFF">
        <w:rPr>
          <w:rFonts w:ascii="Times New Roman" w:hAnsi="Times New Roman" w:cs="Times New Roman"/>
          <w:color w:val="000000" w:themeColor="text1"/>
          <w:sz w:val="24"/>
          <w:szCs w:val="24"/>
        </w:rPr>
        <w:t xml:space="preserve"> Gri</w:t>
      </w:r>
      <w:r w:rsidR="008671CC">
        <w:rPr>
          <w:rFonts w:ascii="Times New Roman" w:hAnsi="Times New Roman" w:cs="Times New Roman"/>
          <w:color w:val="000000" w:themeColor="text1"/>
          <w:sz w:val="24"/>
          <w:szCs w:val="24"/>
        </w:rPr>
        <w:t xml:space="preserve">ffith (2004) reported that </w:t>
      </w:r>
      <w:r w:rsidR="008671CC" w:rsidRPr="0002518F">
        <w:rPr>
          <w:rFonts w:ascii="Times New Roman" w:hAnsi="Times New Roman" w:cs="Times New Roman"/>
          <w:i/>
          <w:color w:val="000000" w:themeColor="text1"/>
          <w:sz w:val="24"/>
          <w:szCs w:val="24"/>
        </w:rPr>
        <w:t xml:space="preserve">Opuntia </w:t>
      </w:r>
      <w:r w:rsidR="008671CC" w:rsidRPr="0002518F">
        <w:rPr>
          <w:rFonts w:ascii="Times New Roman" w:hAnsi="Times New Roman" w:cs="Times New Roman"/>
          <w:i/>
          <w:color w:val="000000" w:themeColor="text1"/>
          <w:sz w:val="24"/>
          <w:szCs w:val="24"/>
        </w:rPr>
        <w:lastRenderedPageBreak/>
        <w:t>ficus-indica</w:t>
      </w:r>
      <w:r w:rsidR="008671CC">
        <w:rPr>
          <w:rFonts w:ascii="Times New Roman" w:hAnsi="Times New Roman" w:cs="Times New Roman"/>
          <w:color w:val="000000" w:themeColor="text1"/>
          <w:sz w:val="24"/>
          <w:szCs w:val="24"/>
        </w:rPr>
        <w:t xml:space="preserve"> is a fruit crop which is in agricultural economies through</w:t>
      </w:r>
      <w:r w:rsidR="001B2432">
        <w:rPr>
          <w:rFonts w:ascii="Times New Roman" w:hAnsi="Times New Roman" w:cs="Times New Roman"/>
          <w:color w:val="000000" w:themeColor="text1"/>
          <w:sz w:val="24"/>
          <w:szCs w:val="24"/>
        </w:rPr>
        <w:t xml:space="preserve">out arid and semi-arid parts of the world. </w:t>
      </w:r>
    </w:p>
    <w:p w:rsidR="00FD7D6E" w:rsidRDefault="00FD7D6E" w:rsidP="007B50F3">
      <w:pPr>
        <w:pStyle w:val="ListParagraph"/>
        <w:spacing w:line="360" w:lineRule="auto"/>
        <w:ind w:left="1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Ganta-Afeshum wereda </w:t>
      </w:r>
      <w:r w:rsidR="00DD378E" w:rsidRPr="00676F61">
        <w:rPr>
          <w:rFonts w:ascii="Times New Roman" w:hAnsi="Times New Roman" w:cs="Times New Roman"/>
          <w:i/>
          <w:color w:val="000000" w:themeColor="text1"/>
          <w:sz w:val="24"/>
          <w:szCs w:val="24"/>
        </w:rPr>
        <w:t>Opuntia ficus-indica</w:t>
      </w:r>
      <w:r w:rsidR="00DD378E">
        <w:rPr>
          <w:rFonts w:ascii="Times New Roman" w:hAnsi="Times New Roman" w:cs="Times New Roman"/>
          <w:color w:val="000000" w:themeColor="text1"/>
          <w:sz w:val="24"/>
          <w:szCs w:val="24"/>
        </w:rPr>
        <w:t xml:space="preserve"> has a </w:t>
      </w:r>
      <w:r w:rsidR="00912D86">
        <w:rPr>
          <w:rFonts w:ascii="Times New Roman" w:hAnsi="Times New Roman" w:cs="Times New Roman"/>
          <w:color w:val="000000" w:themeColor="text1"/>
          <w:sz w:val="24"/>
          <w:szCs w:val="24"/>
        </w:rPr>
        <w:t xml:space="preserve">great </w:t>
      </w:r>
      <w:r w:rsidR="00DD378E">
        <w:rPr>
          <w:rFonts w:ascii="Times New Roman" w:hAnsi="Times New Roman" w:cs="Times New Roman"/>
          <w:color w:val="000000" w:themeColor="text1"/>
          <w:sz w:val="24"/>
          <w:szCs w:val="24"/>
        </w:rPr>
        <w:t>role in alleviating</w:t>
      </w:r>
      <w:r w:rsidR="00912D86">
        <w:rPr>
          <w:rFonts w:ascii="Times New Roman" w:hAnsi="Times New Roman" w:cs="Times New Roman"/>
          <w:color w:val="000000" w:themeColor="text1"/>
          <w:sz w:val="24"/>
          <w:szCs w:val="24"/>
        </w:rPr>
        <w:t xml:space="preserve"> or</w:t>
      </w:r>
      <w:r w:rsidR="00303E8F">
        <w:rPr>
          <w:rFonts w:ascii="Times New Roman" w:hAnsi="Times New Roman" w:cs="Times New Roman"/>
          <w:color w:val="000000" w:themeColor="text1"/>
          <w:sz w:val="24"/>
          <w:szCs w:val="24"/>
        </w:rPr>
        <w:t xml:space="preserve"> </w:t>
      </w:r>
      <w:r w:rsidR="00912D86">
        <w:rPr>
          <w:rFonts w:ascii="Times New Roman" w:hAnsi="Times New Roman" w:cs="Times New Roman"/>
          <w:color w:val="000000" w:themeColor="text1"/>
          <w:sz w:val="24"/>
          <w:szCs w:val="24"/>
        </w:rPr>
        <w:t>sol</w:t>
      </w:r>
      <w:r w:rsidR="00F33ADC">
        <w:rPr>
          <w:rFonts w:ascii="Times New Roman" w:hAnsi="Times New Roman" w:cs="Times New Roman"/>
          <w:color w:val="000000" w:themeColor="text1"/>
          <w:sz w:val="24"/>
          <w:szCs w:val="24"/>
        </w:rPr>
        <w:t>ving</w:t>
      </w:r>
      <w:r w:rsidR="00DD378E">
        <w:rPr>
          <w:rFonts w:ascii="Times New Roman" w:hAnsi="Times New Roman" w:cs="Times New Roman"/>
          <w:color w:val="000000" w:themeColor="text1"/>
          <w:sz w:val="24"/>
          <w:szCs w:val="24"/>
        </w:rPr>
        <w:t xml:space="preserve"> </w:t>
      </w:r>
      <w:r w:rsidR="0042460B">
        <w:rPr>
          <w:rFonts w:ascii="Times New Roman" w:hAnsi="Times New Roman" w:cs="Times New Roman"/>
          <w:color w:val="000000" w:themeColor="text1"/>
          <w:sz w:val="24"/>
          <w:szCs w:val="24"/>
        </w:rPr>
        <w:t xml:space="preserve">food shortage and forage. </w:t>
      </w:r>
      <w:r w:rsidR="00434E9F">
        <w:rPr>
          <w:rFonts w:ascii="Times New Roman" w:hAnsi="Times New Roman" w:cs="Times New Roman"/>
          <w:color w:val="000000" w:themeColor="text1"/>
          <w:sz w:val="24"/>
          <w:szCs w:val="24"/>
        </w:rPr>
        <w:t>Especially</w:t>
      </w:r>
      <w:r w:rsidR="0042460B">
        <w:rPr>
          <w:rFonts w:ascii="Times New Roman" w:hAnsi="Times New Roman" w:cs="Times New Roman"/>
          <w:color w:val="000000" w:themeColor="text1"/>
          <w:sz w:val="24"/>
          <w:szCs w:val="24"/>
        </w:rPr>
        <w:t xml:space="preserve"> in the summer season it used </w:t>
      </w:r>
      <w:r w:rsidR="005D0997">
        <w:rPr>
          <w:rFonts w:ascii="Times New Roman" w:hAnsi="Times New Roman" w:cs="Times New Roman"/>
          <w:color w:val="000000" w:themeColor="text1"/>
          <w:sz w:val="24"/>
          <w:szCs w:val="24"/>
        </w:rPr>
        <w:t xml:space="preserve">as additional food for the community and as a source </w:t>
      </w:r>
      <w:r w:rsidR="003049C4">
        <w:rPr>
          <w:rFonts w:ascii="Times New Roman" w:hAnsi="Times New Roman" w:cs="Times New Roman"/>
          <w:color w:val="000000" w:themeColor="text1"/>
          <w:sz w:val="24"/>
          <w:szCs w:val="24"/>
        </w:rPr>
        <w:t>income</w:t>
      </w:r>
      <w:r w:rsidR="00D95562">
        <w:rPr>
          <w:rFonts w:ascii="Times New Roman" w:hAnsi="Times New Roman" w:cs="Times New Roman"/>
          <w:color w:val="000000" w:themeColor="text1"/>
          <w:sz w:val="24"/>
          <w:szCs w:val="24"/>
        </w:rPr>
        <w:t xml:space="preserve"> mainly</w:t>
      </w:r>
      <w:r w:rsidR="003049C4">
        <w:rPr>
          <w:rFonts w:ascii="Times New Roman" w:hAnsi="Times New Roman" w:cs="Times New Roman"/>
          <w:color w:val="000000" w:themeColor="text1"/>
          <w:sz w:val="24"/>
          <w:szCs w:val="24"/>
        </w:rPr>
        <w:t xml:space="preserve"> students cover</w:t>
      </w:r>
      <w:r w:rsidR="00CF6936">
        <w:rPr>
          <w:rFonts w:ascii="Times New Roman" w:hAnsi="Times New Roman" w:cs="Times New Roman"/>
          <w:color w:val="000000" w:themeColor="text1"/>
          <w:sz w:val="24"/>
          <w:szCs w:val="24"/>
        </w:rPr>
        <w:t xml:space="preserve"> their school fees</w:t>
      </w:r>
      <w:r w:rsidR="00434E9F">
        <w:rPr>
          <w:rFonts w:ascii="Times New Roman" w:hAnsi="Times New Roman" w:cs="Times New Roman"/>
          <w:color w:val="000000" w:themeColor="text1"/>
          <w:sz w:val="24"/>
          <w:szCs w:val="24"/>
        </w:rPr>
        <w:t>.</w:t>
      </w:r>
      <w:r w:rsidR="005D0997">
        <w:rPr>
          <w:rFonts w:ascii="Times New Roman" w:hAnsi="Times New Roman" w:cs="Times New Roman"/>
          <w:color w:val="000000" w:themeColor="text1"/>
          <w:sz w:val="24"/>
          <w:szCs w:val="24"/>
        </w:rPr>
        <w:t xml:space="preserve"> </w:t>
      </w:r>
      <w:r w:rsidR="00434E9F">
        <w:rPr>
          <w:rFonts w:ascii="Times New Roman" w:hAnsi="Times New Roman" w:cs="Times New Roman"/>
          <w:color w:val="000000" w:themeColor="text1"/>
          <w:sz w:val="24"/>
          <w:szCs w:val="24"/>
        </w:rPr>
        <w:t xml:space="preserve">In addition to this </w:t>
      </w:r>
      <w:r w:rsidR="00CE3CC8" w:rsidRPr="0002518F">
        <w:rPr>
          <w:rFonts w:ascii="Times New Roman" w:hAnsi="Times New Roman" w:cs="Times New Roman"/>
          <w:i/>
          <w:color w:val="000000" w:themeColor="text1"/>
          <w:sz w:val="24"/>
          <w:szCs w:val="24"/>
        </w:rPr>
        <w:t>Opuntia ficus</w:t>
      </w:r>
      <w:r w:rsidR="008002A0">
        <w:rPr>
          <w:rFonts w:ascii="Times New Roman" w:hAnsi="Times New Roman" w:cs="Times New Roman"/>
          <w:i/>
          <w:color w:val="000000" w:themeColor="text1"/>
          <w:sz w:val="24"/>
          <w:szCs w:val="24"/>
        </w:rPr>
        <w:t>-indica</w:t>
      </w:r>
      <w:r w:rsidR="00CE3CC8">
        <w:rPr>
          <w:rFonts w:ascii="Times New Roman" w:hAnsi="Times New Roman" w:cs="Times New Roman"/>
          <w:color w:val="000000" w:themeColor="text1"/>
          <w:sz w:val="24"/>
          <w:szCs w:val="24"/>
        </w:rPr>
        <w:t xml:space="preserve"> is highly in solving forage as </w:t>
      </w:r>
      <w:r w:rsidR="003D4E49">
        <w:rPr>
          <w:rFonts w:ascii="Times New Roman" w:hAnsi="Times New Roman" w:cs="Times New Roman"/>
          <w:color w:val="000000" w:themeColor="text1"/>
          <w:sz w:val="24"/>
          <w:szCs w:val="24"/>
        </w:rPr>
        <w:t>feeding their animals regularly.</w:t>
      </w:r>
      <w:r w:rsidR="0009657D">
        <w:rPr>
          <w:rFonts w:ascii="Times New Roman" w:hAnsi="Times New Roman" w:cs="Times New Roman"/>
          <w:color w:val="000000" w:themeColor="text1"/>
          <w:sz w:val="24"/>
          <w:szCs w:val="24"/>
        </w:rPr>
        <w:t xml:space="preserve"> Mitku Haile </w:t>
      </w:r>
      <w:r w:rsidR="0009657D" w:rsidRPr="00631089">
        <w:rPr>
          <w:rFonts w:ascii="Times New Roman" w:hAnsi="Times New Roman" w:cs="Times New Roman"/>
          <w:i/>
          <w:color w:val="000000" w:themeColor="text1"/>
          <w:sz w:val="24"/>
          <w:szCs w:val="24"/>
        </w:rPr>
        <w:t>et al</w:t>
      </w:r>
      <w:r w:rsidR="00631089">
        <w:rPr>
          <w:rFonts w:ascii="Times New Roman" w:hAnsi="Times New Roman" w:cs="Times New Roman"/>
          <w:color w:val="000000" w:themeColor="text1"/>
          <w:sz w:val="24"/>
          <w:szCs w:val="24"/>
        </w:rPr>
        <w:t xml:space="preserve">., (2004) also reported that </w:t>
      </w:r>
      <w:r w:rsidR="001B63EF" w:rsidRPr="0002518F">
        <w:rPr>
          <w:rFonts w:ascii="Times New Roman" w:hAnsi="Times New Roman" w:cs="Times New Roman"/>
          <w:i/>
          <w:color w:val="000000" w:themeColor="text1"/>
          <w:sz w:val="24"/>
          <w:szCs w:val="24"/>
        </w:rPr>
        <w:t>Opuntia ficus indica</w:t>
      </w:r>
      <w:r w:rsidR="001B63EF">
        <w:rPr>
          <w:rFonts w:ascii="Times New Roman" w:hAnsi="Times New Roman" w:cs="Times New Roman"/>
          <w:color w:val="000000" w:themeColor="text1"/>
          <w:sz w:val="24"/>
          <w:szCs w:val="24"/>
        </w:rPr>
        <w:t xml:space="preserve"> is commonly used as a source of food and forage</w:t>
      </w:r>
      <w:r w:rsidR="0033570E">
        <w:rPr>
          <w:rFonts w:ascii="Times New Roman" w:hAnsi="Times New Roman" w:cs="Times New Roman"/>
          <w:color w:val="000000" w:themeColor="text1"/>
          <w:sz w:val="24"/>
          <w:szCs w:val="24"/>
        </w:rPr>
        <w:t xml:space="preserve"> in Tigray</w:t>
      </w:r>
      <w:r w:rsidR="002A1D2B">
        <w:rPr>
          <w:rFonts w:ascii="Times New Roman" w:hAnsi="Times New Roman" w:cs="Times New Roman"/>
          <w:color w:val="000000" w:themeColor="text1"/>
          <w:sz w:val="24"/>
          <w:szCs w:val="24"/>
        </w:rPr>
        <w:t xml:space="preserve">. </w:t>
      </w:r>
      <w:r w:rsidR="001B63EF">
        <w:rPr>
          <w:rFonts w:ascii="Times New Roman" w:hAnsi="Times New Roman" w:cs="Times New Roman"/>
          <w:color w:val="000000" w:themeColor="text1"/>
          <w:sz w:val="24"/>
          <w:szCs w:val="24"/>
        </w:rPr>
        <w:t xml:space="preserve"> </w:t>
      </w:r>
      <w:r w:rsidR="00631089">
        <w:rPr>
          <w:rFonts w:ascii="Times New Roman" w:hAnsi="Times New Roman" w:cs="Times New Roman"/>
          <w:color w:val="000000" w:themeColor="text1"/>
          <w:sz w:val="24"/>
          <w:szCs w:val="24"/>
        </w:rPr>
        <w:t xml:space="preserve"> </w:t>
      </w:r>
      <w:r w:rsidR="00434E9F">
        <w:rPr>
          <w:rFonts w:ascii="Times New Roman" w:hAnsi="Times New Roman" w:cs="Times New Roman"/>
          <w:color w:val="000000" w:themeColor="text1"/>
          <w:sz w:val="24"/>
          <w:szCs w:val="24"/>
        </w:rPr>
        <w:t xml:space="preserve"> </w:t>
      </w:r>
      <w:r w:rsidR="00DD378E">
        <w:rPr>
          <w:rFonts w:ascii="Times New Roman" w:hAnsi="Times New Roman" w:cs="Times New Roman"/>
          <w:color w:val="000000" w:themeColor="text1"/>
          <w:sz w:val="24"/>
          <w:szCs w:val="24"/>
        </w:rPr>
        <w:t xml:space="preserve"> </w:t>
      </w:r>
    </w:p>
    <w:p w:rsidR="009C4AE3" w:rsidRDefault="009C4AE3" w:rsidP="007B50F3">
      <w:pPr>
        <w:pStyle w:val="ListParagraph"/>
        <w:spacing w:line="360" w:lineRule="auto"/>
        <w:ind w:left="120"/>
        <w:jc w:val="both"/>
        <w:rPr>
          <w:rFonts w:ascii="Times New Roman" w:hAnsi="Times New Roman" w:cs="Times New Roman"/>
          <w:color w:val="000000" w:themeColor="text1"/>
          <w:sz w:val="24"/>
          <w:szCs w:val="24"/>
        </w:rPr>
      </w:pPr>
    </w:p>
    <w:p w:rsidR="00C368BE" w:rsidRPr="007B50F3" w:rsidRDefault="007D38D7" w:rsidP="007B50F3">
      <w:pPr>
        <w:pStyle w:val="ListParagraph"/>
        <w:numPr>
          <w:ilvl w:val="2"/>
          <w:numId w:val="29"/>
        </w:numPr>
        <w:spacing w:line="360" w:lineRule="auto"/>
        <w:ind w:left="840"/>
        <w:jc w:val="both"/>
        <w:rPr>
          <w:rFonts w:ascii="Times New Roman" w:hAnsi="Times New Roman" w:cs="Times New Roman"/>
          <w:b/>
          <w:color w:val="000000" w:themeColor="text1"/>
          <w:sz w:val="28"/>
          <w:szCs w:val="28"/>
        </w:rPr>
      </w:pPr>
      <w:r w:rsidRPr="007B50F3">
        <w:rPr>
          <w:rFonts w:ascii="Times New Roman" w:hAnsi="Times New Roman" w:cs="Times New Roman"/>
          <w:b/>
          <w:i/>
          <w:color w:val="000000" w:themeColor="text1"/>
          <w:sz w:val="28"/>
          <w:szCs w:val="28"/>
        </w:rPr>
        <w:t>O</w:t>
      </w:r>
      <w:r w:rsidR="00242732" w:rsidRPr="007B50F3">
        <w:rPr>
          <w:rFonts w:ascii="Times New Roman" w:hAnsi="Times New Roman" w:cs="Times New Roman"/>
          <w:b/>
          <w:i/>
          <w:color w:val="000000" w:themeColor="text1"/>
          <w:sz w:val="28"/>
          <w:szCs w:val="28"/>
        </w:rPr>
        <w:t>puntia ficus-indica</w:t>
      </w:r>
      <w:r w:rsidR="00C368BE" w:rsidRPr="007B50F3">
        <w:rPr>
          <w:rFonts w:ascii="Times New Roman" w:hAnsi="Times New Roman" w:cs="Times New Roman"/>
          <w:b/>
          <w:color w:val="000000" w:themeColor="text1"/>
          <w:sz w:val="28"/>
          <w:szCs w:val="28"/>
        </w:rPr>
        <w:t xml:space="preserve"> used as forage and fodder</w:t>
      </w:r>
    </w:p>
    <w:p w:rsidR="00193111" w:rsidRDefault="00C368BE" w:rsidP="007B50F3">
      <w:pPr>
        <w:pStyle w:val="ListParagraph"/>
        <w:spacing w:line="360" w:lineRule="auto"/>
        <w:ind w:left="15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7D38D7">
        <w:rPr>
          <w:rFonts w:ascii="Times New Roman" w:hAnsi="Times New Roman" w:cs="Times New Roman"/>
          <w:color w:val="000000" w:themeColor="text1"/>
          <w:sz w:val="24"/>
          <w:szCs w:val="24"/>
        </w:rPr>
        <w:t xml:space="preserve"> </w:t>
      </w:r>
      <w:r w:rsidR="003114E2" w:rsidRPr="00A81342">
        <w:rPr>
          <w:rFonts w:ascii="Times New Roman" w:hAnsi="Times New Roman" w:cs="Times New Roman"/>
          <w:i/>
          <w:color w:val="000000" w:themeColor="text1"/>
          <w:sz w:val="24"/>
          <w:szCs w:val="24"/>
        </w:rPr>
        <w:t xml:space="preserve">Opuntia </w:t>
      </w:r>
      <w:r w:rsidR="003114E2">
        <w:rPr>
          <w:rFonts w:ascii="Times New Roman" w:hAnsi="Times New Roman" w:cs="Times New Roman"/>
          <w:color w:val="000000" w:themeColor="text1"/>
          <w:sz w:val="24"/>
          <w:szCs w:val="24"/>
        </w:rPr>
        <w:t>speci</w:t>
      </w:r>
      <w:r w:rsidR="00703727">
        <w:rPr>
          <w:rFonts w:ascii="Times New Roman" w:hAnsi="Times New Roman" w:cs="Times New Roman"/>
          <w:color w:val="000000" w:themeColor="text1"/>
          <w:sz w:val="24"/>
          <w:szCs w:val="24"/>
        </w:rPr>
        <w:t>es has broadly</w:t>
      </w:r>
      <w:r w:rsidR="00F919A4">
        <w:rPr>
          <w:rFonts w:ascii="Times New Roman" w:hAnsi="Times New Roman" w:cs="Times New Roman"/>
          <w:color w:val="000000" w:themeColor="text1"/>
          <w:sz w:val="24"/>
          <w:szCs w:val="24"/>
        </w:rPr>
        <w:t xml:space="preserve"> been exploited </w:t>
      </w:r>
      <w:r w:rsidR="00AA7EEA">
        <w:rPr>
          <w:rFonts w:ascii="Times New Roman" w:hAnsi="Times New Roman" w:cs="Times New Roman"/>
          <w:color w:val="000000" w:themeColor="text1"/>
          <w:sz w:val="24"/>
          <w:szCs w:val="24"/>
        </w:rPr>
        <w:t>as useful</w:t>
      </w:r>
      <w:r w:rsidR="00166E16">
        <w:rPr>
          <w:rFonts w:ascii="Times New Roman" w:hAnsi="Times New Roman" w:cs="Times New Roman"/>
          <w:color w:val="000000" w:themeColor="text1"/>
          <w:sz w:val="24"/>
          <w:szCs w:val="24"/>
        </w:rPr>
        <w:t xml:space="preserve"> </w:t>
      </w:r>
      <w:r w:rsidR="00AA7EEA">
        <w:rPr>
          <w:rFonts w:ascii="Times New Roman" w:hAnsi="Times New Roman" w:cs="Times New Roman"/>
          <w:color w:val="000000" w:themeColor="text1"/>
          <w:sz w:val="24"/>
          <w:szCs w:val="24"/>
        </w:rPr>
        <w:t>livest</w:t>
      </w:r>
      <w:r w:rsidR="00166E16">
        <w:rPr>
          <w:rFonts w:ascii="Times New Roman" w:hAnsi="Times New Roman" w:cs="Times New Roman"/>
          <w:color w:val="000000" w:themeColor="text1"/>
          <w:sz w:val="24"/>
          <w:szCs w:val="24"/>
        </w:rPr>
        <w:t>ock forage</w:t>
      </w:r>
      <w:r w:rsidR="00107394">
        <w:rPr>
          <w:rFonts w:ascii="Times New Roman" w:hAnsi="Times New Roman" w:cs="Times New Roman"/>
          <w:color w:val="000000" w:themeColor="text1"/>
          <w:sz w:val="24"/>
          <w:szCs w:val="24"/>
        </w:rPr>
        <w:t xml:space="preserve"> during drought seas</w:t>
      </w:r>
      <w:r w:rsidR="00366F9A">
        <w:rPr>
          <w:rFonts w:ascii="Times New Roman" w:hAnsi="Times New Roman" w:cs="Times New Roman"/>
          <w:color w:val="000000" w:themeColor="text1"/>
          <w:sz w:val="24"/>
          <w:szCs w:val="24"/>
        </w:rPr>
        <w:t xml:space="preserve">ons </w:t>
      </w:r>
      <w:r w:rsidR="00D76F8B">
        <w:rPr>
          <w:rFonts w:ascii="Times New Roman" w:hAnsi="Times New Roman" w:cs="Times New Roman"/>
          <w:color w:val="000000" w:themeColor="text1"/>
          <w:sz w:val="24"/>
          <w:szCs w:val="24"/>
        </w:rPr>
        <w:t>primarily</w:t>
      </w:r>
      <w:r w:rsidR="00366F9A">
        <w:rPr>
          <w:rFonts w:ascii="Times New Roman" w:hAnsi="Times New Roman" w:cs="Times New Roman"/>
          <w:color w:val="000000" w:themeColor="text1"/>
          <w:sz w:val="24"/>
          <w:szCs w:val="24"/>
        </w:rPr>
        <w:t xml:space="preserve"> by provi</w:t>
      </w:r>
      <w:r w:rsidR="00D76F8B">
        <w:rPr>
          <w:rFonts w:ascii="Times New Roman" w:hAnsi="Times New Roman" w:cs="Times New Roman"/>
          <w:color w:val="000000" w:themeColor="text1"/>
          <w:sz w:val="24"/>
          <w:szCs w:val="24"/>
        </w:rPr>
        <w:t>ding</w:t>
      </w:r>
      <w:r w:rsidR="00E016EA">
        <w:rPr>
          <w:rFonts w:ascii="Times New Roman" w:hAnsi="Times New Roman" w:cs="Times New Roman"/>
          <w:color w:val="000000" w:themeColor="text1"/>
          <w:sz w:val="24"/>
          <w:szCs w:val="24"/>
        </w:rPr>
        <w:t xml:space="preserve"> digestible</w:t>
      </w:r>
      <w:r w:rsidR="002B3DC5">
        <w:rPr>
          <w:rFonts w:ascii="Times New Roman" w:hAnsi="Times New Roman" w:cs="Times New Roman"/>
          <w:color w:val="000000" w:themeColor="text1"/>
          <w:sz w:val="24"/>
          <w:szCs w:val="24"/>
        </w:rPr>
        <w:t xml:space="preserve"> </w:t>
      </w:r>
      <w:r w:rsidR="004957C1">
        <w:rPr>
          <w:rFonts w:ascii="Times New Roman" w:hAnsi="Times New Roman" w:cs="Times New Roman"/>
          <w:color w:val="000000" w:themeColor="text1"/>
          <w:sz w:val="24"/>
          <w:szCs w:val="24"/>
        </w:rPr>
        <w:t>energy, water</w:t>
      </w:r>
      <w:r w:rsidR="002B3DC5">
        <w:rPr>
          <w:rFonts w:ascii="Times New Roman" w:hAnsi="Times New Roman" w:cs="Times New Roman"/>
          <w:color w:val="000000" w:themeColor="text1"/>
          <w:sz w:val="24"/>
          <w:szCs w:val="24"/>
        </w:rPr>
        <w:t xml:space="preserve"> and </w:t>
      </w:r>
      <w:r w:rsidR="00193652">
        <w:rPr>
          <w:rFonts w:ascii="Times New Roman" w:hAnsi="Times New Roman" w:cs="Times New Roman"/>
          <w:color w:val="000000" w:themeColor="text1"/>
          <w:sz w:val="24"/>
          <w:szCs w:val="24"/>
        </w:rPr>
        <w:t xml:space="preserve">vitamins. </w:t>
      </w:r>
      <w:r w:rsidR="000365F5">
        <w:rPr>
          <w:rFonts w:ascii="Times New Roman" w:hAnsi="Times New Roman" w:cs="Times New Roman"/>
          <w:color w:val="000000" w:themeColor="text1"/>
          <w:sz w:val="24"/>
          <w:szCs w:val="24"/>
        </w:rPr>
        <w:t xml:space="preserve">Consequently, </w:t>
      </w:r>
      <w:r w:rsidR="000365F5" w:rsidRPr="000365F5">
        <w:rPr>
          <w:rFonts w:ascii="Times New Roman" w:hAnsi="Times New Roman" w:cs="Times New Roman"/>
          <w:i/>
          <w:color w:val="000000" w:themeColor="text1"/>
          <w:sz w:val="24"/>
          <w:szCs w:val="24"/>
        </w:rPr>
        <w:t>Opuntia ficus-indica</w:t>
      </w:r>
      <w:r w:rsidR="00CA03AF">
        <w:rPr>
          <w:rFonts w:ascii="Times New Roman" w:hAnsi="Times New Roman" w:cs="Times New Roman"/>
          <w:i/>
          <w:color w:val="000000" w:themeColor="text1"/>
          <w:sz w:val="24"/>
          <w:szCs w:val="24"/>
        </w:rPr>
        <w:t xml:space="preserve"> </w:t>
      </w:r>
      <w:r w:rsidR="00A81342" w:rsidRPr="00CA03AF">
        <w:rPr>
          <w:rFonts w:ascii="Times New Roman" w:hAnsi="Times New Roman" w:cs="Times New Roman"/>
          <w:color w:val="000000" w:themeColor="text1"/>
          <w:sz w:val="24"/>
          <w:szCs w:val="24"/>
        </w:rPr>
        <w:t>is</w:t>
      </w:r>
      <w:r w:rsidR="00CA03AF" w:rsidRPr="00CA03AF">
        <w:rPr>
          <w:rFonts w:ascii="Times New Roman" w:hAnsi="Times New Roman" w:cs="Times New Roman"/>
          <w:color w:val="000000" w:themeColor="text1"/>
          <w:sz w:val="24"/>
          <w:szCs w:val="24"/>
        </w:rPr>
        <w:t xml:space="preserve"> used</w:t>
      </w:r>
      <w:r w:rsidR="00383F1B">
        <w:rPr>
          <w:rFonts w:ascii="Times New Roman" w:hAnsi="Times New Roman" w:cs="Times New Roman"/>
          <w:color w:val="000000" w:themeColor="text1"/>
          <w:sz w:val="24"/>
          <w:szCs w:val="24"/>
        </w:rPr>
        <w:t xml:space="preserve"> as forage and fodder</w:t>
      </w:r>
      <w:r w:rsidR="00DC64D8">
        <w:rPr>
          <w:rFonts w:ascii="Times New Roman" w:hAnsi="Times New Roman" w:cs="Times New Roman"/>
          <w:color w:val="000000" w:themeColor="text1"/>
          <w:sz w:val="24"/>
          <w:szCs w:val="24"/>
        </w:rPr>
        <w:t xml:space="preserve"> in the study </w:t>
      </w:r>
      <w:r w:rsidR="009C7A02">
        <w:rPr>
          <w:rFonts w:ascii="Times New Roman" w:hAnsi="Times New Roman" w:cs="Times New Roman"/>
          <w:color w:val="000000" w:themeColor="text1"/>
          <w:sz w:val="24"/>
          <w:szCs w:val="24"/>
        </w:rPr>
        <w:t xml:space="preserve">areas. The </w:t>
      </w:r>
      <w:r w:rsidR="00CB4316" w:rsidRPr="009F73F1">
        <w:rPr>
          <w:rFonts w:ascii="Times New Roman" w:hAnsi="Times New Roman" w:cs="Times New Roman"/>
          <w:i/>
          <w:color w:val="000000" w:themeColor="text1"/>
          <w:sz w:val="24"/>
          <w:szCs w:val="24"/>
        </w:rPr>
        <w:t>Opuntia</w:t>
      </w:r>
      <w:r w:rsidR="009C7A02">
        <w:rPr>
          <w:rFonts w:ascii="Times New Roman" w:hAnsi="Times New Roman" w:cs="Times New Roman"/>
          <w:color w:val="000000" w:themeColor="text1"/>
          <w:sz w:val="24"/>
          <w:szCs w:val="24"/>
        </w:rPr>
        <w:t xml:space="preserve"> species is</w:t>
      </w:r>
      <w:r w:rsidR="00651B04">
        <w:rPr>
          <w:rFonts w:ascii="Times New Roman" w:hAnsi="Times New Roman" w:cs="Times New Roman"/>
          <w:color w:val="000000" w:themeColor="text1"/>
          <w:sz w:val="24"/>
          <w:szCs w:val="24"/>
        </w:rPr>
        <w:t xml:space="preserve"> planted around homestea</w:t>
      </w:r>
      <w:r w:rsidR="00F211C8">
        <w:rPr>
          <w:rFonts w:ascii="Times New Roman" w:hAnsi="Times New Roman" w:cs="Times New Roman"/>
          <w:color w:val="000000" w:themeColor="text1"/>
          <w:sz w:val="24"/>
          <w:szCs w:val="24"/>
        </w:rPr>
        <w:t xml:space="preserve">ds </w:t>
      </w:r>
      <w:r w:rsidR="00216D06">
        <w:rPr>
          <w:rFonts w:ascii="Times New Roman" w:hAnsi="Times New Roman" w:cs="Times New Roman"/>
          <w:color w:val="000000" w:themeColor="text1"/>
          <w:sz w:val="24"/>
          <w:szCs w:val="24"/>
        </w:rPr>
        <w:t xml:space="preserve">and in the rangelands </w:t>
      </w:r>
      <w:r w:rsidR="005D2825">
        <w:rPr>
          <w:rFonts w:ascii="Times New Roman" w:hAnsi="Times New Roman" w:cs="Times New Roman"/>
          <w:color w:val="000000" w:themeColor="text1"/>
          <w:sz w:val="24"/>
          <w:szCs w:val="24"/>
        </w:rPr>
        <w:t>because</w:t>
      </w:r>
      <w:r w:rsidR="00AC4FAF">
        <w:rPr>
          <w:rFonts w:ascii="Times New Roman" w:hAnsi="Times New Roman" w:cs="Times New Roman"/>
          <w:color w:val="000000" w:themeColor="text1"/>
          <w:sz w:val="24"/>
          <w:szCs w:val="24"/>
        </w:rPr>
        <w:t xml:space="preserve"> the </w:t>
      </w:r>
      <w:r w:rsidR="00AC4FAF" w:rsidRPr="005C4696">
        <w:rPr>
          <w:rFonts w:ascii="Times New Roman" w:hAnsi="Times New Roman" w:cs="Times New Roman"/>
          <w:i/>
          <w:color w:val="000000" w:themeColor="text1"/>
          <w:sz w:val="24"/>
          <w:szCs w:val="24"/>
        </w:rPr>
        <w:t>Opuntia ficus-indica</w:t>
      </w:r>
      <w:r w:rsidR="00AC4FAF">
        <w:rPr>
          <w:rFonts w:ascii="Times New Roman" w:hAnsi="Times New Roman" w:cs="Times New Roman"/>
          <w:color w:val="000000" w:themeColor="text1"/>
          <w:sz w:val="24"/>
          <w:szCs w:val="24"/>
        </w:rPr>
        <w:t xml:space="preserve"> </w:t>
      </w:r>
      <w:r w:rsidR="009F73F1">
        <w:rPr>
          <w:rFonts w:ascii="Times New Roman" w:hAnsi="Times New Roman" w:cs="Times New Roman"/>
          <w:color w:val="000000" w:themeColor="text1"/>
          <w:sz w:val="24"/>
          <w:szCs w:val="24"/>
        </w:rPr>
        <w:t>is</w:t>
      </w:r>
      <w:r w:rsidR="00AC4FAF">
        <w:rPr>
          <w:rFonts w:ascii="Times New Roman" w:hAnsi="Times New Roman" w:cs="Times New Roman"/>
          <w:color w:val="000000" w:themeColor="text1"/>
          <w:sz w:val="24"/>
          <w:szCs w:val="24"/>
        </w:rPr>
        <w:t xml:space="preserve"> </w:t>
      </w:r>
      <w:r w:rsidR="00444A18">
        <w:rPr>
          <w:rFonts w:ascii="Times New Roman" w:hAnsi="Times New Roman" w:cs="Times New Roman"/>
          <w:color w:val="000000" w:themeColor="text1"/>
          <w:sz w:val="24"/>
          <w:szCs w:val="24"/>
        </w:rPr>
        <w:t xml:space="preserve">cultivated in the study </w:t>
      </w:r>
      <w:r w:rsidR="00031A36">
        <w:rPr>
          <w:rFonts w:ascii="Times New Roman" w:hAnsi="Times New Roman" w:cs="Times New Roman"/>
          <w:color w:val="000000" w:themeColor="text1"/>
          <w:sz w:val="24"/>
          <w:szCs w:val="24"/>
        </w:rPr>
        <w:t>district. Similar study</w:t>
      </w:r>
      <w:r w:rsidR="009F5F6A">
        <w:rPr>
          <w:rFonts w:ascii="Times New Roman" w:hAnsi="Times New Roman" w:cs="Times New Roman"/>
          <w:color w:val="000000" w:themeColor="text1"/>
          <w:sz w:val="24"/>
          <w:szCs w:val="24"/>
        </w:rPr>
        <w:t xml:space="preserve"> states that the use of cladodes</w:t>
      </w:r>
      <w:r w:rsidR="009B02C5">
        <w:rPr>
          <w:rFonts w:ascii="Times New Roman" w:hAnsi="Times New Roman" w:cs="Times New Roman"/>
          <w:color w:val="000000" w:themeColor="text1"/>
          <w:sz w:val="24"/>
          <w:szCs w:val="24"/>
        </w:rPr>
        <w:t xml:space="preserve"> as well as fruit</w:t>
      </w:r>
      <w:r w:rsidR="00FF04FC">
        <w:rPr>
          <w:rFonts w:ascii="Times New Roman" w:hAnsi="Times New Roman" w:cs="Times New Roman"/>
          <w:color w:val="000000" w:themeColor="text1"/>
          <w:sz w:val="24"/>
          <w:szCs w:val="24"/>
        </w:rPr>
        <w:t xml:space="preserve"> peel</w:t>
      </w:r>
      <w:r w:rsidR="001754A5">
        <w:rPr>
          <w:rFonts w:ascii="Times New Roman" w:hAnsi="Times New Roman" w:cs="Times New Roman"/>
          <w:color w:val="000000" w:themeColor="text1"/>
          <w:sz w:val="24"/>
          <w:szCs w:val="24"/>
        </w:rPr>
        <w:t xml:space="preserve"> of </w:t>
      </w:r>
      <w:r w:rsidR="001754A5" w:rsidRPr="00751C45">
        <w:rPr>
          <w:rFonts w:ascii="Times New Roman" w:hAnsi="Times New Roman" w:cs="Times New Roman"/>
          <w:i/>
          <w:color w:val="000000" w:themeColor="text1"/>
          <w:sz w:val="24"/>
          <w:szCs w:val="24"/>
        </w:rPr>
        <w:t>Opuntia ficus-indica</w:t>
      </w:r>
      <w:r w:rsidR="001754A5">
        <w:rPr>
          <w:rFonts w:ascii="Times New Roman" w:hAnsi="Times New Roman" w:cs="Times New Roman"/>
          <w:color w:val="000000" w:themeColor="text1"/>
          <w:sz w:val="24"/>
          <w:szCs w:val="24"/>
        </w:rPr>
        <w:t xml:space="preserve"> for the </w:t>
      </w:r>
      <w:r w:rsidR="00197F1A">
        <w:rPr>
          <w:rFonts w:ascii="Times New Roman" w:hAnsi="Times New Roman" w:cs="Times New Roman"/>
          <w:color w:val="000000" w:themeColor="text1"/>
          <w:sz w:val="24"/>
          <w:szCs w:val="24"/>
        </w:rPr>
        <w:t>purpose of forage began</w:t>
      </w:r>
      <w:r w:rsidR="00EA2389">
        <w:rPr>
          <w:rFonts w:ascii="Times New Roman" w:hAnsi="Times New Roman" w:cs="Times New Roman"/>
          <w:color w:val="000000" w:themeColor="text1"/>
          <w:sz w:val="24"/>
          <w:szCs w:val="24"/>
        </w:rPr>
        <w:t xml:space="preserve"> with the colonization north </w:t>
      </w:r>
      <w:r w:rsidR="00C65C6F">
        <w:rPr>
          <w:rFonts w:ascii="Times New Roman" w:hAnsi="Times New Roman" w:cs="Times New Roman"/>
          <w:color w:val="000000" w:themeColor="text1"/>
          <w:sz w:val="24"/>
          <w:szCs w:val="24"/>
        </w:rPr>
        <w:t xml:space="preserve">Mexico by the </w:t>
      </w:r>
      <w:r w:rsidR="0084403E">
        <w:rPr>
          <w:rFonts w:ascii="Times New Roman" w:hAnsi="Times New Roman" w:cs="Times New Roman"/>
          <w:color w:val="000000" w:themeColor="text1"/>
          <w:sz w:val="24"/>
          <w:szCs w:val="24"/>
        </w:rPr>
        <w:t>Spaniards in the 16</w:t>
      </w:r>
      <w:r w:rsidR="0084403E" w:rsidRPr="00F14FE3">
        <w:rPr>
          <w:rFonts w:ascii="Times New Roman" w:hAnsi="Times New Roman" w:cs="Times New Roman"/>
          <w:b/>
          <w:color w:val="000000" w:themeColor="text1"/>
          <w:sz w:val="24"/>
          <w:szCs w:val="24"/>
          <w:vertAlign w:val="superscript"/>
        </w:rPr>
        <w:t>th</w:t>
      </w:r>
      <w:r w:rsidR="00F14FE3">
        <w:rPr>
          <w:rFonts w:ascii="Times New Roman" w:hAnsi="Times New Roman" w:cs="Times New Roman"/>
          <w:b/>
          <w:color w:val="000000" w:themeColor="text1"/>
          <w:sz w:val="24"/>
          <w:szCs w:val="24"/>
        </w:rPr>
        <w:t xml:space="preserve"> </w:t>
      </w:r>
      <w:r w:rsidR="000F5168">
        <w:rPr>
          <w:rFonts w:ascii="Times New Roman" w:hAnsi="Times New Roman" w:cs="Times New Roman"/>
          <w:color w:val="000000" w:themeColor="text1"/>
          <w:sz w:val="24"/>
          <w:szCs w:val="24"/>
        </w:rPr>
        <w:t>century (</w:t>
      </w:r>
      <w:r w:rsidR="00B0259B">
        <w:rPr>
          <w:rFonts w:ascii="Times New Roman" w:hAnsi="Times New Roman" w:cs="Times New Roman"/>
          <w:color w:val="000000" w:themeColor="text1"/>
          <w:sz w:val="24"/>
          <w:szCs w:val="24"/>
        </w:rPr>
        <w:t xml:space="preserve">Flores and </w:t>
      </w:r>
      <w:r w:rsidR="006B1BEF">
        <w:rPr>
          <w:rFonts w:ascii="Times New Roman" w:hAnsi="Times New Roman" w:cs="Times New Roman"/>
          <w:color w:val="000000" w:themeColor="text1"/>
          <w:sz w:val="24"/>
          <w:szCs w:val="24"/>
        </w:rPr>
        <w:t>Osorio, 1997</w:t>
      </w:r>
      <w:r w:rsidR="00824EEB">
        <w:rPr>
          <w:rFonts w:ascii="Times New Roman" w:hAnsi="Times New Roman" w:cs="Times New Roman"/>
          <w:color w:val="000000" w:themeColor="text1"/>
          <w:sz w:val="24"/>
          <w:szCs w:val="24"/>
        </w:rPr>
        <w:t>)</w:t>
      </w:r>
      <w:r w:rsidR="006B1BEF">
        <w:rPr>
          <w:rFonts w:ascii="Times New Roman" w:hAnsi="Times New Roman" w:cs="Times New Roman"/>
          <w:color w:val="000000" w:themeColor="text1"/>
          <w:sz w:val="24"/>
          <w:szCs w:val="24"/>
        </w:rPr>
        <w:t>.</w:t>
      </w:r>
      <w:r w:rsidR="00BC68D1">
        <w:rPr>
          <w:rFonts w:ascii="Times New Roman" w:hAnsi="Times New Roman" w:cs="Times New Roman"/>
          <w:color w:val="000000" w:themeColor="text1"/>
          <w:sz w:val="24"/>
          <w:szCs w:val="24"/>
        </w:rPr>
        <w:t xml:space="preserve"> Currently</w:t>
      </w:r>
      <w:r w:rsidR="00D4658C">
        <w:rPr>
          <w:rFonts w:ascii="Times New Roman" w:hAnsi="Times New Roman" w:cs="Times New Roman"/>
          <w:color w:val="000000" w:themeColor="text1"/>
          <w:sz w:val="24"/>
          <w:szCs w:val="24"/>
        </w:rPr>
        <w:t xml:space="preserve">, </w:t>
      </w:r>
      <w:r w:rsidR="00751C45" w:rsidRPr="00751C45">
        <w:rPr>
          <w:rFonts w:ascii="Times New Roman" w:hAnsi="Times New Roman" w:cs="Times New Roman"/>
          <w:i/>
          <w:color w:val="000000" w:themeColor="text1"/>
          <w:sz w:val="24"/>
          <w:szCs w:val="24"/>
        </w:rPr>
        <w:t>O</w:t>
      </w:r>
      <w:r w:rsidR="00D4658C" w:rsidRPr="00751C45">
        <w:rPr>
          <w:rFonts w:ascii="Times New Roman" w:hAnsi="Times New Roman" w:cs="Times New Roman"/>
          <w:i/>
          <w:color w:val="000000" w:themeColor="text1"/>
          <w:sz w:val="24"/>
          <w:szCs w:val="24"/>
        </w:rPr>
        <w:t>puntia ficus-indica</w:t>
      </w:r>
      <w:r w:rsidR="00D4658C">
        <w:rPr>
          <w:rFonts w:ascii="Times New Roman" w:hAnsi="Times New Roman" w:cs="Times New Roman"/>
          <w:color w:val="000000" w:themeColor="text1"/>
          <w:sz w:val="24"/>
          <w:szCs w:val="24"/>
        </w:rPr>
        <w:t xml:space="preserve"> </w:t>
      </w:r>
      <w:r w:rsidR="00D045C7">
        <w:rPr>
          <w:rFonts w:ascii="Times New Roman" w:hAnsi="Times New Roman" w:cs="Times New Roman"/>
          <w:color w:val="000000" w:themeColor="text1"/>
          <w:sz w:val="24"/>
          <w:szCs w:val="24"/>
        </w:rPr>
        <w:t xml:space="preserve">and its multiple uses are </w:t>
      </w:r>
      <w:r w:rsidR="009E0B44">
        <w:rPr>
          <w:rFonts w:ascii="Times New Roman" w:hAnsi="Times New Roman" w:cs="Times New Roman"/>
          <w:color w:val="000000" w:themeColor="text1"/>
          <w:sz w:val="24"/>
          <w:szCs w:val="24"/>
        </w:rPr>
        <w:t>prevalent in Brazil</w:t>
      </w:r>
      <w:r w:rsidR="00550DB5">
        <w:rPr>
          <w:rFonts w:ascii="Times New Roman" w:hAnsi="Times New Roman" w:cs="Times New Roman"/>
          <w:color w:val="000000" w:themeColor="text1"/>
          <w:sz w:val="24"/>
          <w:szCs w:val="24"/>
        </w:rPr>
        <w:t xml:space="preserve">, </w:t>
      </w:r>
      <w:r w:rsidR="007614FC">
        <w:rPr>
          <w:rFonts w:ascii="Times New Roman" w:hAnsi="Times New Roman" w:cs="Times New Roman"/>
          <w:color w:val="000000" w:themeColor="text1"/>
          <w:sz w:val="24"/>
          <w:szCs w:val="24"/>
        </w:rPr>
        <w:t>Mexico, Tunisia</w:t>
      </w:r>
      <w:r w:rsidR="00550DB5">
        <w:rPr>
          <w:rFonts w:ascii="Times New Roman" w:hAnsi="Times New Roman" w:cs="Times New Roman"/>
          <w:color w:val="000000" w:themeColor="text1"/>
          <w:sz w:val="24"/>
          <w:szCs w:val="24"/>
        </w:rPr>
        <w:t xml:space="preserve"> a</w:t>
      </w:r>
      <w:r w:rsidR="007614FC">
        <w:rPr>
          <w:rFonts w:ascii="Times New Roman" w:hAnsi="Times New Roman" w:cs="Times New Roman"/>
          <w:color w:val="000000" w:themeColor="text1"/>
          <w:sz w:val="24"/>
          <w:szCs w:val="24"/>
        </w:rPr>
        <w:t xml:space="preserve">nd various </w:t>
      </w:r>
      <w:r w:rsidR="00307BE9">
        <w:rPr>
          <w:rFonts w:ascii="Times New Roman" w:hAnsi="Times New Roman" w:cs="Times New Roman"/>
          <w:color w:val="000000" w:themeColor="text1"/>
          <w:sz w:val="24"/>
          <w:szCs w:val="24"/>
        </w:rPr>
        <w:t xml:space="preserve">other countries such as the </w:t>
      </w:r>
      <w:r w:rsidR="006850EC">
        <w:rPr>
          <w:rFonts w:ascii="Times New Roman" w:hAnsi="Times New Roman" w:cs="Times New Roman"/>
          <w:color w:val="000000" w:themeColor="text1"/>
          <w:sz w:val="24"/>
          <w:szCs w:val="24"/>
        </w:rPr>
        <w:t>United States of America</w:t>
      </w:r>
      <w:r w:rsidR="00297656">
        <w:rPr>
          <w:rFonts w:ascii="Times New Roman" w:hAnsi="Times New Roman" w:cs="Times New Roman"/>
          <w:color w:val="000000" w:themeColor="text1"/>
          <w:sz w:val="24"/>
          <w:szCs w:val="24"/>
        </w:rPr>
        <w:t xml:space="preserve"> (N</w:t>
      </w:r>
      <w:r w:rsidR="00F56860">
        <w:rPr>
          <w:rFonts w:ascii="Times New Roman" w:hAnsi="Times New Roman" w:cs="Times New Roman"/>
          <w:color w:val="000000" w:themeColor="text1"/>
          <w:sz w:val="24"/>
          <w:szCs w:val="24"/>
        </w:rPr>
        <w:t xml:space="preserve">obel,1995) </w:t>
      </w:r>
      <w:r w:rsidR="007B207B">
        <w:rPr>
          <w:rFonts w:ascii="Times New Roman" w:hAnsi="Times New Roman" w:cs="Times New Roman"/>
          <w:color w:val="000000" w:themeColor="text1"/>
          <w:sz w:val="24"/>
          <w:szCs w:val="24"/>
        </w:rPr>
        <w:t xml:space="preserve">and Ethiopia( </w:t>
      </w:r>
      <w:r w:rsidR="0002053F">
        <w:rPr>
          <w:rFonts w:ascii="Times New Roman" w:hAnsi="Times New Roman" w:cs="Times New Roman"/>
          <w:color w:val="000000" w:themeColor="text1"/>
          <w:sz w:val="24"/>
          <w:szCs w:val="24"/>
        </w:rPr>
        <w:t>Firew</w:t>
      </w:r>
      <w:r w:rsidR="00E36025">
        <w:rPr>
          <w:rFonts w:ascii="Times New Roman" w:hAnsi="Times New Roman" w:cs="Times New Roman"/>
          <w:color w:val="000000" w:themeColor="text1"/>
          <w:sz w:val="24"/>
          <w:szCs w:val="24"/>
        </w:rPr>
        <w:t xml:space="preserve"> Tegegne,2oo</w:t>
      </w:r>
      <w:r w:rsidR="006D3B79">
        <w:rPr>
          <w:rFonts w:ascii="Times New Roman" w:hAnsi="Times New Roman" w:cs="Times New Roman"/>
          <w:color w:val="000000" w:themeColor="text1"/>
          <w:sz w:val="24"/>
          <w:szCs w:val="24"/>
        </w:rPr>
        <w:t>1).</w:t>
      </w:r>
    </w:p>
    <w:p w:rsidR="00A94EEC" w:rsidRDefault="00A94EEC" w:rsidP="007B50F3">
      <w:pPr>
        <w:pStyle w:val="ListParagraph"/>
        <w:spacing w:line="360" w:lineRule="auto"/>
        <w:ind w:left="150"/>
        <w:jc w:val="both"/>
        <w:rPr>
          <w:rFonts w:ascii="Times New Roman" w:hAnsi="Times New Roman" w:cs="Times New Roman"/>
          <w:color w:val="000000" w:themeColor="text1"/>
          <w:sz w:val="24"/>
          <w:szCs w:val="24"/>
        </w:rPr>
      </w:pPr>
    </w:p>
    <w:p w:rsidR="00C368BE" w:rsidRPr="007B50F3" w:rsidRDefault="007D00B8" w:rsidP="007B50F3">
      <w:pPr>
        <w:pStyle w:val="ListParagraph"/>
        <w:numPr>
          <w:ilvl w:val="2"/>
          <w:numId w:val="29"/>
        </w:numPr>
        <w:spacing w:line="360" w:lineRule="auto"/>
        <w:ind w:left="870"/>
        <w:jc w:val="both"/>
        <w:rPr>
          <w:rFonts w:ascii="Times New Roman" w:hAnsi="Times New Roman" w:cs="Times New Roman"/>
          <w:b/>
          <w:color w:val="000000" w:themeColor="text1"/>
          <w:sz w:val="24"/>
          <w:szCs w:val="24"/>
        </w:rPr>
      </w:pPr>
      <w:r w:rsidRPr="007B50F3">
        <w:rPr>
          <w:rFonts w:ascii="Times New Roman" w:hAnsi="Times New Roman" w:cs="Times New Roman"/>
          <w:b/>
          <w:i/>
          <w:color w:val="000000" w:themeColor="text1"/>
          <w:sz w:val="28"/>
          <w:szCs w:val="28"/>
        </w:rPr>
        <w:t>Opunti</w:t>
      </w:r>
      <w:r w:rsidR="00CA013A" w:rsidRPr="007B50F3">
        <w:rPr>
          <w:rFonts w:ascii="Times New Roman" w:hAnsi="Times New Roman" w:cs="Times New Roman"/>
          <w:b/>
          <w:i/>
          <w:color w:val="000000" w:themeColor="text1"/>
          <w:sz w:val="28"/>
          <w:szCs w:val="28"/>
        </w:rPr>
        <w:t>a</w:t>
      </w:r>
      <w:r w:rsidRPr="007B50F3">
        <w:rPr>
          <w:rFonts w:ascii="Times New Roman" w:hAnsi="Times New Roman" w:cs="Times New Roman"/>
          <w:b/>
          <w:i/>
          <w:color w:val="000000" w:themeColor="text1"/>
          <w:sz w:val="28"/>
          <w:szCs w:val="28"/>
        </w:rPr>
        <w:t xml:space="preserve"> ficus-indica</w:t>
      </w:r>
      <w:r w:rsidR="00CA013A" w:rsidRPr="007B50F3">
        <w:rPr>
          <w:rFonts w:ascii="Times New Roman" w:hAnsi="Times New Roman" w:cs="Times New Roman"/>
          <w:b/>
          <w:color w:val="000000" w:themeColor="text1"/>
          <w:sz w:val="28"/>
          <w:szCs w:val="28"/>
        </w:rPr>
        <w:t xml:space="preserve"> used as food</w:t>
      </w:r>
      <w:r w:rsidR="006850EC" w:rsidRPr="007B50F3">
        <w:rPr>
          <w:rFonts w:ascii="Times New Roman" w:hAnsi="Times New Roman" w:cs="Times New Roman"/>
          <w:b/>
          <w:color w:val="000000" w:themeColor="text1"/>
          <w:sz w:val="24"/>
          <w:szCs w:val="24"/>
        </w:rPr>
        <w:t xml:space="preserve"> </w:t>
      </w:r>
      <w:r w:rsidR="00CA03AF" w:rsidRPr="007B50F3">
        <w:rPr>
          <w:rFonts w:ascii="Times New Roman" w:hAnsi="Times New Roman" w:cs="Times New Roman"/>
          <w:b/>
          <w:i/>
          <w:color w:val="000000" w:themeColor="text1"/>
          <w:sz w:val="24"/>
          <w:szCs w:val="24"/>
          <w:vertAlign w:val="superscript"/>
        </w:rPr>
        <w:t xml:space="preserve"> </w:t>
      </w:r>
      <w:r w:rsidR="00193652" w:rsidRPr="007B50F3">
        <w:rPr>
          <w:rFonts w:ascii="Times New Roman" w:hAnsi="Times New Roman" w:cs="Times New Roman"/>
          <w:b/>
          <w:color w:val="000000" w:themeColor="text1"/>
          <w:sz w:val="24"/>
          <w:szCs w:val="24"/>
          <w:vertAlign w:val="superscript"/>
        </w:rPr>
        <w:t xml:space="preserve"> </w:t>
      </w:r>
      <w:r w:rsidR="00E016EA" w:rsidRPr="007B50F3">
        <w:rPr>
          <w:rFonts w:ascii="Times New Roman" w:hAnsi="Times New Roman" w:cs="Times New Roman"/>
          <w:b/>
          <w:color w:val="000000" w:themeColor="text1"/>
          <w:sz w:val="24"/>
          <w:szCs w:val="24"/>
          <w:vertAlign w:val="superscript"/>
        </w:rPr>
        <w:t xml:space="preserve"> </w:t>
      </w:r>
    </w:p>
    <w:p w:rsidR="001304EC" w:rsidRPr="008E31CD" w:rsidRDefault="00AC0F43" w:rsidP="007B50F3">
      <w:pPr>
        <w:pStyle w:val="ListParagraph"/>
        <w:spacing w:line="360" w:lineRule="auto"/>
        <w:ind w:left="180"/>
        <w:jc w:val="both"/>
        <w:rPr>
          <w:rFonts w:ascii="Times New Roman" w:hAnsi="Times New Roman" w:cs="Times New Roman"/>
          <w:b/>
          <w:color w:val="000000" w:themeColor="text1"/>
          <w:sz w:val="24"/>
          <w:szCs w:val="24"/>
          <w:vertAlign w:val="subscript"/>
        </w:rPr>
      </w:pPr>
      <w:r>
        <w:rPr>
          <w:rFonts w:ascii="Times New Roman" w:hAnsi="Times New Roman" w:cs="Times New Roman"/>
          <w:b/>
          <w:color w:val="000000" w:themeColor="text1"/>
          <w:sz w:val="24"/>
          <w:szCs w:val="24"/>
          <w:vertAlign w:val="superscript"/>
        </w:rPr>
        <w:t xml:space="preserve">          </w:t>
      </w:r>
      <w:r w:rsidR="0081751C">
        <w:rPr>
          <w:rFonts w:ascii="Times New Roman" w:hAnsi="Times New Roman" w:cs="Times New Roman"/>
          <w:color w:val="000000" w:themeColor="text1"/>
          <w:sz w:val="24"/>
          <w:szCs w:val="24"/>
        </w:rPr>
        <w:t>Man</w:t>
      </w:r>
      <w:r w:rsidR="00A968EB">
        <w:rPr>
          <w:rFonts w:ascii="Times New Roman" w:hAnsi="Times New Roman" w:cs="Times New Roman"/>
          <w:color w:val="000000" w:themeColor="text1"/>
          <w:sz w:val="24"/>
          <w:szCs w:val="24"/>
        </w:rPr>
        <w:t xml:space="preserve">y different species of </w:t>
      </w:r>
      <w:r w:rsidR="00A968EB" w:rsidRPr="0000223D">
        <w:rPr>
          <w:rFonts w:ascii="Times New Roman" w:hAnsi="Times New Roman" w:cs="Times New Roman"/>
          <w:i/>
          <w:color w:val="000000" w:themeColor="text1"/>
          <w:sz w:val="24"/>
          <w:szCs w:val="24"/>
        </w:rPr>
        <w:t>opuntia</w:t>
      </w:r>
      <w:r w:rsidR="00A968EB">
        <w:rPr>
          <w:rFonts w:ascii="Times New Roman" w:hAnsi="Times New Roman" w:cs="Times New Roman"/>
          <w:color w:val="000000" w:themeColor="text1"/>
          <w:sz w:val="24"/>
          <w:szCs w:val="24"/>
        </w:rPr>
        <w:t xml:space="preserve"> ficus-indica</w:t>
      </w:r>
      <w:r w:rsidR="00B3360C">
        <w:rPr>
          <w:rFonts w:ascii="Times New Roman" w:hAnsi="Times New Roman" w:cs="Times New Roman"/>
          <w:color w:val="000000" w:themeColor="text1"/>
          <w:sz w:val="24"/>
          <w:szCs w:val="24"/>
        </w:rPr>
        <w:t xml:space="preserve"> </w:t>
      </w:r>
      <w:r w:rsidR="008F7174">
        <w:rPr>
          <w:rFonts w:ascii="Times New Roman" w:hAnsi="Times New Roman" w:cs="Times New Roman"/>
          <w:color w:val="000000" w:themeColor="text1"/>
          <w:sz w:val="24"/>
          <w:szCs w:val="24"/>
        </w:rPr>
        <w:t xml:space="preserve">produce edible </w:t>
      </w:r>
      <w:r w:rsidR="00073777">
        <w:rPr>
          <w:rFonts w:ascii="Times New Roman" w:hAnsi="Times New Roman" w:cs="Times New Roman"/>
          <w:color w:val="000000" w:themeColor="text1"/>
          <w:sz w:val="24"/>
          <w:szCs w:val="24"/>
        </w:rPr>
        <w:t>fruits</w:t>
      </w:r>
      <w:r w:rsidR="00073777" w:rsidRPr="0000223D">
        <w:rPr>
          <w:rFonts w:ascii="Times New Roman" w:hAnsi="Times New Roman" w:cs="Times New Roman"/>
          <w:i/>
          <w:color w:val="000000" w:themeColor="text1"/>
          <w:sz w:val="24"/>
          <w:szCs w:val="24"/>
        </w:rPr>
        <w:t xml:space="preserve">. </w:t>
      </w:r>
      <w:r w:rsidR="00CD25FD" w:rsidRPr="0000223D">
        <w:rPr>
          <w:rFonts w:ascii="Times New Roman" w:hAnsi="Times New Roman" w:cs="Times New Roman"/>
          <w:i/>
          <w:color w:val="000000" w:themeColor="text1"/>
          <w:sz w:val="24"/>
          <w:szCs w:val="24"/>
        </w:rPr>
        <w:t>Opuntia ficus</w:t>
      </w:r>
      <w:r w:rsidR="00CD25FD">
        <w:rPr>
          <w:rFonts w:ascii="Times New Roman" w:hAnsi="Times New Roman" w:cs="Times New Roman"/>
          <w:color w:val="000000" w:themeColor="text1"/>
          <w:sz w:val="24"/>
          <w:szCs w:val="24"/>
        </w:rPr>
        <w:t>-</w:t>
      </w:r>
      <w:r w:rsidR="00CD25FD" w:rsidRPr="0000223D">
        <w:rPr>
          <w:rFonts w:ascii="Times New Roman" w:hAnsi="Times New Roman" w:cs="Times New Roman"/>
          <w:i/>
          <w:color w:val="000000" w:themeColor="text1"/>
          <w:sz w:val="24"/>
          <w:szCs w:val="24"/>
        </w:rPr>
        <w:t>indica</w:t>
      </w:r>
      <w:r w:rsidR="00CD25FD">
        <w:rPr>
          <w:rFonts w:ascii="Times New Roman" w:hAnsi="Times New Roman" w:cs="Times New Roman"/>
          <w:color w:val="000000" w:themeColor="text1"/>
          <w:sz w:val="24"/>
          <w:szCs w:val="24"/>
        </w:rPr>
        <w:t xml:space="preserve"> </w:t>
      </w:r>
      <w:r w:rsidR="0053279C">
        <w:rPr>
          <w:rFonts w:ascii="Times New Roman" w:hAnsi="Times New Roman" w:cs="Times New Roman"/>
          <w:color w:val="000000" w:themeColor="text1"/>
          <w:sz w:val="24"/>
          <w:szCs w:val="24"/>
        </w:rPr>
        <w:t xml:space="preserve">has substantial role </w:t>
      </w:r>
      <w:r w:rsidR="00BC24C9">
        <w:rPr>
          <w:rFonts w:ascii="Times New Roman" w:hAnsi="Times New Roman" w:cs="Times New Roman"/>
          <w:color w:val="000000" w:themeColor="text1"/>
          <w:sz w:val="24"/>
          <w:szCs w:val="24"/>
        </w:rPr>
        <w:t xml:space="preserve">in agriculture as a fruit </w:t>
      </w:r>
      <w:r w:rsidR="00BC04B0">
        <w:rPr>
          <w:rFonts w:ascii="Times New Roman" w:hAnsi="Times New Roman" w:cs="Times New Roman"/>
          <w:color w:val="000000" w:themeColor="text1"/>
          <w:sz w:val="24"/>
          <w:szCs w:val="24"/>
        </w:rPr>
        <w:t>crop for food in arid and sem</w:t>
      </w:r>
      <w:r w:rsidR="00C66D03">
        <w:rPr>
          <w:rFonts w:ascii="Times New Roman" w:hAnsi="Times New Roman" w:cs="Times New Roman"/>
          <w:color w:val="000000" w:themeColor="text1"/>
          <w:sz w:val="24"/>
          <w:szCs w:val="24"/>
        </w:rPr>
        <w:t>iarid regi</w:t>
      </w:r>
      <w:r w:rsidR="00410F8B">
        <w:rPr>
          <w:rFonts w:ascii="Times New Roman" w:hAnsi="Times New Roman" w:cs="Times New Roman"/>
          <w:color w:val="000000" w:themeColor="text1"/>
          <w:sz w:val="24"/>
          <w:szCs w:val="24"/>
        </w:rPr>
        <w:t xml:space="preserve">ons of the study </w:t>
      </w:r>
      <w:r w:rsidR="007704D3">
        <w:rPr>
          <w:rFonts w:ascii="Times New Roman" w:hAnsi="Times New Roman" w:cs="Times New Roman"/>
          <w:color w:val="000000" w:themeColor="text1"/>
          <w:sz w:val="24"/>
          <w:szCs w:val="24"/>
        </w:rPr>
        <w:t xml:space="preserve">area. Cactus </w:t>
      </w:r>
      <w:r w:rsidR="000B64B2">
        <w:rPr>
          <w:rFonts w:ascii="Times New Roman" w:hAnsi="Times New Roman" w:cs="Times New Roman"/>
          <w:color w:val="000000" w:themeColor="text1"/>
          <w:sz w:val="24"/>
          <w:szCs w:val="24"/>
        </w:rPr>
        <w:t>pear is</w:t>
      </w:r>
      <w:r w:rsidR="002B0D77">
        <w:rPr>
          <w:rFonts w:ascii="Times New Roman" w:hAnsi="Times New Roman" w:cs="Times New Roman"/>
          <w:color w:val="000000" w:themeColor="text1"/>
          <w:sz w:val="24"/>
          <w:szCs w:val="24"/>
        </w:rPr>
        <w:t xml:space="preserve"> being currently cultivated</w:t>
      </w:r>
      <w:r w:rsidR="00115130">
        <w:rPr>
          <w:rFonts w:ascii="Times New Roman" w:hAnsi="Times New Roman" w:cs="Times New Roman"/>
          <w:color w:val="000000" w:themeColor="text1"/>
          <w:sz w:val="24"/>
          <w:szCs w:val="24"/>
        </w:rPr>
        <w:t xml:space="preserve"> in Ganta Afeshum </w:t>
      </w:r>
      <w:r w:rsidR="005A5F8F">
        <w:rPr>
          <w:rFonts w:ascii="Times New Roman" w:hAnsi="Times New Roman" w:cs="Times New Roman"/>
          <w:color w:val="000000" w:themeColor="text1"/>
          <w:sz w:val="24"/>
          <w:szCs w:val="24"/>
        </w:rPr>
        <w:t>woreda (Tabia</w:t>
      </w:r>
      <w:r w:rsidR="00AA13B3">
        <w:rPr>
          <w:rFonts w:ascii="Times New Roman" w:hAnsi="Times New Roman" w:cs="Times New Roman"/>
          <w:color w:val="000000" w:themeColor="text1"/>
          <w:sz w:val="24"/>
          <w:szCs w:val="24"/>
        </w:rPr>
        <w:t xml:space="preserve"> Gola </w:t>
      </w:r>
      <w:r w:rsidR="005A5F8F">
        <w:rPr>
          <w:rFonts w:ascii="Times New Roman" w:hAnsi="Times New Roman" w:cs="Times New Roman"/>
          <w:color w:val="000000" w:themeColor="text1"/>
          <w:sz w:val="24"/>
          <w:szCs w:val="24"/>
        </w:rPr>
        <w:t>Genahty</w:t>
      </w:r>
      <w:r w:rsidR="0029796D">
        <w:rPr>
          <w:rFonts w:ascii="Times New Roman" w:hAnsi="Times New Roman" w:cs="Times New Roman"/>
          <w:color w:val="000000" w:themeColor="text1"/>
          <w:sz w:val="24"/>
          <w:szCs w:val="24"/>
        </w:rPr>
        <w:t xml:space="preserve"> and May Mesanu)</w:t>
      </w:r>
      <w:r w:rsidR="005A5F8F">
        <w:rPr>
          <w:rFonts w:ascii="Times New Roman" w:hAnsi="Times New Roman" w:cs="Times New Roman"/>
          <w:color w:val="000000" w:themeColor="text1"/>
          <w:sz w:val="24"/>
          <w:szCs w:val="24"/>
        </w:rPr>
        <w:t xml:space="preserve"> h</w:t>
      </w:r>
      <w:r w:rsidR="00CD0B01">
        <w:rPr>
          <w:rFonts w:ascii="Times New Roman" w:hAnsi="Times New Roman" w:cs="Times New Roman"/>
          <w:color w:val="000000" w:themeColor="text1"/>
          <w:sz w:val="24"/>
          <w:szCs w:val="24"/>
        </w:rPr>
        <w:t xml:space="preserve">ighly </w:t>
      </w:r>
      <w:r w:rsidR="0067640D">
        <w:rPr>
          <w:rFonts w:ascii="Times New Roman" w:hAnsi="Times New Roman" w:cs="Times New Roman"/>
          <w:color w:val="000000" w:themeColor="text1"/>
          <w:sz w:val="24"/>
          <w:szCs w:val="24"/>
        </w:rPr>
        <w:t>utilized as a food source</w:t>
      </w:r>
      <w:r w:rsidR="00316890">
        <w:rPr>
          <w:rFonts w:ascii="Times New Roman" w:hAnsi="Times New Roman" w:cs="Times New Roman"/>
          <w:color w:val="000000" w:themeColor="text1"/>
          <w:sz w:val="24"/>
          <w:szCs w:val="24"/>
        </w:rPr>
        <w:t>s.</w:t>
      </w:r>
      <w:r w:rsidR="004A5BF9">
        <w:rPr>
          <w:rFonts w:ascii="Times New Roman" w:hAnsi="Times New Roman" w:cs="Times New Roman"/>
          <w:color w:val="000000" w:themeColor="text1"/>
          <w:sz w:val="24"/>
          <w:szCs w:val="24"/>
        </w:rPr>
        <w:t xml:space="preserve"> </w:t>
      </w:r>
      <w:r w:rsidR="004A08F9">
        <w:rPr>
          <w:rFonts w:ascii="Times New Roman" w:hAnsi="Times New Roman" w:cs="Times New Roman"/>
          <w:color w:val="000000" w:themeColor="text1"/>
          <w:sz w:val="24"/>
          <w:szCs w:val="24"/>
        </w:rPr>
        <w:t>S</w:t>
      </w:r>
      <w:r w:rsidR="001600B1">
        <w:rPr>
          <w:rFonts w:ascii="Times New Roman" w:hAnsi="Times New Roman" w:cs="Times New Roman"/>
          <w:color w:val="000000" w:themeColor="text1"/>
          <w:sz w:val="24"/>
          <w:szCs w:val="24"/>
        </w:rPr>
        <w:t>i</w:t>
      </w:r>
      <w:r w:rsidR="000B64B2">
        <w:rPr>
          <w:rFonts w:ascii="Times New Roman" w:hAnsi="Times New Roman" w:cs="Times New Roman"/>
          <w:color w:val="000000" w:themeColor="text1"/>
          <w:sz w:val="24"/>
          <w:szCs w:val="24"/>
        </w:rPr>
        <w:t>mi</w:t>
      </w:r>
      <w:r w:rsidR="001600B1">
        <w:rPr>
          <w:rFonts w:ascii="Times New Roman" w:hAnsi="Times New Roman" w:cs="Times New Roman"/>
          <w:color w:val="000000" w:themeColor="text1"/>
          <w:sz w:val="24"/>
          <w:szCs w:val="24"/>
        </w:rPr>
        <w:t xml:space="preserve">larly </w:t>
      </w:r>
      <w:r w:rsidR="001600B1" w:rsidRPr="001600B1">
        <w:rPr>
          <w:rFonts w:ascii="Times New Roman" w:hAnsi="Times New Roman" w:cs="Times New Roman"/>
          <w:i/>
          <w:color w:val="000000" w:themeColor="text1"/>
          <w:sz w:val="24"/>
          <w:szCs w:val="24"/>
        </w:rPr>
        <w:t>opuntia ficus-indica</w:t>
      </w:r>
      <w:r w:rsidR="000B64B2">
        <w:rPr>
          <w:rFonts w:ascii="Times New Roman" w:hAnsi="Times New Roman" w:cs="Times New Roman"/>
          <w:i/>
          <w:color w:val="000000" w:themeColor="text1"/>
          <w:sz w:val="24"/>
          <w:szCs w:val="24"/>
        </w:rPr>
        <w:t xml:space="preserve"> </w:t>
      </w:r>
      <w:r w:rsidR="000B64B2" w:rsidRPr="00ED3165">
        <w:rPr>
          <w:rFonts w:ascii="Times New Roman" w:hAnsi="Times New Roman" w:cs="Times New Roman"/>
          <w:color w:val="000000" w:themeColor="text1"/>
          <w:sz w:val="24"/>
          <w:szCs w:val="24"/>
        </w:rPr>
        <w:t>is v</w:t>
      </w:r>
      <w:r w:rsidR="008C30EF" w:rsidRPr="00ED3165">
        <w:rPr>
          <w:rFonts w:ascii="Times New Roman" w:hAnsi="Times New Roman" w:cs="Times New Roman"/>
          <w:color w:val="000000" w:themeColor="text1"/>
          <w:sz w:val="24"/>
          <w:szCs w:val="24"/>
        </w:rPr>
        <w:t>aluable food source</w:t>
      </w:r>
      <w:r w:rsidR="002F0B54" w:rsidRPr="00ED3165">
        <w:rPr>
          <w:rFonts w:ascii="Times New Roman" w:hAnsi="Times New Roman" w:cs="Times New Roman"/>
          <w:color w:val="000000" w:themeColor="text1"/>
          <w:sz w:val="24"/>
          <w:szCs w:val="24"/>
        </w:rPr>
        <w:t xml:space="preserve">s (Degano </w:t>
      </w:r>
      <w:r w:rsidR="002F0B54" w:rsidRPr="00F84304">
        <w:rPr>
          <w:rFonts w:ascii="Times New Roman" w:hAnsi="Times New Roman" w:cs="Times New Roman"/>
          <w:i/>
          <w:color w:val="000000" w:themeColor="text1"/>
          <w:sz w:val="24"/>
          <w:szCs w:val="24"/>
        </w:rPr>
        <w:t>et al</w:t>
      </w:r>
      <w:r w:rsidR="00A85B71" w:rsidRPr="00ED3165">
        <w:rPr>
          <w:rFonts w:ascii="Times New Roman" w:hAnsi="Times New Roman" w:cs="Times New Roman"/>
          <w:color w:val="000000" w:themeColor="text1"/>
          <w:sz w:val="24"/>
          <w:szCs w:val="24"/>
        </w:rPr>
        <w:t>.</w:t>
      </w:r>
      <w:r w:rsidR="00ED3165" w:rsidRPr="00ED3165">
        <w:rPr>
          <w:rFonts w:ascii="Times New Roman" w:hAnsi="Times New Roman" w:cs="Times New Roman"/>
          <w:color w:val="000000" w:themeColor="text1"/>
          <w:sz w:val="24"/>
          <w:szCs w:val="24"/>
        </w:rPr>
        <w:t>, 1997</w:t>
      </w:r>
      <w:r w:rsidR="00A85B71" w:rsidRPr="00ED3165">
        <w:rPr>
          <w:rFonts w:ascii="Times New Roman" w:hAnsi="Times New Roman" w:cs="Times New Roman"/>
          <w:color w:val="000000" w:themeColor="text1"/>
          <w:sz w:val="24"/>
          <w:szCs w:val="24"/>
        </w:rPr>
        <w:t>)</w:t>
      </w:r>
      <w:r w:rsidR="00ED3165">
        <w:rPr>
          <w:rFonts w:ascii="Times New Roman" w:hAnsi="Times New Roman" w:cs="Times New Roman"/>
          <w:color w:val="000000" w:themeColor="text1"/>
          <w:sz w:val="24"/>
          <w:szCs w:val="24"/>
        </w:rPr>
        <w:t xml:space="preserve"> </w:t>
      </w:r>
      <w:r w:rsidR="00A85B71" w:rsidRPr="00ED3165">
        <w:rPr>
          <w:rFonts w:ascii="Times New Roman" w:hAnsi="Times New Roman" w:cs="Times New Roman"/>
          <w:color w:val="000000" w:themeColor="text1"/>
          <w:sz w:val="24"/>
          <w:szCs w:val="24"/>
        </w:rPr>
        <w:t>that</w:t>
      </w:r>
      <w:r w:rsidR="003520D8">
        <w:rPr>
          <w:rFonts w:ascii="Times New Roman" w:hAnsi="Times New Roman" w:cs="Times New Roman"/>
          <w:color w:val="000000" w:themeColor="text1"/>
          <w:sz w:val="24"/>
          <w:szCs w:val="24"/>
        </w:rPr>
        <w:t xml:space="preserve"> are rich in</w:t>
      </w:r>
      <w:r w:rsidR="00672714">
        <w:rPr>
          <w:rFonts w:ascii="Times New Roman" w:hAnsi="Times New Roman" w:cs="Times New Roman"/>
          <w:color w:val="000000" w:themeColor="text1"/>
          <w:sz w:val="24"/>
          <w:szCs w:val="24"/>
        </w:rPr>
        <w:t xml:space="preserve"> </w:t>
      </w:r>
      <w:r w:rsidR="003520D8">
        <w:rPr>
          <w:rFonts w:ascii="Times New Roman" w:hAnsi="Times New Roman" w:cs="Times New Roman"/>
          <w:color w:val="000000" w:themeColor="text1"/>
          <w:sz w:val="24"/>
          <w:szCs w:val="24"/>
        </w:rPr>
        <w:t>calcium</w:t>
      </w:r>
      <w:r w:rsidR="00FA6AFB">
        <w:rPr>
          <w:rFonts w:ascii="Times New Roman" w:hAnsi="Times New Roman" w:cs="Times New Roman"/>
          <w:color w:val="000000" w:themeColor="text1"/>
          <w:sz w:val="24"/>
          <w:szCs w:val="24"/>
        </w:rPr>
        <w:t xml:space="preserve">, potassium, </w:t>
      </w:r>
      <w:r w:rsidR="000E5254">
        <w:rPr>
          <w:rFonts w:ascii="Times New Roman" w:hAnsi="Times New Roman" w:cs="Times New Roman"/>
          <w:color w:val="000000" w:themeColor="text1"/>
          <w:sz w:val="24"/>
          <w:szCs w:val="24"/>
        </w:rPr>
        <w:t>magnesium, phosphorous and vitamins</w:t>
      </w:r>
      <w:r w:rsidR="00672714">
        <w:rPr>
          <w:rFonts w:ascii="Times New Roman" w:hAnsi="Times New Roman" w:cs="Times New Roman"/>
          <w:color w:val="000000" w:themeColor="text1"/>
          <w:sz w:val="24"/>
          <w:szCs w:val="24"/>
        </w:rPr>
        <w:t xml:space="preserve"> </w:t>
      </w:r>
      <w:r w:rsidR="000E5254">
        <w:rPr>
          <w:rFonts w:ascii="Times New Roman" w:hAnsi="Times New Roman" w:cs="Times New Roman"/>
          <w:color w:val="000000" w:themeColor="text1"/>
          <w:sz w:val="24"/>
          <w:szCs w:val="24"/>
        </w:rPr>
        <w:t>(</w:t>
      </w:r>
      <w:r w:rsidR="00716DE7">
        <w:rPr>
          <w:rFonts w:ascii="Times New Roman" w:hAnsi="Times New Roman" w:cs="Times New Roman"/>
          <w:color w:val="000000" w:themeColor="text1"/>
          <w:sz w:val="24"/>
          <w:szCs w:val="24"/>
        </w:rPr>
        <w:t>Salim et al.,</w:t>
      </w:r>
      <w:r w:rsidR="00BE79DE">
        <w:rPr>
          <w:rFonts w:ascii="Times New Roman" w:hAnsi="Times New Roman" w:cs="Times New Roman"/>
          <w:color w:val="000000" w:themeColor="text1"/>
          <w:sz w:val="24"/>
          <w:szCs w:val="24"/>
        </w:rPr>
        <w:t>2009).More</w:t>
      </w:r>
      <w:r w:rsidR="00295054">
        <w:rPr>
          <w:rFonts w:ascii="Times New Roman" w:hAnsi="Times New Roman" w:cs="Times New Roman"/>
          <w:color w:val="000000" w:themeColor="text1"/>
          <w:sz w:val="24"/>
          <w:szCs w:val="24"/>
        </w:rPr>
        <w:t xml:space="preserve">over the fruits contain </w:t>
      </w:r>
      <w:r w:rsidR="00224369">
        <w:rPr>
          <w:rFonts w:ascii="Times New Roman" w:hAnsi="Times New Roman" w:cs="Times New Roman"/>
          <w:color w:val="000000" w:themeColor="text1"/>
          <w:sz w:val="24"/>
          <w:szCs w:val="24"/>
        </w:rPr>
        <w:t>moderately</w:t>
      </w:r>
      <w:r w:rsidR="00295054">
        <w:rPr>
          <w:rFonts w:ascii="Times New Roman" w:hAnsi="Times New Roman" w:cs="Times New Roman"/>
          <w:color w:val="000000" w:themeColor="text1"/>
          <w:sz w:val="24"/>
          <w:szCs w:val="24"/>
        </w:rPr>
        <w:t xml:space="preserve"> high</w:t>
      </w:r>
      <w:r w:rsidR="004A5BF9">
        <w:rPr>
          <w:rFonts w:ascii="Times New Roman" w:hAnsi="Times New Roman" w:cs="Times New Roman"/>
          <w:color w:val="000000" w:themeColor="text1"/>
          <w:sz w:val="24"/>
          <w:szCs w:val="24"/>
        </w:rPr>
        <w:t xml:space="preserve"> </w:t>
      </w:r>
      <w:r w:rsidR="00801045">
        <w:rPr>
          <w:rFonts w:ascii="Times New Roman" w:hAnsi="Times New Roman" w:cs="Times New Roman"/>
          <w:color w:val="000000" w:themeColor="text1"/>
          <w:sz w:val="24"/>
          <w:szCs w:val="24"/>
        </w:rPr>
        <w:t>content. The</w:t>
      </w:r>
      <w:r w:rsidR="007B6CD3">
        <w:rPr>
          <w:rFonts w:ascii="Times New Roman" w:hAnsi="Times New Roman" w:cs="Times New Roman"/>
          <w:color w:val="000000" w:themeColor="text1"/>
          <w:sz w:val="24"/>
          <w:szCs w:val="24"/>
        </w:rPr>
        <w:t xml:space="preserve"> ma</w:t>
      </w:r>
      <w:r w:rsidR="00801045">
        <w:rPr>
          <w:rFonts w:ascii="Times New Roman" w:hAnsi="Times New Roman" w:cs="Times New Roman"/>
          <w:color w:val="000000" w:themeColor="text1"/>
          <w:sz w:val="24"/>
          <w:szCs w:val="24"/>
        </w:rPr>
        <w:t xml:space="preserve">jority of the </w:t>
      </w:r>
      <w:r w:rsidR="00804F98">
        <w:rPr>
          <w:rFonts w:ascii="Times New Roman" w:hAnsi="Times New Roman" w:cs="Times New Roman"/>
          <w:color w:val="000000" w:themeColor="text1"/>
          <w:sz w:val="24"/>
          <w:szCs w:val="24"/>
        </w:rPr>
        <w:t>sugar is</w:t>
      </w:r>
      <w:r w:rsidR="007D10EA">
        <w:rPr>
          <w:rFonts w:ascii="Times New Roman" w:hAnsi="Times New Roman" w:cs="Times New Roman"/>
          <w:color w:val="000000" w:themeColor="text1"/>
          <w:sz w:val="24"/>
          <w:szCs w:val="24"/>
        </w:rPr>
        <w:t xml:space="preserve"> the reducing type,</w:t>
      </w:r>
      <w:r w:rsidR="001A1B16">
        <w:rPr>
          <w:rFonts w:ascii="Times New Roman" w:hAnsi="Times New Roman" w:cs="Times New Roman"/>
          <w:color w:val="000000" w:themeColor="text1"/>
          <w:sz w:val="24"/>
          <w:szCs w:val="24"/>
        </w:rPr>
        <w:t xml:space="preserve"> glucose and fructose</w:t>
      </w:r>
      <w:r w:rsidR="000C297D">
        <w:rPr>
          <w:rFonts w:ascii="Times New Roman" w:hAnsi="Times New Roman" w:cs="Times New Roman"/>
          <w:color w:val="000000" w:themeColor="text1"/>
          <w:sz w:val="24"/>
          <w:szCs w:val="24"/>
        </w:rPr>
        <w:t xml:space="preserve"> containing </w:t>
      </w:r>
      <w:r w:rsidR="0096751D">
        <w:rPr>
          <w:rFonts w:ascii="Times New Roman" w:hAnsi="Times New Roman" w:cs="Times New Roman"/>
          <w:color w:val="000000" w:themeColor="text1"/>
          <w:sz w:val="24"/>
          <w:szCs w:val="24"/>
        </w:rPr>
        <w:t xml:space="preserve">to a </w:t>
      </w:r>
      <w:r w:rsidR="000C297D">
        <w:rPr>
          <w:rFonts w:ascii="Times New Roman" w:hAnsi="Times New Roman" w:cs="Times New Roman"/>
          <w:color w:val="000000" w:themeColor="text1"/>
          <w:sz w:val="24"/>
          <w:szCs w:val="24"/>
        </w:rPr>
        <w:t>very s</w:t>
      </w:r>
      <w:r w:rsidR="0096751D">
        <w:rPr>
          <w:rFonts w:ascii="Times New Roman" w:hAnsi="Times New Roman" w:cs="Times New Roman"/>
          <w:color w:val="000000" w:themeColor="text1"/>
          <w:sz w:val="24"/>
          <w:szCs w:val="24"/>
        </w:rPr>
        <w:t>weet taste of the fruit</w:t>
      </w:r>
      <w:r w:rsidR="00804F98">
        <w:rPr>
          <w:rFonts w:ascii="Times New Roman" w:hAnsi="Times New Roman" w:cs="Times New Roman"/>
          <w:color w:val="000000" w:themeColor="text1"/>
          <w:sz w:val="24"/>
          <w:szCs w:val="24"/>
        </w:rPr>
        <w:t xml:space="preserve"> (Sae</w:t>
      </w:r>
      <w:r w:rsidR="00E60A06">
        <w:rPr>
          <w:rFonts w:ascii="Times New Roman" w:hAnsi="Times New Roman" w:cs="Times New Roman"/>
          <w:color w:val="000000" w:themeColor="text1"/>
          <w:sz w:val="24"/>
          <w:szCs w:val="24"/>
        </w:rPr>
        <w:t>nz</w:t>
      </w:r>
      <w:r w:rsidR="0027580A">
        <w:rPr>
          <w:rFonts w:ascii="Times New Roman" w:hAnsi="Times New Roman" w:cs="Times New Roman"/>
          <w:color w:val="000000" w:themeColor="text1"/>
          <w:sz w:val="24"/>
          <w:szCs w:val="24"/>
        </w:rPr>
        <w:t>, 1996</w:t>
      </w:r>
      <w:r w:rsidR="00E60A06">
        <w:rPr>
          <w:rFonts w:ascii="Times New Roman" w:hAnsi="Times New Roman" w:cs="Times New Roman"/>
          <w:color w:val="000000" w:themeColor="text1"/>
          <w:sz w:val="24"/>
          <w:szCs w:val="24"/>
        </w:rPr>
        <w:t xml:space="preserve">).However </w:t>
      </w:r>
      <w:r w:rsidR="002616B3" w:rsidRPr="002616B3">
        <w:rPr>
          <w:rFonts w:ascii="Times New Roman" w:hAnsi="Times New Roman" w:cs="Times New Roman"/>
          <w:i/>
          <w:color w:val="000000" w:themeColor="text1"/>
          <w:sz w:val="24"/>
          <w:szCs w:val="24"/>
        </w:rPr>
        <w:t>O</w:t>
      </w:r>
      <w:r w:rsidR="00507830" w:rsidRPr="00507830">
        <w:rPr>
          <w:rFonts w:ascii="Times New Roman" w:hAnsi="Times New Roman" w:cs="Times New Roman"/>
          <w:i/>
          <w:color w:val="000000" w:themeColor="text1"/>
          <w:sz w:val="24"/>
          <w:szCs w:val="24"/>
        </w:rPr>
        <w:t>puntia ficus-indica</w:t>
      </w:r>
      <w:r w:rsidR="00BD762E">
        <w:rPr>
          <w:rFonts w:ascii="Times New Roman" w:hAnsi="Times New Roman" w:cs="Times New Roman"/>
          <w:i/>
          <w:color w:val="000000" w:themeColor="text1"/>
          <w:sz w:val="24"/>
          <w:szCs w:val="24"/>
        </w:rPr>
        <w:t xml:space="preserve"> </w:t>
      </w:r>
      <w:r w:rsidR="00BD762E" w:rsidRPr="002616B3">
        <w:rPr>
          <w:rFonts w:ascii="Times New Roman" w:hAnsi="Times New Roman" w:cs="Times New Roman"/>
          <w:color w:val="000000" w:themeColor="text1"/>
          <w:sz w:val="24"/>
          <w:szCs w:val="24"/>
        </w:rPr>
        <w:t xml:space="preserve">stems are used as </w:t>
      </w:r>
      <w:r w:rsidR="0027580A" w:rsidRPr="002616B3">
        <w:rPr>
          <w:rFonts w:ascii="Times New Roman" w:hAnsi="Times New Roman" w:cs="Times New Roman"/>
          <w:color w:val="000000" w:themeColor="text1"/>
          <w:sz w:val="24"/>
          <w:szCs w:val="24"/>
        </w:rPr>
        <w:t>a source</w:t>
      </w:r>
      <w:r w:rsidR="00BD762E" w:rsidRPr="002616B3">
        <w:rPr>
          <w:rFonts w:ascii="Times New Roman" w:hAnsi="Times New Roman" w:cs="Times New Roman"/>
          <w:color w:val="000000" w:themeColor="text1"/>
          <w:sz w:val="24"/>
          <w:szCs w:val="24"/>
        </w:rPr>
        <w:t xml:space="preserve"> of food in the</w:t>
      </w:r>
      <w:r w:rsidR="00BD762E">
        <w:rPr>
          <w:rFonts w:ascii="Times New Roman" w:hAnsi="Times New Roman" w:cs="Times New Roman"/>
          <w:i/>
          <w:color w:val="000000" w:themeColor="text1"/>
          <w:sz w:val="24"/>
          <w:szCs w:val="24"/>
        </w:rPr>
        <w:t xml:space="preserve"> </w:t>
      </w:r>
      <w:r w:rsidR="0027580A" w:rsidRPr="003E1F07">
        <w:rPr>
          <w:rFonts w:ascii="Times New Roman" w:hAnsi="Times New Roman" w:cs="Times New Roman"/>
          <w:color w:val="000000" w:themeColor="text1"/>
          <w:sz w:val="24"/>
          <w:szCs w:val="24"/>
        </w:rPr>
        <w:t>form</w:t>
      </w:r>
      <w:r w:rsidR="0096751D">
        <w:rPr>
          <w:rFonts w:ascii="Times New Roman" w:hAnsi="Times New Roman" w:cs="Times New Roman"/>
          <w:color w:val="000000" w:themeColor="text1"/>
          <w:sz w:val="24"/>
          <w:szCs w:val="24"/>
        </w:rPr>
        <w:t xml:space="preserve"> </w:t>
      </w:r>
      <w:r w:rsidR="0027580A">
        <w:rPr>
          <w:rFonts w:ascii="Times New Roman" w:hAnsi="Times New Roman" w:cs="Times New Roman"/>
          <w:color w:val="000000" w:themeColor="text1"/>
          <w:sz w:val="24"/>
          <w:szCs w:val="24"/>
        </w:rPr>
        <w:t>of</w:t>
      </w:r>
      <w:r w:rsidR="00733A82">
        <w:rPr>
          <w:rFonts w:ascii="Times New Roman" w:hAnsi="Times New Roman" w:cs="Times New Roman"/>
          <w:color w:val="000000" w:themeColor="text1"/>
          <w:sz w:val="24"/>
          <w:szCs w:val="24"/>
        </w:rPr>
        <w:t xml:space="preserve"> nopalitos (S</w:t>
      </w:r>
      <w:r w:rsidR="00CC24E0">
        <w:rPr>
          <w:rFonts w:ascii="Times New Roman" w:hAnsi="Times New Roman" w:cs="Times New Roman"/>
          <w:color w:val="000000" w:themeColor="text1"/>
          <w:sz w:val="24"/>
          <w:szCs w:val="24"/>
        </w:rPr>
        <w:t>ae</w:t>
      </w:r>
      <w:r w:rsidR="00F84304">
        <w:rPr>
          <w:rFonts w:ascii="Times New Roman" w:hAnsi="Times New Roman" w:cs="Times New Roman"/>
          <w:color w:val="000000" w:themeColor="text1"/>
          <w:sz w:val="24"/>
          <w:szCs w:val="24"/>
        </w:rPr>
        <w:t>, 2000</w:t>
      </w:r>
      <w:r w:rsidR="00CC24E0">
        <w:rPr>
          <w:rFonts w:ascii="Times New Roman" w:hAnsi="Times New Roman" w:cs="Times New Roman"/>
          <w:color w:val="000000" w:themeColor="text1"/>
          <w:sz w:val="24"/>
          <w:szCs w:val="24"/>
        </w:rPr>
        <w:t>), a</w:t>
      </w:r>
      <w:r w:rsidR="001B55D7">
        <w:rPr>
          <w:rFonts w:ascii="Times New Roman" w:hAnsi="Times New Roman" w:cs="Times New Roman"/>
          <w:color w:val="000000" w:themeColor="text1"/>
          <w:sz w:val="24"/>
          <w:szCs w:val="24"/>
        </w:rPr>
        <w:t xml:space="preserve"> </w:t>
      </w:r>
      <w:r w:rsidR="00CC24E0">
        <w:rPr>
          <w:rFonts w:ascii="Times New Roman" w:hAnsi="Times New Roman" w:cs="Times New Roman"/>
          <w:color w:val="000000" w:themeColor="text1"/>
          <w:sz w:val="24"/>
          <w:szCs w:val="24"/>
        </w:rPr>
        <w:t>young</w:t>
      </w:r>
      <w:r w:rsidR="001B55D7">
        <w:rPr>
          <w:rFonts w:ascii="Times New Roman" w:hAnsi="Times New Roman" w:cs="Times New Roman"/>
          <w:color w:val="000000" w:themeColor="text1"/>
          <w:sz w:val="24"/>
          <w:szCs w:val="24"/>
        </w:rPr>
        <w:t xml:space="preserve"> tender cladode</w:t>
      </w:r>
      <w:r w:rsidR="00FE2E6C">
        <w:rPr>
          <w:rFonts w:ascii="Times New Roman" w:hAnsi="Times New Roman" w:cs="Times New Roman"/>
          <w:color w:val="000000" w:themeColor="text1"/>
          <w:sz w:val="24"/>
          <w:szCs w:val="24"/>
        </w:rPr>
        <w:t xml:space="preserve"> which is 20 to 30 </w:t>
      </w:r>
      <w:r w:rsidR="00FE2E6C">
        <w:rPr>
          <w:rFonts w:ascii="Times New Roman" w:hAnsi="Times New Roman" w:cs="Times New Roman"/>
          <w:color w:val="000000" w:themeColor="text1"/>
          <w:sz w:val="24"/>
          <w:szCs w:val="24"/>
        </w:rPr>
        <w:lastRenderedPageBreak/>
        <w:t>days old</w:t>
      </w:r>
      <w:r w:rsidR="00290DEA">
        <w:rPr>
          <w:rFonts w:ascii="Times New Roman" w:hAnsi="Times New Roman" w:cs="Times New Roman"/>
          <w:color w:val="000000" w:themeColor="text1"/>
          <w:sz w:val="24"/>
          <w:szCs w:val="24"/>
        </w:rPr>
        <w:t xml:space="preserve"> (Vigueras and </w:t>
      </w:r>
      <w:r w:rsidR="00CA4492">
        <w:rPr>
          <w:rFonts w:ascii="Times New Roman" w:hAnsi="Times New Roman" w:cs="Times New Roman"/>
          <w:color w:val="000000" w:themeColor="text1"/>
          <w:sz w:val="24"/>
          <w:szCs w:val="24"/>
        </w:rPr>
        <w:t>Porillo</w:t>
      </w:r>
      <w:r w:rsidR="003E1F07">
        <w:rPr>
          <w:rFonts w:ascii="Times New Roman" w:hAnsi="Times New Roman" w:cs="Times New Roman"/>
          <w:color w:val="000000" w:themeColor="text1"/>
          <w:sz w:val="24"/>
          <w:szCs w:val="24"/>
        </w:rPr>
        <w:t>, 2001</w:t>
      </w:r>
      <w:r w:rsidR="00CA4492">
        <w:rPr>
          <w:rFonts w:ascii="Times New Roman" w:hAnsi="Times New Roman" w:cs="Times New Roman"/>
          <w:color w:val="000000" w:themeColor="text1"/>
          <w:sz w:val="24"/>
          <w:szCs w:val="24"/>
        </w:rPr>
        <w:t>)</w:t>
      </w:r>
      <w:r w:rsidR="003E1F07">
        <w:rPr>
          <w:rFonts w:ascii="Times New Roman" w:hAnsi="Times New Roman" w:cs="Times New Roman"/>
          <w:color w:val="000000" w:themeColor="text1"/>
          <w:sz w:val="24"/>
          <w:szCs w:val="24"/>
        </w:rPr>
        <w:t>, eaten</w:t>
      </w:r>
      <w:r w:rsidR="00CA4492">
        <w:rPr>
          <w:rFonts w:ascii="Times New Roman" w:hAnsi="Times New Roman" w:cs="Times New Roman"/>
          <w:color w:val="000000" w:themeColor="text1"/>
          <w:sz w:val="24"/>
          <w:szCs w:val="24"/>
        </w:rPr>
        <w:t xml:space="preserve"> fre</w:t>
      </w:r>
      <w:r w:rsidR="00973CAB">
        <w:rPr>
          <w:rFonts w:ascii="Times New Roman" w:hAnsi="Times New Roman" w:cs="Times New Roman"/>
          <w:color w:val="000000" w:themeColor="text1"/>
          <w:sz w:val="24"/>
          <w:szCs w:val="24"/>
        </w:rPr>
        <w:t xml:space="preserve">sh or cooked in various dishes as </w:t>
      </w:r>
      <w:r w:rsidR="00266615">
        <w:rPr>
          <w:rFonts w:ascii="Times New Roman" w:hAnsi="Times New Roman" w:cs="Times New Roman"/>
          <w:color w:val="000000" w:themeColor="text1"/>
          <w:sz w:val="24"/>
          <w:szCs w:val="24"/>
        </w:rPr>
        <w:t>a green vegetable (</w:t>
      </w:r>
      <w:r w:rsidR="002172B9">
        <w:rPr>
          <w:rFonts w:ascii="Times New Roman" w:hAnsi="Times New Roman" w:cs="Times New Roman"/>
          <w:color w:val="000000" w:themeColor="text1"/>
          <w:sz w:val="24"/>
          <w:szCs w:val="24"/>
        </w:rPr>
        <w:t>Si</w:t>
      </w:r>
      <w:r w:rsidR="00380FCE">
        <w:rPr>
          <w:rFonts w:ascii="Times New Roman" w:hAnsi="Times New Roman" w:cs="Times New Roman"/>
          <w:color w:val="000000" w:themeColor="text1"/>
          <w:sz w:val="24"/>
          <w:szCs w:val="24"/>
        </w:rPr>
        <w:t>ngh</w:t>
      </w:r>
      <w:r w:rsidR="00CC488D">
        <w:rPr>
          <w:rFonts w:ascii="Times New Roman" w:hAnsi="Times New Roman" w:cs="Times New Roman"/>
          <w:color w:val="000000" w:themeColor="text1"/>
          <w:sz w:val="24"/>
          <w:szCs w:val="24"/>
        </w:rPr>
        <w:t>, 2003a</w:t>
      </w:r>
      <w:r w:rsidR="00380FCE">
        <w:rPr>
          <w:rFonts w:ascii="Times New Roman" w:hAnsi="Times New Roman" w:cs="Times New Roman"/>
          <w:color w:val="000000" w:themeColor="text1"/>
          <w:sz w:val="24"/>
          <w:szCs w:val="24"/>
        </w:rPr>
        <w:t>).</w:t>
      </w:r>
      <w:r w:rsidR="006010EC">
        <w:rPr>
          <w:rFonts w:ascii="Times New Roman" w:hAnsi="Times New Roman" w:cs="Times New Roman"/>
          <w:b/>
          <w:color w:val="000000" w:themeColor="text1"/>
          <w:sz w:val="24"/>
          <w:szCs w:val="24"/>
        </w:rPr>
        <w:t xml:space="preserve">               </w:t>
      </w:r>
    </w:p>
    <w:p w:rsidR="003A2827" w:rsidRPr="003A2827" w:rsidRDefault="003A2827">
      <w:pPr>
        <w:spacing w:line="360" w:lineRule="auto"/>
        <w:jc w:val="both"/>
        <w:rPr>
          <w:rFonts w:ascii="Times New Roman" w:hAnsi="Times New Roman" w:cs="Times New Roman"/>
          <w:b/>
          <w:color w:val="000000" w:themeColor="text1"/>
          <w:sz w:val="28"/>
          <w:szCs w:val="24"/>
        </w:rPr>
      </w:pPr>
    </w:p>
    <w:p w:rsidR="00DF79F5" w:rsidRPr="009D703A" w:rsidRDefault="00882BAA" w:rsidP="000A1101">
      <w:pPr>
        <w:pStyle w:val="Heading2"/>
        <w:numPr>
          <w:ilvl w:val="2"/>
          <w:numId w:val="29"/>
        </w:numPr>
        <w:ind w:left="900"/>
        <w:rPr>
          <w:rFonts w:ascii="Times New Roman" w:eastAsia="Times New Roman" w:hAnsi="Times New Roman" w:cs="Times New Roman"/>
          <w:color w:val="000000" w:themeColor="text1"/>
          <w:sz w:val="28"/>
          <w:szCs w:val="24"/>
          <w:shd w:val="clear" w:color="auto" w:fill="FFFFFF"/>
          <w:lang w:eastAsia="am-ET"/>
        </w:rPr>
      </w:pPr>
      <w:bookmarkStart w:id="233" w:name="_Toc522824369"/>
      <w:bookmarkEnd w:id="232"/>
      <w:r>
        <w:rPr>
          <w:rFonts w:ascii="Times New Roman" w:eastAsia="Times New Roman" w:hAnsi="Times New Roman" w:cs="Times New Roman"/>
          <w:color w:val="000000" w:themeColor="text1"/>
          <w:sz w:val="28"/>
          <w:szCs w:val="24"/>
          <w:shd w:val="clear" w:color="auto" w:fill="FFFFFF"/>
          <w:lang w:eastAsia="am-ET"/>
        </w:rPr>
        <w:t xml:space="preserve">Marketable </w:t>
      </w:r>
      <w:r w:rsidR="00533312" w:rsidRPr="009D703A">
        <w:rPr>
          <w:rFonts w:ascii="Times New Roman" w:eastAsia="Times New Roman" w:hAnsi="Times New Roman" w:cs="Times New Roman"/>
          <w:color w:val="000000" w:themeColor="text1"/>
          <w:sz w:val="28"/>
          <w:szCs w:val="24"/>
          <w:shd w:val="clear" w:color="auto" w:fill="FFFFFF"/>
          <w:lang w:eastAsia="am-ET"/>
        </w:rPr>
        <w:t xml:space="preserve">Values of </w:t>
      </w:r>
      <w:r w:rsidR="00533312" w:rsidRPr="009D703A">
        <w:rPr>
          <w:rFonts w:ascii="Times New Roman" w:eastAsia="Times New Roman" w:hAnsi="Times New Roman" w:cs="Times New Roman"/>
          <w:i/>
          <w:color w:val="000000" w:themeColor="text1"/>
          <w:sz w:val="28"/>
          <w:szCs w:val="24"/>
          <w:lang w:val="am-ET" w:eastAsia="am-ET"/>
        </w:rPr>
        <w:t>Opuntia Ficus-Indica</w:t>
      </w:r>
      <w:bookmarkEnd w:id="233"/>
      <w:r w:rsidR="00533312" w:rsidRPr="009D703A">
        <w:rPr>
          <w:rFonts w:ascii="Times New Roman" w:eastAsia="Times New Roman" w:hAnsi="Times New Roman" w:cs="Times New Roman"/>
          <w:color w:val="000000" w:themeColor="text1"/>
          <w:sz w:val="28"/>
          <w:szCs w:val="24"/>
          <w:lang w:eastAsia="am-ET"/>
        </w:rPr>
        <w:t xml:space="preserve"> </w:t>
      </w:r>
    </w:p>
    <w:p w:rsidR="00F6502E" w:rsidRDefault="00276F2D" w:rsidP="000A1101">
      <w:pPr>
        <w:spacing w:before="100" w:beforeAutospacing="1" w:after="0" w:line="360" w:lineRule="auto"/>
        <w:jc w:val="both"/>
        <w:rPr>
          <w:rFonts w:ascii="Times New Roman" w:eastAsia="Times New Roman" w:hAnsi="Times New Roman" w:cs="Times New Roman"/>
          <w:color w:val="000000" w:themeColor="text1"/>
          <w:sz w:val="24"/>
          <w:szCs w:val="24"/>
          <w:shd w:val="clear" w:color="auto" w:fill="FFFFFF"/>
          <w:lang w:eastAsia="am-ET"/>
        </w:rPr>
      </w:pPr>
      <w:r>
        <w:rPr>
          <w:rFonts w:ascii="Times New Roman" w:eastAsia="Times New Roman" w:hAnsi="Times New Roman" w:cs="Times New Roman"/>
          <w:color w:val="000000" w:themeColor="text1"/>
          <w:sz w:val="24"/>
          <w:szCs w:val="24"/>
          <w:shd w:val="clear" w:color="auto" w:fill="FFFFFF"/>
          <w:lang w:eastAsia="am-ET"/>
        </w:rPr>
        <w:t xml:space="preserve">      </w:t>
      </w:r>
      <w:r w:rsidR="005B7B11" w:rsidRPr="009D703A">
        <w:rPr>
          <w:rFonts w:ascii="Times New Roman" w:eastAsia="Times New Roman" w:hAnsi="Times New Roman" w:cs="Times New Roman"/>
          <w:color w:val="000000" w:themeColor="text1"/>
          <w:sz w:val="24"/>
          <w:szCs w:val="24"/>
          <w:shd w:val="clear" w:color="auto" w:fill="FFFFFF"/>
          <w:lang w:val="am-ET" w:eastAsia="am-ET"/>
        </w:rPr>
        <w:t xml:space="preserve">Across the study areas, </w:t>
      </w:r>
      <w:r w:rsidR="00B50CDC" w:rsidRPr="009D703A">
        <w:rPr>
          <w:rFonts w:ascii="Times New Roman" w:eastAsia="Times New Roman" w:hAnsi="Times New Roman" w:cs="Times New Roman"/>
          <w:i/>
          <w:color w:val="000000" w:themeColor="text1"/>
          <w:sz w:val="24"/>
          <w:szCs w:val="24"/>
          <w:shd w:val="clear" w:color="auto" w:fill="FFFFFF"/>
          <w:lang w:eastAsia="am-ET"/>
        </w:rPr>
        <w:t>Opunti</w:t>
      </w:r>
      <w:r w:rsidR="00B141DD" w:rsidRPr="009D703A">
        <w:rPr>
          <w:rFonts w:ascii="Times New Roman" w:eastAsia="Times New Roman" w:hAnsi="Times New Roman" w:cs="Times New Roman"/>
          <w:i/>
          <w:color w:val="000000" w:themeColor="text1"/>
          <w:sz w:val="24"/>
          <w:szCs w:val="24"/>
          <w:shd w:val="clear" w:color="auto" w:fill="FFFFFF"/>
          <w:lang w:eastAsia="am-ET"/>
        </w:rPr>
        <w:t>a</w:t>
      </w:r>
      <w:r w:rsidR="00B50CDC" w:rsidRPr="009D703A">
        <w:rPr>
          <w:rFonts w:ascii="Times New Roman" w:eastAsia="Times New Roman" w:hAnsi="Times New Roman" w:cs="Times New Roman"/>
          <w:i/>
          <w:color w:val="000000" w:themeColor="text1"/>
          <w:sz w:val="24"/>
          <w:szCs w:val="24"/>
          <w:shd w:val="clear" w:color="auto" w:fill="FFFFFF"/>
          <w:lang w:eastAsia="am-ET"/>
        </w:rPr>
        <w:t xml:space="preserve"> ficus</w:t>
      </w:r>
      <w:r w:rsidR="00B141DD" w:rsidRPr="009D703A">
        <w:rPr>
          <w:rFonts w:ascii="Times New Roman" w:eastAsia="Times New Roman" w:hAnsi="Times New Roman" w:cs="Times New Roman"/>
          <w:i/>
          <w:color w:val="000000" w:themeColor="text1"/>
          <w:sz w:val="24"/>
          <w:szCs w:val="24"/>
          <w:shd w:val="clear" w:color="auto" w:fill="FFFFFF"/>
          <w:lang w:eastAsia="am-ET"/>
        </w:rPr>
        <w:t>-</w:t>
      </w:r>
      <w:r w:rsidR="00B50CDC" w:rsidRPr="009D703A">
        <w:rPr>
          <w:rFonts w:ascii="Times New Roman" w:eastAsia="Times New Roman" w:hAnsi="Times New Roman" w:cs="Times New Roman"/>
          <w:i/>
          <w:color w:val="000000" w:themeColor="text1"/>
          <w:sz w:val="24"/>
          <w:szCs w:val="24"/>
          <w:shd w:val="clear" w:color="auto" w:fill="FFFFFF"/>
          <w:lang w:eastAsia="am-ET"/>
        </w:rPr>
        <w:t>indica</w:t>
      </w:r>
      <w:r w:rsidR="00313728">
        <w:rPr>
          <w:rFonts w:ascii="Times New Roman" w:eastAsia="Times New Roman" w:hAnsi="Times New Roman" w:cs="Times New Roman"/>
          <w:i/>
          <w:color w:val="000000" w:themeColor="text1"/>
          <w:sz w:val="24"/>
          <w:szCs w:val="24"/>
          <w:shd w:val="clear" w:color="auto" w:fill="FFFFFF"/>
          <w:lang w:eastAsia="am-ET"/>
        </w:rPr>
        <w:t xml:space="preserve"> </w:t>
      </w:r>
      <w:r w:rsidR="005B7B11" w:rsidRPr="009D703A">
        <w:rPr>
          <w:rFonts w:ascii="Times New Roman" w:eastAsia="Times New Roman" w:hAnsi="Times New Roman" w:cs="Times New Roman"/>
          <w:color w:val="000000" w:themeColor="text1"/>
          <w:sz w:val="24"/>
          <w:szCs w:val="24"/>
          <w:shd w:val="clear" w:color="auto" w:fill="FFFFFF"/>
          <w:lang w:val="am-ET" w:eastAsia="am-ET"/>
        </w:rPr>
        <w:t xml:space="preserve">is utilized to serve a range of </w:t>
      </w:r>
      <w:r w:rsidR="009E526D" w:rsidRPr="009D703A">
        <w:rPr>
          <w:rFonts w:ascii="Times New Roman" w:eastAsia="Times New Roman" w:hAnsi="Times New Roman" w:cs="Times New Roman"/>
          <w:color w:val="000000" w:themeColor="text1"/>
          <w:sz w:val="24"/>
          <w:szCs w:val="24"/>
          <w:shd w:val="clear" w:color="auto" w:fill="FFFFFF"/>
          <w:lang w:eastAsia="am-ET"/>
        </w:rPr>
        <w:t xml:space="preserve">economic </w:t>
      </w:r>
      <w:r w:rsidR="005B7B11" w:rsidRPr="009D703A">
        <w:rPr>
          <w:rFonts w:ascii="Times New Roman" w:eastAsia="Times New Roman" w:hAnsi="Times New Roman" w:cs="Times New Roman"/>
          <w:color w:val="000000" w:themeColor="text1"/>
          <w:sz w:val="24"/>
          <w:szCs w:val="24"/>
          <w:shd w:val="clear" w:color="auto" w:fill="FFFFFF"/>
          <w:lang w:val="am-ET" w:eastAsia="am-ET"/>
        </w:rPr>
        <w:t xml:space="preserve">functions. </w:t>
      </w:r>
      <w:r w:rsidR="00E535D2">
        <w:rPr>
          <w:rFonts w:ascii="Times New Roman" w:eastAsia="Times New Roman" w:hAnsi="Times New Roman" w:cs="Times New Roman"/>
          <w:color w:val="000000" w:themeColor="text1"/>
          <w:sz w:val="24"/>
          <w:szCs w:val="24"/>
          <w:shd w:val="clear" w:color="auto" w:fill="FFFFFF"/>
          <w:lang w:eastAsia="am-ET"/>
        </w:rPr>
        <w:t xml:space="preserve">In the last three years </w:t>
      </w:r>
      <w:r w:rsidR="008708B8">
        <w:rPr>
          <w:rFonts w:ascii="Times New Roman" w:eastAsia="Times New Roman" w:hAnsi="Times New Roman" w:cs="Times New Roman"/>
          <w:color w:val="000000" w:themeColor="text1"/>
          <w:sz w:val="24"/>
          <w:szCs w:val="24"/>
          <w:shd w:val="clear" w:color="auto" w:fill="FFFFFF"/>
          <w:lang w:eastAsia="am-ET"/>
        </w:rPr>
        <w:t>the average income earn</w:t>
      </w:r>
      <w:r w:rsidR="005C12E5">
        <w:rPr>
          <w:rFonts w:ascii="Times New Roman" w:eastAsia="Times New Roman" w:hAnsi="Times New Roman" w:cs="Times New Roman"/>
          <w:color w:val="000000" w:themeColor="text1"/>
          <w:sz w:val="24"/>
          <w:szCs w:val="24"/>
          <w:shd w:val="clear" w:color="auto" w:fill="FFFFFF"/>
          <w:lang w:eastAsia="am-ET"/>
        </w:rPr>
        <w:t>e</w:t>
      </w:r>
      <w:r w:rsidR="008708B8">
        <w:rPr>
          <w:rFonts w:ascii="Times New Roman" w:eastAsia="Times New Roman" w:hAnsi="Times New Roman" w:cs="Times New Roman"/>
          <w:color w:val="000000" w:themeColor="text1"/>
          <w:sz w:val="24"/>
          <w:szCs w:val="24"/>
          <w:shd w:val="clear" w:color="auto" w:fill="FFFFFF"/>
          <w:lang w:eastAsia="am-ET"/>
        </w:rPr>
        <w:t>d</w:t>
      </w:r>
      <w:r w:rsidR="005C12E5">
        <w:rPr>
          <w:rFonts w:ascii="Times New Roman" w:eastAsia="Times New Roman" w:hAnsi="Times New Roman" w:cs="Times New Roman"/>
          <w:color w:val="000000" w:themeColor="text1"/>
          <w:sz w:val="24"/>
          <w:szCs w:val="24"/>
          <w:shd w:val="clear" w:color="auto" w:fill="FFFFFF"/>
          <w:lang w:eastAsia="am-ET"/>
        </w:rPr>
        <w:t xml:space="preserve"> from the sales </w:t>
      </w:r>
      <w:r w:rsidR="00E86AA2">
        <w:rPr>
          <w:rFonts w:ascii="Times New Roman" w:eastAsia="Times New Roman" w:hAnsi="Times New Roman" w:cs="Times New Roman"/>
          <w:color w:val="000000" w:themeColor="text1"/>
          <w:sz w:val="24"/>
          <w:szCs w:val="24"/>
          <w:shd w:val="clear" w:color="auto" w:fill="FFFFFF"/>
          <w:lang w:eastAsia="am-ET"/>
        </w:rPr>
        <w:t xml:space="preserve">of </w:t>
      </w:r>
      <w:r w:rsidR="007A1DAF" w:rsidRPr="00126BB7">
        <w:rPr>
          <w:rFonts w:ascii="Times New Roman" w:eastAsia="Times New Roman" w:hAnsi="Times New Roman" w:cs="Times New Roman"/>
          <w:i/>
          <w:color w:val="000000" w:themeColor="text1"/>
          <w:sz w:val="24"/>
          <w:szCs w:val="24"/>
          <w:shd w:val="clear" w:color="auto" w:fill="FFFFFF"/>
          <w:lang w:eastAsia="am-ET"/>
        </w:rPr>
        <w:t>O</w:t>
      </w:r>
      <w:r w:rsidR="00E86AA2" w:rsidRPr="00126BB7">
        <w:rPr>
          <w:rFonts w:ascii="Times New Roman" w:eastAsia="Times New Roman" w:hAnsi="Times New Roman" w:cs="Times New Roman"/>
          <w:i/>
          <w:color w:val="000000" w:themeColor="text1"/>
          <w:sz w:val="24"/>
          <w:szCs w:val="24"/>
          <w:shd w:val="clear" w:color="auto" w:fill="FFFFFF"/>
          <w:lang w:eastAsia="am-ET"/>
        </w:rPr>
        <w:t>puntia ficus-indica</w:t>
      </w:r>
      <w:r w:rsidR="00E86AA2">
        <w:rPr>
          <w:rFonts w:ascii="Times New Roman" w:eastAsia="Times New Roman" w:hAnsi="Times New Roman" w:cs="Times New Roman"/>
          <w:color w:val="000000" w:themeColor="text1"/>
          <w:sz w:val="24"/>
          <w:szCs w:val="24"/>
          <w:shd w:val="clear" w:color="auto" w:fill="FFFFFF"/>
          <w:lang w:eastAsia="am-ET"/>
        </w:rPr>
        <w:t xml:space="preserve"> </w:t>
      </w:r>
      <w:r w:rsidR="007A1DAF">
        <w:rPr>
          <w:rFonts w:ascii="Times New Roman" w:eastAsia="Times New Roman" w:hAnsi="Times New Roman" w:cs="Times New Roman"/>
          <w:color w:val="000000" w:themeColor="text1"/>
          <w:sz w:val="24"/>
          <w:szCs w:val="24"/>
          <w:shd w:val="clear" w:color="auto" w:fill="FFFFFF"/>
          <w:lang w:eastAsia="am-ET"/>
        </w:rPr>
        <w:t>fruit in</w:t>
      </w:r>
      <w:r w:rsidR="00112AE9">
        <w:rPr>
          <w:rFonts w:ascii="Times New Roman" w:eastAsia="Times New Roman" w:hAnsi="Times New Roman" w:cs="Times New Roman"/>
          <w:color w:val="000000" w:themeColor="text1"/>
          <w:sz w:val="24"/>
          <w:szCs w:val="24"/>
          <w:shd w:val="clear" w:color="auto" w:fill="FFFFFF"/>
          <w:lang w:eastAsia="am-ET"/>
        </w:rPr>
        <w:t xml:space="preserve"> the study area</w:t>
      </w:r>
      <w:r w:rsidR="000141EF">
        <w:rPr>
          <w:rFonts w:ascii="Times New Roman" w:eastAsia="Times New Roman" w:hAnsi="Times New Roman" w:cs="Times New Roman"/>
          <w:color w:val="000000" w:themeColor="text1"/>
          <w:sz w:val="24"/>
          <w:szCs w:val="24"/>
          <w:shd w:val="clear" w:color="auto" w:fill="FFFFFF"/>
          <w:lang w:eastAsia="am-ET"/>
        </w:rPr>
        <w:t xml:space="preserve"> increases from</w:t>
      </w:r>
      <w:r w:rsidR="00C14FEB">
        <w:rPr>
          <w:rFonts w:ascii="Times New Roman" w:eastAsia="Times New Roman" w:hAnsi="Times New Roman" w:cs="Times New Roman"/>
          <w:color w:val="000000" w:themeColor="text1"/>
          <w:sz w:val="24"/>
          <w:szCs w:val="24"/>
          <w:shd w:val="clear" w:color="auto" w:fill="FFFFFF"/>
          <w:lang w:eastAsia="am-ET"/>
        </w:rPr>
        <w:t xml:space="preserve"> 1480 birr</w:t>
      </w:r>
      <w:r w:rsidR="008C3678">
        <w:rPr>
          <w:rFonts w:ascii="Times New Roman" w:eastAsia="Times New Roman" w:hAnsi="Times New Roman" w:cs="Times New Roman"/>
          <w:color w:val="000000" w:themeColor="text1"/>
          <w:sz w:val="24"/>
          <w:szCs w:val="24"/>
          <w:shd w:val="clear" w:color="auto" w:fill="FFFFFF"/>
          <w:lang w:eastAsia="am-ET"/>
        </w:rPr>
        <w:t xml:space="preserve"> in2006 to 1800 birr</w:t>
      </w:r>
      <w:r w:rsidR="00EC0B7D">
        <w:rPr>
          <w:rFonts w:ascii="Times New Roman" w:eastAsia="Times New Roman" w:hAnsi="Times New Roman" w:cs="Times New Roman"/>
          <w:color w:val="000000" w:themeColor="text1"/>
          <w:sz w:val="24"/>
          <w:szCs w:val="24"/>
          <w:shd w:val="clear" w:color="auto" w:fill="FFFFFF"/>
          <w:lang w:eastAsia="am-ET"/>
        </w:rPr>
        <w:t xml:space="preserve"> in 2007</w:t>
      </w:r>
      <w:r w:rsidR="008D3119">
        <w:rPr>
          <w:rFonts w:ascii="Times New Roman" w:eastAsia="Times New Roman" w:hAnsi="Times New Roman" w:cs="Times New Roman"/>
          <w:color w:val="000000" w:themeColor="text1"/>
          <w:sz w:val="24"/>
          <w:szCs w:val="24"/>
          <w:shd w:val="clear" w:color="auto" w:fill="FFFFFF"/>
          <w:lang w:eastAsia="am-ET"/>
        </w:rPr>
        <w:t xml:space="preserve"> and then</w:t>
      </w:r>
      <w:r w:rsidR="005A20F3">
        <w:rPr>
          <w:rFonts w:ascii="Times New Roman" w:eastAsia="Times New Roman" w:hAnsi="Times New Roman" w:cs="Times New Roman"/>
          <w:color w:val="000000" w:themeColor="text1"/>
          <w:sz w:val="24"/>
          <w:szCs w:val="24"/>
          <w:shd w:val="clear" w:color="auto" w:fill="FFFFFF"/>
          <w:lang w:eastAsia="am-ET"/>
        </w:rPr>
        <w:t xml:space="preserve"> to 2200 birr in2008</w:t>
      </w:r>
      <w:r w:rsidR="00E70084">
        <w:rPr>
          <w:rFonts w:ascii="Times New Roman" w:eastAsia="Times New Roman" w:hAnsi="Times New Roman" w:cs="Times New Roman"/>
          <w:color w:val="000000" w:themeColor="text1"/>
          <w:sz w:val="24"/>
          <w:szCs w:val="24"/>
          <w:shd w:val="clear" w:color="auto" w:fill="FFFFFF"/>
          <w:lang w:eastAsia="am-ET"/>
        </w:rPr>
        <w:t xml:space="preserve"> E.C </w:t>
      </w:r>
      <w:r w:rsidR="00890E66">
        <w:rPr>
          <w:rFonts w:ascii="Times New Roman" w:eastAsia="Times New Roman" w:hAnsi="Times New Roman" w:cs="Times New Roman"/>
          <w:color w:val="000000" w:themeColor="text1"/>
          <w:sz w:val="24"/>
          <w:szCs w:val="24"/>
          <w:shd w:val="clear" w:color="auto" w:fill="FFFFFF"/>
          <w:lang w:eastAsia="am-ET"/>
        </w:rPr>
        <w:t>approximately. Indicating that</w:t>
      </w:r>
      <w:r w:rsidR="00305DF5">
        <w:rPr>
          <w:rFonts w:ascii="Times New Roman" w:eastAsia="Times New Roman" w:hAnsi="Times New Roman" w:cs="Times New Roman"/>
          <w:color w:val="000000" w:themeColor="text1"/>
          <w:sz w:val="24"/>
          <w:szCs w:val="24"/>
          <w:shd w:val="clear" w:color="auto" w:fill="FFFFFF"/>
          <w:lang w:eastAsia="am-ET"/>
        </w:rPr>
        <w:t xml:space="preserve"> the yearly </w:t>
      </w:r>
      <w:r w:rsidR="00B548D7">
        <w:rPr>
          <w:rFonts w:ascii="Times New Roman" w:eastAsia="Times New Roman" w:hAnsi="Times New Roman" w:cs="Times New Roman"/>
          <w:color w:val="000000" w:themeColor="text1"/>
          <w:sz w:val="24"/>
          <w:szCs w:val="24"/>
          <w:shd w:val="clear" w:color="auto" w:fill="FFFFFF"/>
          <w:lang w:eastAsia="am-ET"/>
        </w:rPr>
        <w:t xml:space="preserve">income from sales of </w:t>
      </w:r>
      <w:r w:rsidR="005211C3" w:rsidRPr="005211C3">
        <w:rPr>
          <w:rFonts w:ascii="Times New Roman" w:eastAsia="Times New Roman" w:hAnsi="Times New Roman" w:cs="Times New Roman"/>
          <w:i/>
          <w:color w:val="000000" w:themeColor="text1"/>
          <w:sz w:val="24"/>
          <w:szCs w:val="24"/>
          <w:shd w:val="clear" w:color="auto" w:fill="FFFFFF"/>
          <w:lang w:eastAsia="am-ET"/>
        </w:rPr>
        <w:t>O</w:t>
      </w:r>
      <w:r w:rsidR="00B548D7" w:rsidRPr="005211C3">
        <w:rPr>
          <w:rFonts w:ascii="Times New Roman" w:eastAsia="Times New Roman" w:hAnsi="Times New Roman" w:cs="Times New Roman"/>
          <w:i/>
          <w:color w:val="000000" w:themeColor="text1"/>
          <w:sz w:val="24"/>
          <w:szCs w:val="24"/>
          <w:shd w:val="clear" w:color="auto" w:fill="FFFFFF"/>
          <w:lang w:eastAsia="am-ET"/>
        </w:rPr>
        <w:t>pun</w:t>
      </w:r>
      <w:r w:rsidR="0007479C" w:rsidRPr="005211C3">
        <w:rPr>
          <w:rFonts w:ascii="Times New Roman" w:eastAsia="Times New Roman" w:hAnsi="Times New Roman" w:cs="Times New Roman"/>
          <w:i/>
          <w:color w:val="000000" w:themeColor="text1"/>
          <w:sz w:val="24"/>
          <w:szCs w:val="24"/>
          <w:shd w:val="clear" w:color="auto" w:fill="FFFFFF"/>
          <w:lang w:eastAsia="am-ET"/>
        </w:rPr>
        <w:t>tia ficus-indica</w:t>
      </w:r>
      <w:r w:rsidR="0007479C">
        <w:rPr>
          <w:rFonts w:ascii="Times New Roman" w:eastAsia="Times New Roman" w:hAnsi="Times New Roman" w:cs="Times New Roman"/>
          <w:color w:val="000000" w:themeColor="text1"/>
          <w:sz w:val="24"/>
          <w:szCs w:val="24"/>
          <w:shd w:val="clear" w:color="auto" w:fill="FFFFFF"/>
          <w:lang w:eastAsia="am-ET"/>
        </w:rPr>
        <w:t xml:space="preserve"> fruit </w:t>
      </w:r>
      <w:r w:rsidR="004E636C">
        <w:rPr>
          <w:rFonts w:ascii="Times New Roman" w:eastAsia="Times New Roman" w:hAnsi="Times New Roman" w:cs="Times New Roman"/>
          <w:color w:val="000000" w:themeColor="text1"/>
          <w:sz w:val="24"/>
          <w:szCs w:val="24"/>
          <w:shd w:val="clear" w:color="auto" w:fill="FFFFFF"/>
          <w:lang w:eastAsia="am-ET"/>
        </w:rPr>
        <w:t>has increased by 22%</w:t>
      </w:r>
      <w:r w:rsidR="00374C49">
        <w:rPr>
          <w:rFonts w:ascii="Times New Roman" w:eastAsia="Times New Roman" w:hAnsi="Times New Roman" w:cs="Times New Roman"/>
          <w:color w:val="000000" w:themeColor="text1"/>
          <w:sz w:val="24"/>
          <w:szCs w:val="24"/>
          <w:shd w:val="clear" w:color="auto" w:fill="FFFFFF"/>
          <w:lang w:eastAsia="am-ET"/>
        </w:rPr>
        <w:t xml:space="preserve">. </w:t>
      </w:r>
      <w:r w:rsidR="002C14DC">
        <w:rPr>
          <w:rFonts w:ascii="Times New Roman" w:eastAsia="Times New Roman" w:hAnsi="Times New Roman" w:cs="Times New Roman"/>
          <w:color w:val="000000" w:themeColor="text1"/>
          <w:sz w:val="24"/>
          <w:szCs w:val="24"/>
          <w:shd w:val="clear" w:color="auto" w:fill="FFFFFF"/>
          <w:lang w:eastAsia="am-ET"/>
        </w:rPr>
        <w:t>Similarly</w:t>
      </w:r>
      <w:r w:rsidR="002A23BB">
        <w:rPr>
          <w:rFonts w:ascii="Times New Roman" w:eastAsia="Times New Roman" w:hAnsi="Times New Roman" w:cs="Times New Roman"/>
          <w:color w:val="000000" w:themeColor="text1"/>
          <w:sz w:val="24"/>
          <w:szCs w:val="24"/>
          <w:shd w:val="clear" w:color="auto" w:fill="FFFFFF"/>
          <w:lang w:eastAsia="am-ET"/>
        </w:rPr>
        <w:t xml:space="preserve"> Mond</w:t>
      </w:r>
      <w:r w:rsidR="002A16A8">
        <w:rPr>
          <w:rFonts w:ascii="Times New Roman" w:eastAsia="Times New Roman" w:hAnsi="Times New Roman" w:cs="Times New Roman"/>
          <w:color w:val="000000" w:themeColor="text1"/>
          <w:sz w:val="24"/>
          <w:szCs w:val="24"/>
          <w:shd w:val="clear" w:color="auto" w:fill="FFFFFF"/>
          <w:lang w:eastAsia="am-ET"/>
        </w:rPr>
        <w:t>ragon</w:t>
      </w:r>
      <w:r w:rsidR="00196FB5">
        <w:rPr>
          <w:rFonts w:ascii="Times New Roman" w:eastAsia="Times New Roman" w:hAnsi="Times New Roman" w:cs="Times New Roman"/>
          <w:color w:val="000000" w:themeColor="text1"/>
          <w:sz w:val="24"/>
          <w:szCs w:val="24"/>
          <w:shd w:val="clear" w:color="auto" w:fill="FFFFFF"/>
          <w:lang w:eastAsia="am-ET"/>
        </w:rPr>
        <w:t xml:space="preserve"> </w:t>
      </w:r>
      <w:r w:rsidR="002A16A8">
        <w:rPr>
          <w:rFonts w:ascii="Times New Roman" w:eastAsia="Times New Roman" w:hAnsi="Times New Roman" w:cs="Times New Roman"/>
          <w:color w:val="000000" w:themeColor="text1"/>
          <w:sz w:val="24"/>
          <w:szCs w:val="24"/>
          <w:shd w:val="clear" w:color="auto" w:fill="FFFFFF"/>
          <w:lang w:eastAsia="am-ET"/>
        </w:rPr>
        <w:t>(2005) stated</w:t>
      </w:r>
      <w:r w:rsidR="000D6E4C">
        <w:rPr>
          <w:rFonts w:ascii="Times New Roman" w:eastAsia="Times New Roman" w:hAnsi="Times New Roman" w:cs="Times New Roman"/>
          <w:color w:val="000000" w:themeColor="text1"/>
          <w:sz w:val="24"/>
          <w:szCs w:val="24"/>
          <w:shd w:val="clear" w:color="auto" w:fill="FFFFFF"/>
          <w:lang w:eastAsia="am-ET"/>
        </w:rPr>
        <w:t xml:space="preserve"> that the commercial use of </w:t>
      </w:r>
      <w:r w:rsidR="00AC69D9" w:rsidRPr="00AC69D9">
        <w:rPr>
          <w:rFonts w:ascii="Times New Roman" w:eastAsia="Times New Roman" w:hAnsi="Times New Roman" w:cs="Times New Roman"/>
          <w:i/>
          <w:color w:val="000000" w:themeColor="text1"/>
          <w:sz w:val="24"/>
          <w:szCs w:val="24"/>
          <w:shd w:val="clear" w:color="auto" w:fill="FFFFFF"/>
          <w:lang w:eastAsia="am-ET"/>
        </w:rPr>
        <w:t>O</w:t>
      </w:r>
      <w:r w:rsidR="000D6E4C" w:rsidRPr="00AC69D9">
        <w:rPr>
          <w:rFonts w:ascii="Times New Roman" w:eastAsia="Times New Roman" w:hAnsi="Times New Roman" w:cs="Times New Roman"/>
          <w:i/>
          <w:color w:val="000000" w:themeColor="text1"/>
          <w:sz w:val="24"/>
          <w:szCs w:val="24"/>
          <w:shd w:val="clear" w:color="auto" w:fill="FFFFFF"/>
          <w:lang w:eastAsia="am-ET"/>
        </w:rPr>
        <w:t>puntia ficus</w:t>
      </w:r>
      <w:r w:rsidR="00ED18E0">
        <w:rPr>
          <w:rFonts w:ascii="Times New Roman" w:eastAsia="Times New Roman" w:hAnsi="Times New Roman" w:cs="Times New Roman"/>
          <w:color w:val="000000" w:themeColor="text1"/>
          <w:sz w:val="24"/>
          <w:szCs w:val="24"/>
          <w:shd w:val="clear" w:color="auto" w:fill="FFFFFF"/>
          <w:lang w:eastAsia="am-ET"/>
        </w:rPr>
        <w:t>-</w:t>
      </w:r>
      <w:r w:rsidR="00ED18E0" w:rsidRPr="00AC69D9">
        <w:rPr>
          <w:rFonts w:ascii="Times New Roman" w:eastAsia="Times New Roman" w:hAnsi="Times New Roman" w:cs="Times New Roman"/>
          <w:i/>
          <w:color w:val="000000" w:themeColor="text1"/>
          <w:sz w:val="24"/>
          <w:szCs w:val="24"/>
          <w:shd w:val="clear" w:color="auto" w:fill="FFFFFF"/>
          <w:lang w:eastAsia="am-ET"/>
        </w:rPr>
        <w:t>indica</w:t>
      </w:r>
      <w:r w:rsidR="00ED18E0">
        <w:rPr>
          <w:rFonts w:ascii="Times New Roman" w:eastAsia="Times New Roman" w:hAnsi="Times New Roman" w:cs="Times New Roman"/>
          <w:color w:val="000000" w:themeColor="text1"/>
          <w:sz w:val="24"/>
          <w:szCs w:val="24"/>
          <w:shd w:val="clear" w:color="auto" w:fill="FFFFFF"/>
          <w:lang w:eastAsia="am-ET"/>
        </w:rPr>
        <w:t xml:space="preserve"> has evolved since</w:t>
      </w:r>
      <w:r w:rsidR="00112806">
        <w:rPr>
          <w:rFonts w:ascii="Times New Roman" w:eastAsia="Times New Roman" w:hAnsi="Times New Roman" w:cs="Times New Roman"/>
          <w:color w:val="000000" w:themeColor="text1"/>
          <w:sz w:val="24"/>
          <w:szCs w:val="24"/>
          <w:shd w:val="clear" w:color="auto" w:fill="FFFFFF"/>
          <w:lang w:eastAsia="am-ET"/>
        </w:rPr>
        <w:t xml:space="preserve"> the second half of the</w:t>
      </w:r>
      <w:r w:rsidR="00EC5662">
        <w:rPr>
          <w:rFonts w:ascii="Times New Roman" w:eastAsia="Times New Roman" w:hAnsi="Times New Roman" w:cs="Times New Roman"/>
          <w:color w:val="000000" w:themeColor="text1"/>
          <w:sz w:val="24"/>
          <w:szCs w:val="24"/>
          <w:shd w:val="clear" w:color="auto" w:fill="FFFFFF"/>
          <w:lang w:eastAsia="am-ET"/>
        </w:rPr>
        <w:t xml:space="preserve"> 20</w:t>
      </w:r>
      <w:r w:rsidR="00EC5662" w:rsidRPr="0097284D">
        <w:rPr>
          <w:rFonts w:ascii="Times New Roman" w:eastAsia="Times New Roman" w:hAnsi="Times New Roman" w:cs="Times New Roman"/>
          <w:b/>
          <w:color w:val="000000" w:themeColor="text1"/>
          <w:sz w:val="24"/>
          <w:szCs w:val="24"/>
          <w:shd w:val="clear" w:color="auto" w:fill="FFFFFF"/>
          <w:vertAlign w:val="superscript"/>
          <w:lang w:eastAsia="am-ET"/>
        </w:rPr>
        <w:t>th</w:t>
      </w:r>
      <w:r w:rsidR="009A612D">
        <w:rPr>
          <w:rFonts w:ascii="Times New Roman" w:eastAsia="Times New Roman" w:hAnsi="Times New Roman" w:cs="Times New Roman"/>
          <w:b/>
          <w:color w:val="000000" w:themeColor="text1"/>
          <w:sz w:val="24"/>
          <w:szCs w:val="24"/>
          <w:shd w:val="clear" w:color="auto" w:fill="FFFFFF"/>
          <w:vertAlign w:val="superscript"/>
          <w:lang w:eastAsia="am-ET"/>
        </w:rPr>
        <w:t xml:space="preserve"> </w:t>
      </w:r>
      <w:r w:rsidR="00196FB5" w:rsidRPr="00196FB5">
        <w:rPr>
          <w:rFonts w:ascii="Times New Roman" w:eastAsia="Times New Roman" w:hAnsi="Times New Roman" w:cs="Times New Roman"/>
          <w:color w:val="000000" w:themeColor="text1"/>
          <w:sz w:val="24"/>
          <w:szCs w:val="24"/>
          <w:shd w:val="clear" w:color="auto" w:fill="FFFFFF"/>
          <w:lang w:eastAsia="am-ET"/>
        </w:rPr>
        <w:t>century</w:t>
      </w:r>
      <w:r w:rsidR="00F6502E">
        <w:rPr>
          <w:rFonts w:ascii="Times New Roman" w:eastAsia="Times New Roman" w:hAnsi="Times New Roman" w:cs="Times New Roman"/>
          <w:color w:val="000000" w:themeColor="text1"/>
          <w:sz w:val="24"/>
          <w:szCs w:val="24"/>
          <w:shd w:val="clear" w:color="auto" w:fill="FFFFFF"/>
          <w:lang w:eastAsia="am-ET"/>
        </w:rPr>
        <w:t>.</w:t>
      </w:r>
      <w:r w:rsidR="00701E72">
        <w:rPr>
          <w:rFonts w:ascii="Times New Roman" w:eastAsia="Times New Roman" w:hAnsi="Times New Roman" w:cs="Times New Roman"/>
          <w:color w:val="000000" w:themeColor="text1"/>
          <w:sz w:val="24"/>
          <w:szCs w:val="24"/>
          <w:shd w:val="clear" w:color="auto" w:fill="FFFFFF"/>
          <w:lang w:eastAsia="am-ET"/>
        </w:rPr>
        <w:t xml:space="preserve"> </w:t>
      </w:r>
      <w:r w:rsidR="00701E72" w:rsidRPr="00A648C9">
        <w:rPr>
          <w:rFonts w:ascii="Times New Roman" w:eastAsia="Times New Roman" w:hAnsi="Times New Roman" w:cs="Times New Roman"/>
          <w:i/>
          <w:color w:val="000000" w:themeColor="text1"/>
          <w:sz w:val="24"/>
          <w:szCs w:val="24"/>
          <w:shd w:val="clear" w:color="auto" w:fill="FFFFFF"/>
          <w:lang w:eastAsia="am-ET"/>
        </w:rPr>
        <w:t>Opuntia ficus-indica</w:t>
      </w:r>
      <w:r w:rsidR="00701E72">
        <w:rPr>
          <w:rFonts w:ascii="Times New Roman" w:eastAsia="Times New Roman" w:hAnsi="Times New Roman" w:cs="Times New Roman"/>
          <w:color w:val="000000" w:themeColor="text1"/>
          <w:sz w:val="24"/>
          <w:szCs w:val="24"/>
          <w:shd w:val="clear" w:color="auto" w:fill="FFFFFF"/>
          <w:lang w:eastAsia="am-ET"/>
        </w:rPr>
        <w:t xml:space="preserve"> </w:t>
      </w:r>
      <w:r w:rsidR="00B0715B">
        <w:rPr>
          <w:rFonts w:ascii="Times New Roman" w:eastAsia="Times New Roman" w:hAnsi="Times New Roman" w:cs="Times New Roman"/>
          <w:color w:val="000000" w:themeColor="text1"/>
          <w:sz w:val="24"/>
          <w:szCs w:val="24"/>
          <w:shd w:val="clear" w:color="auto" w:fill="FFFFFF"/>
          <w:lang w:eastAsia="am-ET"/>
        </w:rPr>
        <w:t xml:space="preserve">has widely been adapted to different </w:t>
      </w:r>
      <w:r w:rsidR="00987774">
        <w:rPr>
          <w:rFonts w:ascii="Times New Roman" w:eastAsia="Times New Roman" w:hAnsi="Times New Roman" w:cs="Times New Roman"/>
          <w:color w:val="000000" w:themeColor="text1"/>
          <w:sz w:val="24"/>
          <w:szCs w:val="24"/>
          <w:shd w:val="clear" w:color="auto" w:fill="FFFFFF"/>
          <w:lang w:eastAsia="am-ET"/>
        </w:rPr>
        <w:t xml:space="preserve">parts of the </w:t>
      </w:r>
      <w:r w:rsidR="00EF6110">
        <w:rPr>
          <w:rFonts w:ascii="Times New Roman" w:eastAsia="Times New Roman" w:hAnsi="Times New Roman" w:cs="Times New Roman"/>
          <w:color w:val="000000" w:themeColor="text1"/>
          <w:sz w:val="24"/>
          <w:szCs w:val="24"/>
          <w:shd w:val="clear" w:color="auto" w:fill="FFFFFF"/>
          <w:lang w:eastAsia="am-ET"/>
        </w:rPr>
        <w:t xml:space="preserve">woredas and is </w:t>
      </w:r>
      <w:r w:rsidR="008542B1">
        <w:rPr>
          <w:rFonts w:ascii="Times New Roman" w:eastAsia="Times New Roman" w:hAnsi="Times New Roman" w:cs="Times New Roman"/>
          <w:color w:val="000000" w:themeColor="text1"/>
          <w:sz w:val="24"/>
          <w:szCs w:val="24"/>
          <w:shd w:val="clear" w:color="auto" w:fill="FFFFFF"/>
          <w:lang w:eastAsia="am-ET"/>
        </w:rPr>
        <w:t>an integral part of the cult</w:t>
      </w:r>
      <w:r w:rsidR="004A32CE">
        <w:rPr>
          <w:rFonts w:ascii="Times New Roman" w:eastAsia="Times New Roman" w:hAnsi="Times New Roman" w:cs="Times New Roman"/>
          <w:color w:val="000000" w:themeColor="text1"/>
          <w:sz w:val="24"/>
          <w:szCs w:val="24"/>
          <w:shd w:val="clear" w:color="auto" w:fill="FFFFFF"/>
          <w:lang w:eastAsia="am-ET"/>
        </w:rPr>
        <w:t>ure and economy of the s</w:t>
      </w:r>
      <w:r w:rsidR="00E829D1">
        <w:rPr>
          <w:rFonts w:ascii="Times New Roman" w:eastAsia="Times New Roman" w:hAnsi="Times New Roman" w:cs="Times New Roman"/>
          <w:color w:val="000000" w:themeColor="text1"/>
          <w:sz w:val="24"/>
          <w:szCs w:val="24"/>
          <w:shd w:val="clear" w:color="auto" w:fill="FFFFFF"/>
          <w:lang w:eastAsia="am-ET"/>
        </w:rPr>
        <w:t>t</w:t>
      </w:r>
      <w:r w:rsidR="004A32CE">
        <w:rPr>
          <w:rFonts w:ascii="Times New Roman" w:eastAsia="Times New Roman" w:hAnsi="Times New Roman" w:cs="Times New Roman"/>
          <w:color w:val="000000" w:themeColor="text1"/>
          <w:sz w:val="24"/>
          <w:szCs w:val="24"/>
          <w:shd w:val="clear" w:color="auto" w:fill="FFFFFF"/>
          <w:lang w:eastAsia="am-ET"/>
        </w:rPr>
        <w:t>udy</w:t>
      </w:r>
      <w:r w:rsidR="00E829D1">
        <w:rPr>
          <w:rFonts w:ascii="Times New Roman" w:eastAsia="Times New Roman" w:hAnsi="Times New Roman" w:cs="Times New Roman"/>
          <w:color w:val="000000" w:themeColor="text1"/>
          <w:sz w:val="24"/>
          <w:szCs w:val="24"/>
          <w:shd w:val="clear" w:color="auto" w:fill="FFFFFF"/>
          <w:lang w:eastAsia="am-ET"/>
        </w:rPr>
        <w:t xml:space="preserve"> </w:t>
      </w:r>
      <w:r w:rsidR="00714C81">
        <w:rPr>
          <w:rFonts w:ascii="Times New Roman" w:eastAsia="Times New Roman" w:hAnsi="Times New Roman" w:cs="Times New Roman"/>
          <w:color w:val="000000" w:themeColor="text1"/>
          <w:sz w:val="24"/>
          <w:szCs w:val="24"/>
          <w:shd w:val="clear" w:color="auto" w:fill="FFFFFF"/>
          <w:lang w:eastAsia="am-ET"/>
        </w:rPr>
        <w:t>area. According to</w:t>
      </w:r>
      <w:r w:rsidR="001945C6">
        <w:rPr>
          <w:rFonts w:ascii="Times New Roman" w:eastAsia="Times New Roman" w:hAnsi="Times New Roman" w:cs="Times New Roman"/>
          <w:color w:val="000000" w:themeColor="text1"/>
          <w:sz w:val="24"/>
          <w:szCs w:val="24"/>
          <w:shd w:val="clear" w:color="auto" w:fill="FFFFFF"/>
          <w:lang w:eastAsia="am-ET"/>
        </w:rPr>
        <w:t xml:space="preserve"> Flores</w:t>
      </w:r>
      <w:r w:rsidR="00987774">
        <w:rPr>
          <w:rFonts w:ascii="Times New Roman" w:eastAsia="Times New Roman" w:hAnsi="Times New Roman" w:cs="Times New Roman"/>
          <w:color w:val="000000" w:themeColor="text1"/>
          <w:sz w:val="24"/>
          <w:szCs w:val="24"/>
          <w:shd w:val="clear" w:color="auto" w:fill="FFFFFF"/>
          <w:lang w:eastAsia="am-ET"/>
        </w:rPr>
        <w:t xml:space="preserve"> </w:t>
      </w:r>
      <w:r w:rsidR="001945C6">
        <w:rPr>
          <w:rFonts w:ascii="Times New Roman" w:eastAsia="Times New Roman" w:hAnsi="Times New Roman" w:cs="Times New Roman"/>
          <w:color w:val="000000" w:themeColor="text1"/>
          <w:sz w:val="24"/>
          <w:szCs w:val="24"/>
          <w:shd w:val="clear" w:color="auto" w:fill="FFFFFF"/>
          <w:lang w:eastAsia="am-ET"/>
        </w:rPr>
        <w:t>and</w:t>
      </w:r>
      <w:r w:rsidR="005E41A8">
        <w:rPr>
          <w:rFonts w:ascii="Times New Roman" w:eastAsia="Times New Roman" w:hAnsi="Times New Roman" w:cs="Times New Roman"/>
          <w:color w:val="000000" w:themeColor="text1"/>
          <w:sz w:val="24"/>
          <w:szCs w:val="24"/>
          <w:shd w:val="clear" w:color="auto" w:fill="FFFFFF"/>
          <w:lang w:eastAsia="am-ET"/>
        </w:rPr>
        <w:t xml:space="preserve"> </w:t>
      </w:r>
      <w:r w:rsidR="00AB3085">
        <w:rPr>
          <w:rFonts w:ascii="Times New Roman" w:eastAsia="Times New Roman" w:hAnsi="Times New Roman" w:cs="Times New Roman"/>
          <w:color w:val="000000" w:themeColor="text1"/>
          <w:sz w:val="24"/>
          <w:szCs w:val="24"/>
          <w:shd w:val="clear" w:color="auto" w:fill="FFFFFF"/>
          <w:lang w:eastAsia="am-ET"/>
        </w:rPr>
        <w:t>Osorio</w:t>
      </w:r>
      <w:r w:rsidR="005E41A8">
        <w:rPr>
          <w:rFonts w:ascii="Times New Roman" w:eastAsia="Times New Roman" w:hAnsi="Times New Roman" w:cs="Times New Roman"/>
          <w:color w:val="000000" w:themeColor="text1"/>
          <w:sz w:val="24"/>
          <w:szCs w:val="24"/>
          <w:shd w:val="clear" w:color="auto" w:fill="FFFFFF"/>
          <w:lang w:eastAsia="am-ET"/>
        </w:rPr>
        <w:t xml:space="preserve"> (</w:t>
      </w:r>
      <w:r w:rsidR="00AB3492">
        <w:rPr>
          <w:rFonts w:ascii="Times New Roman" w:eastAsia="Times New Roman" w:hAnsi="Times New Roman" w:cs="Times New Roman"/>
          <w:color w:val="000000" w:themeColor="text1"/>
          <w:sz w:val="24"/>
          <w:szCs w:val="24"/>
          <w:shd w:val="clear" w:color="auto" w:fill="FFFFFF"/>
          <w:lang w:eastAsia="am-ET"/>
        </w:rPr>
        <w:t>1996),</w:t>
      </w:r>
      <w:r w:rsidR="00AB3085">
        <w:rPr>
          <w:rFonts w:ascii="Times New Roman" w:eastAsia="Times New Roman" w:hAnsi="Times New Roman" w:cs="Times New Roman"/>
          <w:color w:val="000000" w:themeColor="text1"/>
          <w:sz w:val="24"/>
          <w:szCs w:val="24"/>
          <w:shd w:val="clear" w:color="auto" w:fill="FFFFFF"/>
          <w:lang w:eastAsia="am-ET"/>
        </w:rPr>
        <w:t xml:space="preserve"> </w:t>
      </w:r>
      <w:r w:rsidR="00AB3085" w:rsidRPr="005211C3">
        <w:rPr>
          <w:rFonts w:ascii="Times New Roman" w:eastAsia="Times New Roman" w:hAnsi="Times New Roman" w:cs="Times New Roman"/>
          <w:i/>
          <w:color w:val="000000" w:themeColor="text1"/>
          <w:sz w:val="24"/>
          <w:szCs w:val="24"/>
          <w:shd w:val="clear" w:color="auto" w:fill="FFFFFF"/>
          <w:lang w:eastAsia="am-ET"/>
        </w:rPr>
        <w:t>Opuntia ficus-</w:t>
      </w:r>
      <w:r w:rsidR="001443BE" w:rsidRPr="005211C3">
        <w:rPr>
          <w:rFonts w:ascii="Times New Roman" w:eastAsia="Times New Roman" w:hAnsi="Times New Roman" w:cs="Times New Roman"/>
          <w:i/>
          <w:color w:val="000000" w:themeColor="text1"/>
          <w:sz w:val="24"/>
          <w:szCs w:val="24"/>
          <w:shd w:val="clear" w:color="auto" w:fill="FFFFFF"/>
          <w:lang w:eastAsia="am-ET"/>
        </w:rPr>
        <w:t>indica</w:t>
      </w:r>
      <w:r w:rsidR="001443BE">
        <w:rPr>
          <w:rFonts w:ascii="Times New Roman" w:eastAsia="Times New Roman" w:hAnsi="Times New Roman" w:cs="Times New Roman"/>
          <w:color w:val="000000" w:themeColor="text1"/>
          <w:sz w:val="24"/>
          <w:szCs w:val="24"/>
          <w:shd w:val="clear" w:color="auto" w:fill="FFFFFF"/>
          <w:lang w:eastAsia="am-ET"/>
        </w:rPr>
        <w:t xml:space="preserve"> has </w:t>
      </w:r>
      <w:r w:rsidR="00C97777">
        <w:rPr>
          <w:rFonts w:ascii="Times New Roman" w:eastAsia="Times New Roman" w:hAnsi="Times New Roman" w:cs="Times New Roman"/>
          <w:color w:val="000000" w:themeColor="text1"/>
          <w:sz w:val="24"/>
          <w:szCs w:val="24"/>
          <w:shd w:val="clear" w:color="auto" w:fill="FFFFFF"/>
          <w:lang w:eastAsia="am-ET"/>
        </w:rPr>
        <w:t>been utilized as a</w:t>
      </w:r>
      <w:r w:rsidR="00B67A81">
        <w:rPr>
          <w:rFonts w:ascii="Times New Roman" w:eastAsia="Times New Roman" w:hAnsi="Times New Roman" w:cs="Times New Roman"/>
          <w:color w:val="000000" w:themeColor="text1"/>
          <w:sz w:val="24"/>
          <w:szCs w:val="24"/>
          <w:shd w:val="clear" w:color="auto" w:fill="FFFFFF"/>
          <w:lang w:eastAsia="am-ET"/>
        </w:rPr>
        <w:t xml:space="preserve"> </w:t>
      </w:r>
      <w:r w:rsidR="00C97777">
        <w:rPr>
          <w:rFonts w:ascii="Times New Roman" w:eastAsia="Times New Roman" w:hAnsi="Times New Roman" w:cs="Times New Roman"/>
          <w:color w:val="000000" w:themeColor="text1"/>
          <w:sz w:val="24"/>
          <w:szCs w:val="24"/>
          <w:shd w:val="clear" w:color="auto" w:fill="FFFFFF"/>
          <w:lang w:eastAsia="am-ET"/>
        </w:rPr>
        <w:t xml:space="preserve">raw material </w:t>
      </w:r>
      <w:r w:rsidR="00B67A81">
        <w:rPr>
          <w:rFonts w:ascii="Times New Roman" w:eastAsia="Times New Roman" w:hAnsi="Times New Roman" w:cs="Times New Roman"/>
          <w:color w:val="000000" w:themeColor="text1"/>
          <w:sz w:val="24"/>
          <w:szCs w:val="24"/>
          <w:shd w:val="clear" w:color="auto" w:fill="FFFFFF"/>
          <w:lang w:eastAsia="am-ET"/>
        </w:rPr>
        <w:t>in the production</w:t>
      </w:r>
      <w:r w:rsidR="00C56FA8">
        <w:rPr>
          <w:rFonts w:ascii="Times New Roman" w:eastAsia="Times New Roman" w:hAnsi="Times New Roman" w:cs="Times New Roman"/>
          <w:color w:val="000000" w:themeColor="text1"/>
          <w:sz w:val="24"/>
          <w:szCs w:val="24"/>
          <w:shd w:val="clear" w:color="auto" w:fill="FFFFFF"/>
          <w:lang w:eastAsia="am-ET"/>
        </w:rPr>
        <w:t xml:space="preserve"> of </w:t>
      </w:r>
      <w:r w:rsidR="00D95C0F">
        <w:rPr>
          <w:rFonts w:ascii="Times New Roman" w:eastAsia="Times New Roman" w:hAnsi="Times New Roman" w:cs="Times New Roman"/>
          <w:color w:val="000000" w:themeColor="text1"/>
          <w:sz w:val="24"/>
          <w:szCs w:val="24"/>
          <w:shd w:val="clear" w:color="auto" w:fill="FFFFFF"/>
          <w:lang w:eastAsia="am-ET"/>
        </w:rPr>
        <w:t xml:space="preserve">soap, dyes and cosmetics like </w:t>
      </w:r>
      <w:r w:rsidR="003174C5">
        <w:rPr>
          <w:rFonts w:ascii="Times New Roman" w:eastAsia="Times New Roman" w:hAnsi="Times New Roman" w:cs="Times New Roman"/>
          <w:color w:val="000000" w:themeColor="text1"/>
          <w:sz w:val="24"/>
          <w:szCs w:val="24"/>
          <w:shd w:val="clear" w:color="auto" w:fill="FFFFFF"/>
          <w:lang w:eastAsia="am-ET"/>
        </w:rPr>
        <w:t>shampoo, cream</w:t>
      </w:r>
      <w:r w:rsidR="007A4FF6">
        <w:rPr>
          <w:rFonts w:ascii="Times New Roman" w:eastAsia="Times New Roman" w:hAnsi="Times New Roman" w:cs="Times New Roman"/>
          <w:color w:val="000000" w:themeColor="text1"/>
          <w:sz w:val="24"/>
          <w:szCs w:val="24"/>
          <w:shd w:val="clear" w:color="auto" w:fill="FFFFFF"/>
          <w:lang w:eastAsia="am-ET"/>
        </w:rPr>
        <w:t xml:space="preserve"> and body </w:t>
      </w:r>
      <w:r w:rsidR="00CC488D">
        <w:rPr>
          <w:rFonts w:ascii="Times New Roman" w:eastAsia="Times New Roman" w:hAnsi="Times New Roman" w:cs="Times New Roman"/>
          <w:color w:val="000000" w:themeColor="text1"/>
          <w:sz w:val="24"/>
          <w:szCs w:val="24"/>
          <w:shd w:val="clear" w:color="auto" w:fill="FFFFFF"/>
          <w:lang w:eastAsia="am-ET"/>
        </w:rPr>
        <w:t>lotion. Similarly</w:t>
      </w:r>
      <w:r w:rsidR="000446F1">
        <w:rPr>
          <w:rFonts w:ascii="Times New Roman" w:eastAsia="Times New Roman" w:hAnsi="Times New Roman" w:cs="Times New Roman"/>
          <w:color w:val="000000" w:themeColor="text1"/>
          <w:sz w:val="24"/>
          <w:szCs w:val="24"/>
          <w:shd w:val="clear" w:color="auto" w:fill="FFFFFF"/>
          <w:lang w:eastAsia="am-ET"/>
        </w:rPr>
        <w:t>, Fuentes</w:t>
      </w:r>
      <w:r w:rsidR="00643D42">
        <w:rPr>
          <w:rFonts w:ascii="Times New Roman" w:eastAsia="Times New Roman" w:hAnsi="Times New Roman" w:cs="Times New Roman"/>
          <w:color w:val="000000" w:themeColor="text1"/>
          <w:sz w:val="24"/>
          <w:szCs w:val="24"/>
          <w:shd w:val="clear" w:color="auto" w:fill="FFFFFF"/>
          <w:lang w:eastAsia="am-ET"/>
        </w:rPr>
        <w:t xml:space="preserve"> and </w:t>
      </w:r>
      <w:r w:rsidR="000A1C70">
        <w:rPr>
          <w:rFonts w:ascii="Times New Roman" w:eastAsia="Times New Roman" w:hAnsi="Times New Roman" w:cs="Times New Roman"/>
          <w:color w:val="000000" w:themeColor="text1"/>
          <w:sz w:val="24"/>
          <w:szCs w:val="24"/>
          <w:shd w:val="clear" w:color="auto" w:fill="FFFFFF"/>
          <w:lang w:eastAsia="am-ET"/>
        </w:rPr>
        <w:t>Murillo (</w:t>
      </w:r>
      <w:r w:rsidR="000446F1">
        <w:rPr>
          <w:rFonts w:ascii="Times New Roman" w:eastAsia="Times New Roman" w:hAnsi="Times New Roman" w:cs="Times New Roman"/>
          <w:color w:val="000000" w:themeColor="text1"/>
          <w:sz w:val="24"/>
          <w:szCs w:val="24"/>
          <w:shd w:val="clear" w:color="auto" w:fill="FFFFFF"/>
          <w:lang w:eastAsia="am-ET"/>
        </w:rPr>
        <w:t>1996)</w:t>
      </w:r>
      <w:r w:rsidR="000A1C70">
        <w:rPr>
          <w:rFonts w:ascii="Times New Roman" w:eastAsia="Times New Roman" w:hAnsi="Times New Roman" w:cs="Times New Roman"/>
          <w:color w:val="000000" w:themeColor="text1"/>
          <w:sz w:val="24"/>
          <w:szCs w:val="24"/>
          <w:shd w:val="clear" w:color="auto" w:fill="FFFFFF"/>
          <w:lang w:eastAsia="am-ET"/>
        </w:rPr>
        <w:t xml:space="preserve"> and </w:t>
      </w:r>
      <w:r w:rsidR="005A18FB">
        <w:rPr>
          <w:rFonts w:ascii="Times New Roman" w:eastAsia="Times New Roman" w:hAnsi="Times New Roman" w:cs="Times New Roman"/>
          <w:color w:val="000000" w:themeColor="text1"/>
          <w:sz w:val="24"/>
          <w:szCs w:val="24"/>
          <w:shd w:val="clear" w:color="auto" w:fill="FFFFFF"/>
          <w:lang w:eastAsia="am-ET"/>
        </w:rPr>
        <w:t>Mondragon (2005) arg</w:t>
      </w:r>
      <w:r w:rsidR="00D95B15">
        <w:rPr>
          <w:rFonts w:ascii="Times New Roman" w:eastAsia="Times New Roman" w:hAnsi="Times New Roman" w:cs="Times New Roman"/>
          <w:color w:val="000000" w:themeColor="text1"/>
          <w:sz w:val="24"/>
          <w:szCs w:val="24"/>
          <w:shd w:val="clear" w:color="auto" w:fill="FFFFFF"/>
          <w:lang w:eastAsia="am-ET"/>
        </w:rPr>
        <w:t xml:space="preserve">ued that the main reason </w:t>
      </w:r>
      <w:r w:rsidR="005D40DD">
        <w:rPr>
          <w:rFonts w:ascii="Times New Roman" w:eastAsia="Times New Roman" w:hAnsi="Times New Roman" w:cs="Times New Roman"/>
          <w:color w:val="000000" w:themeColor="text1"/>
          <w:sz w:val="24"/>
          <w:szCs w:val="24"/>
          <w:shd w:val="clear" w:color="auto" w:fill="FFFFFF"/>
          <w:lang w:eastAsia="am-ET"/>
        </w:rPr>
        <w:t xml:space="preserve">for the current </w:t>
      </w:r>
      <w:r w:rsidR="00D20C0C">
        <w:rPr>
          <w:rFonts w:ascii="Times New Roman" w:eastAsia="Times New Roman" w:hAnsi="Times New Roman" w:cs="Times New Roman"/>
          <w:color w:val="000000" w:themeColor="text1"/>
          <w:sz w:val="24"/>
          <w:szCs w:val="24"/>
          <w:shd w:val="clear" w:color="auto" w:fill="FFFFFF"/>
          <w:lang w:eastAsia="am-ET"/>
        </w:rPr>
        <w:t>increased</w:t>
      </w:r>
      <w:r w:rsidR="005D40DD">
        <w:rPr>
          <w:rFonts w:ascii="Times New Roman" w:eastAsia="Times New Roman" w:hAnsi="Times New Roman" w:cs="Times New Roman"/>
          <w:color w:val="000000" w:themeColor="text1"/>
          <w:sz w:val="24"/>
          <w:szCs w:val="24"/>
          <w:shd w:val="clear" w:color="auto" w:fill="FFFFFF"/>
          <w:lang w:eastAsia="am-ET"/>
        </w:rPr>
        <w:t xml:space="preserve"> </w:t>
      </w:r>
      <w:r w:rsidR="00701AA3">
        <w:rPr>
          <w:rFonts w:ascii="Times New Roman" w:eastAsia="Times New Roman" w:hAnsi="Times New Roman" w:cs="Times New Roman"/>
          <w:color w:val="000000" w:themeColor="text1"/>
          <w:sz w:val="24"/>
          <w:szCs w:val="24"/>
          <w:shd w:val="clear" w:color="auto" w:fill="FFFFFF"/>
          <w:lang w:eastAsia="am-ET"/>
        </w:rPr>
        <w:t xml:space="preserve">global interest </w:t>
      </w:r>
      <w:r w:rsidR="00535071">
        <w:rPr>
          <w:rFonts w:ascii="Times New Roman" w:eastAsia="Times New Roman" w:hAnsi="Times New Roman" w:cs="Times New Roman"/>
          <w:color w:val="000000" w:themeColor="text1"/>
          <w:sz w:val="24"/>
          <w:szCs w:val="24"/>
          <w:shd w:val="clear" w:color="auto" w:fill="FFFFFF"/>
          <w:lang w:eastAsia="am-ET"/>
        </w:rPr>
        <w:t xml:space="preserve">towards the cultivation of </w:t>
      </w:r>
      <w:r w:rsidR="00535071" w:rsidRPr="00E71EDC">
        <w:rPr>
          <w:rFonts w:ascii="Times New Roman" w:eastAsia="Times New Roman" w:hAnsi="Times New Roman" w:cs="Times New Roman"/>
          <w:i/>
          <w:color w:val="000000" w:themeColor="text1"/>
          <w:sz w:val="24"/>
          <w:szCs w:val="24"/>
          <w:shd w:val="clear" w:color="auto" w:fill="FFFFFF"/>
          <w:lang w:eastAsia="am-ET"/>
        </w:rPr>
        <w:t>O</w:t>
      </w:r>
      <w:r w:rsidR="001166D8" w:rsidRPr="00E71EDC">
        <w:rPr>
          <w:rFonts w:ascii="Times New Roman" w:eastAsia="Times New Roman" w:hAnsi="Times New Roman" w:cs="Times New Roman"/>
          <w:i/>
          <w:color w:val="000000" w:themeColor="text1"/>
          <w:sz w:val="24"/>
          <w:szCs w:val="24"/>
          <w:shd w:val="clear" w:color="auto" w:fill="FFFFFF"/>
          <w:lang w:eastAsia="am-ET"/>
        </w:rPr>
        <w:t xml:space="preserve">puntia </w:t>
      </w:r>
      <w:r w:rsidR="00E71EDC" w:rsidRPr="00E71EDC">
        <w:rPr>
          <w:rFonts w:ascii="Times New Roman" w:eastAsia="Times New Roman" w:hAnsi="Times New Roman" w:cs="Times New Roman"/>
          <w:i/>
          <w:color w:val="000000" w:themeColor="text1"/>
          <w:sz w:val="24"/>
          <w:szCs w:val="24"/>
          <w:shd w:val="clear" w:color="auto" w:fill="FFFFFF"/>
          <w:lang w:eastAsia="am-ET"/>
        </w:rPr>
        <w:t>f</w:t>
      </w:r>
      <w:r w:rsidR="001166D8" w:rsidRPr="00E71EDC">
        <w:rPr>
          <w:rFonts w:ascii="Times New Roman" w:eastAsia="Times New Roman" w:hAnsi="Times New Roman" w:cs="Times New Roman"/>
          <w:i/>
          <w:color w:val="000000" w:themeColor="text1"/>
          <w:sz w:val="24"/>
          <w:szCs w:val="24"/>
          <w:shd w:val="clear" w:color="auto" w:fill="FFFFFF"/>
          <w:lang w:eastAsia="am-ET"/>
        </w:rPr>
        <w:t>icus-indica</w:t>
      </w:r>
      <w:r w:rsidR="001166D8">
        <w:rPr>
          <w:rFonts w:ascii="Times New Roman" w:eastAsia="Times New Roman" w:hAnsi="Times New Roman" w:cs="Times New Roman"/>
          <w:color w:val="000000" w:themeColor="text1"/>
          <w:sz w:val="24"/>
          <w:szCs w:val="24"/>
          <w:shd w:val="clear" w:color="auto" w:fill="FFFFFF"/>
          <w:lang w:eastAsia="am-ET"/>
        </w:rPr>
        <w:t xml:space="preserve"> is due to</w:t>
      </w:r>
      <w:r w:rsidR="003A42C6">
        <w:rPr>
          <w:rFonts w:ascii="Times New Roman" w:eastAsia="Times New Roman" w:hAnsi="Times New Roman" w:cs="Times New Roman"/>
          <w:color w:val="000000" w:themeColor="text1"/>
          <w:sz w:val="24"/>
          <w:szCs w:val="24"/>
          <w:shd w:val="clear" w:color="auto" w:fill="FFFFFF"/>
          <w:lang w:eastAsia="am-ET"/>
        </w:rPr>
        <w:t xml:space="preserve"> its diverse economical</w:t>
      </w:r>
      <w:r w:rsidR="00C42B3A">
        <w:rPr>
          <w:rFonts w:ascii="Times New Roman" w:eastAsia="Times New Roman" w:hAnsi="Times New Roman" w:cs="Times New Roman"/>
          <w:color w:val="000000" w:themeColor="text1"/>
          <w:sz w:val="24"/>
          <w:szCs w:val="24"/>
          <w:shd w:val="clear" w:color="auto" w:fill="FFFFFF"/>
          <w:lang w:eastAsia="am-ET"/>
        </w:rPr>
        <w:t xml:space="preserve"> importance.</w:t>
      </w:r>
      <w:r w:rsidR="00B67A81">
        <w:rPr>
          <w:rFonts w:ascii="Times New Roman" w:eastAsia="Times New Roman" w:hAnsi="Times New Roman" w:cs="Times New Roman"/>
          <w:color w:val="000000" w:themeColor="text1"/>
          <w:sz w:val="24"/>
          <w:szCs w:val="24"/>
          <w:shd w:val="clear" w:color="auto" w:fill="FFFFFF"/>
          <w:lang w:eastAsia="am-ET"/>
        </w:rPr>
        <w:t xml:space="preserve"> </w:t>
      </w:r>
      <w:r w:rsidR="001443BE">
        <w:rPr>
          <w:rFonts w:ascii="Times New Roman" w:eastAsia="Times New Roman" w:hAnsi="Times New Roman" w:cs="Times New Roman"/>
          <w:color w:val="000000" w:themeColor="text1"/>
          <w:sz w:val="24"/>
          <w:szCs w:val="24"/>
          <w:shd w:val="clear" w:color="auto" w:fill="FFFFFF"/>
          <w:lang w:eastAsia="am-ET"/>
        </w:rPr>
        <w:t xml:space="preserve"> </w:t>
      </w:r>
      <w:r w:rsidR="005E41A8">
        <w:rPr>
          <w:rFonts w:ascii="Times New Roman" w:eastAsia="Times New Roman" w:hAnsi="Times New Roman" w:cs="Times New Roman"/>
          <w:color w:val="000000" w:themeColor="text1"/>
          <w:sz w:val="24"/>
          <w:szCs w:val="24"/>
          <w:shd w:val="clear" w:color="auto" w:fill="FFFFFF"/>
          <w:lang w:eastAsia="am-ET"/>
        </w:rPr>
        <w:t xml:space="preserve"> </w:t>
      </w:r>
      <w:r w:rsidR="00163403" w:rsidRPr="0097284D">
        <w:rPr>
          <w:rFonts w:ascii="Times New Roman" w:eastAsia="Times New Roman" w:hAnsi="Times New Roman" w:cs="Times New Roman"/>
          <w:b/>
          <w:color w:val="000000" w:themeColor="text1"/>
          <w:sz w:val="24"/>
          <w:szCs w:val="24"/>
          <w:shd w:val="clear" w:color="auto" w:fill="FFFFFF"/>
          <w:vertAlign w:val="superscript"/>
          <w:lang w:eastAsia="am-ET"/>
        </w:rPr>
        <w:t xml:space="preserve"> </w:t>
      </w:r>
      <w:r w:rsidR="002C14DC">
        <w:rPr>
          <w:rFonts w:ascii="Times New Roman" w:eastAsia="Times New Roman" w:hAnsi="Times New Roman" w:cs="Times New Roman"/>
          <w:color w:val="000000" w:themeColor="text1"/>
          <w:sz w:val="24"/>
          <w:szCs w:val="24"/>
          <w:shd w:val="clear" w:color="auto" w:fill="FFFFFF"/>
          <w:lang w:eastAsia="am-ET"/>
        </w:rPr>
        <w:t xml:space="preserve"> </w:t>
      </w:r>
    </w:p>
    <w:p w:rsidR="00A11C6F" w:rsidRPr="009D703A" w:rsidRDefault="00533312" w:rsidP="000A1101">
      <w:pPr>
        <w:pStyle w:val="Heading2"/>
        <w:numPr>
          <w:ilvl w:val="2"/>
          <w:numId w:val="29"/>
        </w:numPr>
        <w:ind w:left="720"/>
        <w:rPr>
          <w:rFonts w:ascii="Times New Roman" w:eastAsia="Times New Roman" w:hAnsi="Times New Roman" w:cs="Times New Roman"/>
          <w:color w:val="000000" w:themeColor="text1"/>
          <w:sz w:val="28"/>
          <w:szCs w:val="24"/>
          <w:shd w:val="clear" w:color="auto" w:fill="FFFFFF"/>
          <w:lang w:eastAsia="am-ET"/>
        </w:rPr>
      </w:pPr>
      <w:r w:rsidRPr="009D703A">
        <w:rPr>
          <w:rFonts w:ascii="Times New Roman" w:eastAsia="Times New Roman" w:hAnsi="Times New Roman" w:cs="Times New Roman"/>
          <w:color w:val="000000" w:themeColor="text1"/>
          <w:sz w:val="28"/>
          <w:szCs w:val="24"/>
          <w:shd w:val="clear" w:color="auto" w:fill="FFFFFF"/>
          <w:lang w:eastAsia="am-ET"/>
        </w:rPr>
        <w:t xml:space="preserve"> </w:t>
      </w:r>
      <w:bookmarkStart w:id="234" w:name="_Toc522824370"/>
      <w:r w:rsidRPr="009D703A">
        <w:rPr>
          <w:rFonts w:ascii="Times New Roman" w:eastAsia="Times New Roman" w:hAnsi="Times New Roman" w:cs="Times New Roman"/>
          <w:color w:val="000000" w:themeColor="text1"/>
          <w:sz w:val="28"/>
          <w:szCs w:val="24"/>
          <w:shd w:val="clear" w:color="auto" w:fill="FFFFFF"/>
          <w:lang w:eastAsia="am-ET"/>
        </w:rPr>
        <w:t xml:space="preserve">Usable Parts of </w:t>
      </w:r>
      <w:r w:rsidRPr="009D703A">
        <w:rPr>
          <w:rFonts w:ascii="Times New Roman" w:eastAsia="Times New Roman" w:hAnsi="Times New Roman" w:cs="Times New Roman"/>
          <w:i/>
          <w:color w:val="000000" w:themeColor="text1"/>
          <w:sz w:val="28"/>
          <w:szCs w:val="24"/>
          <w:shd w:val="clear" w:color="auto" w:fill="FFFFFF"/>
          <w:lang w:eastAsia="am-ET"/>
        </w:rPr>
        <w:t>Opuntia Ficus-Indica</w:t>
      </w:r>
      <w:bookmarkEnd w:id="234"/>
    </w:p>
    <w:p w:rsidR="00BF654A" w:rsidRPr="009D703A" w:rsidRDefault="00651774" w:rsidP="000A1101">
      <w:pPr>
        <w:spacing w:before="100" w:beforeAutospacing="1" w:after="0" w:line="360" w:lineRule="auto"/>
        <w:jc w:val="both"/>
        <w:rPr>
          <w:rFonts w:ascii="Times New Roman" w:eastAsia="Times New Roman" w:hAnsi="Times New Roman" w:cs="Times New Roman"/>
          <w:color w:val="000000" w:themeColor="text1"/>
          <w:sz w:val="24"/>
          <w:szCs w:val="24"/>
          <w:lang w:eastAsia="am-ET"/>
        </w:rPr>
      </w:pPr>
      <w:r>
        <w:rPr>
          <w:rFonts w:ascii="Times New Roman" w:eastAsia="Times New Roman" w:hAnsi="Times New Roman" w:cs="Times New Roman"/>
          <w:color w:val="000000" w:themeColor="text1"/>
          <w:sz w:val="24"/>
          <w:szCs w:val="24"/>
          <w:shd w:val="clear" w:color="auto" w:fill="FFFFFF"/>
          <w:lang w:eastAsia="am-ET"/>
        </w:rPr>
        <w:t>C</w:t>
      </w:r>
      <w:r w:rsidR="005B7B11" w:rsidRPr="009D703A">
        <w:rPr>
          <w:rFonts w:ascii="Times New Roman" w:eastAsia="Times New Roman" w:hAnsi="Times New Roman" w:cs="Times New Roman"/>
          <w:color w:val="000000" w:themeColor="text1"/>
          <w:sz w:val="24"/>
          <w:szCs w:val="24"/>
          <w:shd w:val="clear" w:color="auto" w:fill="FFFFFF"/>
          <w:lang w:val="am-ET" w:eastAsia="am-ET"/>
        </w:rPr>
        <w:t xml:space="preserve">ladodes and fruit peel (skin) </w:t>
      </w:r>
      <w:r w:rsidR="00614877" w:rsidRPr="009D703A">
        <w:rPr>
          <w:rFonts w:ascii="Times New Roman" w:eastAsia="Times New Roman" w:hAnsi="Times New Roman" w:cs="Times New Roman"/>
          <w:color w:val="000000" w:themeColor="text1"/>
          <w:sz w:val="24"/>
          <w:szCs w:val="24"/>
          <w:shd w:val="clear" w:color="auto" w:fill="FFFFFF"/>
          <w:lang w:eastAsia="am-ET"/>
        </w:rPr>
        <w:t>were</w:t>
      </w:r>
      <w:r w:rsidR="005B7B11" w:rsidRPr="009D703A">
        <w:rPr>
          <w:rFonts w:ascii="Times New Roman" w:eastAsia="Times New Roman" w:hAnsi="Times New Roman" w:cs="Times New Roman"/>
          <w:color w:val="000000" w:themeColor="text1"/>
          <w:sz w:val="24"/>
          <w:szCs w:val="24"/>
          <w:shd w:val="clear" w:color="auto" w:fill="FFFFFF"/>
          <w:lang w:val="am-ET" w:eastAsia="am-ET"/>
        </w:rPr>
        <w:t xml:space="preserve"> the botanical parts of the plant consumed by animals. The spineless and spiny cladodes are grazed by livestock and wild</w:t>
      </w:r>
      <w:r w:rsidR="00F815C3" w:rsidRPr="009D703A">
        <w:rPr>
          <w:rFonts w:ascii="Times New Roman" w:eastAsia="Times New Roman" w:hAnsi="Times New Roman" w:cs="Times New Roman"/>
          <w:color w:val="000000" w:themeColor="text1"/>
          <w:sz w:val="24"/>
          <w:szCs w:val="24"/>
          <w:shd w:val="clear" w:color="auto" w:fill="FFFFFF"/>
          <w:lang w:eastAsia="am-ET"/>
        </w:rPr>
        <w:t>animals</w:t>
      </w:r>
      <w:r w:rsidR="005B7B11" w:rsidRPr="009D703A">
        <w:rPr>
          <w:rFonts w:ascii="Times New Roman" w:eastAsia="Times New Roman" w:hAnsi="Times New Roman" w:cs="Times New Roman"/>
          <w:color w:val="000000" w:themeColor="text1"/>
          <w:sz w:val="24"/>
          <w:szCs w:val="24"/>
          <w:shd w:val="clear" w:color="auto" w:fill="FFFFFF"/>
          <w:lang w:val="am-ET" w:eastAsia="am-ET"/>
        </w:rPr>
        <w:t xml:space="preserve"> in the study districts. </w:t>
      </w:r>
    </w:p>
    <w:p w:rsidR="00BF654A" w:rsidRPr="00DE1393" w:rsidRDefault="005B7B11" w:rsidP="000A1101">
      <w:pPr>
        <w:spacing w:before="100" w:beforeAutospacing="1" w:after="0" w:line="360" w:lineRule="auto"/>
        <w:jc w:val="both"/>
        <w:rPr>
          <w:rFonts w:ascii="Times New Roman" w:eastAsia="Times New Roman" w:hAnsi="Times New Roman" w:cs="Times New Roman"/>
          <w:color w:val="000000" w:themeColor="text1"/>
          <w:sz w:val="24"/>
          <w:szCs w:val="24"/>
          <w:lang w:eastAsia="am-ET"/>
        </w:rPr>
      </w:pPr>
      <w:r w:rsidRPr="009D703A">
        <w:rPr>
          <w:rFonts w:ascii="Times New Roman" w:eastAsia="Times New Roman" w:hAnsi="Times New Roman" w:cs="Times New Roman"/>
          <w:color w:val="000000" w:themeColor="text1"/>
          <w:sz w:val="24"/>
          <w:szCs w:val="24"/>
          <w:shd w:val="clear" w:color="auto" w:fill="FFFFFF"/>
          <w:lang w:val="am-ET" w:eastAsia="am-ET"/>
        </w:rPr>
        <w:t xml:space="preserve">The fruit peel </w:t>
      </w:r>
      <w:r w:rsidR="0037640F" w:rsidRPr="009D703A">
        <w:rPr>
          <w:rFonts w:ascii="Times New Roman" w:eastAsia="Times New Roman" w:hAnsi="Times New Roman" w:cs="Times New Roman"/>
          <w:color w:val="000000" w:themeColor="text1"/>
          <w:sz w:val="24"/>
          <w:szCs w:val="24"/>
          <w:shd w:val="clear" w:color="auto" w:fill="FFFFFF"/>
          <w:lang w:eastAsia="am-ET"/>
        </w:rPr>
        <w:t xml:space="preserve">and nopalito </w:t>
      </w:r>
      <w:r w:rsidR="0037640F" w:rsidRPr="009D703A">
        <w:rPr>
          <w:rFonts w:ascii="Times New Roman" w:eastAsia="Times New Roman" w:hAnsi="Times New Roman" w:cs="Times New Roman"/>
          <w:color w:val="000000" w:themeColor="text1"/>
          <w:sz w:val="24"/>
          <w:szCs w:val="24"/>
          <w:shd w:val="clear" w:color="auto" w:fill="FFFFFF"/>
          <w:lang w:val="am-ET" w:eastAsia="am-ET"/>
        </w:rPr>
        <w:t>w</w:t>
      </w:r>
      <w:r w:rsidR="0037640F" w:rsidRPr="009D703A">
        <w:rPr>
          <w:rFonts w:ascii="Times New Roman" w:eastAsia="Times New Roman" w:hAnsi="Times New Roman" w:cs="Times New Roman"/>
          <w:color w:val="000000" w:themeColor="text1"/>
          <w:sz w:val="24"/>
          <w:szCs w:val="24"/>
          <w:shd w:val="clear" w:color="auto" w:fill="FFFFFF"/>
          <w:lang w:eastAsia="am-ET"/>
        </w:rPr>
        <w:t>ere</w:t>
      </w:r>
      <w:r w:rsidRPr="009D703A">
        <w:rPr>
          <w:rFonts w:ascii="Times New Roman" w:eastAsia="Times New Roman" w:hAnsi="Times New Roman" w:cs="Times New Roman"/>
          <w:color w:val="000000" w:themeColor="text1"/>
          <w:sz w:val="24"/>
          <w:szCs w:val="24"/>
          <w:shd w:val="clear" w:color="auto" w:fill="FFFFFF"/>
          <w:lang w:val="am-ET" w:eastAsia="am-ET"/>
        </w:rPr>
        <w:t xml:space="preserve">  excellent livestock feed </w:t>
      </w:r>
      <w:r w:rsidR="007B17ED">
        <w:rPr>
          <w:rFonts w:ascii="Times New Roman" w:eastAsia="Times New Roman" w:hAnsi="Times New Roman" w:cs="Times New Roman"/>
          <w:color w:val="000000" w:themeColor="text1"/>
          <w:sz w:val="24"/>
          <w:szCs w:val="24"/>
          <w:shd w:val="clear" w:color="auto" w:fill="FFFFFF"/>
          <w:lang w:eastAsia="am-ET"/>
        </w:rPr>
        <w:t>and the</w:t>
      </w:r>
      <w:r w:rsidR="008600D9">
        <w:rPr>
          <w:rFonts w:ascii="Times New Roman" w:eastAsia="Times New Roman" w:hAnsi="Times New Roman" w:cs="Times New Roman"/>
          <w:color w:val="000000" w:themeColor="text1"/>
          <w:sz w:val="24"/>
          <w:szCs w:val="24"/>
          <w:shd w:val="clear" w:color="auto" w:fill="FFFFFF"/>
          <w:lang w:eastAsia="am-ET"/>
        </w:rPr>
        <w:t xml:space="preserve"> </w:t>
      </w:r>
      <w:r w:rsidR="007B17ED" w:rsidRPr="00E31AD2">
        <w:rPr>
          <w:rFonts w:ascii="Times New Roman" w:eastAsia="Times New Roman" w:hAnsi="Times New Roman" w:cs="Times New Roman"/>
          <w:i/>
          <w:color w:val="000000" w:themeColor="text1"/>
          <w:sz w:val="24"/>
          <w:szCs w:val="24"/>
          <w:shd w:val="clear" w:color="auto" w:fill="FFFFFF"/>
          <w:lang w:eastAsia="am-ET"/>
        </w:rPr>
        <w:t>Opuntia ficu</w:t>
      </w:r>
      <w:r w:rsidR="008600D9" w:rsidRPr="00E31AD2">
        <w:rPr>
          <w:rFonts w:ascii="Times New Roman" w:eastAsia="Times New Roman" w:hAnsi="Times New Roman" w:cs="Times New Roman"/>
          <w:i/>
          <w:color w:val="000000" w:themeColor="text1"/>
          <w:sz w:val="24"/>
          <w:szCs w:val="24"/>
          <w:shd w:val="clear" w:color="auto" w:fill="FFFFFF"/>
          <w:lang w:eastAsia="am-ET"/>
        </w:rPr>
        <w:t>s-indica</w:t>
      </w:r>
      <w:r w:rsidR="007B17ED">
        <w:rPr>
          <w:rFonts w:ascii="Times New Roman" w:eastAsia="Times New Roman" w:hAnsi="Times New Roman" w:cs="Times New Roman"/>
          <w:color w:val="000000" w:themeColor="text1"/>
          <w:sz w:val="24"/>
          <w:szCs w:val="24"/>
          <w:shd w:val="clear" w:color="auto" w:fill="FFFFFF"/>
          <w:lang w:eastAsia="am-ET"/>
        </w:rPr>
        <w:t xml:space="preserve"> fruit</w:t>
      </w:r>
      <w:r w:rsidR="008600D9">
        <w:rPr>
          <w:rFonts w:ascii="Times New Roman" w:eastAsia="Times New Roman" w:hAnsi="Times New Roman" w:cs="Times New Roman"/>
          <w:color w:val="000000" w:themeColor="text1"/>
          <w:sz w:val="24"/>
          <w:szCs w:val="24"/>
          <w:shd w:val="clear" w:color="auto" w:fill="FFFFFF"/>
          <w:lang w:eastAsia="am-ET"/>
        </w:rPr>
        <w:t xml:space="preserve"> is used</w:t>
      </w:r>
      <w:r w:rsidR="00CF3D2B">
        <w:rPr>
          <w:rFonts w:ascii="Times New Roman" w:eastAsia="Times New Roman" w:hAnsi="Times New Roman" w:cs="Times New Roman"/>
          <w:color w:val="000000" w:themeColor="text1"/>
          <w:sz w:val="24"/>
          <w:szCs w:val="24"/>
          <w:shd w:val="clear" w:color="auto" w:fill="FFFFFF"/>
          <w:lang w:eastAsia="am-ET"/>
        </w:rPr>
        <w:t xml:space="preserve"> as human food</w:t>
      </w:r>
      <w:r w:rsidRPr="009D703A">
        <w:rPr>
          <w:rFonts w:ascii="Times New Roman" w:eastAsia="Times New Roman" w:hAnsi="Times New Roman" w:cs="Times New Roman"/>
          <w:color w:val="000000" w:themeColor="text1"/>
          <w:sz w:val="24"/>
          <w:szCs w:val="24"/>
          <w:shd w:val="clear" w:color="auto" w:fill="FFFFFF"/>
          <w:lang w:val="am-ET" w:eastAsia="am-ET"/>
        </w:rPr>
        <w:t>.</w:t>
      </w:r>
      <w:r w:rsidR="00107361">
        <w:rPr>
          <w:rFonts w:ascii="Times New Roman" w:eastAsia="Times New Roman" w:hAnsi="Times New Roman" w:cs="Times New Roman"/>
          <w:color w:val="000000" w:themeColor="text1"/>
          <w:sz w:val="24"/>
          <w:szCs w:val="24"/>
          <w:shd w:val="clear" w:color="auto" w:fill="FFFFFF"/>
          <w:lang w:eastAsia="am-ET"/>
        </w:rPr>
        <w:t>Th</w:t>
      </w:r>
      <w:r w:rsidR="00915AE7">
        <w:rPr>
          <w:rFonts w:ascii="Times New Roman" w:eastAsia="Times New Roman" w:hAnsi="Times New Roman" w:cs="Times New Roman"/>
          <w:color w:val="000000" w:themeColor="text1"/>
          <w:sz w:val="24"/>
          <w:szCs w:val="24"/>
          <w:shd w:val="clear" w:color="auto" w:fill="FFFFFF"/>
          <w:lang w:eastAsia="am-ET"/>
        </w:rPr>
        <w:t>e</w:t>
      </w:r>
      <w:r w:rsidR="00107361">
        <w:rPr>
          <w:rFonts w:ascii="Times New Roman" w:eastAsia="Times New Roman" w:hAnsi="Times New Roman" w:cs="Times New Roman"/>
          <w:color w:val="000000" w:themeColor="text1"/>
          <w:sz w:val="24"/>
          <w:szCs w:val="24"/>
          <w:shd w:val="clear" w:color="auto" w:fill="FFFFFF"/>
          <w:lang w:eastAsia="am-ET"/>
        </w:rPr>
        <w:t xml:space="preserve"> </w:t>
      </w:r>
      <w:r w:rsidR="00107361" w:rsidRPr="0009057C">
        <w:rPr>
          <w:rFonts w:ascii="Times New Roman" w:eastAsia="Times New Roman" w:hAnsi="Times New Roman" w:cs="Times New Roman"/>
          <w:i/>
          <w:color w:val="000000" w:themeColor="text1"/>
          <w:sz w:val="24"/>
          <w:szCs w:val="24"/>
          <w:shd w:val="clear" w:color="auto" w:fill="FFFFFF"/>
          <w:lang w:eastAsia="am-ET"/>
        </w:rPr>
        <w:t>Opuntia</w:t>
      </w:r>
      <w:r w:rsidR="00915AE7" w:rsidRPr="0009057C">
        <w:rPr>
          <w:rFonts w:ascii="Times New Roman" w:eastAsia="Times New Roman" w:hAnsi="Times New Roman" w:cs="Times New Roman"/>
          <w:i/>
          <w:color w:val="000000" w:themeColor="text1"/>
          <w:sz w:val="24"/>
          <w:szCs w:val="24"/>
          <w:shd w:val="clear" w:color="auto" w:fill="FFFFFF"/>
          <w:lang w:eastAsia="am-ET"/>
        </w:rPr>
        <w:t xml:space="preserve"> ficus-</w:t>
      </w:r>
      <w:r w:rsidR="003B4816" w:rsidRPr="0009057C">
        <w:rPr>
          <w:rFonts w:ascii="Times New Roman" w:eastAsia="Times New Roman" w:hAnsi="Times New Roman" w:cs="Times New Roman"/>
          <w:i/>
          <w:color w:val="000000" w:themeColor="text1"/>
          <w:sz w:val="24"/>
          <w:szCs w:val="24"/>
          <w:shd w:val="clear" w:color="auto" w:fill="FFFFFF"/>
          <w:lang w:eastAsia="am-ET"/>
        </w:rPr>
        <w:t>indica</w:t>
      </w:r>
      <w:r w:rsidR="003B4816">
        <w:rPr>
          <w:rFonts w:ascii="Times New Roman" w:eastAsia="Times New Roman" w:hAnsi="Times New Roman" w:cs="Times New Roman"/>
          <w:color w:val="000000" w:themeColor="text1"/>
          <w:sz w:val="24"/>
          <w:szCs w:val="24"/>
          <w:shd w:val="clear" w:color="auto" w:fill="FFFFFF"/>
          <w:lang w:eastAsia="am-ET"/>
        </w:rPr>
        <w:t xml:space="preserve"> </w:t>
      </w:r>
      <w:r w:rsidR="0009057C">
        <w:rPr>
          <w:rFonts w:ascii="Times New Roman" w:eastAsia="Times New Roman" w:hAnsi="Times New Roman" w:cs="Times New Roman"/>
          <w:color w:val="000000" w:themeColor="text1"/>
          <w:sz w:val="24"/>
          <w:szCs w:val="24"/>
          <w:shd w:val="clear" w:color="auto" w:fill="FFFFFF"/>
          <w:lang w:eastAsia="am-ET"/>
        </w:rPr>
        <w:t xml:space="preserve">is </w:t>
      </w:r>
      <w:r w:rsidRPr="009D703A">
        <w:rPr>
          <w:rFonts w:ascii="Times New Roman" w:eastAsia="Times New Roman" w:hAnsi="Times New Roman" w:cs="Times New Roman"/>
          <w:color w:val="000000" w:themeColor="text1"/>
          <w:sz w:val="24"/>
          <w:szCs w:val="24"/>
          <w:shd w:val="clear" w:color="auto" w:fill="FFFFFF"/>
          <w:lang w:val="am-ET" w:eastAsia="am-ET"/>
        </w:rPr>
        <w:t>considered as a</w:t>
      </w:r>
      <w:r w:rsidR="00E33A47">
        <w:rPr>
          <w:rFonts w:ascii="Times New Roman" w:eastAsia="Times New Roman" w:hAnsi="Times New Roman" w:cs="Times New Roman"/>
          <w:color w:val="000000" w:themeColor="text1"/>
          <w:sz w:val="24"/>
          <w:szCs w:val="24"/>
          <w:shd w:val="clear" w:color="auto" w:fill="FFFFFF"/>
          <w:lang w:eastAsia="am-ET"/>
        </w:rPr>
        <w:t>regular</w:t>
      </w:r>
      <w:r w:rsidRPr="009D703A">
        <w:rPr>
          <w:rFonts w:ascii="Times New Roman" w:eastAsia="Times New Roman" w:hAnsi="Times New Roman" w:cs="Times New Roman"/>
          <w:color w:val="000000" w:themeColor="text1"/>
          <w:sz w:val="24"/>
          <w:szCs w:val="24"/>
          <w:shd w:val="clear" w:color="auto" w:fill="FFFFFF"/>
          <w:lang w:val="am-ET" w:eastAsia="am-ET"/>
        </w:rPr>
        <w:t xml:space="preserve"> feed</w:t>
      </w:r>
      <w:r w:rsidR="00B26CC3">
        <w:rPr>
          <w:rFonts w:ascii="Times New Roman" w:eastAsia="Times New Roman" w:hAnsi="Times New Roman" w:cs="Times New Roman"/>
          <w:color w:val="000000" w:themeColor="text1"/>
          <w:sz w:val="24"/>
          <w:szCs w:val="24"/>
          <w:shd w:val="clear" w:color="auto" w:fill="FFFFFF"/>
          <w:lang w:eastAsia="am-ET"/>
        </w:rPr>
        <w:t xml:space="preserve"> </w:t>
      </w:r>
      <w:r w:rsidR="00B836A6">
        <w:rPr>
          <w:rFonts w:ascii="Times New Roman" w:eastAsia="Times New Roman" w:hAnsi="Times New Roman" w:cs="Times New Roman"/>
          <w:color w:val="000000" w:themeColor="text1"/>
          <w:sz w:val="24"/>
          <w:szCs w:val="24"/>
          <w:shd w:val="clear" w:color="auto" w:fill="FFFFFF"/>
          <w:lang w:eastAsia="am-ET"/>
        </w:rPr>
        <w:t>for animals</w:t>
      </w:r>
      <w:r w:rsidRPr="009D703A">
        <w:rPr>
          <w:rFonts w:ascii="Times New Roman" w:eastAsia="Times New Roman" w:hAnsi="Times New Roman" w:cs="Times New Roman"/>
          <w:color w:val="000000" w:themeColor="text1"/>
          <w:sz w:val="24"/>
          <w:szCs w:val="24"/>
          <w:shd w:val="clear" w:color="auto" w:fill="FFFFFF"/>
          <w:lang w:val="am-ET" w:eastAsia="am-ET"/>
        </w:rPr>
        <w:t xml:space="preserve"> and</w:t>
      </w:r>
      <w:r w:rsidR="00B03EA3">
        <w:rPr>
          <w:rFonts w:ascii="Times New Roman" w:eastAsia="Times New Roman" w:hAnsi="Times New Roman" w:cs="Times New Roman"/>
          <w:color w:val="000000" w:themeColor="text1"/>
          <w:sz w:val="24"/>
          <w:szCs w:val="24"/>
          <w:shd w:val="clear" w:color="auto" w:fill="FFFFFF"/>
          <w:lang w:eastAsia="am-ET"/>
        </w:rPr>
        <w:t xml:space="preserve"> </w:t>
      </w:r>
      <w:r w:rsidR="00B26CC3">
        <w:rPr>
          <w:rFonts w:ascii="Times New Roman" w:eastAsia="Times New Roman" w:hAnsi="Times New Roman" w:cs="Times New Roman"/>
          <w:color w:val="000000" w:themeColor="text1"/>
          <w:sz w:val="24"/>
          <w:szCs w:val="24"/>
          <w:shd w:val="clear" w:color="auto" w:fill="FFFFFF"/>
          <w:lang w:eastAsia="am-ET"/>
        </w:rPr>
        <w:t>supp</w:t>
      </w:r>
      <w:r w:rsidR="00E541B3">
        <w:rPr>
          <w:rFonts w:ascii="Times New Roman" w:eastAsia="Times New Roman" w:hAnsi="Times New Roman" w:cs="Times New Roman"/>
          <w:color w:val="000000" w:themeColor="text1"/>
          <w:sz w:val="24"/>
          <w:szCs w:val="24"/>
          <w:shd w:val="clear" w:color="auto" w:fill="FFFFFF"/>
          <w:lang w:eastAsia="am-ET"/>
        </w:rPr>
        <w:t>lementary</w:t>
      </w:r>
      <w:r w:rsidR="00B03EA3">
        <w:rPr>
          <w:rFonts w:ascii="Times New Roman" w:eastAsia="Times New Roman" w:hAnsi="Times New Roman" w:cs="Times New Roman"/>
          <w:color w:val="000000" w:themeColor="text1"/>
          <w:sz w:val="24"/>
          <w:szCs w:val="24"/>
          <w:shd w:val="clear" w:color="auto" w:fill="FFFFFF"/>
          <w:lang w:eastAsia="am-ET"/>
        </w:rPr>
        <w:t xml:space="preserve"> </w:t>
      </w:r>
      <w:r w:rsidR="00E541B3">
        <w:rPr>
          <w:rFonts w:ascii="Times New Roman" w:eastAsia="Times New Roman" w:hAnsi="Times New Roman" w:cs="Times New Roman"/>
          <w:color w:val="000000" w:themeColor="text1"/>
          <w:sz w:val="24"/>
          <w:szCs w:val="24"/>
          <w:shd w:val="clear" w:color="auto" w:fill="FFFFFF"/>
          <w:lang w:eastAsia="am-ET"/>
        </w:rPr>
        <w:t>for human</w:t>
      </w:r>
      <w:r w:rsidRPr="009D703A">
        <w:rPr>
          <w:rFonts w:ascii="Times New Roman" w:eastAsia="Times New Roman" w:hAnsi="Times New Roman" w:cs="Times New Roman"/>
          <w:color w:val="000000" w:themeColor="text1"/>
          <w:sz w:val="24"/>
          <w:szCs w:val="24"/>
          <w:shd w:val="clear" w:color="auto" w:fill="FFFFFF"/>
          <w:lang w:val="am-ET" w:eastAsia="am-ET"/>
        </w:rPr>
        <w:t xml:space="preserve"> usually offered to productive animals such as draught oxen, pregnant and milking animals.</w:t>
      </w:r>
      <w:r w:rsidR="006C1E65">
        <w:rPr>
          <w:rFonts w:ascii="Times New Roman" w:eastAsia="Times New Roman" w:hAnsi="Times New Roman" w:cs="Times New Roman"/>
          <w:color w:val="000000" w:themeColor="text1"/>
          <w:sz w:val="24"/>
          <w:szCs w:val="24"/>
          <w:shd w:val="clear" w:color="auto" w:fill="FFFFFF"/>
          <w:lang w:eastAsia="am-ET"/>
        </w:rPr>
        <w:t>In si</w:t>
      </w:r>
      <w:r w:rsidR="004E4775">
        <w:rPr>
          <w:rFonts w:ascii="Times New Roman" w:eastAsia="Times New Roman" w:hAnsi="Times New Roman" w:cs="Times New Roman"/>
          <w:color w:val="000000" w:themeColor="text1"/>
          <w:sz w:val="24"/>
          <w:szCs w:val="24"/>
          <w:shd w:val="clear" w:color="auto" w:fill="FFFFFF"/>
          <w:lang w:eastAsia="am-ET"/>
        </w:rPr>
        <w:t>milar way</w:t>
      </w:r>
      <w:r w:rsidR="005E4682">
        <w:rPr>
          <w:rFonts w:ascii="Times New Roman" w:eastAsia="Times New Roman" w:hAnsi="Times New Roman" w:cs="Times New Roman"/>
          <w:color w:val="000000" w:themeColor="text1"/>
          <w:sz w:val="24"/>
          <w:szCs w:val="24"/>
          <w:shd w:val="clear" w:color="auto" w:fill="FFFFFF"/>
          <w:lang w:eastAsia="am-ET"/>
        </w:rPr>
        <w:t xml:space="preserve"> </w:t>
      </w:r>
      <w:r w:rsidR="00642D37" w:rsidRPr="00F25FD0">
        <w:rPr>
          <w:rFonts w:ascii="Times New Roman" w:eastAsia="Times New Roman" w:hAnsi="Times New Roman" w:cs="Times New Roman"/>
          <w:i/>
          <w:color w:val="000000" w:themeColor="text1"/>
          <w:sz w:val="24"/>
          <w:szCs w:val="24"/>
          <w:shd w:val="clear" w:color="auto" w:fill="FFFFFF"/>
          <w:lang w:eastAsia="am-ET"/>
        </w:rPr>
        <w:t>Opuntia ficus</w:t>
      </w:r>
      <w:r w:rsidR="00642D37">
        <w:rPr>
          <w:rFonts w:ascii="Times New Roman" w:eastAsia="Times New Roman" w:hAnsi="Times New Roman" w:cs="Times New Roman"/>
          <w:color w:val="000000" w:themeColor="text1"/>
          <w:sz w:val="24"/>
          <w:szCs w:val="24"/>
          <w:shd w:val="clear" w:color="auto" w:fill="FFFFFF"/>
          <w:lang w:eastAsia="am-ET"/>
        </w:rPr>
        <w:t>-</w:t>
      </w:r>
      <w:r w:rsidR="00642D37" w:rsidRPr="00F25FD0">
        <w:rPr>
          <w:rFonts w:ascii="Times New Roman" w:eastAsia="Times New Roman" w:hAnsi="Times New Roman" w:cs="Times New Roman"/>
          <w:i/>
          <w:color w:val="000000" w:themeColor="text1"/>
          <w:sz w:val="24"/>
          <w:szCs w:val="24"/>
          <w:shd w:val="clear" w:color="auto" w:fill="FFFFFF"/>
          <w:lang w:eastAsia="am-ET"/>
        </w:rPr>
        <w:t>ind</w:t>
      </w:r>
      <w:r w:rsidR="00F25FD0" w:rsidRPr="00F25FD0">
        <w:rPr>
          <w:rFonts w:ascii="Times New Roman" w:eastAsia="Times New Roman" w:hAnsi="Times New Roman" w:cs="Times New Roman"/>
          <w:i/>
          <w:color w:val="000000" w:themeColor="text1"/>
          <w:sz w:val="24"/>
          <w:szCs w:val="24"/>
          <w:shd w:val="clear" w:color="auto" w:fill="FFFFFF"/>
          <w:lang w:eastAsia="am-ET"/>
        </w:rPr>
        <w:t>ica</w:t>
      </w:r>
      <w:r w:rsidR="001D4809">
        <w:rPr>
          <w:rFonts w:ascii="Times New Roman" w:eastAsia="Times New Roman" w:hAnsi="Times New Roman" w:cs="Times New Roman"/>
          <w:i/>
          <w:color w:val="000000" w:themeColor="text1"/>
          <w:sz w:val="24"/>
          <w:szCs w:val="24"/>
          <w:shd w:val="clear" w:color="auto" w:fill="FFFFFF"/>
          <w:lang w:eastAsia="am-ET"/>
        </w:rPr>
        <w:t xml:space="preserve"> </w:t>
      </w:r>
      <w:r w:rsidR="001D4809" w:rsidRPr="00957D19">
        <w:rPr>
          <w:rFonts w:ascii="Times New Roman" w:eastAsia="Times New Roman" w:hAnsi="Times New Roman" w:cs="Times New Roman"/>
          <w:color w:val="000000" w:themeColor="text1"/>
          <w:sz w:val="24"/>
          <w:szCs w:val="24"/>
          <w:shd w:val="clear" w:color="auto" w:fill="FFFFFF"/>
          <w:lang w:eastAsia="am-ET"/>
        </w:rPr>
        <w:t xml:space="preserve">stem </w:t>
      </w:r>
      <w:r w:rsidR="001D4809" w:rsidRPr="005E4682">
        <w:rPr>
          <w:rFonts w:ascii="Times New Roman" w:eastAsia="Times New Roman" w:hAnsi="Times New Roman" w:cs="Times New Roman"/>
          <w:color w:val="000000" w:themeColor="text1"/>
          <w:sz w:val="24"/>
          <w:szCs w:val="24"/>
          <w:shd w:val="clear" w:color="auto" w:fill="FFFFFF"/>
          <w:lang w:eastAsia="am-ET"/>
        </w:rPr>
        <w:t>are used</w:t>
      </w:r>
      <w:r w:rsidR="00957D19">
        <w:rPr>
          <w:rFonts w:ascii="Times New Roman" w:eastAsia="Times New Roman" w:hAnsi="Times New Roman" w:cs="Times New Roman"/>
          <w:i/>
          <w:color w:val="000000" w:themeColor="text1"/>
          <w:sz w:val="24"/>
          <w:szCs w:val="24"/>
          <w:shd w:val="clear" w:color="auto" w:fill="FFFFFF"/>
          <w:lang w:eastAsia="am-ET"/>
        </w:rPr>
        <w:t xml:space="preserve"> </w:t>
      </w:r>
      <w:r w:rsidR="001F55B9">
        <w:rPr>
          <w:rFonts w:ascii="Times New Roman" w:eastAsia="Times New Roman" w:hAnsi="Times New Roman" w:cs="Times New Roman"/>
          <w:color w:val="000000" w:themeColor="text1"/>
          <w:sz w:val="24"/>
          <w:szCs w:val="24"/>
          <w:shd w:val="clear" w:color="auto" w:fill="FFFFFF"/>
          <w:lang w:eastAsia="am-ET"/>
        </w:rPr>
        <w:t>as a source</w:t>
      </w:r>
      <w:r w:rsidR="005E4682">
        <w:rPr>
          <w:rFonts w:ascii="Times New Roman" w:eastAsia="Times New Roman" w:hAnsi="Times New Roman" w:cs="Times New Roman"/>
          <w:color w:val="000000" w:themeColor="text1"/>
          <w:sz w:val="24"/>
          <w:szCs w:val="24"/>
          <w:shd w:val="clear" w:color="auto" w:fill="FFFFFF"/>
          <w:lang w:eastAsia="am-ET"/>
        </w:rPr>
        <w:t xml:space="preserve"> </w:t>
      </w:r>
      <w:r w:rsidR="00C73AD5">
        <w:rPr>
          <w:rFonts w:ascii="Times New Roman" w:eastAsia="Times New Roman" w:hAnsi="Times New Roman" w:cs="Times New Roman"/>
          <w:color w:val="000000" w:themeColor="text1"/>
          <w:sz w:val="24"/>
          <w:szCs w:val="24"/>
          <w:shd w:val="clear" w:color="auto" w:fill="FFFFFF"/>
          <w:lang w:eastAsia="am-ET"/>
        </w:rPr>
        <w:t>of food in the form of</w:t>
      </w:r>
      <w:r w:rsidR="005E4682">
        <w:rPr>
          <w:rFonts w:ascii="Times New Roman" w:eastAsia="Times New Roman" w:hAnsi="Times New Roman" w:cs="Times New Roman"/>
          <w:color w:val="000000" w:themeColor="text1"/>
          <w:sz w:val="24"/>
          <w:szCs w:val="24"/>
          <w:shd w:val="clear" w:color="auto" w:fill="FFFFFF"/>
          <w:lang w:eastAsia="am-ET"/>
        </w:rPr>
        <w:t xml:space="preserve"> </w:t>
      </w:r>
      <w:r w:rsidR="00E13B8B">
        <w:rPr>
          <w:rFonts w:ascii="Times New Roman" w:eastAsia="Times New Roman" w:hAnsi="Times New Roman" w:cs="Times New Roman"/>
          <w:color w:val="000000" w:themeColor="text1"/>
          <w:sz w:val="24"/>
          <w:szCs w:val="24"/>
          <w:shd w:val="clear" w:color="auto" w:fill="FFFFFF"/>
          <w:lang w:eastAsia="am-ET"/>
        </w:rPr>
        <w:t>nopalitos</w:t>
      </w:r>
      <w:r w:rsidR="005E4682">
        <w:rPr>
          <w:rFonts w:ascii="Times New Roman" w:eastAsia="Times New Roman" w:hAnsi="Times New Roman" w:cs="Times New Roman"/>
          <w:color w:val="000000" w:themeColor="text1"/>
          <w:sz w:val="24"/>
          <w:szCs w:val="24"/>
          <w:shd w:val="clear" w:color="auto" w:fill="FFFFFF"/>
          <w:lang w:eastAsia="am-ET"/>
        </w:rPr>
        <w:t xml:space="preserve"> </w:t>
      </w:r>
      <w:r w:rsidR="00D90266">
        <w:rPr>
          <w:rFonts w:ascii="Times New Roman" w:eastAsia="Times New Roman" w:hAnsi="Times New Roman" w:cs="Times New Roman"/>
          <w:color w:val="000000" w:themeColor="text1"/>
          <w:sz w:val="24"/>
          <w:szCs w:val="24"/>
          <w:shd w:val="clear" w:color="auto" w:fill="FFFFFF"/>
          <w:lang w:eastAsia="am-ET"/>
        </w:rPr>
        <w:t>(Saenz,2000</w:t>
      </w:r>
      <w:r w:rsidR="00D71C38">
        <w:rPr>
          <w:rFonts w:ascii="Times New Roman" w:eastAsia="Times New Roman" w:hAnsi="Times New Roman" w:cs="Times New Roman"/>
          <w:color w:val="000000" w:themeColor="text1"/>
          <w:sz w:val="24"/>
          <w:szCs w:val="24"/>
          <w:shd w:val="clear" w:color="auto" w:fill="FFFFFF"/>
          <w:lang w:eastAsia="am-ET"/>
        </w:rPr>
        <w:t>),</w:t>
      </w:r>
      <w:r w:rsidR="00A449FF">
        <w:rPr>
          <w:rFonts w:ascii="Times New Roman" w:eastAsia="Times New Roman" w:hAnsi="Times New Roman" w:cs="Times New Roman"/>
          <w:color w:val="000000" w:themeColor="text1"/>
          <w:sz w:val="24"/>
          <w:szCs w:val="24"/>
          <w:shd w:val="clear" w:color="auto" w:fill="FFFFFF"/>
          <w:lang w:eastAsia="am-ET"/>
        </w:rPr>
        <w:t>a young tender cladode</w:t>
      </w:r>
      <w:r w:rsidR="003D52B3">
        <w:rPr>
          <w:rFonts w:ascii="Times New Roman" w:eastAsia="Times New Roman" w:hAnsi="Times New Roman" w:cs="Times New Roman"/>
          <w:color w:val="000000" w:themeColor="text1"/>
          <w:sz w:val="24"/>
          <w:szCs w:val="24"/>
          <w:shd w:val="clear" w:color="auto" w:fill="FFFFFF"/>
          <w:lang w:eastAsia="am-ET"/>
        </w:rPr>
        <w:t>s which</w:t>
      </w:r>
      <w:r w:rsidR="009B5BC9">
        <w:rPr>
          <w:rFonts w:ascii="Times New Roman" w:eastAsia="Times New Roman" w:hAnsi="Times New Roman" w:cs="Times New Roman"/>
          <w:color w:val="000000" w:themeColor="text1"/>
          <w:sz w:val="24"/>
          <w:szCs w:val="24"/>
          <w:shd w:val="clear" w:color="auto" w:fill="FFFFFF"/>
          <w:lang w:eastAsia="am-ET"/>
        </w:rPr>
        <w:t>is20 to 30 days old</w:t>
      </w:r>
      <w:r w:rsidR="007D7120">
        <w:rPr>
          <w:rFonts w:ascii="Times New Roman" w:eastAsia="Times New Roman" w:hAnsi="Times New Roman" w:cs="Times New Roman"/>
          <w:color w:val="000000" w:themeColor="text1"/>
          <w:sz w:val="24"/>
          <w:szCs w:val="24"/>
          <w:shd w:val="clear" w:color="auto" w:fill="FFFFFF"/>
          <w:lang w:eastAsia="am-ET"/>
        </w:rPr>
        <w:t>(</w:t>
      </w:r>
      <w:r w:rsidR="00EC774C">
        <w:rPr>
          <w:rFonts w:ascii="Times New Roman" w:eastAsia="Times New Roman" w:hAnsi="Times New Roman" w:cs="Times New Roman"/>
          <w:color w:val="000000" w:themeColor="text1"/>
          <w:sz w:val="24"/>
          <w:szCs w:val="24"/>
          <w:shd w:val="clear" w:color="auto" w:fill="FFFFFF"/>
          <w:lang w:eastAsia="am-ET"/>
        </w:rPr>
        <w:t>Vigueras</w:t>
      </w:r>
      <w:r w:rsidR="007C7FAB">
        <w:rPr>
          <w:rFonts w:ascii="Times New Roman" w:eastAsia="Times New Roman" w:hAnsi="Times New Roman" w:cs="Times New Roman"/>
          <w:color w:val="000000" w:themeColor="text1"/>
          <w:sz w:val="24"/>
          <w:szCs w:val="24"/>
          <w:shd w:val="clear" w:color="auto" w:fill="FFFFFF"/>
          <w:lang w:eastAsia="am-ET"/>
        </w:rPr>
        <w:t xml:space="preserve"> and</w:t>
      </w:r>
      <w:r w:rsidR="00640AE4">
        <w:rPr>
          <w:rFonts w:ascii="Times New Roman" w:eastAsia="Times New Roman" w:hAnsi="Times New Roman" w:cs="Times New Roman"/>
          <w:color w:val="000000" w:themeColor="text1"/>
          <w:sz w:val="24"/>
          <w:szCs w:val="24"/>
          <w:shd w:val="clear" w:color="auto" w:fill="FFFFFF"/>
          <w:lang w:eastAsia="am-ET"/>
        </w:rPr>
        <w:t xml:space="preserve"> </w:t>
      </w:r>
      <w:r w:rsidR="00F438A4">
        <w:rPr>
          <w:rFonts w:ascii="Times New Roman" w:eastAsia="Times New Roman" w:hAnsi="Times New Roman" w:cs="Times New Roman"/>
          <w:color w:val="000000" w:themeColor="text1"/>
          <w:sz w:val="24"/>
          <w:szCs w:val="24"/>
          <w:shd w:val="clear" w:color="auto" w:fill="FFFFFF"/>
          <w:lang w:eastAsia="am-ET"/>
        </w:rPr>
        <w:t>po</w:t>
      </w:r>
      <w:r w:rsidR="00EC774C">
        <w:rPr>
          <w:rFonts w:ascii="Times New Roman" w:eastAsia="Times New Roman" w:hAnsi="Times New Roman" w:cs="Times New Roman"/>
          <w:color w:val="000000" w:themeColor="text1"/>
          <w:sz w:val="24"/>
          <w:szCs w:val="24"/>
          <w:shd w:val="clear" w:color="auto" w:fill="FFFFFF"/>
          <w:lang w:eastAsia="am-ET"/>
        </w:rPr>
        <w:t>rtill</w:t>
      </w:r>
      <w:r w:rsidR="001670D1">
        <w:rPr>
          <w:rFonts w:ascii="Times New Roman" w:eastAsia="Times New Roman" w:hAnsi="Times New Roman" w:cs="Times New Roman"/>
          <w:color w:val="000000" w:themeColor="text1"/>
          <w:sz w:val="24"/>
          <w:szCs w:val="24"/>
          <w:shd w:val="clear" w:color="auto" w:fill="FFFFFF"/>
          <w:lang w:eastAsia="am-ET"/>
        </w:rPr>
        <w:t>o</w:t>
      </w:r>
      <w:r w:rsidR="00EC774C">
        <w:rPr>
          <w:rFonts w:ascii="Times New Roman" w:eastAsia="Times New Roman" w:hAnsi="Times New Roman" w:cs="Times New Roman"/>
          <w:color w:val="000000" w:themeColor="text1"/>
          <w:sz w:val="24"/>
          <w:szCs w:val="24"/>
          <w:shd w:val="clear" w:color="auto" w:fill="FFFFFF"/>
          <w:lang w:eastAsia="am-ET"/>
        </w:rPr>
        <w:t>,2001</w:t>
      </w:r>
      <w:r w:rsidR="004E40B2">
        <w:rPr>
          <w:rFonts w:ascii="Times New Roman" w:eastAsia="Times New Roman" w:hAnsi="Times New Roman" w:cs="Times New Roman"/>
          <w:color w:val="000000" w:themeColor="text1"/>
          <w:sz w:val="24"/>
          <w:szCs w:val="24"/>
          <w:shd w:val="clear" w:color="auto" w:fill="FFFFFF"/>
          <w:lang w:eastAsia="am-ET"/>
        </w:rPr>
        <w:t>),</w:t>
      </w:r>
      <w:r w:rsidR="005E4682">
        <w:rPr>
          <w:rFonts w:ascii="Times New Roman" w:eastAsia="Times New Roman" w:hAnsi="Times New Roman" w:cs="Times New Roman"/>
          <w:color w:val="000000" w:themeColor="text1"/>
          <w:sz w:val="24"/>
          <w:szCs w:val="24"/>
          <w:shd w:val="clear" w:color="auto" w:fill="FFFFFF"/>
          <w:lang w:eastAsia="am-ET"/>
        </w:rPr>
        <w:t xml:space="preserve"> </w:t>
      </w:r>
      <w:r w:rsidR="004E40B2">
        <w:rPr>
          <w:rFonts w:ascii="Times New Roman" w:eastAsia="Times New Roman" w:hAnsi="Times New Roman" w:cs="Times New Roman"/>
          <w:color w:val="000000" w:themeColor="text1"/>
          <w:sz w:val="24"/>
          <w:szCs w:val="24"/>
          <w:shd w:val="clear" w:color="auto" w:fill="FFFFFF"/>
          <w:lang w:eastAsia="am-ET"/>
        </w:rPr>
        <w:t>eaten</w:t>
      </w:r>
      <w:r w:rsidR="005E4682">
        <w:rPr>
          <w:rFonts w:ascii="Times New Roman" w:eastAsia="Times New Roman" w:hAnsi="Times New Roman" w:cs="Times New Roman"/>
          <w:color w:val="000000" w:themeColor="text1"/>
          <w:sz w:val="24"/>
          <w:szCs w:val="24"/>
          <w:shd w:val="clear" w:color="auto" w:fill="FFFFFF"/>
          <w:lang w:eastAsia="am-ET"/>
        </w:rPr>
        <w:t xml:space="preserve"> </w:t>
      </w:r>
      <w:r w:rsidR="004E40B2">
        <w:rPr>
          <w:rFonts w:ascii="Times New Roman" w:eastAsia="Times New Roman" w:hAnsi="Times New Roman" w:cs="Times New Roman"/>
          <w:color w:val="000000" w:themeColor="text1"/>
          <w:sz w:val="24"/>
          <w:szCs w:val="24"/>
          <w:shd w:val="clear" w:color="auto" w:fill="FFFFFF"/>
          <w:lang w:eastAsia="am-ET"/>
        </w:rPr>
        <w:t>fre</w:t>
      </w:r>
      <w:r w:rsidR="00CE1AA2">
        <w:rPr>
          <w:rFonts w:ascii="Times New Roman" w:eastAsia="Times New Roman" w:hAnsi="Times New Roman" w:cs="Times New Roman"/>
          <w:color w:val="000000" w:themeColor="text1"/>
          <w:sz w:val="24"/>
          <w:szCs w:val="24"/>
          <w:shd w:val="clear" w:color="auto" w:fill="FFFFFF"/>
          <w:lang w:eastAsia="am-ET"/>
        </w:rPr>
        <w:t>sh or</w:t>
      </w:r>
      <w:r w:rsidR="005E4682">
        <w:rPr>
          <w:rFonts w:ascii="Times New Roman" w:eastAsia="Times New Roman" w:hAnsi="Times New Roman" w:cs="Times New Roman"/>
          <w:color w:val="000000" w:themeColor="text1"/>
          <w:sz w:val="24"/>
          <w:szCs w:val="24"/>
          <w:shd w:val="clear" w:color="auto" w:fill="FFFFFF"/>
          <w:lang w:eastAsia="am-ET"/>
        </w:rPr>
        <w:t xml:space="preserve"> </w:t>
      </w:r>
      <w:r w:rsidR="003D4CAC">
        <w:rPr>
          <w:rFonts w:ascii="Times New Roman" w:eastAsia="Times New Roman" w:hAnsi="Times New Roman" w:cs="Times New Roman"/>
          <w:color w:val="000000" w:themeColor="text1"/>
          <w:sz w:val="24"/>
          <w:szCs w:val="24"/>
          <w:shd w:val="clear" w:color="auto" w:fill="FFFFFF"/>
          <w:lang w:eastAsia="am-ET"/>
        </w:rPr>
        <w:t>cooked in various</w:t>
      </w:r>
      <w:r w:rsidR="00F52FCC">
        <w:rPr>
          <w:rFonts w:ascii="Times New Roman" w:eastAsia="Times New Roman" w:hAnsi="Times New Roman" w:cs="Times New Roman"/>
          <w:color w:val="000000" w:themeColor="text1"/>
          <w:sz w:val="24"/>
          <w:szCs w:val="24"/>
          <w:shd w:val="clear" w:color="auto" w:fill="FFFFFF"/>
          <w:lang w:eastAsia="am-ET"/>
        </w:rPr>
        <w:t xml:space="preserve"> dishes</w:t>
      </w:r>
      <w:r w:rsidR="00B27CF0">
        <w:rPr>
          <w:rFonts w:ascii="Times New Roman" w:eastAsia="Times New Roman" w:hAnsi="Times New Roman" w:cs="Times New Roman"/>
          <w:color w:val="000000" w:themeColor="text1"/>
          <w:sz w:val="24"/>
          <w:szCs w:val="24"/>
          <w:shd w:val="clear" w:color="auto" w:fill="FFFFFF"/>
          <w:lang w:eastAsia="am-ET"/>
        </w:rPr>
        <w:t xml:space="preserve"> as</w:t>
      </w:r>
      <w:r w:rsidR="00640AE4">
        <w:rPr>
          <w:rFonts w:ascii="Times New Roman" w:eastAsia="Times New Roman" w:hAnsi="Times New Roman" w:cs="Times New Roman"/>
          <w:color w:val="000000" w:themeColor="text1"/>
          <w:sz w:val="24"/>
          <w:szCs w:val="24"/>
          <w:shd w:val="clear" w:color="auto" w:fill="FFFFFF"/>
          <w:lang w:eastAsia="am-ET"/>
        </w:rPr>
        <w:t xml:space="preserve"> </w:t>
      </w:r>
      <w:r w:rsidR="00FA1774">
        <w:rPr>
          <w:rFonts w:ascii="Times New Roman" w:eastAsia="Times New Roman" w:hAnsi="Times New Roman" w:cs="Times New Roman"/>
          <w:color w:val="000000" w:themeColor="text1"/>
          <w:sz w:val="24"/>
          <w:szCs w:val="24"/>
          <w:shd w:val="clear" w:color="auto" w:fill="FFFFFF"/>
          <w:lang w:eastAsia="am-ET"/>
        </w:rPr>
        <w:t>a green</w:t>
      </w:r>
      <w:r w:rsidR="00B27CF0">
        <w:rPr>
          <w:rFonts w:ascii="Times New Roman" w:eastAsia="Times New Roman" w:hAnsi="Times New Roman" w:cs="Times New Roman"/>
          <w:color w:val="000000" w:themeColor="text1"/>
          <w:sz w:val="24"/>
          <w:szCs w:val="24"/>
          <w:shd w:val="clear" w:color="auto" w:fill="FFFFFF"/>
          <w:lang w:eastAsia="am-ET"/>
        </w:rPr>
        <w:t xml:space="preserve"> vegetable</w:t>
      </w:r>
      <w:r w:rsidR="001229FA">
        <w:rPr>
          <w:rFonts w:ascii="Times New Roman" w:eastAsia="Times New Roman" w:hAnsi="Times New Roman" w:cs="Times New Roman"/>
          <w:color w:val="000000" w:themeColor="text1"/>
          <w:sz w:val="24"/>
          <w:szCs w:val="24"/>
          <w:shd w:val="clear" w:color="auto" w:fill="FFFFFF"/>
          <w:lang w:eastAsia="am-ET"/>
        </w:rPr>
        <w:t>(</w:t>
      </w:r>
      <w:r w:rsidR="00B87FF9">
        <w:rPr>
          <w:rFonts w:ascii="Times New Roman" w:eastAsia="Times New Roman" w:hAnsi="Times New Roman" w:cs="Times New Roman"/>
          <w:color w:val="000000" w:themeColor="text1"/>
          <w:sz w:val="24"/>
          <w:szCs w:val="24"/>
          <w:shd w:val="clear" w:color="auto" w:fill="FFFFFF"/>
          <w:lang w:eastAsia="am-ET"/>
        </w:rPr>
        <w:t>Singh,2003</w:t>
      </w:r>
      <w:r w:rsidR="00791A57">
        <w:rPr>
          <w:rFonts w:ascii="Times New Roman" w:eastAsia="Times New Roman" w:hAnsi="Times New Roman" w:cs="Times New Roman"/>
          <w:color w:val="000000" w:themeColor="text1"/>
          <w:sz w:val="24"/>
          <w:szCs w:val="24"/>
          <w:shd w:val="clear" w:color="auto" w:fill="FFFFFF"/>
          <w:lang w:eastAsia="am-ET"/>
        </w:rPr>
        <w:t>a).</w:t>
      </w:r>
      <w:r w:rsidRPr="009D703A">
        <w:rPr>
          <w:rFonts w:ascii="Times New Roman" w:eastAsia="Times New Roman" w:hAnsi="Times New Roman" w:cs="Times New Roman"/>
          <w:color w:val="000000" w:themeColor="text1"/>
          <w:sz w:val="24"/>
          <w:szCs w:val="24"/>
          <w:lang w:val="am-ET" w:eastAsia="am-ET"/>
        </w:rPr>
        <w:t>The seasonality of the fruit peel</w:t>
      </w:r>
      <w:r w:rsidR="003A5776" w:rsidRPr="009D703A">
        <w:rPr>
          <w:rFonts w:ascii="Times New Roman" w:eastAsia="Times New Roman" w:hAnsi="Times New Roman" w:cs="Times New Roman"/>
          <w:color w:val="000000" w:themeColor="text1"/>
          <w:sz w:val="24"/>
          <w:szCs w:val="24"/>
          <w:lang w:eastAsia="am-ET"/>
        </w:rPr>
        <w:t xml:space="preserve"> and </w:t>
      </w:r>
      <w:r w:rsidR="003A5776" w:rsidRPr="009D703A">
        <w:rPr>
          <w:rFonts w:ascii="Times New Roman" w:eastAsia="Times New Roman" w:hAnsi="Times New Roman" w:cs="Times New Roman"/>
          <w:color w:val="000000" w:themeColor="text1"/>
          <w:sz w:val="24"/>
          <w:szCs w:val="24"/>
          <w:lang w:val="am-ET" w:eastAsia="am-ET"/>
        </w:rPr>
        <w:t>w</w:t>
      </w:r>
      <w:r w:rsidR="003A5776" w:rsidRPr="009D703A">
        <w:rPr>
          <w:rFonts w:ascii="Times New Roman" w:eastAsia="Times New Roman" w:hAnsi="Times New Roman" w:cs="Times New Roman"/>
          <w:color w:val="000000" w:themeColor="text1"/>
          <w:sz w:val="24"/>
          <w:szCs w:val="24"/>
          <w:lang w:eastAsia="am-ET"/>
        </w:rPr>
        <w:t>ere</w:t>
      </w:r>
      <w:r w:rsidRPr="009D703A">
        <w:rPr>
          <w:rFonts w:ascii="Times New Roman" w:eastAsia="Times New Roman" w:hAnsi="Times New Roman" w:cs="Times New Roman"/>
          <w:color w:val="000000" w:themeColor="text1"/>
          <w:sz w:val="24"/>
          <w:szCs w:val="24"/>
          <w:lang w:val="am-ET" w:eastAsia="am-ET"/>
        </w:rPr>
        <w:t xml:space="preserve"> reported as a problem, because</w:t>
      </w:r>
      <w:r w:rsidR="003A5776" w:rsidRPr="009D703A">
        <w:rPr>
          <w:rFonts w:ascii="Times New Roman" w:eastAsia="Times New Roman" w:hAnsi="Times New Roman" w:cs="Times New Roman"/>
          <w:color w:val="000000" w:themeColor="text1"/>
          <w:sz w:val="24"/>
          <w:szCs w:val="24"/>
          <w:lang w:eastAsia="am-ET"/>
        </w:rPr>
        <w:t xml:space="preserve"> of their</w:t>
      </w:r>
      <w:r w:rsidRPr="009D703A">
        <w:rPr>
          <w:rFonts w:ascii="Times New Roman" w:eastAsia="Times New Roman" w:hAnsi="Times New Roman" w:cs="Times New Roman"/>
          <w:color w:val="000000" w:themeColor="text1"/>
          <w:sz w:val="24"/>
          <w:szCs w:val="24"/>
          <w:lang w:val="am-ET" w:eastAsia="am-ET"/>
        </w:rPr>
        <w:t xml:space="preserve"> availability depends on the fruit, which is only available during the rainy season.</w:t>
      </w:r>
      <w:r w:rsidRPr="009D703A">
        <w:rPr>
          <w:rFonts w:ascii="Times New Roman" w:eastAsia="Times New Roman" w:hAnsi="Times New Roman" w:cs="Times New Roman"/>
          <w:color w:val="000000" w:themeColor="text1"/>
          <w:sz w:val="24"/>
          <w:szCs w:val="24"/>
          <w:lang w:val="de-DE" w:eastAsia="am-ET"/>
        </w:rPr>
        <w:t> </w:t>
      </w:r>
    </w:p>
    <w:p w:rsidR="00F366B9" w:rsidRPr="009D703A" w:rsidRDefault="00533312" w:rsidP="000A1101">
      <w:pPr>
        <w:pStyle w:val="Heading2"/>
        <w:numPr>
          <w:ilvl w:val="2"/>
          <w:numId w:val="29"/>
        </w:numPr>
        <w:spacing w:after="240"/>
        <w:ind w:left="720"/>
        <w:rPr>
          <w:rFonts w:ascii="Times New Roman" w:eastAsia="Times New Roman" w:hAnsi="Times New Roman" w:cs="Times New Roman"/>
          <w:color w:val="000000" w:themeColor="text1"/>
          <w:sz w:val="28"/>
          <w:szCs w:val="24"/>
          <w:lang w:val="de-DE" w:eastAsia="am-ET"/>
        </w:rPr>
      </w:pPr>
      <w:bookmarkStart w:id="235" w:name="_Toc522824371"/>
      <w:r w:rsidRPr="009D703A">
        <w:rPr>
          <w:rFonts w:ascii="Times New Roman" w:eastAsia="Times New Roman" w:hAnsi="Times New Roman" w:cs="Times New Roman"/>
          <w:color w:val="000000" w:themeColor="text1"/>
          <w:sz w:val="28"/>
          <w:szCs w:val="24"/>
          <w:lang w:val="de-DE" w:eastAsia="am-ET"/>
        </w:rPr>
        <w:lastRenderedPageBreak/>
        <w:t xml:space="preserve">Encoutered Problems </w:t>
      </w:r>
      <w:r w:rsidR="00E0609D" w:rsidRPr="009D703A">
        <w:rPr>
          <w:rFonts w:ascii="Times New Roman" w:eastAsia="Times New Roman" w:hAnsi="Times New Roman" w:cs="Times New Roman"/>
          <w:color w:val="000000" w:themeColor="text1"/>
          <w:sz w:val="28"/>
          <w:szCs w:val="24"/>
          <w:lang w:val="de-DE" w:eastAsia="am-ET"/>
        </w:rPr>
        <w:t>o</w:t>
      </w:r>
      <w:r w:rsidRPr="009D703A">
        <w:rPr>
          <w:rFonts w:ascii="Times New Roman" w:eastAsia="Times New Roman" w:hAnsi="Times New Roman" w:cs="Times New Roman"/>
          <w:color w:val="000000" w:themeColor="text1"/>
          <w:sz w:val="28"/>
          <w:szCs w:val="24"/>
          <w:lang w:val="de-DE" w:eastAsia="am-ET"/>
        </w:rPr>
        <w:t xml:space="preserve">f </w:t>
      </w:r>
      <w:r w:rsidRPr="009D703A">
        <w:rPr>
          <w:rFonts w:ascii="Times New Roman" w:eastAsia="Times New Roman" w:hAnsi="Times New Roman" w:cs="Times New Roman"/>
          <w:i/>
          <w:color w:val="000000" w:themeColor="text1"/>
          <w:sz w:val="28"/>
          <w:szCs w:val="24"/>
          <w:lang w:val="de-DE" w:eastAsia="am-ET"/>
        </w:rPr>
        <w:t>Opuntia Ficu-Indica</w:t>
      </w:r>
      <w:bookmarkEnd w:id="235"/>
    </w:p>
    <w:p w:rsidR="00916426" w:rsidRDefault="00A76B24" w:rsidP="000A1101">
      <w:p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340A2A">
        <w:rPr>
          <w:rFonts w:ascii="Times New Roman" w:hAnsi="Times New Roman" w:cs="Times New Roman"/>
          <w:color w:val="000000" w:themeColor="text1"/>
          <w:sz w:val="24"/>
          <w:szCs w:val="24"/>
        </w:rPr>
        <w:t xml:space="preserve">Opuntia ficus-indica </w:t>
      </w:r>
      <w:r w:rsidR="006E2177">
        <w:rPr>
          <w:rFonts w:ascii="Times New Roman" w:hAnsi="Times New Roman" w:cs="Times New Roman"/>
          <w:color w:val="000000" w:themeColor="text1"/>
          <w:sz w:val="24"/>
          <w:szCs w:val="24"/>
        </w:rPr>
        <w:t xml:space="preserve">has faced </w:t>
      </w:r>
      <w:r w:rsidR="007B44E4">
        <w:rPr>
          <w:rFonts w:ascii="Times New Roman" w:hAnsi="Times New Roman" w:cs="Times New Roman"/>
          <w:color w:val="000000" w:themeColor="text1"/>
          <w:sz w:val="24"/>
          <w:szCs w:val="24"/>
        </w:rPr>
        <w:t>some problems during feedi</w:t>
      </w:r>
      <w:r w:rsidR="00434285">
        <w:rPr>
          <w:rFonts w:ascii="Times New Roman" w:hAnsi="Times New Roman" w:cs="Times New Roman"/>
          <w:color w:val="000000" w:themeColor="text1"/>
          <w:sz w:val="24"/>
          <w:szCs w:val="24"/>
        </w:rPr>
        <w:t>ng and</w:t>
      </w:r>
      <w:r w:rsidR="00BF68FF">
        <w:rPr>
          <w:rFonts w:ascii="Times New Roman" w:hAnsi="Times New Roman" w:cs="Times New Roman"/>
          <w:color w:val="000000" w:themeColor="text1"/>
          <w:sz w:val="24"/>
          <w:szCs w:val="24"/>
        </w:rPr>
        <w:t xml:space="preserve"> </w:t>
      </w:r>
      <w:r w:rsidR="00E87D1D">
        <w:rPr>
          <w:rFonts w:ascii="Times New Roman" w:hAnsi="Times New Roman" w:cs="Times New Roman"/>
          <w:color w:val="000000" w:themeColor="text1"/>
          <w:sz w:val="24"/>
          <w:szCs w:val="24"/>
        </w:rPr>
        <w:t>preparation</w:t>
      </w:r>
      <w:r w:rsidR="004104EE">
        <w:rPr>
          <w:rFonts w:ascii="Times New Roman" w:hAnsi="Times New Roman" w:cs="Times New Roman"/>
          <w:color w:val="000000" w:themeColor="text1"/>
          <w:sz w:val="24"/>
          <w:szCs w:val="24"/>
        </w:rPr>
        <w:t xml:space="preserve"> for food and </w:t>
      </w:r>
      <w:r w:rsidR="00F376CB">
        <w:rPr>
          <w:rFonts w:ascii="Times New Roman" w:hAnsi="Times New Roman" w:cs="Times New Roman"/>
          <w:color w:val="000000" w:themeColor="text1"/>
          <w:sz w:val="24"/>
          <w:szCs w:val="24"/>
        </w:rPr>
        <w:t>forage. These</w:t>
      </w:r>
      <w:r w:rsidR="00F43CB2">
        <w:rPr>
          <w:rFonts w:ascii="Times New Roman" w:hAnsi="Times New Roman" w:cs="Times New Roman"/>
          <w:color w:val="000000" w:themeColor="text1"/>
          <w:sz w:val="24"/>
          <w:szCs w:val="24"/>
        </w:rPr>
        <w:t xml:space="preserve"> are</w:t>
      </w:r>
      <w:r w:rsidR="00E84941">
        <w:rPr>
          <w:rFonts w:ascii="Times New Roman" w:hAnsi="Times New Roman" w:cs="Times New Roman"/>
          <w:color w:val="000000" w:themeColor="text1"/>
          <w:sz w:val="24"/>
          <w:szCs w:val="24"/>
        </w:rPr>
        <w:t xml:space="preserve"> </w:t>
      </w:r>
      <w:r w:rsidR="00F376CB">
        <w:rPr>
          <w:rFonts w:ascii="Times New Roman" w:hAnsi="Times New Roman" w:cs="Times New Roman"/>
          <w:color w:val="000000" w:themeColor="text1"/>
          <w:sz w:val="24"/>
          <w:szCs w:val="24"/>
        </w:rPr>
        <w:t>problem</w:t>
      </w:r>
      <w:r w:rsidR="0092775B">
        <w:rPr>
          <w:rFonts w:ascii="Times New Roman" w:hAnsi="Times New Roman" w:cs="Times New Roman"/>
          <w:color w:val="000000" w:themeColor="text1"/>
          <w:sz w:val="24"/>
          <w:szCs w:val="24"/>
        </w:rPr>
        <w:t xml:space="preserve"> of</w:t>
      </w:r>
      <w:r w:rsidR="00F376CB">
        <w:rPr>
          <w:rFonts w:ascii="Times New Roman" w:hAnsi="Times New Roman" w:cs="Times New Roman"/>
          <w:color w:val="000000" w:themeColor="text1"/>
          <w:sz w:val="24"/>
          <w:szCs w:val="24"/>
        </w:rPr>
        <w:t xml:space="preserve"> </w:t>
      </w:r>
      <w:r w:rsidR="00F916C4" w:rsidRPr="009D703A">
        <w:rPr>
          <w:rFonts w:ascii="Times New Roman" w:hAnsi="Times New Roman" w:cs="Times New Roman"/>
          <w:color w:val="000000" w:themeColor="text1"/>
          <w:sz w:val="24"/>
          <w:szCs w:val="24"/>
        </w:rPr>
        <w:t>defecations</w:t>
      </w:r>
      <w:r w:rsidR="00C74FB6" w:rsidRPr="009D703A">
        <w:rPr>
          <w:rFonts w:ascii="Times New Roman" w:hAnsi="Times New Roman" w:cs="Times New Roman"/>
          <w:color w:val="000000" w:themeColor="text1"/>
          <w:sz w:val="24"/>
          <w:szCs w:val="24"/>
        </w:rPr>
        <w:t xml:space="preserve"> and </w:t>
      </w:r>
      <w:r w:rsidR="00A123E9">
        <w:rPr>
          <w:rFonts w:ascii="Times New Roman" w:hAnsi="Times New Roman" w:cs="Times New Roman"/>
          <w:color w:val="000000" w:themeColor="text1"/>
          <w:sz w:val="24"/>
          <w:szCs w:val="24"/>
        </w:rPr>
        <w:t xml:space="preserve">urination </w:t>
      </w:r>
      <w:r w:rsidR="00C74FB6" w:rsidRPr="009D703A">
        <w:rPr>
          <w:rFonts w:ascii="Times New Roman" w:hAnsi="Times New Roman" w:cs="Times New Roman"/>
          <w:color w:val="000000" w:themeColor="text1"/>
          <w:sz w:val="24"/>
          <w:szCs w:val="24"/>
        </w:rPr>
        <w:t xml:space="preserve">when eating only cactus </w:t>
      </w:r>
      <w:r w:rsidR="00971C16">
        <w:rPr>
          <w:rFonts w:ascii="Times New Roman" w:hAnsi="Times New Roman" w:cs="Times New Roman"/>
          <w:color w:val="000000" w:themeColor="text1"/>
          <w:sz w:val="24"/>
          <w:szCs w:val="24"/>
        </w:rPr>
        <w:t>fruit.</w:t>
      </w:r>
      <w:r w:rsidR="00154E56">
        <w:rPr>
          <w:rFonts w:ascii="Times New Roman" w:hAnsi="Times New Roman" w:cs="Times New Roman"/>
          <w:color w:val="000000" w:themeColor="text1"/>
          <w:sz w:val="24"/>
          <w:szCs w:val="24"/>
        </w:rPr>
        <w:t xml:space="preserve"> On</w:t>
      </w:r>
      <w:r w:rsidR="00C74FB6" w:rsidRPr="009D703A">
        <w:rPr>
          <w:rFonts w:ascii="Times New Roman" w:hAnsi="Times New Roman" w:cs="Times New Roman"/>
          <w:color w:val="000000" w:themeColor="text1"/>
          <w:sz w:val="24"/>
          <w:szCs w:val="24"/>
        </w:rPr>
        <w:t xml:space="preserve"> </w:t>
      </w:r>
      <w:r w:rsidR="00154E56" w:rsidRPr="009D703A">
        <w:rPr>
          <w:rFonts w:ascii="Times New Roman" w:hAnsi="Times New Roman" w:cs="Times New Roman"/>
          <w:color w:val="000000" w:themeColor="text1"/>
          <w:sz w:val="24"/>
          <w:szCs w:val="24"/>
        </w:rPr>
        <w:t>the</w:t>
      </w:r>
      <w:r w:rsidR="00C74FB6" w:rsidRPr="009D703A">
        <w:rPr>
          <w:rFonts w:ascii="Times New Roman" w:hAnsi="Times New Roman" w:cs="Times New Roman"/>
          <w:color w:val="000000" w:themeColor="text1"/>
          <w:sz w:val="24"/>
          <w:szCs w:val="24"/>
        </w:rPr>
        <w:t xml:space="preserve"> </w:t>
      </w:r>
      <w:r w:rsidR="004C6504" w:rsidRPr="009D703A">
        <w:rPr>
          <w:rFonts w:ascii="Times New Roman" w:hAnsi="Times New Roman" w:cs="Times New Roman"/>
          <w:color w:val="000000" w:themeColor="text1"/>
          <w:sz w:val="24"/>
          <w:szCs w:val="24"/>
        </w:rPr>
        <w:t xml:space="preserve">other </w:t>
      </w:r>
      <w:r w:rsidR="00154E56">
        <w:rPr>
          <w:rFonts w:ascii="Times New Roman" w:hAnsi="Times New Roman" w:cs="Times New Roman"/>
          <w:color w:val="000000" w:themeColor="text1"/>
          <w:sz w:val="24"/>
          <w:szCs w:val="24"/>
        </w:rPr>
        <w:t>ha</w:t>
      </w:r>
      <w:r w:rsidR="0026414C">
        <w:rPr>
          <w:rFonts w:ascii="Times New Roman" w:hAnsi="Times New Roman" w:cs="Times New Roman"/>
          <w:color w:val="000000" w:themeColor="text1"/>
          <w:sz w:val="24"/>
          <w:szCs w:val="24"/>
        </w:rPr>
        <w:t>nd</w:t>
      </w:r>
      <w:r w:rsidR="004C6504" w:rsidRPr="009D703A">
        <w:rPr>
          <w:rFonts w:ascii="Times New Roman" w:hAnsi="Times New Roman" w:cs="Times New Roman"/>
          <w:color w:val="000000" w:themeColor="text1"/>
          <w:sz w:val="24"/>
          <w:szCs w:val="24"/>
        </w:rPr>
        <w:t xml:space="preserve"> </w:t>
      </w:r>
      <w:r w:rsidR="000E07DF">
        <w:rPr>
          <w:rFonts w:ascii="Times New Roman" w:hAnsi="Times New Roman" w:cs="Times New Roman"/>
          <w:color w:val="000000" w:themeColor="text1"/>
          <w:sz w:val="24"/>
          <w:szCs w:val="24"/>
        </w:rPr>
        <w:t>facing energy problem</w:t>
      </w:r>
      <w:r w:rsidR="00F14095">
        <w:rPr>
          <w:rFonts w:ascii="Times New Roman" w:hAnsi="Times New Roman" w:cs="Times New Roman"/>
          <w:color w:val="000000" w:themeColor="text1"/>
          <w:sz w:val="24"/>
          <w:szCs w:val="24"/>
        </w:rPr>
        <w:t xml:space="preserve"> and</w:t>
      </w:r>
      <w:r w:rsidR="00A123E9">
        <w:rPr>
          <w:rFonts w:ascii="Times New Roman" w:hAnsi="Times New Roman" w:cs="Times New Roman"/>
          <w:color w:val="000000" w:themeColor="text1"/>
          <w:sz w:val="24"/>
          <w:szCs w:val="24"/>
        </w:rPr>
        <w:t xml:space="preserve"> </w:t>
      </w:r>
      <w:r w:rsidR="00D6608C" w:rsidRPr="009D703A">
        <w:rPr>
          <w:rFonts w:ascii="Times New Roman" w:hAnsi="Times New Roman" w:cs="Times New Roman"/>
          <w:color w:val="000000" w:themeColor="text1"/>
          <w:sz w:val="24"/>
          <w:szCs w:val="24"/>
        </w:rPr>
        <w:t xml:space="preserve">spiny damaging during </w:t>
      </w:r>
      <w:r w:rsidR="00E4671A" w:rsidRPr="009D703A">
        <w:rPr>
          <w:rFonts w:ascii="Times New Roman" w:hAnsi="Times New Roman" w:cs="Times New Roman"/>
          <w:color w:val="000000" w:themeColor="text1"/>
          <w:sz w:val="24"/>
          <w:szCs w:val="24"/>
        </w:rPr>
        <w:t>preparation</w:t>
      </w:r>
      <w:r w:rsidR="00A123E9">
        <w:rPr>
          <w:rFonts w:ascii="Times New Roman" w:hAnsi="Times New Roman" w:cs="Times New Roman"/>
          <w:color w:val="000000" w:themeColor="text1"/>
          <w:sz w:val="24"/>
          <w:szCs w:val="24"/>
        </w:rPr>
        <w:t xml:space="preserve"> </w:t>
      </w:r>
      <w:r w:rsidR="004252A8" w:rsidRPr="009D703A">
        <w:rPr>
          <w:rFonts w:ascii="Times New Roman" w:hAnsi="Times New Roman" w:cs="Times New Roman"/>
          <w:color w:val="000000" w:themeColor="text1"/>
          <w:sz w:val="24"/>
          <w:szCs w:val="24"/>
        </w:rPr>
        <w:t>of</w:t>
      </w:r>
      <w:r w:rsidR="00E4671A" w:rsidRPr="009D703A">
        <w:rPr>
          <w:rFonts w:ascii="Times New Roman" w:hAnsi="Times New Roman" w:cs="Times New Roman"/>
          <w:color w:val="000000" w:themeColor="text1"/>
          <w:sz w:val="24"/>
          <w:szCs w:val="24"/>
        </w:rPr>
        <w:t xml:space="preserve"> feed and </w:t>
      </w:r>
      <w:bookmarkStart w:id="236" w:name="_Toc506214918"/>
      <w:r w:rsidR="00C32B2A" w:rsidRPr="009D703A">
        <w:rPr>
          <w:rFonts w:ascii="Times New Roman" w:hAnsi="Times New Roman" w:cs="Times New Roman"/>
          <w:color w:val="000000" w:themeColor="text1"/>
          <w:sz w:val="24"/>
          <w:szCs w:val="24"/>
        </w:rPr>
        <w:t>food.</w:t>
      </w:r>
      <w:r w:rsidR="00C32B2A">
        <w:rPr>
          <w:rFonts w:ascii="Times New Roman" w:hAnsi="Times New Roman" w:cs="Times New Roman"/>
          <w:color w:val="000000" w:themeColor="text1"/>
          <w:sz w:val="24"/>
          <w:szCs w:val="24"/>
        </w:rPr>
        <w:t xml:space="preserve"> According</w:t>
      </w:r>
      <w:r w:rsidR="00B22A2B">
        <w:rPr>
          <w:rFonts w:ascii="Times New Roman" w:hAnsi="Times New Roman" w:cs="Times New Roman"/>
          <w:color w:val="000000" w:themeColor="text1"/>
          <w:sz w:val="24"/>
          <w:szCs w:val="24"/>
        </w:rPr>
        <w:t xml:space="preserve"> to</w:t>
      </w:r>
      <w:r w:rsidR="00C32B2A">
        <w:rPr>
          <w:rFonts w:ascii="Times New Roman" w:hAnsi="Times New Roman" w:cs="Times New Roman"/>
          <w:color w:val="000000" w:themeColor="text1"/>
          <w:sz w:val="24"/>
          <w:szCs w:val="24"/>
        </w:rPr>
        <w:t xml:space="preserve"> other finding</w:t>
      </w:r>
      <w:r w:rsidR="00B22A2B">
        <w:rPr>
          <w:rFonts w:ascii="Times New Roman" w:hAnsi="Times New Roman" w:cs="Times New Roman"/>
          <w:color w:val="000000" w:themeColor="text1"/>
          <w:sz w:val="24"/>
          <w:szCs w:val="24"/>
        </w:rPr>
        <w:t xml:space="preserve"> animals</w:t>
      </w:r>
      <w:r w:rsidR="00131F55">
        <w:rPr>
          <w:rFonts w:ascii="Times New Roman" w:hAnsi="Times New Roman" w:cs="Times New Roman"/>
          <w:color w:val="000000" w:themeColor="text1"/>
          <w:sz w:val="24"/>
          <w:szCs w:val="24"/>
        </w:rPr>
        <w:t xml:space="preserve"> feed </w:t>
      </w:r>
      <w:r w:rsidR="007C2399">
        <w:rPr>
          <w:rFonts w:ascii="Times New Roman" w:hAnsi="Times New Roman" w:cs="Times New Roman"/>
          <w:color w:val="000000" w:themeColor="text1"/>
          <w:sz w:val="24"/>
          <w:szCs w:val="24"/>
        </w:rPr>
        <w:t xml:space="preserve">with </w:t>
      </w:r>
      <w:r w:rsidR="00131F55">
        <w:rPr>
          <w:rFonts w:ascii="Times New Roman" w:hAnsi="Times New Roman" w:cs="Times New Roman"/>
          <w:color w:val="000000" w:themeColor="text1"/>
          <w:sz w:val="24"/>
          <w:szCs w:val="24"/>
        </w:rPr>
        <w:t>cactus pea</w:t>
      </w:r>
      <w:r w:rsidR="007C2399">
        <w:rPr>
          <w:rFonts w:ascii="Times New Roman" w:hAnsi="Times New Roman" w:cs="Times New Roman"/>
          <w:color w:val="000000" w:themeColor="text1"/>
          <w:sz w:val="24"/>
          <w:szCs w:val="24"/>
        </w:rPr>
        <w:t xml:space="preserve"> </w:t>
      </w:r>
      <w:r w:rsidR="00644CB7">
        <w:rPr>
          <w:rFonts w:ascii="Times New Roman" w:hAnsi="Times New Roman" w:cs="Times New Roman"/>
          <w:color w:val="000000" w:themeColor="text1"/>
          <w:sz w:val="24"/>
          <w:szCs w:val="24"/>
        </w:rPr>
        <w:t>may</w:t>
      </w:r>
      <w:r w:rsidR="007C2399">
        <w:rPr>
          <w:rFonts w:ascii="Times New Roman" w:hAnsi="Times New Roman" w:cs="Times New Roman"/>
          <w:color w:val="000000" w:themeColor="text1"/>
          <w:sz w:val="24"/>
          <w:szCs w:val="24"/>
        </w:rPr>
        <w:t xml:space="preserve"> presen</w:t>
      </w:r>
      <w:r w:rsidR="00644CB7">
        <w:rPr>
          <w:rFonts w:ascii="Times New Roman" w:hAnsi="Times New Roman" w:cs="Times New Roman"/>
          <w:color w:val="000000" w:themeColor="text1"/>
          <w:sz w:val="24"/>
          <w:szCs w:val="24"/>
        </w:rPr>
        <w:t>t weigh</w:t>
      </w:r>
      <w:r w:rsidR="00532224">
        <w:rPr>
          <w:rFonts w:ascii="Times New Roman" w:hAnsi="Times New Roman" w:cs="Times New Roman"/>
          <w:color w:val="000000" w:themeColor="text1"/>
          <w:sz w:val="24"/>
          <w:szCs w:val="24"/>
        </w:rPr>
        <w:t xml:space="preserve">t loss digestive </w:t>
      </w:r>
      <w:r w:rsidR="00121CD2">
        <w:rPr>
          <w:rFonts w:ascii="Times New Roman" w:hAnsi="Times New Roman" w:cs="Times New Roman"/>
          <w:color w:val="000000" w:themeColor="text1"/>
          <w:sz w:val="24"/>
          <w:szCs w:val="24"/>
        </w:rPr>
        <w:t>disturbance, such as</w:t>
      </w:r>
      <w:r w:rsidR="0017582A">
        <w:rPr>
          <w:rFonts w:ascii="Times New Roman" w:hAnsi="Times New Roman" w:cs="Times New Roman"/>
          <w:color w:val="000000" w:themeColor="text1"/>
          <w:sz w:val="24"/>
          <w:szCs w:val="24"/>
        </w:rPr>
        <w:t xml:space="preserve"> </w:t>
      </w:r>
      <w:r w:rsidR="00121CD2">
        <w:rPr>
          <w:rFonts w:ascii="Times New Roman" w:hAnsi="Times New Roman" w:cs="Times New Roman"/>
          <w:color w:val="000000" w:themeColor="text1"/>
          <w:sz w:val="24"/>
          <w:szCs w:val="24"/>
        </w:rPr>
        <w:t>diarr</w:t>
      </w:r>
      <w:r w:rsidR="0017582A">
        <w:rPr>
          <w:rFonts w:ascii="Times New Roman" w:hAnsi="Times New Roman" w:cs="Times New Roman"/>
          <w:color w:val="000000" w:themeColor="text1"/>
          <w:sz w:val="24"/>
          <w:szCs w:val="24"/>
        </w:rPr>
        <w:t>hea and distended</w:t>
      </w:r>
      <w:r w:rsidR="00C75E1C">
        <w:rPr>
          <w:rFonts w:ascii="Times New Roman" w:hAnsi="Times New Roman" w:cs="Times New Roman"/>
          <w:color w:val="000000" w:themeColor="text1"/>
          <w:sz w:val="24"/>
          <w:szCs w:val="24"/>
        </w:rPr>
        <w:t xml:space="preserve"> tympanic abdomen and </w:t>
      </w:r>
      <w:r w:rsidR="002762C4">
        <w:rPr>
          <w:rFonts w:ascii="Times New Roman" w:hAnsi="Times New Roman" w:cs="Times New Roman"/>
          <w:color w:val="000000" w:themeColor="text1"/>
          <w:sz w:val="24"/>
          <w:szCs w:val="24"/>
        </w:rPr>
        <w:t>bloat (</w:t>
      </w:r>
      <w:r w:rsidR="0066409D">
        <w:rPr>
          <w:rFonts w:ascii="Times New Roman" w:hAnsi="Times New Roman" w:cs="Times New Roman"/>
          <w:color w:val="000000" w:themeColor="text1"/>
          <w:sz w:val="24"/>
          <w:szCs w:val="24"/>
        </w:rPr>
        <w:t>Mengistu</w:t>
      </w:r>
      <w:r w:rsidR="002762C4">
        <w:rPr>
          <w:rFonts w:ascii="Times New Roman" w:hAnsi="Times New Roman" w:cs="Times New Roman"/>
          <w:color w:val="000000" w:themeColor="text1"/>
          <w:sz w:val="24"/>
          <w:szCs w:val="24"/>
        </w:rPr>
        <w:t>, 2001</w:t>
      </w:r>
      <w:r w:rsidR="001E323B">
        <w:rPr>
          <w:rFonts w:ascii="Times New Roman" w:hAnsi="Times New Roman" w:cs="Times New Roman"/>
          <w:color w:val="000000" w:themeColor="text1"/>
          <w:sz w:val="24"/>
          <w:szCs w:val="24"/>
        </w:rPr>
        <w:t>, Tikabo</w:t>
      </w:r>
      <w:r w:rsidR="00D56F98">
        <w:rPr>
          <w:rFonts w:ascii="Times New Roman" w:hAnsi="Times New Roman" w:cs="Times New Roman"/>
          <w:color w:val="000000" w:themeColor="text1"/>
          <w:sz w:val="24"/>
          <w:szCs w:val="24"/>
        </w:rPr>
        <w:t xml:space="preserve"> </w:t>
      </w:r>
      <w:r w:rsidR="00D56F98" w:rsidRPr="001E323B">
        <w:rPr>
          <w:rFonts w:ascii="Times New Roman" w:hAnsi="Times New Roman" w:cs="Times New Roman"/>
          <w:i/>
          <w:color w:val="000000" w:themeColor="text1"/>
          <w:sz w:val="24"/>
          <w:szCs w:val="24"/>
        </w:rPr>
        <w:t>et al</w:t>
      </w:r>
      <w:r w:rsidR="00D56F98">
        <w:rPr>
          <w:rFonts w:ascii="Times New Roman" w:hAnsi="Times New Roman" w:cs="Times New Roman"/>
          <w:color w:val="000000" w:themeColor="text1"/>
          <w:sz w:val="24"/>
          <w:szCs w:val="24"/>
        </w:rPr>
        <w:t>.</w:t>
      </w:r>
      <w:r w:rsidR="001E323B">
        <w:rPr>
          <w:rFonts w:ascii="Times New Roman" w:hAnsi="Times New Roman" w:cs="Times New Roman"/>
          <w:color w:val="000000" w:themeColor="text1"/>
          <w:sz w:val="24"/>
          <w:szCs w:val="24"/>
        </w:rPr>
        <w:t>, 2006, Frew</w:t>
      </w:r>
      <w:r w:rsidR="00D321F6">
        <w:rPr>
          <w:rFonts w:ascii="Times New Roman" w:hAnsi="Times New Roman" w:cs="Times New Roman"/>
          <w:color w:val="000000" w:themeColor="text1"/>
          <w:sz w:val="24"/>
          <w:szCs w:val="24"/>
        </w:rPr>
        <w:t xml:space="preserve"> </w:t>
      </w:r>
      <w:r w:rsidR="00D321F6" w:rsidRPr="001E323B">
        <w:rPr>
          <w:rFonts w:ascii="Times New Roman" w:hAnsi="Times New Roman" w:cs="Times New Roman"/>
          <w:i/>
          <w:color w:val="000000" w:themeColor="text1"/>
          <w:sz w:val="24"/>
          <w:szCs w:val="24"/>
        </w:rPr>
        <w:t>et al</w:t>
      </w:r>
      <w:r w:rsidR="00D321F6">
        <w:rPr>
          <w:rFonts w:ascii="Times New Roman" w:hAnsi="Times New Roman" w:cs="Times New Roman"/>
          <w:color w:val="000000" w:themeColor="text1"/>
          <w:sz w:val="24"/>
          <w:szCs w:val="24"/>
        </w:rPr>
        <w:t>.</w:t>
      </w:r>
      <w:r w:rsidR="001E323B">
        <w:rPr>
          <w:rFonts w:ascii="Times New Roman" w:hAnsi="Times New Roman" w:cs="Times New Roman"/>
          <w:color w:val="000000" w:themeColor="text1"/>
          <w:sz w:val="24"/>
          <w:szCs w:val="24"/>
        </w:rPr>
        <w:t>, 2007</w:t>
      </w:r>
      <w:r w:rsidR="00D321F6">
        <w:rPr>
          <w:rFonts w:ascii="Times New Roman" w:hAnsi="Times New Roman" w:cs="Times New Roman"/>
          <w:color w:val="000000" w:themeColor="text1"/>
          <w:sz w:val="24"/>
          <w:szCs w:val="24"/>
        </w:rPr>
        <w:t>)</w:t>
      </w:r>
      <w:r w:rsidR="009F28B5">
        <w:rPr>
          <w:rFonts w:ascii="Times New Roman" w:hAnsi="Times New Roman" w:cs="Times New Roman"/>
          <w:color w:val="000000" w:themeColor="text1"/>
          <w:sz w:val="24"/>
          <w:szCs w:val="24"/>
        </w:rPr>
        <w:t xml:space="preserve"> probably due to low </w:t>
      </w:r>
      <w:r w:rsidR="00C77E17">
        <w:rPr>
          <w:rFonts w:ascii="Times New Roman" w:hAnsi="Times New Roman" w:cs="Times New Roman"/>
          <w:color w:val="000000" w:themeColor="text1"/>
          <w:sz w:val="24"/>
          <w:szCs w:val="24"/>
        </w:rPr>
        <w:t>nitrogen</w:t>
      </w:r>
      <w:r w:rsidR="002762C4">
        <w:rPr>
          <w:rFonts w:ascii="Times New Roman" w:hAnsi="Times New Roman" w:cs="Times New Roman"/>
          <w:color w:val="000000" w:themeColor="text1"/>
          <w:sz w:val="24"/>
          <w:szCs w:val="24"/>
        </w:rPr>
        <w:t xml:space="preserve"> and organic matter in take</w:t>
      </w:r>
      <w:r>
        <w:rPr>
          <w:rFonts w:ascii="Times New Roman" w:hAnsi="Times New Roman" w:cs="Times New Roman"/>
          <w:color w:val="000000" w:themeColor="text1"/>
          <w:sz w:val="24"/>
          <w:szCs w:val="24"/>
        </w:rPr>
        <w:t>.</w:t>
      </w:r>
    </w:p>
    <w:p w:rsidR="00AC358F" w:rsidRDefault="00AC358F" w:rsidP="00916426">
      <w:pPr>
        <w:pStyle w:val="Heading1"/>
        <w:rPr>
          <w:rFonts w:ascii="Times New Roman" w:hAnsi="Times New Roman" w:cs="Times New Roman"/>
          <w:color w:val="000000" w:themeColor="text1"/>
          <w:sz w:val="32"/>
        </w:rPr>
      </w:pPr>
    </w:p>
    <w:p w:rsidR="00AC358F" w:rsidRDefault="00AC358F" w:rsidP="00916426">
      <w:pPr>
        <w:pStyle w:val="Heading1"/>
        <w:rPr>
          <w:rFonts w:ascii="Times New Roman" w:hAnsi="Times New Roman" w:cs="Times New Roman"/>
          <w:color w:val="000000" w:themeColor="text1"/>
          <w:sz w:val="32"/>
        </w:rPr>
      </w:pPr>
    </w:p>
    <w:p w:rsidR="00AC358F" w:rsidRDefault="00AC358F" w:rsidP="00916426">
      <w:pPr>
        <w:pStyle w:val="Heading1"/>
        <w:rPr>
          <w:rFonts w:ascii="Times New Roman" w:hAnsi="Times New Roman" w:cs="Times New Roman"/>
          <w:color w:val="000000" w:themeColor="text1"/>
          <w:sz w:val="32"/>
        </w:rPr>
      </w:pPr>
    </w:p>
    <w:p w:rsidR="00AC358F" w:rsidRDefault="00AC358F" w:rsidP="00916426">
      <w:pPr>
        <w:pStyle w:val="Heading1"/>
        <w:rPr>
          <w:rFonts w:ascii="Times New Roman" w:hAnsi="Times New Roman" w:cs="Times New Roman"/>
          <w:color w:val="000000" w:themeColor="text1"/>
          <w:sz w:val="32"/>
        </w:rPr>
      </w:pPr>
    </w:p>
    <w:p w:rsidR="00AC358F" w:rsidRDefault="00AC358F" w:rsidP="00916426">
      <w:pPr>
        <w:pStyle w:val="Heading1"/>
        <w:rPr>
          <w:rFonts w:ascii="Times New Roman" w:hAnsi="Times New Roman" w:cs="Times New Roman"/>
          <w:color w:val="000000" w:themeColor="text1"/>
          <w:sz w:val="32"/>
        </w:rPr>
      </w:pPr>
    </w:p>
    <w:p w:rsidR="00AC358F" w:rsidRDefault="00AC358F" w:rsidP="00916426">
      <w:pPr>
        <w:pStyle w:val="Heading1"/>
        <w:rPr>
          <w:rFonts w:ascii="Times New Roman" w:hAnsi="Times New Roman" w:cs="Times New Roman"/>
          <w:color w:val="000000" w:themeColor="text1"/>
          <w:sz w:val="32"/>
        </w:rPr>
      </w:pPr>
    </w:p>
    <w:p w:rsidR="00AC358F" w:rsidRDefault="00AC358F" w:rsidP="00916426">
      <w:pPr>
        <w:pStyle w:val="Heading1"/>
        <w:rPr>
          <w:rFonts w:ascii="Times New Roman" w:hAnsi="Times New Roman" w:cs="Times New Roman"/>
          <w:color w:val="000000" w:themeColor="text1"/>
          <w:sz w:val="32"/>
        </w:rPr>
      </w:pPr>
    </w:p>
    <w:p w:rsidR="00931E30" w:rsidRDefault="00931E30" w:rsidP="00931E30"/>
    <w:p w:rsidR="00931E30" w:rsidRDefault="00931E30" w:rsidP="00931E30"/>
    <w:p w:rsidR="00931E30" w:rsidRDefault="00931E30" w:rsidP="00931E30"/>
    <w:p w:rsidR="00931E30" w:rsidRDefault="00931E30" w:rsidP="00931E30"/>
    <w:p w:rsidR="006C1ED7" w:rsidRDefault="006C1ED7" w:rsidP="00931E30"/>
    <w:p w:rsidR="006C1ED7" w:rsidRDefault="006C1ED7" w:rsidP="00931E30"/>
    <w:p w:rsidR="006C1ED7" w:rsidRDefault="006C1ED7" w:rsidP="00931E30"/>
    <w:p w:rsidR="007222AB" w:rsidRPr="007222AB" w:rsidRDefault="004B084A" w:rsidP="007222AB">
      <w:pPr>
        <w:pStyle w:val="Heading1"/>
        <w:numPr>
          <w:ilvl w:val="0"/>
          <w:numId w:val="29"/>
        </w:numPr>
        <w:rPr>
          <w:rFonts w:ascii="Times New Roman" w:hAnsi="Times New Roman" w:cs="Times New Roman"/>
          <w:color w:val="000000" w:themeColor="text1"/>
          <w:sz w:val="24"/>
          <w:szCs w:val="24"/>
        </w:rPr>
      </w:pPr>
      <w:bookmarkStart w:id="237" w:name="_Toc522824372"/>
      <w:bookmarkEnd w:id="236"/>
      <w:r w:rsidRPr="009D703A">
        <w:rPr>
          <w:rFonts w:ascii="Times New Roman" w:hAnsi="Times New Roman" w:cs="Times New Roman"/>
          <w:color w:val="000000" w:themeColor="text1"/>
          <w:sz w:val="32"/>
        </w:rPr>
        <w:lastRenderedPageBreak/>
        <w:t>CONCLUSION AND RCOMENDATION</w:t>
      </w:r>
      <w:bookmarkStart w:id="238" w:name="_Toc493114386"/>
      <w:bookmarkStart w:id="239" w:name="_Toc506214919"/>
      <w:bookmarkEnd w:id="237"/>
    </w:p>
    <w:p w:rsidR="00BF654A" w:rsidRPr="007222AB" w:rsidRDefault="007222AB" w:rsidP="00AB1D2B">
      <w:pPr>
        <w:pStyle w:val="Heading1"/>
        <w:numPr>
          <w:ilvl w:val="1"/>
          <w:numId w:val="43"/>
        </w:numPr>
        <w:spacing w:after="24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rPr>
        <w:t xml:space="preserve"> </w:t>
      </w:r>
      <w:bookmarkStart w:id="240" w:name="_Toc522824373"/>
      <w:r w:rsidR="005B7B11" w:rsidRPr="007222AB">
        <w:rPr>
          <w:rFonts w:ascii="Times New Roman" w:hAnsi="Times New Roman" w:cs="Times New Roman"/>
          <w:color w:val="000000" w:themeColor="text1"/>
        </w:rPr>
        <w:t>Conclusion</w:t>
      </w:r>
      <w:bookmarkEnd w:id="238"/>
      <w:bookmarkEnd w:id="239"/>
      <w:bookmarkEnd w:id="240"/>
    </w:p>
    <w:p w:rsidR="00BF654A" w:rsidRPr="009D703A" w:rsidRDefault="002426C8" w:rsidP="007222AB">
      <w:pPr>
        <w:spacing w:after="24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B7B11" w:rsidRPr="009D703A">
        <w:rPr>
          <w:rFonts w:ascii="Times New Roman" w:hAnsi="Times New Roman" w:cs="Times New Roman"/>
          <w:color w:val="000000" w:themeColor="text1"/>
          <w:sz w:val="24"/>
          <w:szCs w:val="24"/>
        </w:rPr>
        <w:t xml:space="preserve">This paper emphasizes </w:t>
      </w:r>
      <w:r w:rsidR="002D6E58" w:rsidRPr="009D703A">
        <w:rPr>
          <w:rFonts w:ascii="Times New Roman" w:hAnsi="Times New Roman" w:cs="Times New Roman"/>
          <w:color w:val="000000" w:themeColor="text1"/>
          <w:sz w:val="24"/>
          <w:szCs w:val="24"/>
        </w:rPr>
        <w:t xml:space="preserve">on </w:t>
      </w:r>
      <w:r w:rsidR="005B7B11" w:rsidRPr="009D703A">
        <w:rPr>
          <w:rFonts w:ascii="Times New Roman" w:hAnsi="Times New Roman" w:cs="Times New Roman"/>
          <w:i/>
          <w:color w:val="000000" w:themeColor="text1"/>
          <w:sz w:val="24"/>
          <w:szCs w:val="24"/>
        </w:rPr>
        <w:t>Opuntia</w:t>
      </w:r>
      <w:r w:rsidR="003E7390">
        <w:rPr>
          <w:rFonts w:ascii="Times New Roman" w:hAnsi="Times New Roman" w:cs="Times New Roman"/>
          <w:i/>
          <w:color w:val="000000" w:themeColor="text1"/>
          <w:sz w:val="24"/>
          <w:szCs w:val="24"/>
        </w:rPr>
        <w:t xml:space="preserve"> </w:t>
      </w:r>
      <w:r w:rsidR="00C8288D" w:rsidRPr="009D703A">
        <w:rPr>
          <w:rFonts w:ascii="Times New Roman" w:hAnsi="Times New Roman" w:cs="Times New Roman"/>
          <w:color w:val="000000" w:themeColor="text1"/>
          <w:sz w:val="24"/>
          <w:szCs w:val="24"/>
        </w:rPr>
        <w:t xml:space="preserve">species </w:t>
      </w:r>
      <w:r w:rsidR="005B7B11" w:rsidRPr="009D703A">
        <w:rPr>
          <w:rFonts w:ascii="Times New Roman" w:hAnsi="Times New Roman" w:cs="Times New Roman"/>
          <w:color w:val="000000" w:themeColor="text1"/>
          <w:sz w:val="24"/>
          <w:szCs w:val="24"/>
        </w:rPr>
        <w:t xml:space="preserve">as a valuable natural cultivated resource, which can provide forage for livestock, diet for human and enable economic activities to be undertaken and many contribute to the food security for peasants and merchants of populations </w:t>
      </w:r>
      <w:r w:rsidR="00400E4A" w:rsidRPr="009D703A">
        <w:rPr>
          <w:rFonts w:ascii="Times New Roman" w:hAnsi="Times New Roman" w:cs="Times New Roman"/>
          <w:color w:val="000000" w:themeColor="text1"/>
          <w:sz w:val="24"/>
          <w:szCs w:val="24"/>
        </w:rPr>
        <w:t>in agricultural</w:t>
      </w:r>
      <w:r w:rsidR="005B7B11" w:rsidRPr="009D703A">
        <w:rPr>
          <w:rFonts w:ascii="Times New Roman" w:hAnsi="Times New Roman" w:cs="Times New Roman"/>
          <w:color w:val="000000" w:themeColor="text1"/>
          <w:sz w:val="24"/>
          <w:szCs w:val="24"/>
        </w:rPr>
        <w:t xml:space="preserve"> poor areas. </w:t>
      </w:r>
      <w:r w:rsidR="005B7B11" w:rsidRPr="009D703A">
        <w:rPr>
          <w:rFonts w:ascii="Times New Roman" w:hAnsi="Times New Roman" w:cs="Times New Roman"/>
          <w:i/>
          <w:color w:val="000000" w:themeColor="text1"/>
          <w:sz w:val="24"/>
          <w:szCs w:val="24"/>
        </w:rPr>
        <w:t xml:space="preserve">Opuntia </w:t>
      </w:r>
      <w:r w:rsidR="00426A05" w:rsidRPr="009D703A">
        <w:rPr>
          <w:rFonts w:ascii="Times New Roman" w:hAnsi="Times New Roman" w:cs="Times New Roman"/>
          <w:i/>
          <w:color w:val="000000" w:themeColor="text1"/>
          <w:sz w:val="24"/>
          <w:szCs w:val="24"/>
        </w:rPr>
        <w:t>f</w:t>
      </w:r>
      <w:r w:rsidR="005B7B11" w:rsidRPr="009D703A">
        <w:rPr>
          <w:rFonts w:ascii="Times New Roman" w:hAnsi="Times New Roman" w:cs="Times New Roman"/>
          <w:i/>
          <w:color w:val="000000" w:themeColor="text1"/>
          <w:sz w:val="24"/>
          <w:szCs w:val="24"/>
        </w:rPr>
        <w:t>icus indica</w:t>
      </w:r>
      <w:r w:rsidR="005B7B11" w:rsidRPr="009D703A">
        <w:rPr>
          <w:rFonts w:ascii="Times New Roman" w:hAnsi="Times New Roman" w:cs="Times New Roman"/>
          <w:color w:val="000000" w:themeColor="text1"/>
          <w:sz w:val="24"/>
          <w:szCs w:val="24"/>
        </w:rPr>
        <w:t xml:space="preserve"> grows in </w:t>
      </w:r>
      <w:r w:rsidR="008E6442">
        <w:rPr>
          <w:rFonts w:ascii="Times New Roman" w:hAnsi="Times New Roman" w:cs="Times New Roman"/>
          <w:color w:val="000000" w:themeColor="text1"/>
          <w:sz w:val="24"/>
          <w:szCs w:val="24"/>
        </w:rPr>
        <w:t>their</w:t>
      </w:r>
      <w:r w:rsidR="005B7B11" w:rsidRPr="009D703A">
        <w:rPr>
          <w:rFonts w:ascii="Times New Roman" w:hAnsi="Times New Roman" w:cs="Times New Roman"/>
          <w:color w:val="000000" w:themeColor="text1"/>
          <w:sz w:val="24"/>
          <w:szCs w:val="24"/>
        </w:rPr>
        <w:t xml:space="preserve"> locality covers large areas but the farmers consider</w:t>
      </w:r>
      <w:r w:rsidR="00444508" w:rsidRPr="009D703A">
        <w:rPr>
          <w:rFonts w:ascii="Times New Roman" w:hAnsi="Times New Roman" w:cs="Times New Roman"/>
          <w:color w:val="000000" w:themeColor="text1"/>
          <w:sz w:val="24"/>
          <w:szCs w:val="24"/>
        </w:rPr>
        <w:t>ed</w:t>
      </w:r>
      <w:r w:rsidR="000934E4" w:rsidRPr="009D703A">
        <w:rPr>
          <w:rFonts w:ascii="Times New Roman" w:hAnsi="Times New Roman" w:cs="Times New Roman"/>
          <w:color w:val="000000" w:themeColor="text1"/>
          <w:sz w:val="24"/>
          <w:szCs w:val="24"/>
        </w:rPr>
        <w:t xml:space="preserve"> it</w:t>
      </w:r>
      <w:r w:rsidR="005B7B11" w:rsidRPr="009D703A">
        <w:rPr>
          <w:rFonts w:ascii="Times New Roman" w:hAnsi="Times New Roman" w:cs="Times New Roman"/>
          <w:color w:val="000000" w:themeColor="text1"/>
          <w:sz w:val="24"/>
          <w:szCs w:val="24"/>
        </w:rPr>
        <w:t xml:space="preserve"> as additional diet for human being and as forage for animal</w:t>
      </w:r>
      <w:r w:rsidR="004F2D43" w:rsidRPr="009D703A">
        <w:rPr>
          <w:rFonts w:ascii="Times New Roman" w:hAnsi="Times New Roman" w:cs="Times New Roman"/>
          <w:color w:val="000000" w:themeColor="text1"/>
          <w:sz w:val="24"/>
          <w:szCs w:val="24"/>
        </w:rPr>
        <w:t>.</w:t>
      </w:r>
    </w:p>
    <w:p w:rsidR="00BF654A" w:rsidRDefault="002426C8">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B7B11" w:rsidRPr="009D703A">
        <w:rPr>
          <w:rFonts w:ascii="Times New Roman" w:hAnsi="Times New Roman" w:cs="Times New Roman"/>
          <w:color w:val="000000" w:themeColor="text1"/>
          <w:sz w:val="24"/>
          <w:szCs w:val="24"/>
        </w:rPr>
        <w:t xml:space="preserve">The main reason why the farmers used the </w:t>
      </w:r>
      <w:r w:rsidR="005B7B11" w:rsidRPr="009D703A">
        <w:rPr>
          <w:rFonts w:ascii="Times New Roman" w:hAnsi="Times New Roman" w:cs="Times New Roman"/>
          <w:i/>
          <w:color w:val="000000" w:themeColor="text1"/>
          <w:sz w:val="24"/>
          <w:szCs w:val="24"/>
        </w:rPr>
        <w:t xml:space="preserve">Opuntia </w:t>
      </w:r>
      <w:r w:rsidR="00826BCD" w:rsidRPr="009D703A">
        <w:rPr>
          <w:rFonts w:ascii="Times New Roman" w:hAnsi="Times New Roman" w:cs="Times New Roman"/>
          <w:i/>
          <w:color w:val="000000" w:themeColor="text1"/>
          <w:sz w:val="24"/>
          <w:szCs w:val="24"/>
        </w:rPr>
        <w:t>f</w:t>
      </w:r>
      <w:r w:rsidR="005B7B11" w:rsidRPr="009D703A">
        <w:rPr>
          <w:rFonts w:ascii="Times New Roman" w:hAnsi="Times New Roman" w:cs="Times New Roman"/>
          <w:i/>
          <w:color w:val="000000" w:themeColor="text1"/>
          <w:sz w:val="24"/>
          <w:szCs w:val="24"/>
        </w:rPr>
        <w:t>icus</w:t>
      </w:r>
      <w:r w:rsidR="00826BCD" w:rsidRPr="009D703A">
        <w:rPr>
          <w:rFonts w:ascii="Times New Roman" w:hAnsi="Times New Roman" w:cs="Times New Roman"/>
          <w:i/>
          <w:color w:val="000000" w:themeColor="text1"/>
          <w:sz w:val="24"/>
          <w:szCs w:val="24"/>
        </w:rPr>
        <w:t>-</w:t>
      </w:r>
      <w:r w:rsidR="005B7B11" w:rsidRPr="009D703A">
        <w:rPr>
          <w:rFonts w:ascii="Times New Roman" w:hAnsi="Times New Roman" w:cs="Times New Roman"/>
          <w:i/>
          <w:color w:val="000000" w:themeColor="text1"/>
          <w:sz w:val="24"/>
          <w:szCs w:val="24"/>
        </w:rPr>
        <w:t xml:space="preserve"> indica</w:t>
      </w:r>
      <w:r w:rsidR="005B7B11" w:rsidRPr="009D703A">
        <w:rPr>
          <w:rFonts w:ascii="Times New Roman" w:hAnsi="Times New Roman" w:cs="Times New Roman"/>
          <w:color w:val="000000" w:themeColor="text1"/>
          <w:sz w:val="24"/>
          <w:szCs w:val="24"/>
        </w:rPr>
        <w:t xml:space="preserve"> as a diet and forage is that due to</w:t>
      </w:r>
      <w:r w:rsidR="002E3320">
        <w:rPr>
          <w:rFonts w:ascii="Times New Roman" w:hAnsi="Times New Roman" w:cs="Times New Roman"/>
          <w:color w:val="000000" w:themeColor="text1"/>
          <w:sz w:val="24"/>
          <w:szCs w:val="24"/>
        </w:rPr>
        <w:t xml:space="preserve"> a</w:t>
      </w:r>
      <w:r w:rsidR="000B483F">
        <w:rPr>
          <w:rFonts w:ascii="Times New Roman" w:hAnsi="Times New Roman" w:cs="Times New Roman"/>
          <w:color w:val="000000" w:themeColor="text1"/>
          <w:sz w:val="24"/>
          <w:szCs w:val="24"/>
        </w:rPr>
        <w:t xml:space="preserve"> good understanding</w:t>
      </w:r>
      <w:r w:rsidR="005B7B11" w:rsidRPr="009D703A">
        <w:rPr>
          <w:rFonts w:ascii="Times New Roman" w:hAnsi="Times New Roman" w:cs="Times New Roman"/>
          <w:color w:val="000000" w:themeColor="text1"/>
          <w:sz w:val="24"/>
          <w:szCs w:val="24"/>
        </w:rPr>
        <w:t xml:space="preserve"> status of the farmers they give </w:t>
      </w:r>
      <w:r w:rsidR="00373605">
        <w:rPr>
          <w:rFonts w:ascii="Times New Roman" w:hAnsi="Times New Roman" w:cs="Times New Roman"/>
          <w:color w:val="000000" w:themeColor="text1"/>
          <w:sz w:val="24"/>
          <w:szCs w:val="24"/>
        </w:rPr>
        <w:t xml:space="preserve">high </w:t>
      </w:r>
      <w:r w:rsidR="005B7B11" w:rsidRPr="009D703A">
        <w:rPr>
          <w:rFonts w:ascii="Times New Roman" w:hAnsi="Times New Roman" w:cs="Times New Roman"/>
          <w:color w:val="000000" w:themeColor="text1"/>
          <w:sz w:val="24"/>
          <w:szCs w:val="24"/>
        </w:rPr>
        <w:t xml:space="preserve">attention to </w:t>
      </w:r>
      <w:r w:rsidR="005B7B11" w:rsidRPr="009D703A">
        <w:rPr>
          <w:rFonts w:ascii="Times New Roman" w:hAnsi="Times New Roman" w:cs="Times New Roman"/>
          <w:i/>
          <w:color w:val="000000" w:themeColor="text1"/>
          <w:sz w:val="24"/>
          <w:szCs w:val="24"/>
        </w:rPr>
        <w:t xml:space="preserve">Opuntia </w:t>
      </w:r>
      <w:r w:rsidR="000A2832" w:rsidRPr="009D703A">
        <w:rPr>
          <w:rFonts w:ascii="Times New Roman" w:hAnsi="Times New Roman" w:cs="Times New Roman"/>
          <w:i/>
          <w:color w:val="000000" w:themeColor="text1"/>
          <w:sz w:val="24"/>
          <w:szCs w:val="24"/>
        </w:rPr>
        <w:t>f</w:t>
      </w:r>
      <w:r w:rsidR="005B7B11" w:rsidRPr="009D703A">
        <w:rPr>
          <w:rFonts w:ascii="Times New Roman" w:hAnsi="Times New Roman" w:cs="Times New Roman"/>
          <w:i/>
          <w:color w:val="000000" w:themeColor="text1"/>
          <w:sz w:val="24"/>
          <w:szCs w:val="24"/>
        </w:rPr>
        <w:t>icus indica</w:t>
      </w:r>
      <w:r w:rsidR="007526CD">
        <w:rPr>
          <w:rFonts w:ascii="Times New Roman" w:hAnsi="Times New Roman" w:cs="Times New Roman"/>
          <w:i/>
          <w:color w:val="000000" w:themeColor="text1"/>
          <w:sz w:val="24"/>
          <w:szCs w:val="24"/>
        </w:rPr>
        <w:t xml:space="preserve"> </w:t>
      </w:r>
      <w:r w:rsidR="007526CD">
        <w:rPr>
          <w:rFonts w:ascii="Times New Roman" w:hAnsi="Times New Roman" w:cs="Times New Roman"/>
          <w:color w:val="000000" w:themeColor="text1"/>
          <w:sz w:val="24"/>
          <w:szCs w:val="24"/>
        </w:rPr>
        <w:t>similar</w:t>
      </w:r>
      <w:r w:rsidR="002528C1">
        <w:rPr>
          <w:rFonts w:ascii="Times New Roman" w:hAnsi="Times New Roman" w:cs="Times New Roman"/>
          <w:color w:val="000000" w:themeColor="text1"/>
          <w:sz w:val="24"/>
          <w:szCs w:val="24"/>
        </w:rPr>
        <w:t xml:space="preserve"> to</w:t>
      </w:r>
      <w:r w:rsidR="005B7B11" w:rsidRPr="009D703A">
        <w:rPr>
          <w:rFonts w:ascii="Times New Roman" w:hAnsi="Times New Roman" w:cs="Times New Roman"/>
          <w:color w:val="000000" w:themeColor="text1"/>
          <w:sz w:val="24"/>
          <w:szCs w:val="24"/>
        </w:rPr>
        <w:t xml:space="preserve"> other crops. Another reason, the farmers planted </w:t>
      </w:r>
      <w:r w:rsidR="005B7B11" w:rsidRPr="009D703A">
        <w:rPr>
          <w:rFonts w:ascii="Times New Roman" w:hAnsi="Times New Roman" w:cs="Times New Roman"/>
          <w:i/>
          <w:color w:val="000000" w:themeColor="text1"/>
          <w:sz w:val="24"/>
          <w:szCs w:val="24"/>
        </w:rPr>
        <w:t xml:space="preserve">Opuntia </w:t>
      </w:r>
      <w:r w:rsidR="00F71AA2" w:rsidRPr="009D703A">
        <w:rPr>
          <w:rFonts w:ascii="Times New Roman" w:hAnsi="Times New Roman" w:cs="Times New Roman"/>
          <w:i/>
          <w:color w:val="000000" w:themeColor="text1"/>
          <w:sz w:val="24"/>
          <w:szCs w:val="24"/>
        </w:rPr>
        <w:t>fi</w:t>
      </w:r>
      <w:r w:rsidR="005B7B11" w:rsidRPr="009D703A">
        <w:rPr>
          <w:rFonts w:ascii="Times New Roman" w:hAnsi="Times New Roman" w:cs="Times New Roman"/>
          <w:i/>
          <w:color w:val="000000" w:themeColor="text1"/>
          <w:sz w:val="24"/>
          <w:szCs w:val="24"/>
        </w:rPr>
        <w:t>cus</w:t>
      </w:r>
      <w:r w:rsidR="00F71AA2" w:rsidRPr="009D703A">
        <w:rPr>
          <w:rFonts w:ascii="Times New Roman" w:hAnsi="Times New Roman" w:cs="Times New Roman"/>
          <w:i/>
          <w:color w:val="000000" w:themeColor="text1"/>
          <w:sz w:val="24"/>
          <w:szCs w:val="24"/>
        </w:rPr>
        <w:t>-</w:t>
      </w:r>
      <w:r w:rsidR="005B7B11" w:rsidRPr="009D703A">
        <w:rPr>
          <w:rFonts w:ascii="Times New Roman" w:hAnsi="Times New Roman" w:cs="Times New Roman"/>
          <w:i/>
          <w:color w:val="000000" w:themeColor="text1"/>
          <w:sz w:val="24"/>
          <w:szCs w:val="24"/>
        </w:rPr>
        <w:t xml:space="preserve"> indica</w:t>
      </w:r>
      <w:r w:rsidR="005B7B11" w:rsidRPr="009D703A">
        <w:rPr>
          <w:rFonts w:ascii="Times New Roman" w:hAnsi="Times New Roman" w:cs="Times New Roman"/>
          <w:color w:val="000000" w:themeColor="text1"/>
          <w:sz w:val="24"/>
          <w:szCs w:val="24"/>
        </w:rPr>
        <w:t xml:space="preserve"> at different times in the border of the plot of land to protect soil erosion </w:t>
      </w:r>
      <w:r w:rsidR="002C0BF4">
        <w:rPr>
          <w:rFonts w:ascii="Times New Roman" w:hAnsi="Times New Roman" w:cs="Times New Roman"/>
          <w:color w:val="000000" w:themeColor="text1"/>
          <w:sz w:val="24"/>
          <w:szCs w:val="24"/>
        </w:rPr>
        <w:t>and</w:t>
      </w:r>
      <w:r w:rsidR="005B7B11" w:rsidRPr="009D703A">
        <w:rPr>
          <w:rFonts w:ascii="Times New Roman" w:hAnsi="Times New Roman" w:cs="Times New Roman"/>
          <w:color w:val="000000" w:themeColor="text1"/>
          <w:sz w:val="24"/>
          <w:szCs w:val="24"/>
        </w:rPr>
        <w:t xml:space="preserve"> they could</w:t>
      </w:r>
      <w:r w:rsidR="002C0BF4">
        <w:rPr>
          <w:rFonts w:ascii="Times New Roman" w:hAnsi="Times New Roman" w:cs="Times New Roman"/>
          <w:color w:val="000000" w:themeColor="text1"/>
          <w:sz w:val="24"/>
          <w:szCs w:val="24"/>
        </w:rPr>
        <w:t xml:space="preserve"> not</w:t>
      </w:r>
      <w:r w:rsidR="005B7B11" w:rsidRPr="009D703A">
        <w:rPr>
          <w:rFonts w:ascii="Times New Roman" w:hAnsi="Times New Roman" w:cs="Times New Roman"/>
          <w:color w:val="000000" w:themeColor="text1"/>
          <w:sz w:val="24"/>
          <w:szCs w:val="24"/>
        </w:rPr>
        <w:t xml:space="preserve"> apply any necessary material as main source of </w:t>
      </w:r>
      <w:r w:rsidR="003E7390" w:rsidRPr="009D703A">
        <w:rPr>
          <w:rFonts w:ascii="Times New Roman" w:hAnsi="Times New Roman" w:cs="Times New Roman"/>
          <w:color w:val="000000" w:themeColor="text1"/>
          <w:sz w:val="24"/>
          <w:szCs w:val="24"/>
        </w:rPr>
        <w:t>income. Generally</w:t>
      </w:r>
      <w:r w:rsidR="005B7B11" w:rsidRPr="009D703A">
        <w:rPr>
          <w:rFonts w:ascii="Times New Roman" w:hAnsi="Times New Roman" w:cs="Times New Roman"/>
          <w:color w:val="000000" w:themeColor="text1"/>
          <w:sz w:val="24"/>
          <w:szCs w:val="24"/>
        </w:rPr>
        <w:t xml:space="preserve"> the finding of the study indicated the</w:t>
      </w:r>
      <w:r w:rsidR="003E7390">
        <w:rPr>
          <w:rFonts w:ascii="Times New Roman" w:hAnsi="Times New Roman" w:cs="Times New Roman"/>
          <w:color w:val="000000" w:themeColor="text1"/>
          <w:sz w:val="24"/>
          <w:szCs w:val="24"/>
        </w:rPr>
        <w:t xml:space="preserve"> </w:t>
      </w:r>
      <w:r w:rsidR="005B7B11" w:rsidRPr="009D703A">
        <w:rPr>
          <w:rFonts w:ascii="Times New Roman" w:hAnsi="Times New Roman" w:cs="Times New Roman"/>
          <w:i/>
          <w:color w:val="000000" w:themeColor="text1"/>
          <w:sz w:val="24"/>
          <w:szCs w:val="24"/>
        </w:rPr>
        <w:t xml:space="preserve">Opuntia </w:t>
      </w:r>
      <w:r w:rsidR="00AC2CF2">
        <w:rPr>
          <w:rFonts w:ascii="Times New Roman" w:hAnsi="Times New Roman" w:cs="Times New Roman"/>
          <w:i/>
          <w:color w:val="000000" w:themeColor="text1"/>
          <w:sz w:val="24"/>
          <w:szCs w:val="24"/>
        </w:rPr>
        <w:t>f</w:t>
      </w:r>
      <w:r w:rsidR="005B7B11" w:rsidRPr="009D703A">
        <w:rPr>
          <w:rFonts w:ascii="Times New Roman" w:hAnsi="Times New Roman" w:cs="Times New Roman"/>
          <w:i/>
          <w:color w:val="000000" w:themeColor="text1"/>
          <w:sz w:val="24"/>
          <w:szCs w:val="24"/>
        </w:rPr>
        <w:t>icus</w:t>
      </w:r>
      <w:r w:rsidR="006A4824" w:rsidRPr="009D703A">
        <w:rPr>
          <w:rFonts w:ascii="Times New Roman" w:hAnsi="Times New Roman" w:cs="Times New Roman"/>
          <w:i/>
          <w:color w:val="000000" w:themeColor="text1"/>
          <w:sz w:val="24"/>
          <w:szCs w:val="24"/>
        </w:rPr>
        <w:t>-</w:t>
      </w:r>
      <w:r w:rsidR="005B7B11" w:rsidRPr="009D703A">
        <w:rPr>
          <w:rFonts w:ascii="Times New Roman" w:hAnsi="Times New Roman" w:cs="Times New Roman"/>
          <w:i/>
          <w:color w:val="000000" w:themeColor="text1"/>
          <w:sz w:val="24"/>
          <w:szCs w:val="24"/>
        </w:rPr>
        <w:t>indica</w:t>
      </w:r>
      <w:r w:rsidR="005B7B11" w:rsidRPr="009D703A">
        <w:rPr>
          <w:rFonts w:ascii="Times New Roman" w:hAnsi="Times New Roman" w:cs="Times New Roman"/>
          <w:color w:val="000000" w:themeColor="text1"/>
          <w:sz w:val="24"/>
          <w:szCs w:val="24"/>
        </w:rPr>
        <w:t xml:space="preserve"> fruit has market value and brought a high contribution to the economy of farmers respondents as </w:t>
      </w:r>
      <w:r w:rsidR="00BB493D" w:rsidRPr="009D703A">
        <w:rPr>
          <w:rFonts w:ascii="Times New Roman" w:hAnsi="Times New Roman" w:cs="Times New Roman"/>
          <w:color w:val="000000" w:themeColor="text1"/>
          <w:sz w:val="24"/>
          <w:szCs w:val="24"/>
        </w:rPr>
        <w:t xml:space="preserve">the </w:t>
      </w:r>
      <w:r w:rsidR="00A32AE3" w:rsidRPr="009D703A">
        <w:rPr>
          <w:rFonts w:ascii="Times New Roman" w:hAnsi="Times New Roman" w:cs="Times New Roman"/>
          <w:color w:val="000000" w:themeColor="text1"/>
          <w:sz w:val="24"/>
          <w:szCs w:val="24"/>
        </w:rPr>
        <w:t>main</w:t>
      </w:r>
      <w:r w:rsidR="00C657F3">
        <w:rPr>
          <w:rFonts w:ascii="Times New Roman" w:hAnsi="Times New Roman" w:cs="Times New Roman"/>
          <w:color w:val="000000" w:themeColor="text1"/>
          <w:sz w:val="24"/>
          <w:szCs w:val="24"/>
        </w:rPr>
        <w:t xml:space="preserve"> income from its s</w:t>
      </w:r>
      <w:r w:rsidR="005B7B11" w:rsidRPr="009D703A">
        <w:rPr>
          <w:rFonts w:ascii="Times New Roman" w:hAnsi="Times New Roman" w:cs="Times New Roman"/>
          <w:color w:val="000000" w:themeColor="text1"/>
          <w:sz w:val="24"/>
          <w:szCs w:val="24"/>
        </w:rPr>
        <w:t xml:space="preserve">ell has increased through </w:t>
      </w:r>
      <w:r w:rsidR="009957FD" w:rsidRPr="009D703A">
        <w:rPr>
          <w:rFonts w:ascii="Times New Roman" w:hAnsi="Times New Roman" w:cs="Times New Roman"/>
          <w:color w:val="000000" w:themeColor="text1"/>
          <w:sz w:val="24"/>
          <w:szCs w:val="24"/>
        </w:rPr>
        <w:t>years. However</w:t>
      </w:r>
      <w:r w:rsidR="005B7B11" w:rsidRPr="009D703A">
        <w:rPr>
          <w:rFonts w:ascii="Times New Roman" w:hAnsi="Times New Roman" w:cs="Times New Roman"/>
          <w:color w:val="000000" w:themeColor="text1"/>
          <w:sz w:val="24"/>
          <w:szCs w:val="24"/>
        </w:rPr>
        <w:t xml:space="preserve"> the households of </w:t>
      </w:r>
      <w:r w:rsidR="005B7B11" w:rsidRPr="009D703A">
        <w:rPr>
          <w:rFonts w:ascii="Times New Roman" w:hAnsi="Times New Roman" w:cs="Times New Roman"/>
          <w:i/>
          <w:color w:val="000000" w:themeColor="text1"/>
          <w:sz w:val="24"/>
          <w:szCs w:val="24"/>
        </w:rPr>
        <w:t>Tabia May Messanu</w:t>
      </w:r>
      <w:r w:rsidR="005B7B11" w:rsidRPr="009D703A">
        <w:rPr>
          <w:rFonts w:ascii="Times New Roman" w:hAnsi="Times New Roman" w:cs="Times New Roman"/>
          <w:color w:val="000000" w:themeColor="text1"/>
          <w:sz w:val="24"/>
          <w:szCs w:val="24"/>
        </w:rPr>
        <w:t xml:space="preserve"> and </w:t>
      </w:r>
      <w:r w:rsidR="005B7B11" w:rsidRPr="009D703A">
        <w:rPr>
          <w:rFonts w:ascii="Times New Roman" w:hAnsi="Times New Roman" w:cs="Times New Roman"/>
          <w:i/>
          <w:color w:val="000000" w:themeColor="text1"/>
          <w:sz w:val="24"/>
          <w:szCs w:val="24"/>
        </w:rPr>
        <w:t>Gola Genahti</w:t>
      </w:r>
      <w:r w:rsidR="005B7B11" w:rsidRPr="009D703A">
        <w:rPr>
          <w:rFonts w:ascii="Times New Roman" w:hAnsi="Times New Roman" w:cs="Times New Roman"/>
          <w:color w:val="000000" w:themeColor="text1"/>
          <w:sz w:val="24"/>
          <w:szCs w:val="24"/>
        </w:rPr>
        <w:t xml:space="preserve"> did not use more </w:t>
      </w:r>
      <w:r w:rsidR="005B7B11" w:rsidRPr="009D703A">
        <w:rPr>
          <w:rFonts w:ascii="Times New Roman" w:hAnsi="Times New Roman" w:cs="Times New Roman"/>
          <w:i/>
          <w:color w:val="000000" w:themeColor="text1"/>
          <w:sz w:val="24"/>
          <w:szCs w:val="24"/>
        </w:rPr>
        <w:t xml:space="preserve">Opuntia </w:t>
      </w:r>
      <w:r w:rsidR="0040169C" w:rsidRPr="009D703A">
        <w:rPr>
          <w:rFonts w:ascii="Times New Roman" w:hAnsi="Times New Roman" w:cs="Times New Roman"/>
          <w:i/>
          <w:color w:val="000000" w:themeColor="text1"/>
          <w:sz w:val="24"/>
          <w:szCs w:val="24"/>
        </w:rPr>
        <w:t>f</w:t>
      </w:r>
      <w:r w:rsidR="005B7B11" w:rsidRPr="009D703A">
        <w:rPr>
          <w:rFonts w:ascii="Times New Roman" w:hAnsi="Times New Roman" w:cs="Times New Roman"/>
          <w:i/>
          <w:color w:val="000000" w:themeColor="text1"/>
          <w:sz w:val="24"/>
          <w:szCs w:val="24"/>
        </w:rPr>
        <w:t>icus</w:t>
      </w:r>
      <w:r w:rsidR="0040169C" w:rsidRPr="009D703A">
        <w:rPr>
          <w:rFonts w:ascii="Times New Roman" w:hAnsi="Times New Roman" w:cs="Times New Roman"/>
          <w:i/>
          <w:color w:val="000000" w:themeColor="text1"/>
          <w:sz w:val="24"/>
          <w:szCs w:val="24"/>
        </w:rPr>
        <w:t>-</w:t>
      </w:r>
      <w:r w:rsidR="005B7B11" w:rsidRPr="009D703A">
        <w:rPr>
          <w:rFonts w:ascii="Times New Roman" w:hAnsi="Times New Roman" w:cs="Times New Roman"/>
          <w:i/>
          <w:color w:val="000000" w:themeColor="text1"/>
          <w:sz w:val="24"/>
          <w:szCs w:val="24"/>
        </w:rPr>
        <w:t xml:space="preserve"> indica</w:t>
      </w:r>
      <w:r w:rsidR="005B7B11" w:rsidRPr="009D703A">
        <w:rPr>
          <w:rFonts w:ascii="Times New Roman" w:hAnsi="Times New Roman" w:cs="Times New Roman"/>
          <w:color w:val="000000" w:themeColor="text1"/>
          <w:sz w:val="24"/>
          <w:szCs w:val="24"/>
        </w:rPr>
        <w:t xml:space="preserve"> fruit as a source of income as expected due to their limited knowledge of its economic benefit.</w:t>
      </w:r>
    </w:p>
    <w:p w:rsidR="00AC53D9" w:rsidRDefault="00AC53D9">
      <w:pPr>
        <w:spacing w:line="360" w:lineRule="auto"/>
        <w:jc w:val="both"/>
        <w:rPr>
          <w:rFonts w:ascii="Times New Roman" w:hAnsi="Times New Roman" w:cs="Times New Roman"/>
          <w:color w:val="000000" w:themeColor="text1"/>
          <w:sz w:val="24"/>
          <w:szCs w:val="24"/>
        </w:rPr>
      </w:pPr>
    </w:p>
    <w:p w:rsidR="00AC53D9" w:rsidRDefault="00AC53D9">
      <w:pPr>
        <w:spacing w:line="360" w:lineRule="auto"/>
        <w:jc w:val="both"/>
        <w:rPr>
          <w:rFonts w:ascii="Times New Roman" w:hAnsi="Times New Roman" w:cs="Times New Roman"/>
          <w:color w:val="000000" w:themeColor="text1"/>
          <w:sz w:val="24"/>
          <w:szCs w:val="24"/>
        </w:rPr>
      </w:pPr>
    </w:p>
    <w:p w:rsidR="00AC53D9" w:rsidRDefault="00AC53D9">
      <w:pPr>
        <w:spacing w:line="360" w:lineRule="auto"/>
        <w:jc w:val="both"/>
        <w:rPr>
          <w:rFonts w:ascii="Times New Roman" w:hAnsi="Times New Roman" w:cs="Times New Roman"/>
          <w:color w:val="000000" w:themeColor="text1"/>
          <w:sz w:val="24"/>
          <w:szCs w:val="24"/>
        </w:rPr>
      </w:pPr>
    </w:p>
    <w:p w:rsidR="00AC53D9" w:rsidRDefault="00AC53D9">
      <w:pPr>
        <w:spacing w:line="360" w:lineRule="auto"/>
        <w:jc w:val="both"/>
        <w:rPr>
          <w:rFonts w:ascii="Times New Roman" w:hAnsi="Times New Roman" w:cs="Times New Roman"/>
          <w:color w:val="000000" w:themeColor="text1"/>
          <w:sz w:val="24"/>
          <w:szCs w:val="24"/>
        </w:rPr>
      </w:pPr>
    </w:p>
    <w:p w:rsidR="00AC53D9" w:rsidRDefault="00AC53D9">
      <w:pPr>
        <w:spacing w:line="360" w:lineRule="auto"/>
        <w:jc w:val="both"/>
        <w:rPr>
          <w:rFonts w:ascii="Times New Roman" w:hAnsi="Times New Roman" w:cs="Times New Roman"/>
          <w:color w:val="000000" w:themeColor="text1"/>
          <w:sz w:val="24"/>
          <w:szCs w:val="24"/>
        </w:rPr>
      </w:pPr>
    </w:p>
    <w:p w:rsidR="00AB1D2B" w:rsidRDefault="00AB1D2B">
      <w:pPr>
        <w:spacing w:line="360" w:lineRule="auto"/>
        <w:jc w:val="both"/>
        <w:rPr>
          <w:rFonts w:ascii="Times New Roman" w:hAnsi="Times New Roman" w:cs="Times New Roman"/>
          <w:color w:val="000000" w:themeColor="text1"/>
          <w:sz w:val="24"/>
          <w:szCs w:val="24"/>
        </w:rPr>
      </w:pPr>
    </w:p>
    <w:p w:rsidR="00AB1D2B" w:rsidRDefault="00AB1D2B">
      <w:pPr>
        <w:spacing w:line="360" w:lineRule="auto"/>
        <w:jc w:val="both"/>
        <w:rPr>
          <w:rFonts w:ascii="Times New Roman" w:hAnsi="Times New Roman" w:cs="Times New Roman"/>
          <w:color w:val="000000" w:themeColor="text1"/>
          <w:sz w:val="24"/>
          <w:szCs w:val="24"/>
        </w:rPr>
      </w:pPr>
    </w:p>
    <w:p w:rsidR="00BF654A" w:rsidRPr="009D703A" w:rsidRDefault="001878D9" w:rsidP="00AB1D2B">
      <w:pPr>
        <w:pStyle w:val="Heading2"/>
        <w:numPr>
          <w:ilvl w:val="1"/>
          <w:numId w:val="43"/>
        </w:numPr>
        <w:spacing w:after="240"/>
        <w:rPr>
          <w:rFonts w:ascii="Times New Roman" w:hAnsi="Times New Roman" w:cs="Times New Roman"/>
          <w:color w:val="000000" w:themeColor="text1"/>
          <w:sz w:val="24"/>
          <w:szCs w:val="24"/>
        </w:rPr>
      </w:pPr>
      <w:bookmarkStart w:id="241" w:name="_Toc522824374"/>
      <w:r w:rsidRPr="009D703A">
        <w:rPr>
          <w:rFonts w:ascii="Times New Roman" w:hAnsi="Times New Roman" w:cs="Times New Roman"/>
          <w:color w:val="000000" w:themeColor="text1"/>
          <w:sz w:val="28"/>
        </w:rPr>
        <w:lastRenderedPageBreak/>
        <w:t>Recommendation</w:t>
      </w:r>
      <w:bookmarkEnd w:id="241"/>
    </w:p>
    <w:p w:rsidR="000F24F1" w:rsidRPr="009D703A" w:rsidRDefault="005B7B11" w:rsidP="004C763B">
      <w:pPr>
        <w:spacing w:after="240" w:line="360" w:lineRule="auto"/>
        <w:ind w:left="360"/>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Based on the analysis and findings of the study the writer of this study suggested</w:t>
      </w:r>
      <w:r w:rsidR="00806505" w:rsidRPr="009D703A">
        <w:rPr>
          <w:rFonts w:ascii="Times New Roman" w:hAnsi="Times New Roman" w:cs="Times New Roman"/>
          <w:color w:val="000000" w:themeColor="text1"/>
          <w:sz w:val="24"/>
          <w:szCs w:val="24"/>
        </w:rPr>
        <w:t xml:space="preserve"> that</w:t>
      </w:r>
      <w:r w:rsidRPr="009D703A">
        <w:rPr>
          <w:rFonts w:ascii="Times New Roman" w:hAnsi="Times New Roman" w:cs="Times New Roman"/>
          <w:color w:val="000000" w:themeColor="text1"/>
          <w:sz w:val="24"/>
          <w:szCs w:val="24"/>
        </w:rPr>
        <w:t xml:space="preserve"> the following recommendations to minimize the problems of the farmers. </w:t>
      </w:r>
    </w:p>
    <w:p w:rsidR="000F24F1" w:rsidRPr="009D703A" w:rsidRDefault="005B7B11" w:rsidP="00361124">
      <w:pPr>
        <w:numPr>
          <w:ilvl w:val="0"/>
          <w:numId w:val="17"/>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It is advisable if sufficient </w:t>
      </w:r>
      <w:r w:rsidR="00FC4796" w:rsidRPr="009D703A">
        <w:rPr>
          <w:rFonts w:ascii="Times New Roman" w:hAnsi="Times New Roman" w:cs="Times New Roman"/>
          <w:color w:val="000000" w:themeColor="text1"/>
          <w:sz w:val="24"/>
          <w:szCs w:val="24"/>
        </w:rPr>
        <w:t>numbers of educated man power are</w:t>
      </w:r>
      <w:r w:rsidRPr="009D703A">
        <w:rPr>
          <w:rFonts w:ascii="Times New Roman" w:hAnsi="Times New Roman" w:cs="Times New Roman"/>
          <w:color w:val="000000" w:themeColor="text1"/>
          <w:sz w:val="24"/>
          <w:szCs w:val="24"/>
        </w:rPr>
        <w:t xml:space="preserve"> assigned to teach the farmers about economic benefits of </w:t>
      </w:r>
      <w:r w:rsidRPr="009D703A">
        <w:rPr>
          <w:rFonts w:ascii="Times New Roman" w:hAnsi="Times New Roman" w:cs="Times New Roman"/>
          <w:i/>
          <w:color w:val="000000" w:themeColor="text1"/>
          <w:sz w:val="24"/>
          <w:szCs w:val="24"/>
        </w:rPr>
        <w:t xml:space="preserve">Opuntia </w:t>
      </w:r>
      <w:r w:rsidR="00BA5CDB" w:rsidRPr="009D703A">
        <w:rPr>
          <w:rFonts w:ascii="Times New Roman" w:hAnsi="Times New Roman" w:cs="Times New Roman"/>
          <w:i/>
          <w:color w:val="000000" w:themeColor="text1"/>
          <w:sz w:val="24"/>
          <w:szCs w:val="24"/>
        </w:rPr>
        <w:t>f</w:t>
      </w:r>
      <w:r w:rsidRPr="009D703A">
        <w:rPr>
          <w:rFonts w:ascii="Times New Roman" w:hAnsi="Times New Roman" w:cs="Times New Roman"/>
          <w:i/>
          <w:color w:val="000000" w:themeColor="text1"/>
          <w:sz w:val="24"/>
          <w:szCs w:val="24"/>
        </w:rPr>
        <w:t>icus</w:t>
      </w:r>
      <w:r w:rsidR="00BA5CDB" w:rsidRPr="009D703A">
        <w:rPr>
          <w:rFonts w:ascii="Times New Roman" w:hAnsi="Times New Roman" w:cs="Times New Roman"/>
          <w:i/>
          <w:color w:val="000000" w:themeColor="text1"/>
          <w:sz w:val="24"/>
          <w:szCs w:val="24"/>
        </w:rPr>
        <w:t>-</w:t>
      </w:r>
      <w:r w:rsidR="00FC4796" w:rsidRPr="009D703A">
        <w:rPr>
          <w:rFonts w:ascii="Times New Roman" w:hAnsi="Times New Roman" w:cs="Times New Roman"/>
          <w:i/>
          <w:color w:val="000000" w:themeColor="text1"/>
          <w:sz w:val="24"/>
          <w:szCs w:val="24"/>
        </w:rPr>
        <w:t>indica</w:t>
      </w:r>
      <w:r w:rsidR="00FC4796" w:rsidRPr="009D703A">
        <w:rPr>
          <w:rFonts w:ascii="Times New Roman" w:hAnsi="Times New Roman" w:cs="Times New Roman"/>
          <w:color w:val="000000" w:themeColor="text1"/>
          <w:sz w:val="24"/>
          <w:szCs w:val="24"/>
        </w:rPr>
        <w:t xml:space="preserve"> for increasing</w:t>
      </w:r>
      <w:r w:rsidRPr="009D703A">
        <w:rPr>
          <w:rFonts w:ascii="Times New Roman" w:hAnsi="Times New Roman" w:cs="Times New Roman"/>
          <w:color w:val="000000" w:themeColor="text1"/>
          <w:sz w:val="24"/>
          <w:szCs w:val="24"/>
        </w:rPr>
        <w:t xml:space="preserve"> the awareness of the farmers towards the economic benefit of </w:t>
      </w:r>
      <w:r w:rsidRPr="009D703A">
        <w:rPr>
          <w:rFonts w:ascii="Times New Roman" w:hAnsi="Times New Roman" w:cs="Times New Roman"/>
          <w:i/>
          <w:color w:val="000000" w:themeColor="text1"/>
          <w:sz w:val="24"/>
          <w:szCs w:val="24"/>
        </w:rPr>
        <w:t xml:space="preserve">Opuntia </w:t>
      </w:r>
      <w:r w:rsidR="001C209F" w:rsidRPr="009D703A">
        <w:rPr>
          <w:rFonts w:ascii="Times New Roman" w:hAnsi="Times New Roman" w:cs="Times New Roman"/>
          <w:i/>
          <w:color w:val="000000" w:themeColor="text1"/>
          <w:sz w:val="24"/>
          <w:szCs w:val="24"/>
        </w:rPr>
        <w:t>fi</w:t>
      </w:r>
      <w:r w:rsidRPr="009D703A">
        <w:rPr>
          <w:rFonts w:ascii="Times New Roman" w:hAnsi="Times New Roman" w:cs="Times New Roman"/>
          <w:i/>
          <w:color w:val="000000" w:themeColor="text1"/>
          <w:sz w:val="24"/>
          <w:szCs w:val="24"/>
        </w:rPr>
        <w:t>cus</w:t>
      </w:r>
      <w:r w:rsidR="001C209F" w:rsidRPr="009D703A">
        <w:rPr>
          <w:rFonts w:ascii="Times New Roman" w:hAnsi="Times New Roman" w:cs="Times New Roman"/>
          <w:i/>
          <w:color w:val="000000" w:themeColor="text1"/>
          <w:sz w:val="24"/>
          <w:szCs w:val="24"/>
        </w:rPr>
        <w:t>-</w:t>
      </w:r>
      <w:r w:rsidRPr="009D703A">
        <w:rPr>
          <w:rFonts w:ascii="Times New Roman" w:hAnsi="Times New Roman" w:cs="Times New Roman"/>
          <w:i/>
          <w:color w:val="000000" w:themeColor="text1"/>
          <w:sz w:val="24"/>
          <w:szCs w:val="24"/>
        </w:rPr>
        <w:t xml:space="preserve"> indica</w:t>
      </w:r>
      <w:r w:rsidR="00422BFE">
        <w:rPr>
          <w:rFonts w:ascii="Times New Roman" w:hAnsi="Times New Roman" w:cs="Times New Roman"/>
          <w:i/>
          <w:color w:val="000000" w:themeColor="text1"/>
          <w:sz w:val="24"/>
          <w:szCs w:val="24"/>
        </w:rPr>
        <w:t xml:space="preserve"> </w:t>
      </w:r>
      <w:r w:rsidR="00B74297" w:rsidRPr="009D703A">
        <w:rPr>
          <w:rFonts w:ascii="Times New Roman" w:hAnsi="Times New Roman" w:cs="Times New Roman"/>
          <w:color w:val="000000" w:themeColor="text1"/>
          <w:sz w:val="24"/>
          <w:szCs w:val="24"/>
        </w:rPr>
        <w:t>in the study area.</w:t>
      </w:r>
    </w:p>
    <w:p w:rsidR="000F24F1" w:rsidRPr="009D703A" w:rsidRDefault="005B7B11" w:rsidP="00361124">
      <w:pPr>
        <w:numPr>
          <w:ilvl w:val="0"/>
          <w:numId w:val="17"/>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 xml:space="preserve">Assistance from the responsible bodies is necessary for the proper utilization of the cultivated and wild </w:t>
      </w:r>
      <w:r w:rsidR="00245D60" w:rsidRPr="009D703A">
        <w:rPr>
          <w:rFonts w:ascii="Times New Roman" w:hAnsi="Times New Roman" w:cs="Times New Roman"/>
          <w:color w:val="000000" w:themeColor="text1"/>
          <w:sz w:val="24"/>
          <w:szCs w:val="24"/>
        </w:rPr>
        <w:t xml:space="preserve">Opuntia </w:t>
      </w:r>
      <w:r w:rsidR="00E76E78" w:rsidRPr="009D703A">
        <w:rPr>
          <w:rFonts w:ascii="Times New Roman" w:hAnsi="Times New Roman" w:cs="Times New Roman"/>
          <w:color w:val="000000" w:themeColor="text1"/>
          <w:sz w:val="24"/>
          <w:szCs w:val="24"/>
        </w:rPr>
        <w:t>ficus</w:t>
      </w:r>
      <w:r w:rsidR="000E2E24" w:rsidRPr="009D703A">
        <w:rPr>
          <w:rFonts w:ascii="Times New Roman" w:hAnsi="Times New Roman" w:cs="Times New Roman"/>
          <w:color w:val="000000" w:themeColor="text1"/>
          <w:sz w:val="24"/>
          <w:szCs w:val="24"/>
        </w:rPr>
        <w:t>-</w:t>
      </w:r>
      <w:r w:rsidR="00245D60" w:rsidRPr="009D703A">
        <w:rPr>
          <w:rFonts w:ascii="Times New Roman" w:hAnsi="Times New Roman" w:cs="Times New Roman"/>
          <w:color w:val="000000" w:themeColor="text1"/>
          <w:sz w:val="24"/>
          <w:szCs w:val="24"/>
        </w:rPr>
        <w:t xml:space="preserve"> indica</w:t>
      </w:r>
      <w:r w:rsidR="00FC4796" w:rsidRPr="009D703A">
        <w:rPr>
          <w:rFonts w:ascii="Times New Roman" w:hAnsi="Times New Roman" w:cs="Times New Roman"/>
          <w:color w:val="000000" w:themeColor="text1"/>
          <w:sz w:val="24"/>
          <w:szCs w:val="24"/>
        </w:rPr>
        <w:t xml:space="preserve"> in the study area</w:t>
      </w:r>
      <w:r w:rsidRPr="009D703A">
        <w:rPr>
          <w:rFonts w:ascii="Times New Roman" w:hAnsi="Times New Roman" w:cs="Times New Roman"/>
          <w:color w:val="000000" w:themeColor="text1"/>
          <w:sz w:val="24"/>
          <w:szCs w:val="24"/>
        </w:rPr>
        <w:t xml:space="preserve">. </w:t>
      </w:r>
    </w:p>
    <w:p w:rsidR="000F24F1" w:rsidRPr="009D703A" w:rsidRDefault="005B7B11" w:rsidP="00361124">
      <w:pPr>
        <w:numPr>
          <w:ilvl w:val="0"/>
          <w:numId w:val="17"/>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Teaching and showing the farmers how cladodes can serve as diet for human being and as a source of income by providing market</w:t>
      </w:r>
      <w:r w:rsidR="00361AD6" w:rsidRPr="009D703A">
        <w:rPr>
          <w:rFonts w:ascii="Times New Roman" w:hAnsi="Times New Roman" w:cs="Times New Roman"/>
          <w:color w:val="000000" w:themeColor="text1"/>
          <w:sz w:val="24"/>
          <w:szCs w:val="24"/>
        </w:rPr>
        <w:t xml:space="preserve"> should be </w:t>
      </w:r>
      <w:r w:rsidR="006C328A" w:rsidRPr="009D703A">
        <w:rPr>
          <w:rFonts w:ascii="Times New Roman" w:hAnsi="Times New Roman" w:cs="Times New Roman"/>
          <w:color w:val="000000" w:themeColor="text1"/>
          <w:sz w:val="24"/>
          <w:szCs w:val="24"/>
        </w:rPr>
        <w:t>taking</w:t>
      </w:r>
      <w:r w:rsidR="00361AD6" w:rsidRPr="009D703A">
        <w:rPr>
          <w:rFonts w:ascii="Times New Roman" w:hAnsi="Times New Roman" w:cs="Times New Roman"/>
          <w:color w:val="000000" w:themeColor="text1"/>
          <w:sz w:val="24"/>
          <w:szCs w:val="24"/>
        </w:rPr>
        <w:t xml:space="preserve"> under consideration</w:t>
      </w:r>
      <w:r w:rsidRPr="009D703A">
        <w:rPr>
          <w:rFonts w:ascii="Times New Roman" w:hAnsi="Times New Roman" w:cs="Times New Roman"/>
          <w:color w:val="000000" w:themeColor="text1"/>
          <w:sz w:val="24"/>
          <w:szCs w:val="24"/>
        </w:rPr>
        <w:t>.</w:t>
      </w:r>
    </w:p>
    <w:p w:rsidR="000F24F1" w:rsidRPr="009D703A" w:rsidRDefault="00F3589D" w:rsidP="00361124">
      <w:pPr>
        <w:numPr>
          <w:ilvl w:val="0"/>
          <w:numId w:val="17"/>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Creat</w:t>
      </w:r>
      <w:r w:rsidR="004041E6" w:rsidRPr="009D703A">
        <w:rPr>
          <w:rFonts w:ascii="Times New Roman" w:hAnsi="Times New Roman" w:cs="Times New Roman"/>
          <w:color w:val="000000" w:themeColor="text1"/>
          <w:sz w:val="24"/>
          <w:szCs w:val="24"/>
        </w:rPr>
        <w:t>ing</w:t>
      </w:r>
      <w:r w:rsidR="00422BFE">
        <w:rPr>
          <w:rFonts w:ascii="Times New Roman" w:hAnsi="Times New Roman" w:cs="Times New Roman"/>
          <w:color w:val="000000" w:themeColor="text1"/>
          <w:sz w:val="24"/>
          <w:szCs w:val="24"/>
        </w:rPr>
        <w:t xml:space="preserve"> </w:t>
      </w:r>
      <w:r w:rsidR="004041E6" w:rsidRPr="009D703A">
        <w:rPr>
          <w:rFonts w:ascii="Times New Roman" w:hAnsi="Times New Roman" w:cs="Times New Roman"/>
          <w:color w:val="000000" w:themeColor="text1"/>
          <w:sz w:val="24"/>
          <w:szCs w:val="24"/>
        </w:rPr>
        <w:t>awareness</w:t>
      </w:r>
      <w:r w:rsidR="00311FEC" w:rsidRPr="009D703A">
        <w:rPr>
          <w:rFonts w:ascii="Times New Roman" w:hAnsi="Times New Roman" w:cs="Times New Roman"/>
          <w:color w:val="000000" w:themeColor="text1"/>
          <w:sz w:val="24"/>
          <w:szCs w:val="24"/>
        </w:rPr>
        <w:t xml:space="preserve"> of</w:t>
      </w:r>
      <w:r w:rsidR="005B7B11" w:rsidRPr="009D703A">
        <w:rPr>
          <w:rFonts w:ascii="Times New Roman" w:hAnsi="Times New Roman" w:cs="Times New Roman"/>
          <w:color w:val="000000" w:themeColor="text1"/>
          <w:sz w:val="24"/>
          <w:szCs w:val="24"/>
        </w:rPr>
        <w:t xml:space="preserve"> the farmers how to use the fruit and cladodes part of </w:t>
      </w:r>
      <w:r w:rsidR="005B7B11" w:rsidRPr="009D703A">
        <w:rPr>
          <w:rFonts w:ascii="Times New Roman" w:hAnsi="Times New Roman" w:cs="Times New Roman"/>
          <w:i/>
          <w:color w:val="000000" w:themeColor="text1"/>
          <w:sz w:val="24"/>
          <w:szCs w:val="24"/>
        </w:rPr>
        <w:t xml:space="preserve">Opuntia </w:t>
      </w:r>
      <w:r w:rsidR="004B4AA9" w:rsidRPr="009D703A">
        <w:rPr>
          <w:rFonts w:ascii="Times New Roman" w:hAnsi="Times New Roman" w:cs="Times New Roman"/>
          <w:i/>
          <w:color w:val="000000" w:themeColor="text1"/>
          <w:sz w:val="24"/>
          <w:szCs w:val="24"/>
        </w:rPr>
        <w:t>f</w:t>
      </w:r>
      <w:r w:rsidR="005B7B11" w:rsidRPr="009D703A">
        <w:rPr>
          <w:rFonts w:ascii="Times New Roman" w:hAnsi="Times New Roman" w:cs="Times New Roman"/>
          <w:i/>
          <w:color w:val="000000" w:themeColor="text1"/>
          <w:sz w:val="24"/>
          <w:szCs w:val="24"/>
        </w:rPr>
        <w:t>icus</w:t>
      </w:r>
      <w:r w:rsidR="004B4AA9" w:rsidRPr="009D703A">
        <w:rPr>
          <w:rFonts w:ascii="Times New Roman" w:hAnsi="Times New Roman" w:cs="Times New Roman"/>
          <w:i/>
          <w:color w:val="000000" w:themeColor="text1"/>
          <w:sz w:val="24"/>
          <w:szCs w:val="24"/>
        </w:rPr>
        <w:t>-</w:t>
      </w:r>
      <w:r w:rsidR="005B7B11" w:rsidRPr="009D703A">
        <w:rPr>
          <w:rFonts w:ascii="Times New Roman" w:hAnsi="Times New Roman" w:cs="Times New Roman"/>
          <w:i/>
          <w:color w:val="000000" w:themeColor="text1"/>
          <w:sz w:val="24"/>
          <w:szCs w:val="24"/>
        </w:rPr>
        <w:t xml:space="preserve"> indica</w:t>
      </w:r>
      <w:r w:rsidR="005B7B11" w:rsidRPr="009D703A">
        <w:rPr>
          <w:rFonts w:ascii="Times New Roman" w:hAnsi="Times New Roman" w:cs="Times New Roman"/>
          <w:color w:val="000000" w:themeColor="text1"/>
          <w:sz w:val="24"/>
          <w:szCs w:val="24"/>
        </w:rPr>
        <w:t xml:space="preserve"> as diet, medicine, juice, local beverage and cosmetic.</w:t>
      </w:r>
    </w:p>
    <w:p w:rsidR="000F24F1" w:rsidRPr="009D703A" w:rsidRDefault="005B7B11" w:rsidP="00361124">
      <w:pPr>
        <w:numPr>
          <w:ilvl w:val="0"/>
          <w:numId w:val="17"/>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It is advisable to help farmers in identifying t</w:t>
      </w:r>
      <w:r w:rsidR="006A7EBB" w:rsidRPr="009D703A">
        <w:rPr>
          <w:rFonts w:ascii="Times New Roman" w:hAnsi="Times New Roman" w:cs="Times New Roman"/>
          <w:color w:val="000000" w:themeColor="text1"/>
          <w:sz w:val="24"/>
          <w:szCs w:val="24"/>
        </w:rPr>
        <w:t xml:space="preserve">he best variety and planting </w:t>
      </w:r>
      <w:r w:rsidRPr="009D703A">
        <w:rPr>
          <w:rFonts w:ascii="Times New Roman" w:hAnsi="Times New Roman" w:cs="Times New Roman"/>
          <w:color w:val="000000" w:themeColor="text1"/>
          <w:sz w:val="24"/>
          <w:szCs w:val="24"/>
        </w:rPr>
        <w:t>properly for lo</w:t>
      </w:r>
      <w:r w:rsidR="006A7EBB" w:rsidRPr="009D703A">
        <w:rPr>
          <w:rFonts w:ascii="Times New Roman" w:hAnsi="Times New Roman" w:cs="Times New Roman"/>
          <w:color w:val="000000" w:themeColor="text1"/>
          <w:sz w:val="24"/>
          <w:szCs w:val="24"/>
        </w:rPr>
        <w:t>nger period of utilization</w:t>
      </w:r>
      <w:r w:rsidR="0012347C">
        <w:rPr>
          <w:rFonts w:ascii="Times New Roman" w:hAnsi="Times New Roman" w:cs="Times New Roman"/>
          <w:color w:val="000000" w:themeColor="text1"/>
          <w:sz w:val="24"/>
          <w:szCs w:val="24"/>
        </w:rPr>
        <w:t xml:space="preserve"> </w:t>
      </w:r>
      <w:r w:rsidR="006A5892">
        <w:rPr>
          <w:rFonts w:ascii="Times New Roman" w:hAnsi="Times New Roman" w:cs="Times New Roman"/>
          <w:color w:val="000000" w:themeColor="text1"/>
          <w:sz w:val="24"/>
          <w:szCs w:val="24"/>
        </w:rPr>
        <w:t xml:space="preserve">and </w:t>
      </w:r>
      <w:r w:rsidR="007B2FB3">
        <w:rPr>
          <w:rFonts w:ascii="Times New Roman" w:hAnsi="Times New Roman" w:cs="Times New Roman"/>
          <w:color w:val="000000" w:themeColor="text1"/>
          <w:sz w:val="24"/>
          <w:szCs w:val="24"/>
        </w:rPr>
        <w:t>used</w:t>
      </w:r>
      <w:r w:rsidR="0012347C">
        <w:rPr>
          <w:rFonts w:ascii="Times New Roman" w:hAnsi="Times New Roman" w:cs="Times New Roman"/>
          <w:color w:val="000000" w:themeColor="text1"/>
          <w:sz w:val="24"/>
          <w:szCs w:val="24"/>
        </w:rPr>
        <w:t xml:space="preserve"> </w:t>
      </w:r>
      <w:r w:rsidRPr="000404D2">
        <w:rPr>
          <w:rFonts w:ascii="Times New Roman" w:hAnsi="Times New Roman" w:cs="Times New Roman"/>
          <w:sz w:val="24"/>
          <w:szCs w:val="24"/>
        </w:rPr>
        <w:t>as</w:t>
      </w:r>
      <w:r w:rsidR="0012347C">
        <w:rPr>
          <w:rFonts w:ascii="Times New Roman" w:hAnsi="Times New Roman" w:cs="Times New Roman"/>
          <w:sz w:val="24"/>
          <w:szCs w:val="24"/>
        </w:rPr>
        <w:t xml:space="preserve"> </w:t>
      </w:r>
      <w:r w:rsidR="005B4ADC" w:rsidRPr="000404D2">
        <w:rPr>
          <w:rFonts w:ascii="Times New Roman" w:hAnsi="Times New Roman" w:cs="Times New Roman"/>
          <w:sz w:val="24"/>
          <w:szCs w:val="24"/>
        </w:rPr>
        <w:t>regular</w:t>
      </w:r>
      <w:r w:rsidR="0012347C">
        <w:rPr>
          <w:rFonts w:ascii="Times New Roman" w:hAnsi="Times New Roman" w:cs="Times New Roman"/>
          <w:sz w:val="24"/>
          <w:szCs w:val="24"/>
        </w:rPr>
        <w:t xml:space="preserve"> </w:t>
      </w:r>
      <w:r w:rsidRPr="009D703A">
        <w:rPr>
          <w:rFonts w:ascii="Times New Roman" w:hAnsi="Times New Roman" w:cs="Times New Roman"/>
          <w:color w:val="000000" w:themeColor="text1"/>
          <w:sz w:val="24"/>
          <w:szCs w:val="24"/>
        </w:rPr>
        <w:t>food and forage</w:t>
      </w:r>
      <w:r w:rsidR="004218EA" w:rsidRPr="009D703A">
        <w:rPr>
          <w:rFonts w:ascii="Times New Roman" w:hAnsi="Times New Roman" w:cs="Times New Roman"/>
          <w:color w:val="000000" w:themeColor="text1"/>
          <w:sz w:val="24"/>
          <w:szCs w:val="24"/>
        </w:rPr>
        <w:t>.</w:t>
      </w:r>
    </w:p>
    <w:p w:rsidR="00A4163E" w:rsidRPr="00905763" w:rsidRDefault="005B7B11" w:rsidP="00361124">
      <w:pPr>
        <w:pStyle w:val="ListParagraph"/>
        <w:numPr>
          <w:ilvl w:val="0"/>
          <w:numId w:val="17"/>
        </w:numPr>
        <w:spacing w:line="360" w:lineRule="auto"/>
        <w:jc w:val="both"/>
        <w:rPr>
          <w:rFonts w:ascii="Times New Roman" w:hAnsi="Times New Roman" w:cs="Times New Roman"/>
          <w:color w:val="000000" w:themeColor="text1"/>
          <w:sz w:val="24"/>
          <w:szCs w:val="24"/>
        </w:rPr>
      </w:pPr>
      <w:r w:rsidRPr="00905763">
        <w:rPr>
          <w:rFonts w:ascii="Times New Roman" w:hAnsi="Times New Roman" w:cs="Times New Roman"/>
          <w:color w:val="000000" w:themeColor="text1"/>
          <w:sz w:val="24"/>
          <w:szCs w:val="24"/>
        </w:rPr>
        <w:t>The research</w:t>
      </w:r>
      <w:r w:rsidR="004218EA" w:rsidRPr="00905763">
        <w:rPr>
          <w:rFonts w:ascii="Times New Roman" w:hAnsi="Times New Roman" w:cs="Times New Roman"/>
          <w:color w:val="000000" w:themeColor="text1"/>
          <w:sz w:val="24"/>
          <w:szCs w:val="24"/>
        </w:rPr>
        <w:t>er is</w:t>
      </w:r>
      <w:r w:rsidRPr="00905763">
        <w:rPr>
          <w:rFonts w:ascii="Times New Roman" w:hAnsi="Times New Roman" w:cs="Times New Roman"/>
          <w:color w:val="000000" w:themeColor="text1"/>
          <w:sz w:val="24"/>
          <w:szCs w:val="24"/>
        </w:rPr>
        <w:t xml:space="preserve"> also suggesting that the responsible bodies should teach the </w:t>
      </w:r>
      <w:r w:rsidR="004218EA" w:rsidRPr="00905763">
        <w:rPr>
          <w:rFonts w:ascii="Times New Roman" w:hAnsi="Times New Roman" w:cs="Times New Roman"/>
          <w:color w:val="000000" w:themeColor="text1"/>
          <w:sz w:val="24"/>
          <w:szCs w:val="24"/>
        </w:rPr>
        <w:t xml:space="preserve">user about </w:t>
      </w:r>
    </w:p>
    <w:p w:rsidR="00A04DB7" w:rsidRPr="00A04DB7" w:rsidRDefault="007A2426" w:rsidP="00A04DB7">
      <w:pPr>
        <w:pStyle w:val="ListParagraph"/>
        <w:numPr>
          <w:ilvl w:val="0"/>
          <w:numId w:val="17"/>
        </w:numPr>
        <w:spacing w:line="360" w:lineRule="auto"/>
        <w:jc w:val="both"/>
        <w:rPr>
          <w:rFonts w:ascii="Times New Roman" w:eastAsia="Times New Roman" w:hAnsi="Times New Roman" w:cs="Times New Roman"/>
          <w:color w:val="000000" w:themeColor="text1"/>
          <w:sz w:val="24"/>
          <w:szCs w:val="24"/>
          <w:lang w:eastAsia="am-ET"/>
        </w:rPr>
      </w:pPr>
      <w:r w:rsidRPr="00A04DB7">
        <w:rPr>
          <w:rFonts w:ascii="Times New Roman" w:hAnsi="Times New Roman" w:cs="Times New Roman"/>
          <w:color w:val="000000" w:themeColor="text1"/>
          <w:sz w:val="24"/>
          <w:szCs w:val="24"/>
        </w:rPr>
        <w:t>t</w:t>
      </w:r>
      <w:r w:rsidR="004218EA" w:rsidRPr="00A04DB7">
        <w:rPr>
          <w:rFonts w:ascii="Times New Roman" w:hAnsi="Times New Roman" w:cs="Times New Roman"/>
          <w:color w:val="000000" w:themeColor="text1"/>
          <w:sz w:val="24"/>
          <w:szCs w:val="24"/>
        </w:rPr>
        <w:t>he benefits and uses of</w:t>
      </w:r>
      <w:r w:rsidR="005B7B11" w:rsidRPr="00A04DB7">
        <w:rPr>
          <w:rFonts w:ascii="Times New Roman" w:hAnsi="Times New Roman" w:cs="Times New Roman"/>
          <w:color w:val="000000" w:themeColor="text1"/>
          <w:sz w:val="24"/>
          <w:szCs w:val="24"/>
        </w:rPr>
        <w:t xml:space="preserve"> all the parts of </w:t>
      </w:r>
      <w:r w:rsidR="005B7B11" w:rsidRPr="00A04DB7">
        <w:rPr>
          <w:rFonts w:ascii="Times New Roman" w:hAnsi="Times New Roman" w:cs="Times New Roman"/>
          <w:i/>
          <w:color w:val="000000" w:themeColor="text1"/>
          <w:sz w:val="24"/>
          <w:szCs w:val="24"/>
        </w:rPr>
        <w:t xml:space="preserve">Opuntia </w:t>
      </w:r>
      <w:r w:rsidR="009C1666" w:rsidRPr="00A04DB7">
        <w:rPr>
          <w:rFonts w:ascii="Times New Roman" w:hAnsi="Times New Roman" w:cs="Times New Roman"/>
          <w:i/>
          <w:color w:val="000000" w:themeColor="text1"/>
          <w:sz w:val="24"/>
          <w:szCs w:val="24"/>
        </w:rPr>
        <w:t>f</w:t>
      </w:r>
      <w:r w:rsidR="005B7B11" w:rsidRPr="00A04DB7">
        <w:rPr>
          <w:rFonts w:ascii="Times New Roman" w:hAnsi="Times New Roman" w:cs="Times New Roman"/>
          <w:i/>
          <w:color w:val="000000" w:themeColor="text1"/>
          <w:sz w:val="24"/>
          <w:szCs w:val="24"/>
        </w:rPr>
        <w:t>icus</w:t>
      </w:r>
      <w:r w:rsidR="009C1666" w:rsidRPr="00A04DB7">
        <w:rPr>
          <w:rFonts w:ascii="Times New Roman" w:hAnsi="Times New Roman" w:cs="Times New Roman"/>
          <w:i/>
          <w:color w:val="000000" w:themeColor="text1"/>
          <w:sz w:val="24"/>
          <w:szCs w:val="24"/>
        </w:rPr>
        <w:t>-</w:t>
      </w:r>
      <w:r w:rsidR="005B7B11" w:rsidRPr="00A04DB7">
        <w:rPr>
          <w:rFonts w:ascii="Times New Roman" w:hAnsi="Times New Roman" w:cs="Times New Roman"/>
          <w:i/>
          <w:color w:val="000000" w:themeColor="text1"/>
          <w:sz w:val="24"/>
          <w:szCs w:val="24"/>
        </w:rPr>
        <w:t xml:space="preserve"> indica</w:t>
      </w:r>
      <w:r w:rsidR="005B7B11" w:rsidRPr="00A04DB7">
        <w:rPr>
          <w:rFonts w:ascii="Times New Roman" w:hAnsi="Times New Roman" w:cs="Times New Roman"/>
          <w:color w:val="000000" w:themeColor="text1"/>
          <w:sz w:val="24"/>
          <w:szCs w:val="24"/>
        </w:rPr>
        <w:t xml:space="preserve"> for food</w:t>
      </w:r>
      <w:r w:rsidR="00AB2913" w:rsidRPr="00A04DB7">
        <w:rPr>
          <w:rFonts w:ascii="Times New Roman" w:hAnsi="Times New Roman" w:cs="Times New Roman"/>
          <w:color w:val="000000" w:themeColor="text1"/>
          <w:sz w:val="24"/>
          <w:szCs w:val="24"/>
        </w:rPr>
        <w:t>,</w:t>
      </w:r>
      <w:r w:rsidR="00A04DB7" w:rsidRPr="00A04DB7">
        <w:rPr>
          <w:rFonts w:ascii="Times New Roman" w:hAnsi="Times New Roman" w:cs="Times New Roman"/>
          <w:color w:val="000000" w:themeColor="text1"/>
          <w:sz w:val="24"/>
          <w:szCs w:val="24"/>
        </w:rPr>
        <w:t xml:space="preserve"> </w:t>
      </w:r>
      <w:r w:rsidR="00AB2913" w:rsidRPr="00A04DB7">
        <w:rPr>
          <w:rFonts w:ascii="Times New Roman" w:hAnsi="Times New Roman" w:cs="Times New Roman"/>
          <w:color w:val="000000" w:themeColor="text1"/>
          <w:sz w:val="24"/>
          <w:szCs w:val="24"/>
        </w:rPr>
        <w:t>forage,</w:t>
      </w:r>
      <w:r w:rsidR="00A04DB7" w:rsidRPr="00A04DB7">
        <w:rPr>
          <w:rFonts w:ascii="Times New Roman" w:hAnsi="Times New Roman" w:cs="Times New Roman"/>
          <w:color w:val="000000" w:themeColor="text1"/>
          <w:sz w:val="24"/>
          <w:szCs w:val="24"/>
        </w:rPr>
        <w:t xml:space="preserve"> </w:t>
      </w:r>
      <w:r w:rsidR="00AB2913" w:rsidRPr="00A04DB7">
        <w:rPr>
          <w:rFonts w:ascii="Times New Roman" w:hAnsi="Times New Roman" w:cs="Times New Roman"/>
          <w:color w:val="000000" w:themeColor="text1"/>
          <w:sz w:val="24"/>
          <w:szCs w:val="24"/>
        </w:rPr>
        <w:t>econo</w:t>
      </w:r>
      <w:r w:rsidR="000E71A2" w:rsidRPr="00A04DB7">
        <w:rPr>
          <w:rFonts w:ascii="Times New Roman" w:hAnsi="Times New Roman" w:cs="Times New Roman"/>
          <w:color w:val="000000" w:themeColor="text1"/>
          <w:sz w:val="24"/>
          <w:szCs w:val="24"/>
        </w:rPr>
        <w:t>mic</w:t>
      </w:r>
      <w:r w:rsidR="00A04DB7" w:rsidRPr="00A04DB7">
        <w:rPr>
          <w:rFonts w:ascii="Times New Roman" w:hAnsi="Times New Roman" w:cs="Times New Roman"/>
          <w:color w:val="000000" w:themeColor="text1"/>
          <w:sz w:val="24"/>
          <w:szCs w:val="24"/>
        </w:rPr>
        <w:t xml:space="preserve"> </w:t>
      </w:r>
      <w:r w:rsidR="007172A4" w:rsidRPr="00A04DB7">
        <w:rPr>
          <w:rFonts w:ascii="Times New Roman" w:hAnsi="Times New Roman" w:cs="Times New Roman"/>
          <w:color w:val="000000" w:themeColor="text1"/>
          <w:sz w:val="24"/>
          <w:szCs w:val="24"/>
        </w:rPr>
        <w:t>i</w:t>
      </w:r>
      <w:r w:rsidR="000E71A2" w:rsidRPr="00A04DB7">
        <w:rPr>
          <w:rFonts w:ascii="Times New Roman" w:hAnsi="Times New Roman" w:cs="Times New Roman"/>
          <w:color w:val="000000" w:themeColor="text1"/>
          <w:sz w:val="24"/>
          <w:szCs w:val="24"/>
        </w:rPr>
        <w:t>ncome</w:t>
      </w:r>
      <w:r w:rsidR="005B7B11" w:rsidRPr="00A04DB7">
        <w:rPr>
          <w:rFonts w:ascii="Times New Roman" w:hAnsi="Times New Roman" w:cs="Times New Roman"/>
          <w:color w:val="000000" w:themeColor="text1"/>
          <w:sz w:val="24"/>
          <w:szCs w:val="24"/>
        </w:rPr>
        <w:t xml:space="preserve"> and the way how they can utilize</w:t>
      </w:r>
      <w:r w:rsidR="001D2C07" w:rsidRPr="00A04DB7">
        <w:rPr>
          <w:rFonts w:ascii="Times New Roman" w:hAnsi="Times New Roman" w:cs="Times New Roman"/>
          <w:color w:val="000000" w:themeColor="text1"/>
          <w:sz w:val="24"/>
          <w:szCs w:val="24"/>
        </w:rPr>
        <w:t xml:space="preserve"> properly</w:t>
      </w:r>
      <w:r w:rsidR="005B7B11" w:rsidRPr="00A04DB7">
        <w:rPr>
          <w:rFonts w:ascii="Times New Roman" w:hAnsi="Times New Roman" w:cs="Times New Roman"/>
          <w:color w:val="000000" w:themeColor="text1"/>
          <w:sz w:val="24"/>
          <w:szCs w:val="24"/>
        </w:rPr>
        <w:t>.</w:t>
      </w:r>
      <w:r w:rsidR="00A04DB7" w:rsidRPr="00A04DB7">
        <w:rPr>
          <w:rFonts w:ascii="Times New Roman" w:eastAsia="Times New Roman" w:hAnsi="Times New Roman" w:cs="Times New Roman"/>
          <w:color w:val="000000" w:themeColor="text1"/>
          <w:sz w:val="24"/>
          <w:szCs w:val="24"/>
          <w:lang w:val="am-ET" w:eastAsia="am-ET"/>
        </w:rPr>
        <w:t xml:space="preserve"> </w:t>
      </w:r>
    </w:p>
    <w:p w:rsidR="000F24F1" w:rsidRPr="00F34DB6" w:rsidRDefault="00A04DB7" w:rsidP="00F34DB6">
      <w:pPr>
        <w:pStyle w:val="ListParagraph"/>
        <w:numPr>
          <w:ilvl w:val="0"/>
          <w:numId w:val="17"/>
        </w:numPr>
        <w:spacing w:line="360" w:lineRule="auto"/>
        <w:jc w:val="both"/>
        <w:rPr>
          <w:rFonts w:ascii="Times New Roman" w:hAnsi="Times New Roman" w:cs="Times New Roman"/>
          <w:color w:val="000000" w:themeColor="text1"/>
          <w:sz w:val="24"/>
          <w:szCs w:val="24"/>
        </w:rPr>
      </w:pPr>
      <w:r w:rsidRPr="00F34DB6">
        <w:rPr>
          <w:rFonts w:ascii="Times New Roman" w:eastAsia="Times New Roman" w:hAnsi="Times New Roman" w:cs="Times New Roman"/>
          <w:color w:val="000000" w:themeColor="text1"/>
          <w:sz w:val="24"/>
          <w:szCs w:val="24"/>
          <w:lang w:val="am-ET" w:eastAsia="am-ET"/>
        </w:rPr>
        <w:t>T</w:t>
      </w:r>
      <w:r w:rsidRPr="00F34DB6">
        <w:rPr>
          <w:rFonts w:ascii="Times New Roman" w:eastAsia="Times New Roman" w:hAnsi="Times New Roman" w:cs="Times New Roman"/>
          <w:color w:val="000000" w:themeColor="text1"/>
          <w:sz w:val="24"/>
          <w:szCs w:val="24"/>
          <w:lang w:val="en-CA" w:eastAsia="am-ET"/>
        </w:rPr>
        <w:t>he fruits are fleshy, tasty, juicy and can be consumed at home or sold in the market. The demand for the fruit has increased in the local and national market</w:t>
      </w:r>
      <w:r w:rsidR="00440653">
        <w:rPr>
          <w:rFonts w:ascii="Times New Roman" w:eastAsia="Times New Roman" w:hAnsi="Times New Roman" w:cs="Times New Roman"/>
          <w:color w:val="000000" w:themeColor="text1"/>
          <w:sz w:val="24"/>
          <w:szCs w:val="24"/>
          <w:lang w:val="en-CA" w:eastAsia="am-ET"/>
        </w:rPr>
        <w:t>.</w:t>
      </w:r>
    </w:p>
    <w:p w:rsidR="00A04DB7" w:rsidRPr="003F3FE2" w:rsidRDefault="00AC1AFD" w:rsidP="003F3FE2">
      <w:pPr>
        <w:pStyle w:val="ListParagraph"/>
        <w:numPr>
          <w:ilvl w:val="0"/>
          <w:numId w:val="17"/>
        </w:numPr>
        <w:spacing w:line="360" w:lineRule="auto"/>
        <w:jc w:val="both"/>
        <w:rPr>
          <w:rFonts w:ascii="Times New Roman" w:hAnsi="Times New Roman" w:cs="Times New Roman"/>
          <w:color w:val="000000" w:themeColor="text1"/>
          <w:sz w:val="24"/>
          <w:szCs w:val="24"/>
        </w:rPr>
      </w:pPr>
      <w:r w:rsidRPr="003F3FE2">
        <w:rPr>
          <w:rFonts w:ascii="Times New Roman" w:eastAsia="Times New Roman" w:hAnsi="Times New Roman" w:cs="Times New Roman"/>
          <w:color w:val="000000" w:themeColor="text1"/>
          <w:sz w:val="24"/>
          <w:szCs w:val="24"/>
          <w:lang w:val="en-CA" w:eastAsia="am-ET"/>
        </w:rPr>
        <w:t xml:space="preserve">The recognition and demand of </w:t>
      </w:r>
      <w:r w:rsidRPr="003F3FE2">
        <w:rPr>
          <w:rFonts w:ascii="Times New Roman" w:eastAsia="Times New Roman" w:hAnsi="Times New Roman" w:cs="Times New Roman"/>
          <w:i/>
          <w:color w:val="000000" w:themeColor="text1"/>
          <w:sz w:val="24"/>
          <w:szCs w:val="24"/>
          <w:lang w:val="en-CA" w:eastAsia="am-ET"/>
        </w:rPr>
        <w:t>Opuntiaficus-indica</w:t>
      </w:r>
      <w:r w:rsidRPr="003F3FE2">
        <w:rPr>
          <w:rFonts w:ascii="Times New Roman" w:eastAsia="Times New Roman" w:hAnsi="Times New Roman" w:cs="Times New Roman"/>
          <w:color w:val="000000" w:themeColor="text1"/>
          <w:sz w:val="24"/>
          <w:szCs w:val="24"/>
          <w:lang w:val="en-CA" w:eastAsia="am-ET"/>
        </w:rPr>
        <w:t xml:space="preserve"> fruit</w:t>
      </w:r>
      <w:r w:rsidR="003F3FE2">
        <w:rPr>
          <w:rFonts w:ascii="Times New Roman" w:eastAsia="Times New Roman" w:hAnsi="Times New Roman" w:cs="Times New Roman"/>
          <w:color w:val="000000" w:themeColor="text1"/>
          <w:sz w:val="24"/>
          <w:szCs w:val="24"/>
          <w:lang w:val="en-CA" w:eastAsia="am-ET"/>
        </w:rPr>
        <w:t xml:space="preserve"> </w:t>
      </w:r>
      <w:r w:rsidRPr="003F3FE2">
        <w:rPr>
          <w:rFonts w:ascii="Times New Roman" w:eastAsia="Times New Roman" w:hAnsi="Times New Roman" w:cs="Times New Roman"/>
          <w:color w:val="000000" w:themeColor="text1"/>
          <w:sz w:val="24"/>
          <w:szCs w:val="24"/>
          <w:lang w:val="en-CA" w:eastAsia="am-ET"/>
        </w:rPr>
        <w:t>for food and feed initiated many farmers and youngsters to intensify the production of the plant, creating an important economic role in the study area</w:t>
      </w:r>
      <w:r w:rsidR="00440653">
        <w:rPr>
          <w:rFonts w:ascii="Times New Roman" w:eastAsia="Times New Roman" w:hAnsi="Times New Roman" w:cs="Times New Roman"/>
          <w:color w:val="000000" w:themeColor="text1"/>
          <w:sz w:val="24"/>
          <w:szCs w:val="24"/>
          <w:lang w:val="en-CA" w:eastAsia="am-ET"/>
        </w:rPr>
        <w:t>.</w:t>
      </w:r>
    </w:p>
    <w:p w:rsidR="000F24F1" w:rsidRPr="009D703A" w:rsidRDefault="005B7B11" w:rsidP="00361124">
      <w:pPr>
        <w:numPr>
          <w:ilvl w:val="0"/>
          <w:numId w:val="17"/>
        </w:num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The farmers should also be learned, how nopalitos can be prepared and used as diet by taking the experience</w:t>
      </w:r>
      <w:r w:rsidR="00AB01CD" w:rsidRPr="009D703A">
        <w:rPr>
          <w:rFonts w:ascii="Times New Roman" w:hAnsi="Times New Roman" w:cs="Times New Roman"/>
          <w:color w:val="000000" w:themeColor="text1"/>
          <w:sz w:val="24"/>
          <w:szCs w:val="24"/>
        </w:rPr>
        <w:t xml:space="preserve">, </w:t>
      </w:r>
      <w:r w:rsidRPr="009D703A">
        <w:rPr>
          <w:rFonts w:ascii="Times New Roman" w:hAnsi="Times New Roman" w:cs="Times New Roman"/>
          <w:color w:val="000000" w:themeColor="text1"/>
          <w:sz w:val="24"/>
          <w:szCs w:val="24"/>
        </w:rPr>
        <w:t>how other countries use it as food and commercially as a source of income by exporting</w:t>
      </w:r>
      <w:r w:rsidR="00AB01CD" w:rsidRPr="009D703A">
        <w:rPr>
          <w:rFonts w:ascii="Times New Roman" w:hAnsi="Times New Roman" w:cs="Times New Roman"/>
          <w:color w:val="000000" w:themeColor="text1"/>
          <w:sz w:val="24"/>
          <w:szCs w:val="24"/>
        </w:rPr>
        <w:t>. The</w:t>
      </w:r>
      <w:r w:rsidRPr="009D703A">
        <w:rPr>
          <w:rFonts w:ascii="Times New Roman" w:hAnsi="Times New Roman" w:cs="Times New Roman"/>
          <w:color w:val="000000" w:themeColor="text1"/>
          <w:sz w:val="24"/>
          <w:szCs w:val="24"/>
        </w:rPr>
        <w:t xml:space="preserve"> government and society should find out</w:t>
      </w:r>
      <w:r w:rsidR="00603FDF" w:rsidRPr="009D703A">
        <w:rPr>
          <w:rFonts w:ascii="Times New Roman" w:hAnsi="Times New Roman" w:cs="Times New Roman"/>
          <w:color w:val="000000" w:themeColor="text1"/>
          <w:sz w:val="24"/>
          <w:szCs w:val="24"/>
        </w:rPr>
        <w:t xml:space="preserve"> the means how the farmers </w:t>
      </w:r>
      <w:r w:rsidRPr="009D703A">
        <w:rPr>
          <w:rFonts w:ascii="Times New Roman" w:hAnsi="Times New Roman" w:cs="Times New Roman"/>
          <w:color w:val="000000" w:themeColor="text1"/>
          <w:sz w:val="24"/>
          <w:szCs w:val="24"/>
        </w:rPr>
        <w:t xml:space="preserve">and investors are used </w:t>
      </w:r>
      <w:r w:rsidR="00E9288C" w:rsidRPr="009D703A">
        <w:rPr>
          <w:rFonts w:ascii="Times New Roman" w:hAnsi="Times New Roman" w:cs="Times New Roman"/>
          <w:i/>
          <w:color w:val="000000" w:themeColor="text1"/>
          <w:sz w:val="24"/>
          <w:szCs w:val="24"/>
        </w:rPr>
        <w:t>Opuntia</w:t>
      </w:r>
      <w:r w:rsidR="00076698">
        <w:rPr>
          <w:rFonts w:ascii="Times New Roman" w:hAnsi="Times New Roman" w:cs="Times New Roman"/>
          <w:i/>
          <w:color w:val="000000" w:themeColor="text1"/>
          <w:sz w:val="24"/>
          <w:szCs w:val="24"/>
        </w:rPr>
        <w:t xml:space="preserve"> </w:t>
      </w:r>
      <w:r w:rsidR="00E9288C" w:rsidRPr="009D703A">
        <w:rPr>
          <w:rFonts w:ascii="Times New Roman" w:hAnsi="Times New Roman" w:cs="Times New Roman"/>
          <w:i/>
          <w:color w:val="000000" w:themeColor="text1"/>
          <w:sz w:val="24"/>
          <w:szCs w:val="24"/>
        </w:rPr>
        <w:t>ficus</w:t>
      </w:r>
      <w:r w:rsidR="00CD692F">
        <w:rPr>
          <w:rFonts w:ascii="Times New Roman" w:hAnsi="Times New Roman" w:cs="Times New Roman"/>
          <w:i/>
          <w:color w:val="000000" w:themeColor="text1"/>
          <w:sz w:val="24"/>
          <w:szCs w:val="24"/>
        </w:rPr>
        <w:t xml:space="preserve"> </w:t>
      </w:r>
      <w:r w:rsidR="00E9288C" w:rsidRPr="009D703A">
        <w:rPr>
          <w:rFonts w:ascii="Times New Roman" w:hAnsi="Times New Roman" w:cs="Times New Roman"/>
          <w:i/>
          <w:color w:val="000000" w:themeColor="text1"/>
          <w:sz w:val="24"/>
          <w:szCs w:val="24"/>
        </w:rPr>
        <w:t>indi</w:t>
      </w:r>
      <w:r w:rsidR="00E73348" w:rsidRPr="009D703A">
        <w:rPr>
          <w:rFonts w:ascii="Times New Roman" w:hAnsi="Times New Roman" w:cs="Times New Roman"/>
          <w:i/>
          <w:color w:val="000000" w:themeColor="text1"/>
          <w:sz w:val="24"/>
          <w:szCs w:val="24"/>
        </w:rPr>
        <w:t>ca</w:t>
      </w:r>
      <w:r w:rsidRPr="009D703A">
        <w:rPr>
          <w:rFonts w:ascii="Times New Roman" w:hAnsi="Times New Roman" w:cs="Times New Roman"/>
          <w:color w:val="000000" w:themeColor="text1"/>
          <w:sz w:val="24"/>
          <w:szCs w:val="24"/>
        </w:rPr>
        <w:t>(Belles)</w:t>
      </w:r>
      <w:r w:rsidR="004B47EB" w:rsidRPr="009D703A">
        <w:rPr>
          <w:rFonts w:ascii="Times New Roman" w:hAnsi="Times New Roman" w:cs="Times New Roman"/>
          <w:color w:val="000000" w:themeColor="text1"/>
          <w:sz w:val="24"/>
          <w:szCs w:val="24"/>
        </w:rPr>
        <w:t xml:space="preserve"> cooperatively</w:t>
      </w:r>
      <w:r w:rsidRPr="009D703A">
        <w:rPr>
          <w:rFonts w:ascii="Times New Roman" w:hAnsi="Times New Roman" w:cs="Times New Roman"/>
          <w:color w:val="000000" w:themeColor="text1"/>
          <w:sz w:val="24"/>
          <w:szCs w:val="24"/>
        </w:rPr>
        <w:t xml:space="preserve"> in large scale. </w:t>
      </w:r>
    </w:p>
    <w:p w:rsidR="00646E36" w:rsidRDefault="004B47EB">
      <w:pPr>
        <w:spacing w:line="360" w:lineRule="auto"/>
        <w:jc w:val="both"/>
        <w:rPr>
          <w:rFonts w:ascii="Times New Roman" w:hAnsi="Times New Roman" w:cs="Times New Roman"/>
          <w:color w:val="000000" w:themeColor="text1"/>
          <w:sz w:val="24"/>
          <w:szCs w:val="24"/>
        </w:rPr>
      </w:pPr>
      <w:bookmarkStart w:id="242" w:name="_Toc493114388"/>
      <w:r w:rsidRPr="009D703A">
        <w:rPr>
          <w:rFonts w:ascii="Times New Roman" w:hAnsi="Times New Roman" w:cs="Times New Roman"/>
          <w:color w:val="000000" w:themeColor="text1"/>
          <w:sz w:val="24"/>
          <w:szCs w:val="24"/>
        </w:rPr>
        <w:lastRenderedPageBreak/>
        <w:t xml:space="preserve">Finally, </w:t>
      </w:r>
      <w:r w:rsidR="005B7B11" w:rsidRPr="009D703A">
        <w:rPr>
          <w:rFonts w:ascii="Times New Roman" w:hAnsi="Times New Roman" w:cs="Times New Roman"/>
          <w:color w:val="000000" w:themeColor="text1"/>
          <w:sz w:val="24"/>
          <w:szCs w:val="24"/>
        </w:rPr>
        <w:t>the researcher</w:t>
      </w:r>
      <w:r w:rsidRPr="009D703A">
        <w:rPr>
          <w:rFonts w:ascii="Times New Roman" w:hAnsi="Times New Roman" w:cs="Times New Roman"/>
          <w:color w:val="000000" w:themeColor="text1"/>
          <w:sz w:val="24"/>
          <w:szCs w:val="24"/>
        </w:rPr>
        <w:t xml:space="preserve"> advice to conduct </w:t>
      </w:r>
      <w:r w:rsidR="00F30B6B" w:rsidRPr="009D703A">
        <w:rPr>
          <w:rFonts w:ascii="Times New Roman" w:hAnsi="Times New Roman" w:cs="Times New Roman"/>
          <w:color w:val="000000" w:themeColor="text1"/>
          <w:sz w:val="24"/>
          <w:szCs w:val="24"/>
        </w:rPr>
        <w:t>further studies</w:t>
      </w:r>
      <w:r w:rsidR="00076698">
        <w:rPr>
          <w:rFonts w:ascii="Times New Roman" w:hAnsi="Times New Roman" w:cs="Times New Roman"/>
          <w:color w:val="000000" w:themeColor="text1"/>
          <w:sz w:val="24"/>
          <w:szCs w:val="24"/>
        </w:rPr>
        <w:t xml:space="preserve"> </w:t>
      </w:r>
      <w:r w:rsidR="00F30B6B" w:rsidRPr="009D703A">
        <w:rPr>
          <w:rFonts w:ascii="Times New Roman" w:hAnsi="Times New Roman" w:cs="Times New Roman"/>
          <w:color w:val="000000" w:themeColor="text1"/>
          <w:sz w:val="24"/>
          <w:szCs w:val="24"/>
        </w:rPr>
        <w:t xml:space="preserve">concerning </w:t>
      </w:r>
      <w:r w:rsidR="00F30B6B" w:rsidRPr="009D703A">
        <w:rPr>
          <w:rFonts w:ascii="Times New Roman" w:hAnsi="Times New Roman" w:cs="Times New Roman"/>
          <w:i/>
          <w:color w:val="000000" w:themeColor="text1"/>
          <w:sz w:val="24"/>
          <w:szCs w:val="24"/>
        </w:rPr>
        <w:t xml:space="preserve">Opuntia </w:t>
      </w:r>
      <w:r w:rsidR="00F13D77" w:rsidRPr="009D703A">
        <w:rPr>
          <w:rFonts w:ascii="Times New Roman" w:hAnsi="Times New Roman" w:cs="Times New Roman"/>
          <w:i/>
          <w:color w:val="000000" w:themeColor="text1"/>
          <w:sz w:val="24"/>
          <w:szCs w:val="24"/>
        </w:rPr>
        <w:t>f</w:t>
      </w:r>
      <w:r w:rsidR="00F30B6B" w:rsidRPr="009D703A">
        <w:rPr>
          <w:rFonts w:ascii="Times New Roman" w:hAnsi="Times New Roman" w:cs="Times New Roman"/>
          <w:i/>
          <w:color w:val="000000" w:themeColor="text1"/>
          <w:sz w:val="24"/>
          <w:szCs w:val="24"/>
        </w:rPr>
        <w:t>icus</w:t>
      </w:r>
      <w:r w:rsidR="00B769AA" w:rsidRPr="009D703A">
        <w:rPr>
          <w:rFonts w:ascii="Times New Roman" w:hAnsi="Times New Roman" w:cs="Times New Roman"/>
          <w:i/>
          <w:color w:val="000000" w:themeColor="text1"/>
          <w:sz w:val="24"/>
          <w:szCs w:val="24"/>
        </w:rPr>
        <w:t>-</w:t>
      </w:r>
      <w:r w:rsidR="00F30B6B" w:rsidRPr="009D703A">
        <w:rPr>
          <w:rFonts w:ascii="Times New Roman" w:hAnsi="Times New Roman" w:cs="Times New Roman"/>
          <w:i/>
          <w:color w:val="000000" w:themeColor="text1"/>
          <w:sz w:val="24"/>
          <w:szCs w:val="24"/>
        </w:rPr>
        <w:t xml:space="preserve"> indica</w:t>
      </w:r>
      <w:r w:rsidR="002E23B3" w:rsidRPr="009D703A">
        <w:rPr>
          <w:rFonts w:ascii="Times New Roman" w:hAnsi="Times New Roman" w:cs="Times New Roman"/>
          <w:color w:val="000000" w:themeColor="text1"/>
          <w:sz w:val="24"/>
          <w:szCs w:val="24"/>
        </w:rPr>
        <w:t xml:space="preserve"> to continue and expand</w:t>
      </w:r>
      <w:r w:rsidR="005B7B11" w:rsidRPr="009D703A">
        <w:rPr>
          <w:rFonts w:ascii="Times New Roman" w:hAnsi="Times New Roman" w:cs="Times New Roman"/>
          <w:color w:val="000000" w:themeColor="text1"/>
          <w:sz w:val="24"/>
          <w:szCs w:val="24"/>
        </w:rPr>
        <w:t xml:space="preserve"> the economical benefits and use of </w:t>
      </w:r>
      <w:r w:rsidR="005B7B11" w:rsidRPr="009D703A">
        <w:rPr>
          <w:rFonts w:ascii="Times New Roman" w:hAnsi="Times New Roman" w:cs="Times New Roman"/>
          <w:i/>
          <w:color w:val="000000" w:themeColor="text1"/>
          <w:sz w:val="24"/>
          <w:szCs w:val="24"/>
        </w:rPr>
        <w:t xml:space="preserve">Opuntia </w:t>
      </w:r>
      <w:r w:rsidR="00F13D77" w:rsidRPr="009D703A">
        <w:rPr>
          <w:rFonts w:ascii="Times New Roman" w:hAnsi="Times New Roman" w:cs="Times New Roman"/>
          <w:i/>
          <w:color w:val="000000" w:themeColor="text1"/>
          <w:sz w:val="24"/>
          <w:szCs w:val="24"/>
        </w:rPr>
        <w:t>f</w:t>
      </w:r>
      <w:r w:rsidR="005B7B11" w:rsidRPr="009D703A">
        <w:rPr>
          <w:rFonts w:ascii="Times New Roman" w:hAnsi="Times New Roman" w:cs="Times New Roman"/>
          <w:i/>
          <w:color w:val="000000" w:themeColor="text1"/>
          <w:sz w:val="24"/>
          <w:szCs w:val="24"/>
        </w:rPr>
        <w:t>icus</w:t>
      </w:r>
      <w:r w:rsidR="008F203A" w:rsidRPr="009D703A">
        <w:rPr>
          <w:rFonts w:ascii="Times New Roman" w:hAnsi="Times New Roman" w:cs="Times New Roman"/>
          <w:i/>
          <w:color w:val="000000" w:themeColor="text1"/>
          <w:sz w:val="24"/>
          <w:szCs w:val="24"/>
        </w:rPr>
        <w:t>-</w:t>
      </w:r>
      <w:r w:rsidR="005B7B11" w:rsidRPr="009D703A">
        <w:rPr>
          <w:rFonts w:ascii="Times New Roman" w:hAnsi="Times New Roman" w:cs="Times New Roman"/>
          <w:i/>
          <w:color w:val="000000" w:themeColor="text1"/>
          <w:sz w:val="24"/>
          <w:szCs w:val="24"/>
        </w:rPr>
        <w:t xml:space="preserve"> indica</w:t>
      </w:r>
      <w:r w:rsidR="005B7B11" w:rsidRPr="009D703A">
        <w:rPr>
          <w:rFonts w:ascii="Times New Roman" w:hAnsi="Times New Roman" w:cs="Times New Roman"/>
          <w:color w:val="000000" w:themeColor="text1"/>
          <w:sz w:val="24"/>
          <w:szCs w:val="24"/>
        </w:rPr>
        <w:t xml:space="preserve"> species</w:t>
      </w:r>
      <w:r w:rsidR="002E23B3" w:rsidRPr="009D703A">
        <w:rPr>
          <w:rFonts w:ascii="Times New Roman" w:hAnsi="Times New Roman" w:cs="Times New Roman"/>
          <w:color w:val="000000" w:themeColor="text1"/>
          <w:sz w:val="24"/>
          <w:szCs w:val="24"/>
        </w:rPr>
        <w:t xml:space="preserve"> effectively</w:t>
      </w:r>
      <w:r w:rsidR="00440653">
        <w:rPr>
          <w:rFonts w:ascii="Times New Roman" w:hAnsi="Times New Roman" w:cs="Times New Roman"/>
          <w:color w:val="000000" w:themeColor="text1"/>
          <w:sz w:val="24"/>
          <w:szCs w:val="24"/>
        </w:rPr>
        <w:t>.</w:t>
      </w:r>
    </w:p>
    <w:p w:rsidR="00646E36" w:rsidRDefault="00646E36">
      <w:pPr>
        <w:spacing w:line="360" w:lineRule="auto"/>
        <w:jc w:val="both"/>
        <w:rPr>
          <w:rFonts w:ascii="Times New Roman" w:hAnsi="Times New Roman" w:cs="Times New Roman"/>
          <w:color w:val="000000" w:themeColor="text1"/>
          <w:sz w:val="24"/>
          <w:szCs w:val="24"/>
        </w:rPr>
      </w:pPr>
    </w:p>
    <w:p w:rsidR="00646E36" w:rsidRDefault="00646E36">
      <w:pPr>
        <w:spacing w:line="360" w:lineRule="auto"/>
        <w:jc w:val="both"/>
        <w:rPr>
          <w:rFonts w:ascii="Times New Roman" w:hAnsi="Times New Roman" w:cs="Times New Roman"/>
          <w:color w:val="000000" w:themeColor="text1"/>
          <w:sz w:val="24"/>
          <w:szCs w:val="24"/>
        </w:rPr>
      </w:pPr>
    </w:p>
    <w:p w:rsidR="00646E36" w:rsidRDefault="00646E36">
      <w:pPr>
        <w:spacing w:line="360" w:lineRule="auto"/>
        <w:jc w:val="both"/>
        <w:rPr>
          <w:rFonts w:ascii="Times New Roman" w:hAnsi="Times New Roman" w:cs="Times New Roman"/>
          <w:color w:val="000000" w:themeColor="text1"/>
          <w:sz w:val="24"/>
          <w:szCs w:val="24"/>
        </w:rPr>
      </w:pPr>
    </w:p>
    <w:p w:rsidR="00646E36" w:rsidRDefault="00646E36">
      <w:pPr>
        <w:spacing w:line="360" w:lineRule="auto"/>
        <w:jc w:val="both"/>
        <w:rPr>
          <w:rFonts w:ascii="Times New Roman" w:hAnsi="Times New Roman" w:cs="Times New Roman"/>
          <w:color w:val="000000" w:themeColor="text1"/>
          <w:sz w:val="24"/>
          <w:szCs w:val="24"/>
        </w:rPr>
      </w:pPr>
    </w:p>
    <w:p w:rsidR="00646E36" w:rsidRDefault="00646E36">
      <w:pPr>
        <w:spacing w:line="360" w:lineRule="auto"/>
        <w:jc w:val="both"/>
        <w:rPr>
          <w:rFonts w:ascii="Times New Roman" w:hAnsi="Times New Roman" w:cs="Times New Roman"/>
          <w:color w:val="000000" w:themeColor="text1"/>
          <w:sz w:val="24"/>
          <w:szCs w:val="24"/>
        </w:rPr>
      </w:pPr>
    </w:p>
    <w:p w:rsidR="00646E36" w:rsidRDefault="00646E36">
      <w:pPr>
        <w:spacing w:line="360" w:lineRule="auto"/>
        <w:jc w:val="both"/>
        <w:rPr>
          <w:rFonts w:ascii="Times New Roman" w:hAnsi="Times New Roman" w:cs="Times New Roman"/>
          <w:color w:val="000000" w:themeColor="text1"/>
          <w:sz w:val="24"/>
          <w:szCs w:val="24"/>
        </w:rPr>
      </w:pPr>
    </w:p>
    <w:p w:rsidR="00646E36" w:rsidRDefault="00646E36">
      <w:pPr>
        <w:spacing w:line="360" w:lineRule="auto"/>
        <w:jc w:val="both"/>
        <w:rPr>
          <w:rFonts w:ascii="Times New Roman" w:hAnsi="Times New Roman" w:cs="Times New Roman"/>
          <w:color w:val="000000" w:themeColor="text1"/>
          <w:sz w:val="24"/>
          <w:szCs w:val="24"/>
        </w:rPr>
      </w:pPr>
    </w:p>
    <w:p w:rsidR="00BF654A" w:rsidRDefault="005B7B11">
      <w:pPr>
        <w:spacing w:line="360" w:lineRule="auto"/>
        <w:jc w:val="both"/>
        <w:rPr>
          <w:rFonts w:ascii="Times New Roman" w:hAnsi="Times New Roman" w:cs="Times New Roman"/>
          <w:color w:val="000000" w:themeColor="text1"/>
          <w:sz w:val="24"/>
          <w:szCs w:val="24"/>
        </w:rPr>
      </w:pPr>
      <w:r w:rsidRPr="009D703A">
        <w:rPr>
          <w:rFonts w:ascii="Times New Roman" w:hAnsi="Times New Roman" w:cs="Times New Roman"/>
          <w:color w:val="000000" w:themeColor="text1"/>
          <w:sz w:val="24"/>
          <w:szCs w:val="24"/>
        </w:rPr>
        <w:t>.</w:t>
      </w:r>
      <w:bookmarkEnd w:id="242"/>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Default="0041768E">
      <w:pPr>
        <w:spacing w:line="360" w:lineRule="auto"/>
        <w:jc w:val="both"/>
        <w:rPr>
          <w:rFonts w:ascii="Times New Roman" w:hAnsi="Times New Roman" w:cs="Times New Roman"/>
          <w:color w:val="000000" w:themeColor="text1"/>
          <w:sz w:val="24"/>
          <w:szCs w:val="24"/>
        </w:rPr>
      </w:pPr>
    </w:p>
    <w:p w:rsidR="0041768E" w:rsidRPr="009D703A" w:rsidRDefault="0041768E">
      <w:pPr>
        <w:spacing w:line="360" w:lineRule="auto"/>
        <w:jc w:val="both"/>
        <w:rPr>
          <w:rFonts w:ascii="Times New Roman" w:hAnsi="Times New Roman" w:cs="Times New Roman"/>
          <w:b/>
          <w:color w:val="000000" w:themeColor="text1"/>
          <w:sz w:val="24"/>
          <w:szCs w:val="24"/>
        </w:rPr>
      </w:pPr>
    </w:p>
    <w:p w:rsidR="00BF654A" w:rsidRPr="009D703A" w:rsidRDefault="00BC27E1" w:rsidP="00844B0A">
      <w:pPr>
        <w:pStyle w:val="Heading1"/>
        <w:numPr>
          <w:ilvl w:val="0"/>
          <w:numId w:val="43"/>
        </w:numPr>
        <w:spacing w:after="240"/>
        <w:rPr>
          <w:rFonts w:ascii="Times New Roman" w:hAnsi="Times New Roman" w:cs="Times New Roman"/>
          <w:color w:val="000000" w:themeColor="text1"/>
          <w:sz w:val="24"/>
          <w:szCs w:val="24"/>
        </w:rPr>
      </w:pPr>
      <w:bookmarkStart w:id="243" w:name="_Toc506214921"/>
      <w:bookmarkStart w:id="244" w:name="_Toc522824375"/>
      <w:r w:rsidRPr="009D703A">
        <w:rPr>
          <w:rFonts w:ascii="Times New Roman" w:hAnsi="Times New Roman" w:cs="Times New Roman"/>
          <w:color w:val="000000" w:themeColor="text1"/>
          <w:sz w:val="32"/>
          <w:szCs w:val="24"/>
        </w:rPr>
        <w:lastRenderedPageBreak/>
        <w:t>References</w:t>
      </w:r>
      <w:bookmarkEnd w:id="243"/>
      <w:bookmarkEnd w:id="244"/>
    </w:p>
    <w:p w:rsidR="00BF654A" w:rsidRPr="00576993" w:rsidRDefault="00BC27E1" w:rsidP="00576993">
      <w:pPr>
        <w:autoSpaceDE w:val="0"/>
        <w:autoSpaceDN w:val="0"/>
        <w:adjustRightInd w:val="0"/>
        <w:spacing w:after="24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Aguilar, C. and Ramirez, G. (1996).</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and metabolic control among patients withNIDDM: A systematic review and meta-analysis. </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 xml:space="preserve">1: </w:t>
      </w:r>
      <w:r w:rsidRPr="00576993">
        <w:rPr>
          <w:rFonts w:ascii="Times New Roman" w:hAnsi="Times New Roman" w:cs="Times New Roman"/>
          <w:color w:val="000000" w:themeColor="text1"/>
          <w:sz w:val="24"/>
          <w:szCs w:val="24"/>
        </w:rPr>
        <w:t xml:space="preserve">63-64.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Anderson, E.F. (2001). </w:t>
      </w:r>
      <w:r w:rsidRPr="00576993">
        <w:rPr>
          <w:rFonts w:ascii="Times New Roman" w:hAnsi="Times New Roman" w:cs="Times New Roman"/>
          <w:i/>
          <w:iCs/>
          <w:color w:val="000000" w:themeColor="text1"/>
          <w:sz w:val="24"/>
          <w:szCs w:val="24"/>
        </w:rPr>
        <w:t>The Cactus Family</w:t>
      </w:r>
      <w:r w:rsidRPr="00576993">
        <w:rPr>
          <w:rFonts w:ascii="Times New Roman" w:hAnsi="Times New Roman" w:cs="Times New Roman"/>
          <w:color w:val="000000" w:themeColor="text1"/>
          <w:sz w:val="24"/>
          <w:szCs w:val="24"/>
        </w:rPr>
        <w:t>.Timber Press</w:t>
      </w:r>
      <w:r w:rsidR="00573C96" w:rsidRPr="00576993">
        <w:rPr>
          <w:rFonts w:ascii="Times New Roman" w:hAnsi="Times New Roman" w:cs="Times New Roman"/>
          <w:color w:val="000000" w:themeColor="text1"/>
          <w:sz w:val="24"/>
          <w:szCs w:val="24"/>
        </w:rPr>
        <w:t xml:space="preserve">, Inc. United States of America, </w:t>
      </w:r>
      <w:r w:rsidRPr="00576993">
        <w:rPr>
          <w:rFonts w:ascii="Times New Roman" w:hAnsi="Times New Roman" w:cs="Times New Roman"/>
          <w:color w:val="000000" w:themeColor="text1"/>
          <w:sz w:val="24"/>
          <w:szCs w:val="24"/>
        </w:rPr>
        <w:t>pp.18-41.</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Barbera, G., Carimi, F. and Inglese, P. (1992).Past and present role of the Indian-Fig Prickly Pear </w:t>
      </w:r>
      <w:r w:rsidRPr="00576993">
        <w:rPr>
          <w:rFonts w:ascii="Times New Roman" w:hAnsi="Times New Roman" w:cs="Times New Roman"/>
          <w:color w:val="000000" w:themeColor="text1"/>
          <w:sz w:val="24"/>
          <w:szCs w:val="24"/>
          <w:lang w:val="pt-BR"/>
        </w:rPr>
        <w:t>(</w:t>
      </w:r>
      <w:r w:rsidRPr="00576993">
        <w:rPr>
          <w:rFonts w:ascii="Times New Roman" w:hAnsi="Times New Roman" w:cs="Times New Roman"/>
          <w:i/>
          <w:iCs/>
          <w:color w:val="000000" w:themeColor="text1"/>
          <w:sz w:val="24"/>
          <w:szCs w:val="24"/>
          <w:lang w:val="pt-BR"/>
        </w:rPr>
        <w:t xml:space="preserve">Opuntia ficus-indica </w:t>
      </w:r>
      <w:r w:rsidRPr="00576993">
        <w:rPr>
          <w:rFonts w:ascii="Times New Roman" w:hAnsi="Times New Roman" w:cs="Times New Roman"/>
          <w:color w:val="000000" w:themeColor="text1"/>
          <w:sz w:val="24"/>
          <w:szCs w:val="24"/>
          <w:lang w:val="pt-BR"/>
        </w:rPr>
        <w:t>(L.)Miller.).</w:t>
      </w:r>
      <w:r w:rsidRPr="00576993">
        <w:rPr>
          <w:rFonts w:ascii="Times New Roman" w:hAnsi="Times New Roman" w:cs="Times New Roman"/>
          <w:i/>
          <w:iCs/>
          <w:color w:val="000000" w:themeColor="text1"/>
          <w:sz w:val="24"/>
          <w:szCs w:val="24"/>
          <w:lang w:val="pt-BR"/>
        </w:rPr>
        <w:t xml:space="preserve">J. </w:t>
      </w:r>
      <w:r w:rsidRPr="00576993">
        <w:rPr>
          <w:rFonts w:ascii="Times New Roman" w:hAnsi="Times New Roman" w:cs="Times New Roman"/>
          <w:i/>
          <w:iCs/>
          <w:color w:val="000000" w:themeColor="text1"/>
          <w:sz w:val="24"/>
          <w:szCs w:val="24"/>
        </w:rPr>
        <w:t xml:space="preserve">Econ. Bot. </w:t>
      </w:r>
      <w:r w:rsidRPr="00576993">
        <w:rPr>
          <w:rFonts w:ascii="Times New Roman" w:hAnsi="Times New Roman" w:cs="Times New Roman"/>
          <w:bCs/>
          <w:color w:val="000000" w:themeColor="text1"/>
          <w:sz w:val="24"/>
          <w:szCs w:val="24"/>
        </w:rPr>
        <w:t>46</w:t>
      </w:r>
      <w:r w:rsidRPr="00576993">
        <w:rPr>
          <w:rFonts w:ascii="Times New Roman" w:hAnsi="Times New Roman" w:cs="Times New Roman"/>
          <w:color w:val="000000" w:themeColor="text1"/>
          <w:sz w:val="24"/>
          <w:szCs w:val="24"/>
        </w:rPr>
        <w:t xml:space="preserve">(1): 10-20.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b/>
          <w:bCs/>
          <w:color w:val="000000" w:themeColor="text1"/>
          <w:sz w:val="24"/>
          <w:szCs w:val="24"/>
        </w:rPr>
      </w:pPr>
      <w:r w:rsidRPr="00576993">
        <w:rPr>
          <w:rFonts w:ascii="Times New Roman" w:hAnsi="Times New Roman" w:cs="Times New Roman"/>
          <w:color w:val="000000" w:themeColor="text1"/>
          <w:sz w:val="24"/>
          <w:szCs w:val="24"/>
        </w:rPr>
        <w:t xml:space="preserve">Basile, F. (2001).Economic aspects of Italian cactus pear production and </w:t>
      </w:r>
      <w:r w:rsidR="00112E62" w:rsidRPr="00576993">
        <w:rPr>
          <w:rFonts w:ascii="Times New Roman" w:hAnsi="Times New Roman" w:cs="Times New Roman"/>
          <w:color w:val="000000" w:themeColor="text1"/>
          <w:sz w:val="24"/>
          <w:szCs w:val="24"/>
        </w:rPr>
        <w:t>market</w:t>
      </w:r>
      <w:r w:rsidRPr="00576993">
        <w:rPr>
          <w:rFonts w:ascii="Times New Roman" w:hAnsi="Times New Roman" w:cs="Times New Roman"/>
          <w:i/>
          <w:iCs/>
          <w:color w:val="000000" w:themeColor="text1"/>
          <w:sz w:val="24"/>
          <w:szCs w:val="24"/>
        </w:rPr>
        <w:t>.PACD</w:t>
      </w:r>
      <w:r w:rsidR="00A355F3"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4</w:t>
      </w:r>
      <w:r w:rsidRPr="00576993">
        <w:rPr>
          <w:rFonts w:ascii="Times New Roman" w:hAnsi="Times New Roman" w:cs="Times New Roman"/>
          <w:b/>
          <w:bCs/>
          <w:color w:val="000000" w:themeColor="text1"/>
          <w:sz w:val="24"/>
          <w:szCs w:val="24"/>
        </w:rPr>
        <w:t>:</w:t>
      </w:r>
      <w:r w:rsidRPr="00576993">
        <w:rPr>
          <w:rFonts w:ascii="Times New Roman" w:hAnsi="Times New Roman" w:cs="Times New Roman"/>
          <w:color w:val="000000" w:themeColor="text1"/>
          <w:sz w:val="24"/>
          <w:szCs w:val="24"/>
        </w:rPr>
        <w:t>31-46.</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Brutsch, M.O. and Zimmermann, H.G. (1993).The prickly pear (</w:t>
      </w:r>
      <w:r w:rsidRPr="00576993">
        <w:rPr>
          <w:rFonts w:ascii="Times New Roman" w:hAnsi="Times New Roman" w:cs="Times New Roman"/>
          <w:i/>
          <w:iCs/>
          <w:color w:val="000000" w:themeColor="text1"/>
          <w:sz w:val="24"/>
          <w:szCs w:val="24"/>
        </w:rPr>
        <w:t>Opuntia ficus- indica</w:t>
      </w:r>
      <w:r w:rsidRPr="00576993">
        <w:rPr>
          <w:rFonts w:ascii="Times New Roman" w:hAnsi="Times New Roman" w:cs="Times New Roman"/>
          <w:color w:val="000000" w:themeColor="text1"/>
          <w:sz w:val="24"/>
          <w:szCs w:val="24"/>
        </w:rPr>
        <w:t xml:space="preserve">/Cactaceae/) in South Africa: Utilization of the naturalized weed, and of the cultivated plants. </w:t>
      </w:r>
      <w:r w:rsidRPr="00576993">
        <w:rPr>
          <w:rFonts w:ascii="Times New Roman" w:hAnsi="Times New Roman" w:cs="Times New Roman"/>
          <w:i/>
          <w:iCs/>
          <w:color w:val="000000" w:themeColor="text1"/>
          <w:sz w:val="24"/>
          <w:szCs w:val="24"/>
        </w:rPr>
        <w:t>J. Econ. Bot.</w:t>
      </w:r>
      <w:r w:rsidRPr="00576993">
        <w:rPr>
          <w:rFonts w:ascii="Times New Roman" w:hAnsi="Times New Roman" w:cs="Times New Roman"/>
          <w:bCs/>
          <w:color w:val="000000" w:themeColor="text1"/>
          <w:sz w:val="24"/>
          <w:szCs w:val="24"/>
        </w:rPr>
        <w:t>47</w:t>
      </w:r>
      <w:r w:rsidRPr="00576993">
        <w:rPr>
          <w:rFonts w:ascii="Times New Roman" w:hAnsi="Times New Roman" w:cs="Times New Roman"/>
          <w:color w:val="000000" w:themeColor="text1"/>
          <w:sz w:val="24"/>
          <w:szCs w:val="24"/>
        </w:rPr>
        <w:t xml:space="preserve">(2): 154-162.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Brutsch, M.O. (1997). The beles or cactus pear (</w:t>
      </w:r>
      <w:r w:rsidRPr="00576993">
        <w:rPr>
          <w:rFonts w:ascii="Times New Roman" w:hAnsi="Times New Roman" w:cs="Times New Roman"/>
          <w:i/>
          <w:iCs/>
          <w:color w:val="000000" w:themeColor="text1"/>
          <w:sz w:val="24"/>
          <w:szCs w:val="24"/>
        </w:rPr>
        <w:t>Opuntia ficus-indica</w:t>
      </w:r>
      <w:r w:rsidRPr="00576993">
        <w:rPr>
          <w:rFonts w:ascii="Times New Roman" w:hAnsi="Times New Roman" w:cs="Times New Roman"/>
          <w:color w:val="000000" w:themeColor="text1"/>
          <w:sz w:val="24"/>
          <w:szCs w:val="24"/>
        </w:rPr>
        <w:t>) in Tigray, Ethiopia.</w:t>
      </w:r>
      <w:r w:rsidRPr="00576993">
        <w:rPr>
          <w:rFonts w:ascii="Times New Roman" w:hAnsi="Times New Roman" w:cs="Times New Roman"/>
          <w:i/>
          <w:iCs/>
          <w:color w:val="000000" w:themeColor="text1"/>
          <w:sz w:val="24"/>
          <w:szCs w:val="24"/>
        </w:rPr>
        <w:t>J.PACD</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2</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130-141.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Cardenas, A., Higuera, C.I. and Goycoolea, F.M. (1997).Rheology and aggregation of cactus (</w:t>
      </w:r>
      <w:r w:rsidRPr="00576993">
        <w:rPr>
          <w:rFonts w:ascii="Times New Roman" w:hAnsi="Times New Roman" w:cs="Times New Roman"/>
          <w:i/>
          <w:iCs/>
          <w:color w:val="000000" w:themeColor="text1"/>
          <w:sz w:val="24"/>
          <w:szCs w:val="24"/>
        </w:rPr>
        <w:t>Opuntia ficus-indica</w:t>
      </w:r>
      <w:r w:rsidRPr="00576993">
        <w:rPr>
          <w:rFonts w:ascii="Times New Roman" w:hAnsi="Times New Roman" w:cs="Times New Roman"/>
          <w:color w:val="000000" w:themeColor="text1"/>
          <w:sz w:val="24"/>
          <w:szCs w:val="24"/>
        </w:rPr>
        <w:t xml:space="preserve">) mucilage in </w:t>
      </w:r>
      <w:r w:rsidR="00E63CC9" w:rsidRPr="00576993">
        <w:rPr>
          <w:rFonts w:ascii="Times New Roman" w:hAnsi="Times New Roman" w:cs="Times New Roman"/>
          <w:color w:val="000000" w:themeColor="text1"/>
          <w:sz w:val="24"/>
          <w:szCs w:val="24"/>
        </w:rPr>
        <w:t>solution</w:t>
      </w:r>
      <w:r w:rsidRPr="00576993">
        <w:rPr>
          <w:rFonts w:ascii="Times New Roman" w:hAnsi="Times New Roman" w:cs="Times New Roman"/>
          <w:i/>
          <w:iCs/>
          <w:color w:val="000000" w:themeColor="text1"/>
          <w:sz w:val="24"/>
          <w:szCs w:val="24"/>
        </w:rPr>
        <w:t>.PACD</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2</w:t>
      </w:r>
      <w:r w:rsidRPr="00576993">
        <w:rPr>
          <w:rFonts w:ascii="Times New Roman" w:hAnsi="Times New Roman" w:cs="Times New Roman"/>
          <w:color w:val="000000" w:themeColor="text1"/>
          <w:sz w:val="24"/>
          <w:szCs w:val="24"/>
        </w:rPr>
        <w:t xml:space="preserve">: 152-159.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Chapman, B., Mondragon, J.C., Bunch, R.A. and Paterson, A.H. (2002).Breeding and biotechnology.</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Cacti Biology and Uses</w:t>
      </w:r>
      <w:r w:rsidRPr="00576993">
        <w:rPr>
          <w:rFonts w:ascii="Times New Roman" w:hAnsi="Times New Roman" w:cs="Times New Roman"/>
          <w:color w:val="000000" w:themeColor="text1"/>
          <w:sz w:val="24"/>
          <w:szCs w:val="24"/>
        </w:rPr>
        <w:t xml:space="preserve">. pp. 255-271. (Nobel, P.S. </w:t>
      </w:r>
      <w:r w:rsidR="00506EA6"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.).University of California Press, Berkeley, California, United States of America.</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Defelice, M.S. (2004). Prickly pear cactus,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spp. a spine tingling tale.</w:t>
      </w:r>
      <w:r w:rsidRPr="00576993">
        <w:rPr>
          <w:rFonts w:ascii="Times New Roman" w:hAnsi="Times New Roman" w:cs="Times New Roman"/>
          <w:i/>
          <w:iCs/>
          <w:color w:val="000000" w:themeColor="text1"/>
          <w:sz w:val="24"/>
          <w:szCs w:val="24"/>
        </w:rPr>
        <w:t>WeedTechnology.</w:t>
      </w:r>
      <w:r w:rsidRPr="00576993">
        <w:rPr>
          <w:rFonts w:ascii="Times New Roman" w:hAnsi="Times New Roman" w:cs="Times New Roman"/>
          <w:bCs/>
          <w:color w:val="000000" w:themeColor="text1"/>
          <w:sz w:val="24"/>
          <w:szCs w:val="24"/>
        </w:rPr>
        <w:t>18</w:t>
      </w:r>
      <w:r w:rsidRPr="00576993">
        <w:rPr>
          <w:rFonts w:ascii="Times New Roman" w:hAnsi="Times New Roman" w:cs="Times New Roman"/>
          <w:color w:val="000000" w:themeColor="text1"/>
          <w:sz w:val="24"/>
          <w:szCs w:val="24"/>
        </w:rPr>
        <w:t xml:space="preserve">: 869-877.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Degano, C., Alonso, M., Ochoa, J. and Catan, A. (1997). Seed characterization and scanning electron microscope (SEM) morphology of the testa of three groups of Argentine </w:t>
      </w:r>
      <w:r w:rsidRPr="00576993">
        <w:rPr>
          <w:rFonts w:ascii="Times New Roman" w:hAnsi="Times New Roman" w:cs="Times New Roman"/>
          <w:i/>
          <w:iCs/>
          <w:color w:val="000000" w:themeColor="text1"/>
          <w:sz w:val="24"/>
          <w:szCs w:val="24"/>
          <w:lang w:val="pt-BR"/>
        </w:rPr>
        <w:t xml:space="preserve">Opuntia ficus-indica </w:t>
      </w:r>
      <w:r w:rsidRPr="00576993">
        <w:rPr>
          <w:rFonts w:ascii="Times New Roman" w:hAnsi="Times New Roman" w:cs="Times New Roman"/>
          <w:color w:val="000000" w:themeColor="text1"/>
          <w:sz w:val="24"/>
          <w:szCs w:val="24"/>
          <w:lang w:val="pt-BR"/>
        </w:rPr>
        <w:t>(Cactaceae).</w:t>
      </w:r>
      <w:r w:rsidRPr="00576993">
        <w:rPr>
          <w:rFonts w:ascii="Times New Roman" w:hAnsi="Times New Roman" w:cs="Times New Roman"/>
          <w:i/>
          <w:iCs/>
          <w:color w:val="000000" w:themeColor="text1"/>
          <w:sz w:val="24"/>
          <w:szCs w:val="24"/>
          <w:lang w:val="pt-BR"/>
        </w:rPr>
        <w:t>J. PACD</w:t>
      </w:r>
      <w:r w:rsidRPr="00576993">
        <w:rPr>
          <w:rFonts w:ascii="Times New Roman" w:hAnsi="Times New Roman" w:cs="Times New Roman"/>
          <w:color w:val="000000" w:themeColor="text1"/>
          <w:sz w:val="24"/>
          <w:szCs w:val="24"/>
          <w:lang w:val="pt-BR"/>
        </w:rPr>
        <w:t xml:space="preserve">. </w:t>
      </w:r>
      <w:r w:rsidRPr="00576993">
        <w:rPr>
          <w:rFonts w:ascii="Times New Roman" w:hAnsi="Times New Roman" w:cs="Times New Roman"/>
          <w:bCs/>
          <w:color w:val="000000" w:themeColor="text1"/>
          <w:sz w:val="24"/>
          <w:szCs w:val="24"/>
          <w:lang w:val="pt-BR"/>
        </w:rPr>
        <w:t>2</w:t>
      </w:r>
      <w:r w:rsidRPr="00576993">
        <w:rPr>
          <w:rFonts w:ascii="Times New Roman" w:hAnsi="Times New Roman" w:cs="Times New Roman"/>
          <w:b/>
          <w:bCs/>
          <w:color w:val="000000" w:themeColor="text1"/>
          <w:sz w:val="24"/>
          <w:szCs w:val="24"/>
          <w:lang w:val="pt-BR"/>
        </w:rPr>
        <w:t xml:space="preserve">: </w:t>
      </w:r>
      <w:r w:rsidRPr="00576993">
        <w:rPr>
          <w:rFonts w:ascii="Times New Roman" w:hAnsi="Times New Roman" w:cs="Times New Roman"/>
          <w:color w:val="000000" w:themeColor="text1"/>
          <w:sz w:val="24"/>
          <w:szCs w:val="24"/>
          <w:lang w:val="pt-BR"/>
        </w:rPr>
        <w:t xml:space="preserve">103-113.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Duru, B. and Turker, N. (2005). </w:t>
      </w:r>
      <w:r w:rsidR="001901AF" w:rsidRPr="00576993">
        <w:rPr>
          <w:rFonts w:ascii="Times New Roman" w:hAnsi="Times New Roman" w:cs="Times New Roman"/>
          <w:color w:val="000000" w:themeColor="text1"/>
          <w:sz w:val="24"/>
          <w:szCs w:val="24"/>
        </w:rPr>
        <w:t>Changes in physical properties and chemical compositions of cactus pear (</w:t>
      </w:r>
      <w:r w:rsidR="001901AF" w:rsidRPr="00576993">
        <w:rPr>
          <w:rFonts w:ascii="Times New Roman" w:hAnsi="Times New Roman" w:cs="Times New Roman"/>
          <w:i/>
          <w:iCs/>
          <w:color w:val="000000" w:themeColor="text1"/>
          <w:sz w:val="24"/>
          <w:szCs w:val="24"/>
        </w:rPr>
        <w:t>Opuntia ficus-indica</w:t>
      </w:r>
      <w:r w:rsidR="001901AF" w:rsidRPr="00576993">
        <w:rPr>
          <w:rFonts w:ascii="Times New Roman" w:hAnsi="Times New Roman" w:cs="Times New Roman"/>
          <w:color w:val="000000" w:themeColor="text1"/>
          <w:sz w:val="24"/>
          <w:szCs w:val="24"/>
        </w:rPr>
        <w:t>) during maturation.</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
          <w:bCs/>
          <w:color w:val="000000" w:themeColor="text1"/>
          <w:sz w:val="24"/>
          <w:szCs w:val="24"/>
        </w:rPr>
        <w:t xml:space="preserve">7: </w:t>
      </w:r>
      <w:r w:rsidRPr="00576993">
        <w:rPr>
          <w:rFonts w:ascii="Times New Roman" w:hAnsi="Times New Roman" w:cs="Times New Roman"/>
          <w:color w:val="000000" w:themeColor="text1"/>
          <w:sz w:val="24"/>
          <w:szCs w:val="24"/>
        </w:rPr>
        <w:t>22-23.</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Dubrousky, J.D. and North, G.B. (2002). Root structure and function. </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Cacti Biology and Uses</w:t>
      </w:r>
      <w:r w:rsidRPr="00576993">
        <w:rPr>
          <w:rFonts w:ascii="Times New Roman" w:hAnsi="Times New Roman" w:cs="Times New Roman"/>
          <w:color w:val="000000" w:themeColor="text1"/>
          <w:sz w:val="24"/>
          <w:szCs w:val="24"/>
        </w:rPr>
        <w:t xml:space="preserve">. pp. 41-56 (Nobel, P.S. </w:t>
      </w:r>
      <w:r w:rsidR="001901AF"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.).University of California Press, Berkeley, </w:t>
      </w:r>
      <w:r w:rsidR="001901AF" w:rsidRPr="00576993">
        <w:rPr>
          <w:rFonts w:ascii="Times New Roman" w:hAnsi="Times New Roman" w:cs="Times New Roman"/>
          <w:color w:val="000000" w:themeColor="text1"/>
          <w:sz w:val="24"/>
          <w:szCs w:val="24"/>
        </w:rPr>
        <w:t>California,</w:t>
      </w:r>
      <w:r w:rsidR="009F0897" w:rsidRPr="00576993">
        <w:rPr>
          <w:rFonts w:ascii="Times New Roman" w:hAnsi="Times New Roman" w:cs="Times New Roman"/>
          <w:color w:val="000000" w:themeColor="text1"/>
          <w:sz w:val="24"/>
          <w:szCs w:val="24"/>
        </w:rPr>
        <w:t xml:space="preserve"> United</w:t>
      </w:r>
      <w:r w:rsidRPr="00576993">
        <w:rPr>
          <w:rFonts w:ascii="Times New Roman" w:hAnsi="Times New Roman" w:cs="Times New Roman"/>
          <w:color w:val="000000" w:themeColor="text1"/>
          <w:sz w:val="24"/>
          <w:szCs w:val="24"/>
        </w:rPr>
        <w:t xml:space="preserve"> States of America.</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lastRenderedPageBreak/>
        <w:t>FEE. (2000).Magnoliaceae to Flacourtiaceae.</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Flora of Ethiopia and Eritrea</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Vol. 2, Part I</w:t>
      </w:r>
      <w:r w:rsidRPr="00576993">
        <w:rPr>
          <w:rFonts w:ascii="Times New Roman" w:hAnsi="Times New Roman" w:cs="Times New Roman"/>
          <w:color w:val="000000" w:themeColor="text1"/>
          <w:sz w:val="24"/>
          <w:szCs w:val="24"/>
        </w:rPr>
        <w:t xml:space="preserve">. pp. 488. (Edwards, S., MesfinTadesse, SebsebeDemissew and Hedberg, I. </w:t>
      </w:r>
      <w:r w:rsidR="00DD7B06" w:rsidRPr="00576993">
        <w:rPr>
          <w:rFonts w:ascii="Times New Roman" w:hAnsi="Times New Roman" w:cs="Times New Roman"/>
          <w:color w:val="000000" w:themeColor="text1"/>
          <w:sz w:val="24"/>
          <w:szCs w:val="24"/>
        </w:rPr>
        <w:t xml:space="preserve"> Eds</w:t>
      </w:r>
      <w:r w:rsidRPr="00576993">
        <w:rPr>
          <w:rFonts w:ascii="Times New Roman" w:hAnsi="Times New Roman" w:cs="Times New Roman"/>
          <w:color w:val="000000" w:themeColor="text1"/>
          <w:sz w:val="24"/>
          <w:szCs w:val="24"/>
        </w:rPr>
        <w:t xml:space="preserve">.). Addis Ababa University, Ethiopia.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Felker, P. and Inglese, P. (2003).</w:t>
      </w:r>
      <w:r w:rsidR="001901AF" w:rsidRPr="00576993">
        <w:rPr>
          <w:rFonts w:ascii="Times New Roman" w:hAnsi="Times New Roman" w:cs="Times New Roman"/>
          <w:color w:val="000000" w:themeColor="text1"/>
          <w:sz w:val="24"/>
          <w:szCs w:val="24"/>
        </w:rPr>
        <w:t xml:space="preserve">Short term and long term research needs for </w:t>
      </w:r>
      <w:r w:rsidR="001901AF" w:rsidRPr="00576993">
        <w:rPr>
          <w:rFonts w:ascii="Times New Roman" w:hAnsi="Times New Roman" w:cs="Times New Roman"/>
          <w:i/>
          <w:iCs/>
          <w:color w:val="000000" w:themeColor="text1"/>
          <w:sz w:val="24"/>
          <w:szCs w:val="24"/>
        </w:rPr>
        <w:t>Opuntia       ficusindica</w:t>
      </w:r>
      <w:r w:rsidR="001901AF" w:rsidRPr="00576993">
        <w:rPr>
          <w:rFonts w:ascii="Times New Roman" w:hAnsi="Times New Roman" w:cs="Times New Roman"/>
          <w:color w:val="000000" w:themeColor="text1"/>
          <w:sz w:val="24"/>
          <w:szCs w:val="24"/>
        </w:rPr>
        <w:t xml:space="preserve">(L.) </w:t>
      </w:r>
      <w:r w:rsidR="00B7015D" w:rsidRPr="00576993">
        <w:rPr>
          <w:rFonts w:ascii="Times New Roman" w:hAnsi="Times New Roman" w:cs="Times New Roman"/>
          <w:color w:val="000000" w:themeColor="text1"/>
          <w:sz w:val="24"/>
          <w:szCs w:val="24"/>
        </w:rPr>
        <w:t xml:space="preserve">Mill. utilization in Arid Areas, </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5</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131-152.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b/>
          <w:bCs/>
          <w:color w:val="000000" w:themeColor="text1"/>
          <w:sz w:val="24"/>
          <w:szCs w:val="24"/>
        </w:rPr>
      </w:pPr>
      <w:r w:rsidRPr="00576993">
        <w:rPr>
          <w:rFonts w:ascii="Times New Roman" w:hAnsi="Times New Roman" w:cs="Times New Roman"/>
          <w:color w:val="000000" w:themeColor="text1"/>
          <w:sz w:val="24"/>
          <w:szCs w:val="24"/>
        </w:rPr>
        <w:t>Fetien Abay. (2003).Farmer management of a hunger emer</w:t>
      </w:r>
      <w:r w:rsidR="00B7015D" w:rsidRPr="00576993">
        <w:rPr>
          <w:rFonts w:ascii="Times New Roman" w:hAnsi="Times New Roman" w:cs="Times New Roman"/>
          <w:color w:val="000000" w:themeColor="text1"/>
          <w:sz w:val="24"/>
          <w:szCs w:val="24"/>
        </w:rPr>
        <w:t>gency crop in Northern Ethiopia,</w:t>
      </w:r>
      <w:r w:rsidRPr="00576993">
        <w:rPr>
          <w:rFonts w:ascii="Times New Roman" w:hAnsi="Times New Roman" w:cs="Times New Roman"/>
          <w:bCs/>
          <w:color w:val="000000" w:themeColor="text1"/>
          <w:sz w:val="24"/>
          <w:szCs w:val="24"/>
        </w:rPr>
        <w:t>In</w:t>
      </w:r>
      <w:r w:rsidRPr="00576993">
        <w:rPr>
          <w:rFonts w:ascii="Times New Roman" w:hAnsi="Times New Roman" w:cs="Times New Roman"/>
          <w:i/>
          <w:iCs/>
          <w:color w:val="000000" w:themeColor="text1"/>
          <w:sz w:val="24"/>
          <w:szCs w:val="24"/>
        </w:rPr>
        <w:t>Conservation and Sustainable Use of Agricultural Biodiversity</w:t>
      </w:r>
      <w:r w:rsidRPr="00576993">
        <w:rPr>
          <w:rFonts w:ascii="Times New Roman" w:hAnsi="Times New Roman" w:cs="Times New Roman"/>
          <w:color w:val="000000" w:themeColor="text1"/>
          <w:sz w:val="24"/>
          <w:szCs w:val="24"/>
        </w:rPr>
        <w:t>, Published by CIPUPWARD in collaboration with GTZ, IDRC, IPGRI and SEARICE.pp. 117- 122.</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Firew Tegegne (2001). Nutritional value of </w:t>
      </w:r>
      <w:r w:rsidRPr="00576993">
        <w:rPr>
          <w:rFonts w:ascii="Times New Roman" w:hAnsi="Times New Roman" w:cs="Times New Roman"/>
          <w:i/>
          <w:iCs/>
          <w:color w:val="000000" w:themeColor="text1"/>
          <w:sz w:val="24"/>
          <w:szCs w:val="24"/>
        </w:rPr>
        <w:t xml:space="preserve">Opuntia ficus-indica </w:t>
      </w:r>
      <w:r w:rsidRPr="00576993">
        <w:rPr>
          <w:rFonts w:ascii="Times New Roman" w:hAnsi="Times New Roman" w:cs="Times New Roman"/>
          <w:color w:val="000000" w:themeColor="text1"/>
          <w:sz w:val="24"/>
          <w:szCs w:val="24"/>
        </w:rPr>
        <w:t>as a ruminant feed in Ethiopia.</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 xml:space="preserve">Cactus (Opuntia </w:t>
      </w:r>
      <w:r w:rsidRPr="00576993">
        <w:rPr>
          <w:rFonts w:ascii="Times New Roman" w:hAnsi="Times New Roman" w:cs="Times New Roman"/>
          <w:color w:val="000000" w:themeColor="text1"/>
          <w:sz w:val="24"/>
          <w:szCs w:val="24"/>
        </w:rPr>
        <w:t>spp</w:t>
      </w:r>
      <w:r w:rsidRPr="00576993">
        <w:rPr>
          <w:rFonts w:ascii="Times New Roman" w:hAnsi="Times New Roman" w:cs="Times New Roman"/>
          <w:i/>
          <w:iCs/>
          <w:color w:val="000000" w:themeColor="text1"/>
          <w:sz w:val="24"/>
          <w:szCs w:val="24"/>
        </w:rPr>
        <w:t>.) as Forage</w:t>
      </w:r>
      <w:r w:rsidRPr="00576993">
        <w:rPr>
          <w:rFonts w:ascii="Times New Roman" w:hAnsi="Times New Roman" w:cs="Times New Roman"/>
          <w:color w:val="000000" w:themeColor="text1"/>
          <w:sz w:val="24"/>
          <w:szCs w:val="24"/>
        </w:rPr>
        <w:t xml:space="preserve">. pp. 91-99. (Mondragon, J.C. and Perez, G.S. </w:t>
      </w:r>
      <w:r w:rsidR="001901AF"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  FAO, plant production protection paper - 169. Italy, Rome. </w:t>
      </w:r>
    </w:p>
    <w:p w:rsidR="00BF654A" w:rsidRPr="00576993" w:rsidRDefault="00BC27E1" w:rsidP="00844B0A">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Flores, V.C. (1995). Cactus pear and nopalitos production in Mexico.</w:t>
      </w:r>
      <w:r w:rsidRPr="00576993">
        <w:rPr>
          <w:rFonts w:ascii="Times New Roman" w:hAnsi="Times New Roman" w:cs="Times New Roman"/>
          <w:i/>
          <w:iCs/>
          <w:color w:val="000000" w:themeColor="text1"/>
          <w:sz w:val="24"/>
          <w:szCs w:val="24"/>
        </w:rPr>
        <w:t>Proceeding of PACD</w:t>
      </w:r>
      <w:r w:rsidRPr="00576993">
        <w:rPr>
          <w:rFonts w:ascii="Times New Roman" w:hAnsi="Times New Roman" w:cs="Times New Roman"/>
          <w:color w:val="000000" w:themeColor="text1"/>
          <w:sz w:val="24"/>
          <w:szCs w:val="24"/>
        </w:rPr>
        <w:t xml:space="preserve">. pp. 27-44. </w:t>
      </w:r>
    </w:p>
    <w:p w:rsidR="00BF654A" w:rsidRPr="00576993" w:rsidRDefault="00BC27E1" w:rsidP="00576993">
      <w:pPr>
        <w:autoSpaceDE w:val="0"/>
        <w:autoSpaceDN w:val="0"/>
        <w:adjustRightInd w:val="0"/>
        <w:spacing w:after="0" w:line="360" w:lineRule="auto"/>
        <w:ind w:left="810" w:hanging="81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Flores, V.C. and Osorio, G.A. (1997).</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based ruminant feeding systems in Mexico. </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2</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3-8.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Fuentes, R.J. and Murillo, S.M. (1996).Prickly pear cactus 2010.A perspective view.</w:t>
      </w:r>
      <w:r w:rsidRPr="00576993">
        <w:rPr>
          <w:rFonts w:ascii="Times New Roman" w:hAnsi="Times New Roman" w:cs="Times New Roman"/>
          <w:i/>
          <w:iCs/>
          <w:color w:val="000000" w:themeColor="text1"/>
          <w:sz w:val="24"/>
          <w:szCs w:val="24"/>
        </w:rPr>
        <w:t>J.PACD</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1</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67-72. </w:t>
      </w:r>
    </w:p>
    <w:p w:rsidR="00BF654A" w:rsidRPr="00576993" w:rsidRDefault="00BC27E1" w:rsidP="00576993">
      <w:pPr>
        <w:spacing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Gebremeskel, G</w:t>
      </w:r>
      <w:r w:rsidR="00AD7E82" w:rsidRPr="00576993">
        <w:rPr>
          <w:rFonts w:ascii="Times New Roman" w:hAnsi="Times New Roman" w:cs="Times New Roman"/>
          <w:color w:val="000000" w:themeColor="text1"/>
          <w:sz w:val="24"/>
          <w:szCs w:val="24"/>
        </w:rPr>
        <w:t>ebreslassie</w:t>
      </w:r>
      <w:r w:rsidRPr="00576993">
        <w:rPr>
          <w:rFonts w:ascii="Times New Roman" w:hAnsi="Times New Roman" w:cs="Times New Roman"/>
          <w:color w:val="000000" w:themeColor="text1"/>
          <w:sz w:val="24"/>
          <w:szCs w:val="24"/>
        </w:rPr>
        <w:t xml:space="preserve">. (2011). Assessment of the potential of cactus pear (opuntia ficus indica) as livestock feed in </w:t>
      </w:r>
      <w:r w:rsidR="00E97907" w:rsidRPr="00576993">
        <w:rPr>
          <w:rFonts w:ascii="Times New Roman" w:hAnsi="Times New Roman" w:cs="Times New Roman"/>
          <w:color w:val="000000" w:themeColor="text1"/>
          <w:sz w:val="24"/>
          <w:szCs w:val="24"/>
        </w:rPr>
        <w:t>Northern</w:t>
      </w:r>
      <w:r w:rsidRPr="00576993">
        <w:rPr>
          <w:rFonts w:ascii="Times New Roman" w:hAnsi="Times New Roman" w:cs="Times New Roman"/>
          <w:color w:val="000000" w:themeColor="text1"/>
          <w:sz w:val="24"/>
          <w:szCs w:val="24"/>
        </w:rPr>
        <w:t xml:space="preserve"> Ethiopia. Msc. Thesis presented to </w:t>
      </w:r>
      <w:r w:rsidR="005E2B18" w:rsidRPr="00576993">
        <w:rPr>
          <w:rFonts w:ascii="Times New Roman" w:hAnsi="Times New Roman" w:cs="Times New Roman"/>
          <w:color w:val="000000" w:themeColor="text1"/>
          <w:sz w:val="24"/>
          <w:szCs w:val="24"/>
        </w:rPr>
        <w:t>Haromaya</w:t>
      </w:r>
      <w:r w:rsidRPr="00576993">
        <w:rPr>
          <w:rFonts w:ascii="Times New Roman" w:hAnsi="Times New Roman" w:cs="Times New Roman"/>
          <w:color w:val="000000" w:themeColor="text1"/>
          <w:sz w:val="24"/>
          <w:szCs w:val="24"/>
        </w:rPr>
        <w:t xml:space="preserve"> Dire Dawa, Ethiopia.</w:t>
      </w:r>
    </w:p>
    <w:p w:rsidR="00BF654A" w:rsidRPr="00576993" w:rsidRDefault="00BC27E1" w:rsidP="00576993">
      <w:pPr>
        <w:autoSpaceDE w:val="0"/>
        <w:autoSpaceDN w:val="0"/>
        <w:adjustRightInd w:val="0"/>
        <w:spacing w:after="0" w:line="360" w:lineRule="auto"/>
        <w:ind w:left="810" w:hanging="81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Gibson, A.C. and Nobel, P.S. (1986).</w:t>
      </w:r>
      <w:r w:rsidRPr="00576993">
        <w:rPr>
          <w:rFonts w:ascii="Times New Roman" w:hAnsi="Times New Roman" w:cs="Times New Roman"/>
          <w:i/>
          <w:iCs/>
          <w:color w:val="000000" w:themeColor="text1"/>
          <w:sz w:val="24"/>
          <w:szCs w:val="24"/>
        </w:rPr>
        <w:t>The Cactus Primer</w:t>
      </w:r>
      <w:r w:rsidRPr="00576993">
        <w:rPr>
          <w:rFonts w:ascii="Times New Roman" w:hAnsi="Times New Roman" w:cs="Times New Roman"/>
          <w:color w:val="000000" w:themeColor="text1"/>
          <w:sz w:val="24"/>
          <w:szCs w:val="24"/>
        </w:rPr>
        <w:t xml:space="preserve">. Harvard University Press, Cambridge,   </w:t>
      </w:r>
      <w:r w:rsidR="005E2B18" w:rsidRPr="00576993">
        <w:rPr>
          <w:rFonts w:ascii="Times New Roman" w:hAnsi="Times New Roman" w:cs="Times New Roman"/>
          <w:color w:val="000000" w:themeColor="text1"/>
          <w:sz w:val="24"/>
          <w:szCs w:val="24"/>
        </w:rPr>
        <w:t>Massachusetts</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Griffith, M.P. (2004). The origins of an important cactus crop, </w:t>
      </w:r>
      <w:r w:rsidRPr="00576993">
        <w:rPr>
          <w:rFonts w:ascii="Times New Roman" w:hAnsi="Times New Roman" w:cs="Times New Roman"/>
          <w:i/>
          <w:iCs/>
          <w:color w:val="000000" w:themeColor="text1"/>
          <w:sz w:val="24"/>
          <w:szCs w:val="24"/>
        </w:rPr>
        <w:t>Opuntia ficus</w:t>
      </w:r>
      <w:r w:rsidRPr="00576993">
        <w:rPr>
          <w:rFonts w:ascii="Times New Roman" w:hAnsi="Times New Roman" w:cs="Times New Roman"/>
          <w:color w:val="000000" w:themeColor="text1"/>
          <w:sz w:val="24"/>
          <w:szCs w:val="24"/>
        </w:rPr>
        <w:t>-</w:t>
      </w:r>
      <w:r w:rsidRPr="00576993">
        <w:rPr>
          <w:rFonts w:ascii="Times New Roman" w:hAnsi="Times New Roman" w:cs="Times New Roman"/>
          <w:i/>
          <w:iCs/>
          <w:color w:val="000000" w:themeColor="text1"/>
          <w:sz w:val="24"/>
          <w:szCs w:val="24"/>
        </w:rPr>
        <w:t xml:space="preserve">indica </w:t>
      </w:r>
      <w:r w:rsidRPr="00576993">
        <w:rPr>
          <w:rFonts w:ascii="Times New Roman" w:hAnsi="Times New Roman" w:cs="Times New Roman"/>
          <w:color w:val="000000" w:themeColor="text1"/>
          <w:sz w:val="24"/>
          <w:szCs w:val="24"/>
        </w:rPr>
        <w:t xml:space="preserve">(Cactaceae):  New molecular evidence. </w:t>
      </w:r>
      <w:r w:rsidRPr="00576993">
        <w:rPr>
          <w:rFonts w:ascii="Times New Roman" w:hAnsi="Times New Roman" w:cs="Times New Roman"/>
          <w:i/>
          <w:iCs/>
          <w:color w:val="000000" w:themeColor="text1"/>
          <w:sz w:val="24"/>
          <w:szCs w:val="24"/>
        </w:rPr>
        <w:t xml:space="preserve">Amer. J. Bot. </w:t>
      </w:r>
      <w:r w:rsidRPr="00576993">
        <w:rPr>
          <w:rFonts w:ascii="Times New Roman" w:hAnsi="Times New Roman" w:cs="Times New Roman"/>
          <w:bCs/>
          <w:color w:val="000000" w:themeColor="text1"/>
          <w:sz w:val="24"/>
          <w:szCs w:val="24"/>
        </w:rPr>
        <w:t>91</w:t>
      </w:r>
      <w:r w:rsidRPr="00576993">
        <w:rPr>
          <w:rFonts w:ascii="Times New Roman" w:hAnsi="Times New Roman" w:cs="Times New Roman"/>
          <w:color w:val="000000" w:themeColor="text1"/>
          <w:sz w:val="24"/>
          <w:szCs w:val="24"/>
        </w:rPr>
        <w:t xml:space="preserve">(11): 1915–1921.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Hassan</w:t>
      </w:r>
      <w:r w:rsidR="00890231" w:rsidRPr="00576993">
        <w:rPr>
          <w:rFonts w:ascii="Times New Roman" w:hAnsi="Times New Roman" w:cs="Times New Roman"/>
          <w:color w:val="000000" w:themeColor="text1"/>
          <w:sz w:val="24"/>
          <w:szCs w:val="24"/>
        </w:rPr>
        <w:t>,</w:t>
      </w:r>
      <w:r w:rsidRPr="00576993">
        <w:rPr>
          <w:rFonts w:ascii="Times New Roman" w:hAnsi="Times New Roman" w:cs="Times New Roman"/>
          <w:color w:val="000000" w:themeColor="text1"/>
          <w:sz w:val="24"/>
          <w:szCs w:val="24"/>
        </w:rPr>
        <w:t xml:space="preserve"> F, El-Razek</w:t>
      </w:r>
      <w:r w:rsidR="00890231" w:rsidRPr="00576993">
        <w:rPr>
          <w:rFonts w:ascii="Times New Roman" w:hAnsi="Times New Roman" w:cs="Times New Roman"/>
          <w:color w:val="000000" w:themeColor="text1"/>
          <w:sz w:val="24"/>
          <w:szCs w:val="24"/>
        </w:rPr>
        <w:t>,</w:t>
      </w:r>
      <w:r w:rsidRPr="00576993">
        <w:rPr>
          <w:rFonts w:ascii="Times New Roman" w:hAnsi="Times New Roman" w:cs="Times New Roman"/>
          <w:color w:val="000000" w:themeColor="text1"/>
          <w:sz w:val="24"/>
          <w:szCs w:val="24"/>
        </w:rPr>
        <w:t xml:space="preserve"> A</w:t>
      </w:r>
      <w:r w:rsidR="00890231" w:rsidRPr="00576993">
        <w:rPr>
          <w:rFonts w:ascii="Times New Roman" w:hAnsi="Times New Roman" w:cs="Times New Roman"/>
          <w:color w:val="000000" w:themeColor="text1"/>
          <w:sz w:val="24"/>
          <w:szCs w:val="24"/>
        </w:rPr>
        <w:t>.</w:t>
      </w:r>
      <w:r w:rsidRPr="00576993">
        <w:rPr>
          <w:rFonts w:ascii="Times New Roman" w:hAnsi="Times New Roman" w:cs="Times New Roman"/>
          <w:color w:val="000000" w:themeColor="text1"/>
          <w:sz w:val="24"/>
          <w:szCs w:val="24"/>
        </w:rPr>
        <w:t xml:space="preserve"> and Hassan</w:t>
      </w:r>
      <w:r w:rsidR="00890231" w:rsidRPr="00576993">
        <w:rPr>
          <w:rFonts w:ascii="Times New Roman" w:hAnsi="Times New Roman" w:cs="Times New Roman"/>
          <w:color w:val="000000" w:themeColor="text1"/>
          <w:sz w:val="24"/>
          <w:szCs w:val="24"/>
        </w:rPr>
        <w:t>,</w:t>
      </w:r>
      <w:r w:rsidRPr="00576993">
        <w:rPr>
          <w:rFonts w:ascii="Times New Roman" w:hAnsi="Times New Roman" w:cs="Times New Roman"/>
          <w:color w:val="000000" w:themeColor="text1"/>
          <w:sz w:val="24"/>
          <w:szCs w:val="24"/>
        </w:rPr>
        <w:t xml:space="preserve"> AA.(2011). Nutritional Va</w:t>
      </w:r>
      <w:r w:rsidR="00890231" w:rsidRPr="00576993">
        <w:rPr>
          <w:rFonts w:ascii="Times New Roman" w:hAnsi="Times New Roman" w:cs="Times New Roman"/>
          <w:color w:val="000000" w:themeColor="text1"/>
          <w:sz w:val="24"/>
          <w:szCs w:val="24"/>
        </w:rPr>
        <w:t xml:space="preserve">lue and Hypoglycemic Effect of </w:t>
      </w:r>
      <w:r w:rsidRPr="00576993">
        <w:rPr>
          <w:rFonts w:ascii="Times New Roman" w:hAnsi="Times New Roman" w:cs="Times New Roman"/>
          <w:color w:val="000000" w:themeColor="text1"/>
          <w:sz w:val="24"/>
          <w:szCs w:val="24"/>
        </w:rPr>
        <w:t xml:space="preserve">Prickly Cactus Pear </w:t>
      </w:r>
      <w:r w:rsidRPr="00576993">
        <w:rPr>
          <w:rFonts w:ascii="Times New Roman" w:hAnsi="Times New Roman" w:cs="Times New Roman"/>
          <w:i/>
          <w:color w:val="000000" w:themeColor="text1"/>
          <w:sz w:val="24"/>
          <w:szCs w:val="24"/>
        </w:rPr>
        <w:t>(Opuntia Ficus-Indica</w:t>
      </w:r>
      <w:r w:rsidRPr="00576993">
        <w:rPr>
          <w:rFonts w:ascii="Times New Roman" w:hAnsi="Times New Roman" w:cs="Times New Roman"/>
          <w:color w:val="000000" w:themeColor="text1"/>
          <w:sz w:val="24"/>
          <w:szCs w:val="24"/>
        </w:rPr>
        <w:t>) Fruit Juice i</w:t>
      </w:r>
      <w:r w:rsidR="00F272CC" w:rsidRPr="00576993">
        <w:rPr>
          <w:rFonts w:ascii="Times New Roman" w:hAnsi="Times New Roman" w:cs="Times New Roman"/>
          <w:color w:val="000000" w:themeColor="text1"/>
          <w:sz w:val="24"/>
          <w:szCs w:val="24"/>
        </w:rPr>
        <w:t xml:space="preserve">n Alloxan-Induced Diabetic </w:t>
      </w:r>
      <w:r w:rsidR="004251F1" w:rsidRPr="00576993">
        <w:rPr>
          <w:rFonts w:ascii="Times New Roman" w:hAnsi="Times New Roman" w:cs="Times New Roman"/>
          <w:color w:val="000000" w:themeColor="text1"/>
          <w:sz w:val="24"/>
          <w:szCs w:val="24"/>
        </w:rPr>
        <w:t>Rats. Australian</w:t>
      </w:r>
      <w:r w:rsidRPr="00576993">
        <w:rPr>
          <w:rFonts w:ascii="Times New Roman" w:hAnsi="Times New Roman" w:cs="Times New Roman"/>
          <w:color w:val="000000" w:themeColor="text1"/>
          <w:sz w:val="24"/>
          <w:szCs w:val="24"/>
        </w:rPr>
        <w:t xml:space="preserve"> Journal of Basic and Applied Sciences.</w:t>
      </w:r>
      <w:r w:rsidR="005A375C" w:rsidRPr="00576993">
        <w:rPr>
          <w:rFonts w:ascii="Times New Roman" w:hAnsi="Times New Roman" w:cs="Times New Roman"/>
          <w:color w:val="000000" w:themeColor="text1"/>
          <w:sz w:val="24"/>
          <w:szCs w:val="24"/>
        </w:rPr>
        <w:t>(</w:t>
      </w:r>
      <w:r w:rsidRPr="00576993">
        <w:rPr>
          <w:rFonts w:ascii="Times New Roman" w:hAnsi="Times New Roman" w:cs="Times New Roman"/>
          <w:color w:val="000000" w:themeColor="text1"/>
          <w:sz w:val="24"/>
          <w:szCs w:val="24"/>
        </w:rPr>
        <w:t>2012</w:t>
      </w:r>
      <w:r w:rsidR="005A375C" w:rsidRPr="00576993">
        <w:rPr>
          <w:rFonts w:ascii="Times New Roman" w:hAnsi="Times New Roman" w:cs="Times New Roman"/>
          <w:color w:val="000000" w:themeColor="text1"/>
          <w:sz w:val="24"/>
          <w:szCs w:val="24"/>
        </w:rPr>
        <w:t>), 5</w:t>
      </w:r>
      <w:r w:rsidRPr="00576993">
        <w:rPr>
          <w:rFonts w:ascii="Times New Roman" w:hAnsi="Times New Roman" w:cs="Times New Roman"/>
          <w:color w:val="000000" w:themeColor="text1"/>
          <w:sz w:val="24"/>
          <w:szCs w:val="24"/>
        </w:rPr>
        <w:t xml:space="preserve">(10): 356-377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Hunt, D.R. (2000). </w:t>
      </w:r>
      <w:r w:rsidR="00FA1C50" w:rsidRPr="00576993">
        <w:rPr>
          <w:rFonts w:ascii="Times New Roman" w:hAnsi="Times New Roman" w:cs="Times New Roman"/>
          <w:color w:val="000000" w:themeColor="text1"/>
          <w:sz w:val="24"/>
          <w:szCs w:val="24"/>
        </w:rPr>
        <w:t>Cactaceae.</w:t>
      </w:r>
      <w:r w:rsidR="00FA1C50" w:rsidRPr="00576993">
        <w:rPr>
          <w:rFonts w:ascii="Times New Roman" w:hAnsi="Times New Roman" w:cs="Times New Roman"/>
          <w:bCs/>
          <w:color w:val="000000" w:themeColor="text1"/>
          <w:sz w:val="24"/>
          <w:szCs w:val="24"/>
        </w:rPr>
        <w:t xml:space="preserve"> In</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i/>
          <w:iCs/>
          <w:color w:val="000000" w:themeColor="text1"/>
          <w:sz w:val="24"/>
          <w:szCs w:val="24"/>
        </w:rPr>
        <w:t>Flora of Ethiopia and Eritrea, Vol. 2, Part I</w:t>
      </w:r>
      <w:r w:rsidRPr="00576993">
        <w:rPr>
          <w:rFonts w:ascii="Times New Roman" w:hAnsi="Times New Roman" w:cs="Times New Roman"/>
          <w:color w:val="000000" w:themeColor="text1"/>
          <w:sz w:val="24"/>
          <w:szCs w:val="24"/>
        </w:rPr>
        <w:t xml:space="preserve">. pp. 259-263. (Edwards, S., MesfinTadesse, SebsebeDemissew and Hedberg, I. </w:t>
      </w:r>
      <w:r w:rsidR="001901AF" w:rsidRPr="00576993">
        <w:rPr>
          <w:rFonts w:ascii="Times New Roman" w:hAnsi="Times New Roman" w:cs="Times New Roman"/>
          <w:color w:val="000000" w:themeColor="text1"/>
          <w:sz w:val="24"/>
          <w:szCs w:val="24"/>
        </w:rPr>
        <w:t>Eds</w:t>
      </w:r>
      <w:r w:rsidRPr="00576993">
        <w:rPr>
          <w:rFonts w:ascii="Times New Roman" w:hAnsi="Times New Roman" w:cs="Times New Roman"/>
          <w:color w:val="000000" w:themeColor="text1"/>
          <w:sz w:val="24"/>
          <w:szCs w:val="24"/>
        </w:rPr>
        <w:t xml:space="preserve">.). Addis Ababa University, Ethiopia.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lastRenderedPageBreak/>
        <w:t xml:space="preserve">Inglese, P., Basile, F. and Schirra, M. (2002).Cactus pear </w:t>
      </w:r>
      <w:r w:rsidR="001901AF" w:rsidRPr="00576993">
        <w:rPr>
          <w:rFonts w:ascii="Times New Roman" w:hAnsi="Times New Roman" w:cs="Times New Roman"/>
          <w:color w:val="000000" w:themeColor="text1"/>
          <w:sz w:val="24"/>
          <w:szCs w:val="24"/>
        </w:rPr>
        <w:t>fruit production</w:t>
      </w:r>
      <w:r w:rsidR="00365783"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In</w:t>
      </w:r>
      <w:r w:rsidRPr="00576993">
        <w:rPr>
          <w:rFonts w:ascii="Times New Roman" w:hAnsi="Times New Roman" w:cs="Times New Roman"/>
          <w:i/>
          <w:iCs/>
          <w:color w:val="000000" w:themeColor="text1"/>
          <w:sz w:val="24"/>
          <w:szCs w:val="24"/>
        </w:rPr>
        <w:t>Cacti Biology and Uses</w:t>
      </w:r>
      <w:r w:rsidRPr="00576993">
        <w:rPr>
          <w:rFonts w:ascii="Times New Roman" w:hAnsi="Times New Roman" w:cs="Times New Roman"/>
          <w:color w:val="000000" w:themeColor="text1"/>
          <w:sz w:val="24"/>
          <w:szCs w:val="24"/>
        </w:rPr>
        <w:t xml:space="preserve">. pp. 163-183. (Nobel, P.S. </w:t>
      </w:r>
      <w:r w:rsidR="001901AF"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.).University of California Press, </w:t>
      </w:r>
      <w:r w:rsidR="00FA1C50" w:rsidRPr="00576993">
        <w:rPr>
          <w:rFonts w:ascii="Times New Roman" w:hAnsi="Times New Roman" w:cs="Times New Roman"/>
          <w:color w:val="000000" w:themeColor="text1"/>
          <w:sz w:val="24"/>
          <w:szCs w:val="24"/>
        </w:rPr>
        <w:t>Berkeley, California</w:t>
      </w:r>
      <w:r w:rsidRPr="00576993">
        <w:rPr>
          <w:rFonts w:ascii="Times New Roman" w:hAnsi="Times New Roman" w:cs="Times New Roman"/>
          <w:color w:val="000000" w:themeColor="text1"/>
          <w:sz w:val="24"/>
          <w:szCs w:val="24"/>
        </w:rPr>
        <w:t>, United States of America.</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lang w:val="it-IT"/>
        </w:rPr>
      </w:pPr>
      <w:r w:rsidRPr="00576993">
        <w:rPr>
          <w:rFonts w:ascii="Times New Roman" w:hAnsi="Times New Roman" w:cs="Times New Roman"/>
          <w:color w:val="000000" w:themeColor="text1"/>
          <w:sz w:val="24"/>
          <w:szCs w:val="24"/>
          <w:lang w:val="it-IT"/>
        </w:rPr>
        <w:t xml:space="preserve">Labra, M., Grassi, F., Bardini, M., Imazio, S., Guiggi, A., Citterio, S., Banfi, E. and Sgorbati, </w:t>
      </w:r>
      <w:r w:rsidRPr="00576993">
        <w:rPr>
          <w:rFonts w:ascii="Times New Roman" w:hAnsi="Times New Roman" w:cs="Times New Roman"/>
          <w:color w:val="000000" w:themeColor="text1"/>
          <w:sz w:val="24"/>
          <w:szCs w:val="24"/>
        </w:rPr>
        <w:t xml:space="preserve">S. (2003).Genetic relationships in </w:t>
      </w:r>
      <w:r w:rsidRPr="00576993">
        <w:rPr>
          <w:rFonts w:ascii="Times New Roman" w:hAnsi="Times New Roman" w:cs="Times New Roman"/>
          <w:i/>
          <w:iCs/>
          <w:color w:val="000000" w:themeColor="text1"/>
          <w:sz w:val="24"/>
          <w:szCs w:val="24"/>
        </w:rPr>
        <w:t xml:space="preserve">Opuntia </w:t>
      </w:r>
      <w:r w:rsidR="00FA1C50" w:rsidRPr="00576993">
        <w:rPr>
          <w:rFonts w:ascii="Times New Roman" w:hAnsi="Times New Roman" w:cs="Times New Roman"/>
          <w:color w:val="000000" w:themeColor="text1"/>
          <w:sz w:val="24"/>
          <w:szCs w:val="24"/>
        </w:rPr>
        <w:t>Mill. Genus</w:t>
      </w:r>
      <w:r w:rsidRPr="00576993">
        <w:rPr>
          <w:rFonts w:ascii="Times New Roman" w:hAnsi="Times New Roman" w:cs="Times New Roman"/>
          <w:color w:val="000000" w:themeColor="text1"/>
          <w:sz w:val="24"/>
          <w:szCs w:val="24"/>
        </w:rPr>
        <w:t xml:space="preserve"> (Cactaceae) detected by</w:t>
      </w:r>
      <w:r w:rsidR="006305B8" w:rsidRPr="00576993">
        <w:rPr>
          <w:rFonts w:ascii="Times New Roman" w:hAnsi="Times New Roman" w:cs="Times New Roman"/>
          <w:color w:val="000000" w:themeColor="text1"/>
          <w:sz w:val="24"/>
          <w:szCs w:val="24"/>
        </w:rPr>
        <w:t xml:space="preserve">molecular </w:t>
      </w:r>
      <w:r w:rsidR="00FA1C50" w:rsidRPr="00576993">
        <w:rPr>
          <w:rFonts w:ascii="Times New Roman" w:hAnsi="Times New Roman" w:cs="Times New Roman"/>
          <w:color w:val="000000" w:themeColor="text1"/>
          <w:sz w:val="24"/>
          <w:szCs w:val="24"/>
        </w:rPr>
        <w:t>marker.</w:t>
      </w:r>
      <w:r w:rsidR="00FA1C50" w:rsidRPr="00576993">
        <w:rPr>
          <w:rFonts w:ascii="Times New Roman" w:hAnsi="Times New Roman" w:cs="Times New Roman"/>
          <w:i/>
          <w:iCs/>
          <w:color w:val="000000" w:themeColor="text1"/>
          <w:sz w:val="24"/>
          <w:szCs w:val="24"/>
        </w:rPr>
        <w:t xml:space="preserve"> Plant</w:t>
      </w:r>
      <w:r w:rsidRPr="00576993">
        <w:rPr>
          <w:rFonts w:ascii="Times New Roman" w:hAnsi="Times New Roman" w:cs="Times New Roman"/>
          <w:i/>
          <w:iCs/>
          <w:color w:val="000000" w:themeColor="text1"/>
          <w:sz w:val="24"/>
          <w:szCs w:val="24"/>
        </w:rPr>
        <w:t xml:space="preserve"> Science.</w:t>
      </w:r>
      <w:r w:rsidRPr="00576993">
        <w:rPr>
          <w:rFonts w:ascii="Times New Roman" w:hAnsi="Times New Roman" w:cs="Times New Roman"/>
          <w:bCs/>
          <w:color w:val="000000" w:themeColor="text1"/>
          <w:sz w:val="24"/>
          <w:szCs w:val="24"/>
        </w:rPr>
        <w:t>165</w:t>
      </w:r>
      <w:r w:rsidRPr="00576993">
        <w:rPr>
          <w:rFonts w:ascii="Times New Roman" w:hAnsi="Times New Roman" w:cs="Times New Roman"/>
          <w:color w:val="000000" w:themeColor="text1"/>
          <w:sz w:val="24"/>
          <w:szCs w:val="24"/>
        </w:rPr>
        <w:t xml:space="preserve">: 1129 - 1136.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Le Houerou, H.N. (2002). Cacti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species) as a fodder crop for marginal lands in the Mediterranean basin. </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Proceeding of IVth International Congress on Cactus Pearand Cochineal</w:t>
      </w:r>
      <w:r w:rsidRPr="00576993">
        <w:rPr>
          <w:rFonts w:ascii="Times New Roman" w:hAnsi="Times New Roman" w:cs="Times New Roman"/>
          <w:color w:val="000000" w:themeColor="text1"/>
          <w:sz w:val="24"/>
          <w:szCs w:val="24"/>
        </w:rPr>
        <w:t xml:space="preserve">. pp. 27-29. (Nefzaoui, A. and Inglese, P. </w:t>
      </w:r>
      <w:r w:rsidR="001901AF"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Acta Hort</w:t>
      </w:r>
      <w:r w:rsidRPr="00576993">
        <w:rPr>
          <w:rFonts w:ascii="Times New Roman" w:hAnsi="Times New Roman" w:cs="Times New Roman"/>
          <w:color w:val="000000" w:themeColor="text1"/>
          <w:sz w:val="24"/>
          <w:szCs w:val="24"/>
        </w:rPr>
        <w:t>. 581, ISHS, Hammamet</w:t>
      </w:r>
      <w:r w:rsidR="001901AF" w:rsidRPr="00576993">
        <w:rPr>
          <w:rFonts w:ascii="Times New Roman" w:hAnsi="Times New Roman" w:cs="Times New Roman"/>
          <w:color w:val="000000" w:themeColor="text1"/>
          <w:sz w:val="24"/>
          <w:szCs w:val="24"/>
        </w:rPr>
        <w:t>, Tunisia</w:t>
      </w:r>
      <w:r w:rsidRPr="00576993">
        <w:rPr>
          <w:rFonts w:ascii="Times New Roman" w:hAnsi="Times New Roman" w:cs="Times New Roman"/>
          <w:color w:val="000000" w:themeColor="text1"/>
          <w:sz w:val="24"/>
          <w:szCs w:val="24"/>
        </w:rPr>
        <w:t>.</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Maria, G.E., Rita, M.M., Teresa, M.M., Galluzzo, M., Niceli, N. and Marcella, T.M. (2003).Effects of </w:t>
      </w:r>
      <w:r w:rsidRPr="00576993">
        <w:rPr>
          <w:rFonts w:ascii="Times New Roman" w:hAnsi="Times New Roman" w:cs="Times New Roman"/>
          <w:i/>
          <w:iCs/>
          <w:color w:val="000000" w:themeColor="text1"/>
          <w:sz w:val="24"/>
          <w:szCs w:val="24"/>
        </w:rPr>
        <w:t xml:space="preserve">Opuntia ficus-indica </w:t>
      </w:r>
      <w:r w:rsidRPr="00576993">
        <w:rPr>
          <w:rFonts w:ascii="Times New Roman" w:hAnsi="Times New Roman" w:cs="Times New Roman"/>
          <w:color w:val="000000" w:themeColor="text1"/>
          <w:sz w:val="24"/>
          <w:szCs w:val="24"/>
        </w:rPr>
        <w:t>in the wound healing process.</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5</w:t>
      </w:r>
      <w:r w:rsidRPr="00576993">
        <w:rPr>
          <w:rFonts w:ascii="Times New Roman" w:hAnsi="Times New Roman" w:cs="Times New Roman"/>
          <w:color w:val="000000" w:themeColor="text1"/>
          <w:sz w:val="24"/>
          <w:szCs w:val="24"/>
        </w:rPr>
        <w:t xml:space="preserve">: 1-16. </w:t>
      </w:r>
    </w:p>
    <w:p w:rsidR="00BF654A" w:rsidRPr="00576993" w:rsidRDefault="00BC27E1" w:rsidP="00576993">
      <w:pPr>
        <w:autoSpaceDE w:val="0"/>
        <w:autoSpaceDN w:val="0"/>
        <w:adjustRightInd w:val="0"/>
        <w:spacing w:after="0" w:line="360" w:lineRule="auto"/>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McCarthy, J. (1996). An overview of products from cactus pear.</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1</w:t>
      </w:r>
      <w:r w:rsidRPr="00576993">
        <w:rPr>
          <w:rFonts w:ascii="Times New Roman" w:hAnsi="Times New Roman" w:cs="Times New Roman"/>
          <w:color w:val="000000" w:themeColor="text1"/>
          <w:sz w:val="24"/>
          <w:szCs w:val="24"/>
        </w:rPr>
        <w:t xml:space="preserve">: 98-99. </w:t>
      </w:r>
    </w:p>
    <w:p w:rsidR="00BF654A" w:rsidRPr="00576993" w:rsidRDefault="00BC27E1" w:rsidP="00576993">
      <w:pPr>
        <w:spacing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MeazaT</w:t>
      </w:r>
      <w:r w:rsidR="00A274B9" w:rsidRPr="00576993">
        <w:rPr>
          <w:rFonts w:ascii="Times New Roman" w:hAnsi="Times New Roman" w:cs="Times New Roman"/>
          <w:color w:val="000000" w:themeColor="text1"/>
          <w:sz w:val="24"/>
          <w:szCs w:val="24"/>
        </w:rPr>
        <w:t>addele</w:t>
      </w:r>
      <w:r w:rsidR="009D3C16" w:rsidRPr="00576993">
        <w:rPr>
          <w:rFonts w:ascii="Times New Roman" w:hAnsi="Times New Roman" w:cs="Times New Roman"/>
          <w:color w:val="000000" w:themeColor="text1"/>
          <w:sz w:val="24"/>
          <w:szCs w:val="24"/>
        </w:rPr>
        <w:t>. (</w:t>
      </w:r>
      <w:r w:rsidRPr="00576993">
        <w:rPr>
          <w:rFonts w:ascii="Times New Roman" w:hAnsi="Times New Roman" w:cs="Times New Roman"/>
          <w:color w:val="000000" w:themeColor="text1"/>
          <w:sz w:val="24"/>
          <w:szCs w:val="24"/>
        </w:rPr>
        <w:t>2009). Contributions of prickly pear cactus towards achieving house hold food     security in Tigray r</w:t>
      </w:r>
      <w:r w:rsidR="00034345" w:rsidRPr="00576993">
        <w:rPr>
          <w:rFonts w:ascii="Times New Roman" w:hAnsi="Times New Roman" w:cs="Times New Roman"/>
          <w:color w:val="000000" w:themeColor="text1"/>
          <w:sz w:val="24"/>
          <w:szCs w:val="24"/>
        </w:rPr>
        <w:t>egion of Ethiopia: the case of T</w:t>
      </w:r>
      <w:r w:rsidRPr="00576993">
        <w:rPr>
          <w:rFonts w:ascii="Times New Roman" w:hAnsi="Times New Roman" w:cs="Times New Roman"/>
          <w:color w:val="000000" w:themeColor="text1"/>
          <w:sz w:val="24"/>
          <w:szCs w:val="24"/>
        </w:rPr>
        <w:t>abia khen, kilte awelaelo woreda. Msc. Thesis presented to Addis Ababa University School of graduate studies. Addis Ababa, Ethiopia.</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Mitku Haile, Tesfay Belay and Zimmerman, H.G. (2002).Current and potential use of cactus pear in Tigray, Northern Ethiopia.</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 xml:space="preserve">Proceeding of IVthInternational Congress </w:t>
      </w:r>
      <w:r w:rsidR="00482C7E" w:rsidRPr="00576993">
        <w:rPr>
          <w:rFonts w:ascii="Times New Roman" w:hAnsi="Times New Roman" w:cs="Times New Roman"/>
          <w:i/>
          <w:iCs/>
          <w:color w:val="000000" w:themeColor="text1"/>
          <w:sz w:val="24"/>
          <w:szCs w:val="24"/>
        </w:rPr>
        <w:t>on Cactus</w:t>
      </w:r>
      <w:r w:rsidRPr="00576993">
        <w:rPr>
          <w:rFonts w:ascii="Times New Roman" w:hAnsi="Times New Roman" w:cs="Times New Roman"/>
          <w:i/>
          <w:iCs/>
          <w:color w:val="000000" w:themeColor="text1"/>
          <w:sz w:val="24"/>
          <w:szCs w:val="24"/>
        </w:rPr>
        <w:t xml:space="preserve"> Pear and Cochineal</w:t>
      </w:r>
      <w:r w:rsidRPr="00576993">
        <w:rPr>
          <w:rFonts w:ascii="Times New Roman" w:hAnsi="Times New Roman" w:cs="Times New Roman"/>
          <w:color w:val="000000" w:themeColor="text1"/>
          <w:sz w:val="24"/>
          <w:szCs w:val="24"/>
        </w:rPr>
        <w:t xml:space="preserve">. pp. 75-86. (Nefzaoui, A. and Inglese, P. </w:t>
      </w:r>
      <w:r w:rsidR="00034345"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Acta Hort</w:t>
      </w:r>
      <w:r w:rsidRPr="00576993">
        <w:rPr>
          <w:rFonts w:ascii="Times New Roman" w:hAnsi="Times New Roman" w:cs="Times New Roman"/>
          <w:color w:val="000000" w:themeColor="text1"/>
          <w:sz w:val="24"/>
          <w:szCs w:val="24"/>
        </w:rPr>
        <w:t>. 581, ISHS, n Hammamet,Tunisia</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Mondragon, J.C. (2001a). Cactus pear domestication and </w:t>
      </w:r>
      <w:r w:rsidR="00BC7A8E" w:rsidRPr="00576993">
        <w:rPr>
          <w:rFonts w:ascii="Times New Roman" w:hAnsi="Times New Roman" w:cs="Times New Roman"/>
          <w:color w:val="000000" w:themeColor="text1"/>
          <w:sz w:val="24"/>
          <w:szCs w:val="24"/>
        </w:rPr>
        <w:t>breeding.</w:t>
      </w:r>
      <w:r w:rsidR="00BC7A8E" w:rsidRPr="00576993">
        <w:rPr>
          <w:rFonts w:ascii="Times New Roman" w:hAnsi="Times New Roman" w:cs="Times New Roman"/>
          <w:bCs/>
          <w:color w:val="000000" w:themeColor="text1"/>
          <w:sz w:val="24"/>
          <w:szCs w:val="24"/>
        </w:rPr>
        <w:t xml:space="preserve"> </w:t>
      </w:r>
      <w:r w:rsidR="000E6EFC" w:rsidRPr="00576993">
        <w:rPr>
          <w:rFonts w:ascii="Times New Roman" w:hAnsi="Times New Roman" w:cs="Times New Roman"/>
          <w:bCs/>
          <w:color w:val="000000" w:themeColor="text1"/>
          <w:sz w:val="24"/>
          <w:szCs w:val="24"/>
        </w:rPr>
        <w:t>In:</w:t>
      </w:r>
      <w:r w:rsidR="000E6EFC" w:rsidRPr="00576993">
        <w:rPr>
          <w:rFonts w:ascii="Times New Roman" w:hAnsi="Times New Roman" w:cs="Times New Roman"/>
          <w:i/>
          <w:iCs/>
          <w:color w:val="000000" w:themeColor="text1"/>
          <w:sz w:val="24"/>
          <w:szCs w:val="24"/>
        </w:rPr>
        <w:t xml:space="preserve"> Plant</w:t>
      </w:r>
      <w:r w:rsidRPr="00576993">
        <w:rPr>
          <w:rFonts w:ascii="Times New Roman" w:hAnsi="Times New Roman" w:cs="Times New Roman"/>
          <w:i/>
          <w:iCs/>
          <w:color w:val="000000" w:themeColor="text1"/>
          <w:sz w:val="24"/>
          <w:szCs w:val="24"/>
        </w:rPr>
        <w:t xml:space="preserve"> Breeding Review </w:t>
      </w:r>
      <w:r w:rsidRPr="00576993">
        <w:rPr>
          <w:rFonts w:ascii="Times New Roman" w:hAnsi="Times New Roman" w:cs="Times New Roman"/>
          <w:i/>
          <w:iCs/>
          <w:color w:val="000000" w:themeColor="text1"/>
          <w:sz w:val="24"/>
          <w:szCs w:val="24"/>
          <w:lang w:val="nl-NL"/>
        </w:rPr>
        <w:t>Vol. 20</w:t>
      </w:r>
      <w:r w:rsidRPr="00576993">
        <w:rPr>
          <w:rFonts w:ascii="Times New Roman" w:hAnsi="Times New Roman" w:cs="Times New Roman"/>
          <w:color w:val="000000" w:themeColor="text1"/>
          <w:sz w:val="24"/>
          <w:szCs w:val="24"/>
          <w:lang w:val="nl-NL"/>
        </w:rPr>
        <w:t xml:space="preserve">, pp. 135-162 (Janick, J. </w:t>
      </w:r>
      <w:r w:rsidR="00537215" w:rsidRPr="00576993">
        <w:rPr>
          <w:rFonts w:ascii="Times New Roman" w:hAnsi="Times New Roman" w:cs="Times New Roman"/>
          <w:color w:val="000000" w:themeColor="text1"/>
          <w:sz w:val="24"/>
          <w:szCs w:val="24"/>
          <w:lang w:val="nl-NL"/>
        </w:rPr>
        <w:t>Ed</w:t>
      </w:r>
      <w:r w:rsidRPr="00576993">
        <w:rPr>
          <w:rFonts w:ascii="Times New Roman" w:hAnsi="Times New Roman" w:cs="Times New Roman"/>
          <w:color w:val="000000" w:themeColor="text1"/>
          <w:sz w:val="24"/>
          <w:szCs w:val="24"/>
          <w:lang w:val="nl-NL"/>
        </w:rPr>
        <w:t xml:space="preserve">.). </w:t>
      </w:r>
      <w:r w:rsidRPr="00576993">
        <w:rPr>
          <w:rFonts w:ascii="Times New Roman" w:hAnsi="Times New Roman" w:cs="Times New Roman"/>
          <w:color w:val="000000" w:themeColor="text1"/>
          <w:sz w:val="24"/>
          <w:szCs w:val="24"/>
        </w:rPr>
        <w:t>John Wiley and Sons, Inc. Canada.</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Mondragon, J.C. (2005). 5</w:t>
      </w:r>
      <w:r w:rsidRPr="00576993">
        <w:rPr>
          <w:rFonts w:ascii="Times New Roman" w:hAnsi="Times New Roman" w:cs="Times New Roman"/>
          <w:color w:val="000000" w:themeColor="text1"/>
          <w:sz w:val="24"/>
          <w:szCs w:val="24"/>
          <w:vertAlign w:val="superscript"/>
        </w:rPr>
        <w:t>th</w:t>
      </w:r>
      <w:r w:rsidRPr="00576993">
        <w:rPr>
          <w:rFonts w:ascii="Times New Roman" w:hAnsi="Times New Roman" w:cs="Times New Roman"/>
          <w:color w:val="000000" w:themeColor="text1"/>
          <w:sz w:val="24"/>
          <w:szCs w:val="24"/>
        </w:rPr>
        <w:t xml:space="preserve"> International Congress on Cactus Pear and Cochineal, </w:t>
      </w:r>
      <w:r w:rsidRPr="00576993">
        <w:rPr>
          <w:rFonts w:ascii="Times New Roman" w:hAnsi="Times New Roman" w:cs="Times New Roman"/>
          <w:i/>
          <w:iCs/>
          <w:color w:val="000000" w:themeColor="text1"/>
          <w:sz w:val="24"/>
          <w:szCs w:val="24"/>
        </w:rPr>
        <w:t>Cactusnet Newsletter</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9</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25-26. </w:t>
      </w:r>
    </w:p>
    <w:p w:rsidR="00BF654A" w:rsidRPr="00576993" w:rsidRDefault="00BC27E1" w:rsidP="00576993">
      <w:pPr>
        <w:autoSpaceDE w:val="0"/>
        <w:autoSpaceDN w:val="0"/>
        <w:adjustRightInd w:val="0"/>
        <w:spacing w:after="0" w:line="360" w:lineRule="auto"/>
        <w:ind w:left="1080" w:hanging="108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Mondragon, J.C. and Bordelon, B.B. (1996).Cactus pear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spp</w:t>
      </w:r>
      <w:r w:rsidRPr="00576993">
        <w:rPr>
          <w:rFonts w:ascii="Times New Roman" w:hAnsi="Times New Roman" w:cs="Times New Roman"/>
          <w:i/>
          <w:iCs/>
          <w:color w:val="000000" w:themeColor="text1"/>
          <w:sz w:val="24"/>
          <w:szCs w:val="24"/>
        </w:rPr>
        <w:t xml:space="preserve">., </w:t>
      </w:r>
      <w:r w:rsidRPr="00576993">
        <w:rPr>
          <w:rFonts w:ascii="Times New Roman" w:hAnsi="Times New Roman" w:cs="Times New Roman"/>
          <w:color w:val="000000" w:themeColor="text1"/>
          <w:sz w:val="24"/>
          <w:szCs w:val="24"/>
        </w:rPr>
        <w:t xml:space="preserve">Cactaceae) breeding for fruit </w:t>
      </w:r>
      <w:r w:rsidR="00482C7E" w:rsidRPr="00576993">
        <w:rPr>
          <w:rFonts w:ascii="Times New Roman" w:hAnsi="Times New Roman" w:cs="Times New Roman"/>
          <w:color w:val="000000" w:themeColor="text1"/>
          <w:sz w:val="24"/>
          <w:szCs w:val="24"/>
        </w:rPr>
        <w:t>production’</w:t>
      </w:r>
      <w:r w:rsidR="00482C7E" w:rsidRPr="00576993">
        <w:rPr>
          <w:rFonts w:ascii="Times New Roman" w:hAnsi="Times New Roman" w:cs="Times New Roman"/>
          <w:i/>
          <w:iCs/>
          <w:color w:val="000000" w:themeColor="text1"/>
          <w:sz w:val="24"/>
          <w:szCs w:val="24"/>
        </w:rPr>
        <w:t>s</w:t>
      </w:r>
      <w:r w:rsidRPr="00576993">
        <w:rPr>
          <w:rFonts w:ascii="Times New Roman" w:hAnsi="Times New Roman" w:cs="Times New Roman"/>
          <w:i/>
          <w:iCs/>
          <w:color w:val="000000" w:themeColor="text1"/>
          <w:sz w:val="24"/>
          <w:szCs w:val="24"/>
        </w:rPr>
        <w:t>.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1</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19-35.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Mondragon, J.C. (2001a). Cactus pear domestication and </w:t>
      </w:r>
      <w:r w:rsidR="002A5E44" w:rsidRPr="00576993">
        <w:rPr>
          <w:rFonts w:ascii="Times New Roman" w:hAnsi="Times New Roman" w:cs="Times New Roman"/>
          <w:color w:val="000000" w:themeColor="text1"/>
          <w:sz w:val="24"/>
          <w:szCs w:val="24"/>
        </w:rPr>
        <w:t>breeding.</w:t>
      </w:r>
      <w:r w:rsidR="002A5E44" w:rsidRPr="00576993">
        <w:rPr>
          <w:rFonts w:ascii="Times New Roman" w:hAnsi="Times New Roman" w:cs="Times New Roman"/>
          <w:bCs/>
          <w:color w:val="000000" w:themeColor="text1"/>
          <w:sz w:val="24"/>
          <w:szCs w:val="24"/>
        </w:rPr>
        <w:t xml:space="preserve"> In</w:t>
      </w:r>
      <w:r w:rsidRPr="00576993">
        <w:rPr>
          <w:rFonts w:ascii="Times New Roman" w:hAnsi="Times New Roman" w:cs="Times New Roman"/>
          <w:bCs/>
          <w:color w:val="000000" w:themeColor="text1"/>
          <w:sz w:val="24"/>
          <w:szCs w:val="24"/>
        </w:rPr>
        <w:t xml:space="preserve">: </w:t>
      </w:r>
      <w:r w:rsidRPr="00576993">
        <w:rPr>
          <w:rFonts w:ascii="Times New Roman" w:hAnsi="Times New Roman" w:cs="Times New Roman"/>
          <w:i/>
          <w:iCs/>
          <w:color w:val="000000" w:themeColor="text1"/>
          <w:sz w:val="24"/>
          <w:szCs w:val="24"/>
        </w:rPr>
        <w:t xml:space="preserve">Plant Breeding Review </w:t>
      </w:r>
      <w:r w:rsidRPr="00576993">
        <w:rPr>
          <w:rFonts w:ascii="Times New Roman" w:hAnsi="Times New Roman" w:cs="Times New Roman"/>
          <w:i/>
          <w:iCs/>
          <w:color w:val="000000" w:themeColor="text1"/>
          <w:sz w:val="24"/>
          <w:szCs w:val="24"/>
          <w:lang w:val="nl-NL"/>
        </w:rPr>
        <w:t>Vol. 20</w:t>
      </w:r>
      <w:r w:rsidRPr="00576993">
        <w:rPr>
          <w:rFonts w:ascii="Times New Roman" w:hAnsi="Times New Roman" w:cs="Times New Roman"/>
          <w:color w:val="000000" w:themeColor="text1"/>
          <w:sz w:val="24"/>
          <w:szCs w:val="24"/>
          <w:lang w:val="nl-NL"/>
        </w:rPr>
        <w:t xml:space="preserve">, pp. 135-162 (Janick, J. </w:t>
      </w:r>
      <w:r w:rsidR="00537215" w:rsidRPr="00576993">
        <w:rPr>
          <w:rFonts w:ascii="Times New Roman" w:hAnsi="Times New Roman" w:cs="Times New Roman"/>
          <w:color w:val="000000" w:themeColor="text1"/>
          <w:sz w:val="24"/>
          <w:szCs w:val="24"/>
          <w:lang w:val="nl-NL"/>
        </w:rPr>
        <w:t>Ed</w:t>
      </w:r>
      <w:r w:rsidRPr="00576993">
        <w:rPr>
          <w:rFonts w:ascii="Times New Roman" w:hAnsi="Times New Roman" w:cs="Times New Roman"/>
          <w:color w:val="000000" w:themeColor="text1"/>
          <w:sz w:val="24"/>
          <w:szCs w:val="24"/>
          <w:lang w:val="nl-NL"/>
        </w:rPr>
        <w:t xml:space="preserve">.). </w:t>
      </w:r>
      <w:r w:rsidRPr="00576993">
        <w:rPr>
          <w:rFonts w:ascii="Times New Roman" w:hAnsi="Times New Roman" w:cs="Times New Roman"/>
          <w:color w:val="000000" w:themeColor="text1"/>
          <w:sz w:val="24"/>
          <w:szCs w:val="24"/>
        </w:rPr>
        <w:t>John Wiley and Sons, Inc. Canada.</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lastRenderedPageBreak/>
        <w:t>Mondragon, J.C. (2001b). Verification of the apomictic origin of cactus pear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spp</w:t>
      </w:r>
      <w:r w:rsidRPr="00576993">
        <w:rPr>
          <w:rFonts w:ascii="Times New Roman" w:hAnsi="Times New Roman" w:cs="Times New Roman"/>
          <w:i/>
          <w:iCs/>
          <w:color w:val="000000" w:themeColor="text1"/>
          <w:sz w:val="24"/>
          <w:szCs w:val="24"/>
        </w:rPr>
        <w:t xml:space="preserve">. </w:t>
      </w:r>
      <w:r w:rsidRPr="00576993">
        <w:rPr>
          <w:rFonts w:ascii="Times New Roman" w:hAnsi="Times New Roman" w:cs="Times New Roman"/>
          <w:color w:val="000000" w:themeColor="text1"/>
          <w:sz w:val="24"/>
          <w:szCs w:val="24"/>
        </w:rPr>
        <w:t xml:space="preserve">Cactaceae) seedling of open pollinated and crosses from central Mexico. </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4</w:t>
      </w:r>
      <w:r w:rsidRPr="00576993">
        <w:rPr>
          <w:rFonts w:ascii="Times New Roman" w:hAnsi="Times New Roman" w:cs="Times New Roman"/>
          <w:color w:val="000000" w:themeColor="text1"/>
          <w:sz w:val="24"/>
          <w:szCs w:val="24"/>
        </w:rPr>
        <w:t>:49-56.</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Mondragon, J.C. and Bordelon, B.B. (1996).Cactus pear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spp</w:t>
      </w:r>
      <w:r w:rsidRPr="00576993">
        <w:rPr>
          <w:rFonts w:ascii="Times New Roman" w:hAnsi="Times New Roman" w:cs="Times New Roman"/>
          <w:i/>
          <w:iCs/>
          <w:color w:val="000000" w:themeColor="text1"/>
          <w:sz w:val="24"/>
          <w:szCs w:val="24"/>
        </w:rPr>
        <w:t xml:space="preserve">., </w:t>
      </w:r>
      <w:r w:rsidRPr="00576993">
        <w:rPr>
          <w:rFonts w:ascii="Times New Roman" w:hAnsi="Times New Roman" w:cs="Times New Roman"/>
          <w:color w:val="000000" w:themeColor="text1"/>
          <w:sz w:val="24"/>
          <w:szCs w:val="24"/>
        </w:rPr>
        <w:t xml:space="preserve">Cactaceae) breeding for fruit </w:t>
      </w:r>
      <w:r w:rsidR="000741A3" w:rsidRPr="00576993">
        <w:rPr>
          <w:rFonts w:ascii="Times New Roman" w:hAnsi="Times New Roman" w:cs="Times New Roman"/>
          <w:color w:val="000000" w:themeColor="text1"/>
          <w:sz w:val="24"/>
          <w:szCs w:val="24"/>
        </w:rPr>
        <w:t>production</w:t>
      </w:r>
      <w:r w:rsidRPr="00576993">
        <w:rPr>
          <w:rFonts w:ascii="Times New Roman" w:hAnsi="Times New Roman" w:cs="Times New Roman"/>
          <w:i/>
          <w:iCs/>
          <w:color w:val="000000" w:themeColor="text1"/>
          <w:sz w:val="24"/>
          <w:szCs w:val="24"/>
        </w:rPr>
        <w:t>.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1</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19-35. </w:t>
      </w:r>
    </w:p>
    <w:p w:rsidR="00BF654A" w:rsidRPr="00576993" w:rsidRDefault="00BC27E1" w:rsidP="00576993">
      <w:pPr>
        <w:autoSpaceDE w:val="0"/>
        <w:autoSpaceDN w:val="0"/>
        <w:adjustRightInd w:val="0"/>
        <w:spacing w:after="0" w:line="360" w:lineRule="auto"/>
        <w:ind w:left="1080" w:hanging="108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Mondragon, J.C. and Pimienta B.E. (1995).Propagation of cactus </w:t>
      </w:r>
      <w:r w:rsidR="000741A3" w:rsidRPr="00576993">
        <w:rPr>
          <w:rFonts w:ascii="Times New Roman" w:hAnsi="Times New Roman" w:cs="Times New Roman"/>
          <w:color w:val="000000" w:themeColor="text1"/>
          <w:sz w:val="24"/>
          <w:szCs w:val="24"/>
        </w:rPr>
        <w:t>pear.</w:t>
      </w:r>
      <w:r w:rsidR="000741A3" w:rsidRPr="00576993">
        <w:rPr>
          <w:rFonts w:ascii="Times New Roman" w:hAnsi="Times New Roman" w:cs="Times New Roman"/>
          <w:bCs/>
          <w:color w:val="000000" w:themeColor="text1"/>
          <w:sz w:val="24"/>
          <w:szCs w:val="24"/>
        </w:rPr>
        <w:t xml:space="preserve"> 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Agro-ecology, Cultivation and use of Cactus Pear</w:t>
      </w:r>
      <w:r w:rsidRPr="00576993">
        <w:rPr>
          <w:rFonts w:ascii="Times New Roman" w:hAnsi="Times New Roman" w:cs="Times New Roman"/>
          <w:color w:val="000000" w:themeColor="text1"/>
          <w:sz w:val="24"/>
          <w:szCs w:val="24"/>
        </w:rPr>
        <w:t xml:space="preserve">. pp. 64-70. </w:t>
      </w:r>
      <w:r w:rsidRPr="00576993">
        <w:rPr>
          <w:rFonts w:ascii="Times New Roman" w:hAnsi="Times New Roman" w:cs="Times New Roman"/>
          <w:color w:val="000000" w:themeColor="text1"/>
          <w:sz w:val="24"/>
          <w:szCs w:val="24"/>
          <w:lang w:val="it-IT"/>
        </w:rPr>
        <w:t>( Barbera, G., Inglese, P. and Pimienta,</w:t>
      </w:r>
      <w:r w:rsidRPr="00576993">
        <w:rPr>
          <w:rFonts w:ascii="Times New Roman" w:hAnsi="Times New Roman" w:cs="Times New Roman"/>
          <w:color w:val="000000" w:themeColor="text1"/>
          <w:sz w:val="24"/>
          <w:szCs w:val="24"/>
        </w:rPr>
        <w:t xml:space="preserve">B.E. eds.). FAO, plant production and protection paper - 132. Italy, Rome. </w:t>
      </w:r>
    </w:p>
    <w:p w:rsidR="00BF654A" w:rsidRPr="00576993" w:rsidRDefault="00BC27E1" w:rsidP="00576993">
      <w:pPr>
        <w:autoSpaceDE w:val="0"/>
        <w:autoSpaceDN w:val="0"/>
        <w:adjustRightInd w:val="0"/>
        <w:spacing w:after="0" w:line="360" w:lineRule="auto"/>
        <w:ind w:left="1080" w:hanging="108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Mondragon, J.C. and Perez, G.S. (2001).Germplasm resources and breeding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for fodder </w:t>
      </w:r>
      <w:r w:rsidR="000741A3" w:rsidRPr="00576993">
        <w:rPr>
          <w:rFonts w:ascii="Times New Roman" w:hAnsi="Times New Roman" w:cs="Times New Roman"/>
          <w:color w:val="000000" w:themeColor="text1"/>
          <w:sz w:val="24"/>
          <w:szCs w:val="24"/>
        </w:rPr>
        <w:t>production.</w:t>
      </w:r>
      <w:r w:rsidR="000741A3" w:rsidRPr="00576993">
        <w:rPr>
          <w:rFonts w:ascii="Times New Roman" w:hAnsi="Times New Roman" w:cs="Times New Roman"/>
          <w:bCs/>
          <w:color w:val="000000" w:themeColor="text1"/>
          <w:sz w:val="24"/>
          <w:szCs w:val="24"/>
        </w:rPr>
        <w:t xml:space="preserve"> 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 xml:space="preserve">Cactus (Opuntia </w:t>
      </w:r>
      <w:r w:rsidRPr="00576993">
        <w:rPr>
          <w:rFonts w:ascii="Times New Roman" w:hAnsi="Times New Roman" w:cs="Times New Roman"/>
          <w:color w:val="000000" w:themeColor="text1"/>
          <w:sz w:val="24"/>
          <w:szCs w:val="24"/>
        </w:rPr>
        <w:t>spp</w:t>
      </w:r>
      <w:r w:rsidRPr="00576993">
        <w:rPr>
          <w:rFonts w:ascii="Times New Roman" w:hAnsi="Times New Roman" w:cs="Times New Roman"/>
          <w:i/>
          <w:iCs/>
          <w:color w:val="000000" w:themeColor="text1"/>
          <w:sz w:val="24"/>
          <w:szCs w:val="24"/>
        </w:rPr>
        <w:t>.) as Forage</w:t>
      </w:r>
      <w:r w:rsidRPr="00576993">
        <w:rPr>
          <w:rFonts w:ascii="Times New Roman" w:hAnsi="Times New Roman" w:cs="Times New Roman"/>
          <w:color w:val="000000" w:themeColor="text1"/>
          <w:sz w:val="24"/>
          <w:szCs w:val="24"/>
        </w:rPr>
        <w:t xml:space="preserve">. pp. 21-28. (Mondragon, J.C. and Perez, G.S. </w:t>
      </w:r>
      <w:r w:rsidR="00537215"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 FAO, plant production and protection paper - 169. Italy, Rome. </w:t>
      </w:r>
    </w:p>
    <w:p w:rsidR="00BF654A" w:rsidRPr="00576993" w:rsidRDefault="00BC27E1" w:rsidP="00576993">
      <w:pPr>
        <w:autoSpaceDE w:val="0"/>
        <w:autoSpaceDN w:val="0"/>
        <w:adjustRightInd w:val="0"/>
        <w:spacing w:after="0" w:line="360" w:lineRule="auto"/>
        <w:ind w:left="1170" w:hanging="117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Nerd, A. and Mizrahi, Y. (1997).The reproductive biology of cactus fruit </w:t>
      </w:r>
      <w:r w:rsidR="000741A3" w:rsidRPr="00576993">
        <w:rPr>
          <w:rFonts w:ascii="Times New Roman" w:hAnsi="Times New Roman" w:cs="Times New Roman"/>
          <w:color w:val="000000" w:themeColor="text1"/>
          <w:sz w:val="24"/>
          <w:szCs w:val="24"/>
        </w:rPr>
        <w:t>crops.</w:t>
      </w:r>
      <w:r w:rsidR="000741A3" w:rsidRPr="00576993">
        <w:rPr>
          <w:rFonts w:ascii="Times New Roman" w:hAnsi="Times New Roman" w:cs="Times New Roman"/>
          <w:bCs/>
          <w:color w:val="000000" w:themeColor="text1"/>
          <w:sz w:val="24"/>
          <w:szCs w:val="24"/>
        </w:rPr>
        <w:t xml:space="preserve"> 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Horticultural Reviews</w:t>
      </w:r>
      <w:r w:rsidRPr="00576993">
        <w:rPr>
          <w:rFonts w:ascii="Times New Roman" w:hAnsi="Times New Roman" w:cs="Times New Roman"/>
          <w:color w:val="000000" w:themeColor="text1"/>
          <w:sz w:val="24"/>
          <w:szCs w:val="24"/>
        </w:rPr>
        <w:t xml:space="preserve">. (Janick, J. </w:t>
      </w:r>
      <w:r w:rsidR="00537215"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John Wiley and Sons, Inc.</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Nobel, P.S. (1995).Recent eco-physiological advances for </w:t>
      </w:r>
      <w:r w:rsidRPr="00576993">
        <w:rPr>
          <w:rFonts w:ascii="Times New Roman" w:hAnsi="Times New Roman" w:cs="Times New Roman"/>
          <w:i/>
          <w:iCs/>
          <w:color w:val="000000" w:themeColor="text1"/>
          <w:sz w:val="24"/>
          <w:szCs w:val="24"/>
        </w:rPr>
        <w:t xml:space="preserve">Opuntia ficus-indica </w:t>
      </w:r>
      <w:r w:rsidRPr="00576993">
        <w:rPr>
          <w:rFonts w:ascii="Times New Roman" w:hAnsi="Times New Roman" w:cs="Times New Roman"/>
          <w:color w:val="000000" w:themeColor="text1"/>
          <w:sz w:val="24"/>
          <w:szCs w:val="24"/>
        </w:rPr>
        <w:t xml:space="preserve">and other cacti, </w:t>
      </w:r>
      <w:r w:rsidRPr="00576993">
        <w:rPr>
          <w:rFonts w:ascii="Times New Roman" w:hAnsi="Times New Roman" w:cs="Times New Roman"/>
          <w:i/>
          <w:iCs/>
          <w:color w:val="000000" w:themeColor="text1"/>
          <w:sz w:val="24"/>
          <w:szCs w:val="24"/>
        </w:rPr>
        <w:t>Proceeding of PACD</w:t>
      </w:r>
      <w:r w:rsidRPr="00576993">
        <w:rPr>
          <w:rFonts w:ascii="Times New Roman" w:hAnsi="Times New Roman" w:cs="Times New Roman"/>
          <w:color w:val="000000" w:themeColor="text1"/>
          <w:sz w:val="24"/>
          <w:szCs w:val="24"/>
        </w:rPr>
        <w:t xml:space="preserve">. pp. 1-11. </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Nobel, P.S. (2001).Eco-physiology of </w:t>
      </w:r>
      <w:r w:rsidRPr="00576993">
        <w:rPr>
          <w:rFonts w:ascii="Times New Roman" w:hAnsi="Times New Roman" w:cs="Times New Roman"/>
          <w:i/>
          <w:iCs/>
          <w:color w:val="000000" w:themeColor="text1"/>
          <w:sz w:val="24"/>
          <w:szCs w:val="24"/>
        </w:rPr>
        <w:t>Opuntia ficus-indica</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 xml:space="preserve">Cactus (Opuntia </w:t>
      </w:r>
      <w:r w:rsidRPr="00576993">
        <w:rPr>
          <w:rFonts w:ascii="Times New Roman" w:hAnsi="Times New Roman" w:cs="Times New Roman"/>
          <w:color w:val="000000" w:themeColor="text1"/>
          <w:sz w:val="24"/>
          <w:szCs w:val="24"/>
        </w:rPr>
        <w:t>spp</w:t>
      </w:r>
      <w:r w:rsidRPr="00576993">
        <w:rPr>
          <w:rFonts w:ascii="Times New Roman" w:hAnsi="Times New Roman" w:cs="Times New Roman"/>
          <w:i/>
          <w:iCs/>
          <w:color w:val="000000" w:themeColor="text1"/>
          <w:sz w:val="24"/>
          <w:szCs w:val="24"/>
        </w:rPr>
        <w:t>.) as Forage</w:t>
      </w:r>
      <w:r w:rsidRPr="00576993">
        <w:rPr>
          <w:rFonts w:ascii="Times New Roman" w:hAnsi="Times New Roman" w:cs="Times New Roman"/>
          <w:color w:val="000000" w:themeColor="text1"/>
          <w:sz w:val="24"/>
          <w:szCs w:val="24"/>
        </w:rPr>
        <w:t xml:space="preserve">. pp. 13-20. (Mondragon, J.C. and Perez, G.S. </w:t>
      </w:r>
      <w:r w:rsidR="00537215"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 FAO, plant production </w:t>
      </w:r>
      <w:r w:rsidR="002666CD" w:rsidRPr="00576993">
        <w:rPr>
          <w:rFonts w:ascii="Times New Roman" w:hAnsi="Times New Roman" w:cs="Times New Roman"/>
          <w:color w:val="000000" w:themeColor="text1"/>
          <w:sz w:val="24"/>
          <w:szCs w:val="24"/>
        </w:rPr>
        <w:t>and protection</w:t>
      </w:r>
      <w:r w:rsidRPr="00576993">
        <w:rPr>
          <w:rFonts w:ascii="Times New Roman" w:hAnsi="Times New Roman" w:cs="Times New Roman"/>
          <w:color w:val="000000" w:themeColor="text1"/>
          <w:sz w:val="24"/>
          <w:szCs w:val="24"/>
        </w:rPr>
        <w:t xml:space="preserve"> paper - 169. Italy, Rome. </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Nobel, P.S. and Bobich, E.D. (2002).Environmental </w:t>
      </w:r>
      <w:r w:rsidR="00F57D31" w:rsidRPr="00576993">
        <w:rPr>
          <w:rFonts w:ascii="Times New Roman" w:hAnsi="Times New Roman" w:cs="Times New Roman"/>
          <w:color w:val="000000" w:themeColor="text1"/>
          <w:sz w:val="24"/>
          <w:szCs w:val="24"/>
        </w:rPr>
        <w:t>biology.</w:t>
      </w:r>
      <w:r w:rsidR="00F57D31" w:rsidRPr="00576993">
        <w:rPr>
          <w:rFonts w:ascii="Times New Roman" w:hAnsi="Times New Roman" w:cs="Times New Roman"/>
          <w:bCs/>
          <w:color w:val="000000" w:themeColor="text1"/>
          <w:sz w:val="24"/>
          <w:szCs w:val="24"/>
        </w:rPr>
        <w:t xml:space="preserve"> 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Cacti Biology and Uses</w:t>
      </w:r>
      <w:r w:rsidRPr="00576993">
        <w:rPr>
          <w:rFonts w:ascii="Times New Roman" w:hAnsi="Times New Roman" w:cs="Times New Roman"/>
          <w:color w:val="000000" w:themeColor="text1"/>
          <w:sz w:val="24"/>
          <w:szCs w:val="24"/>
        </w:rPr>
        <w:t xml:space="preserve">. pp. 23-41. (Nobel, P.S. </w:t>
      </w:r>
      <w:r w:rsidR="00537215"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.).University of California Press, Berkeley, California, United States of    America.</w:t>
      </w:r>
    </w:p>
    <w:p w:rsidR="00BF654A" w:rsidRPr="00576993" w:rsidRDefault="00BC27E1" w:rsidP="00576993">
      <w:pPr>
        <w:autoSpaceDE w:val="0"/>
        <w:autoSpaceDN w:val="0"/>
        <w:adjustRightInd w:val="0"/>
        <w:spacing w:after="0" w:line="360" w:lineRule="auto"/>
        <w:ind w:left="1080" w:hanging="108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shd w:val="clear" w:color="auto" w:fill="FFFFFF"/>
        </w:rPr>
        <w:t xml:space="preserve">Pareek, O. P., Singh, R. S., &amp;Vashishtha, B. B. (2003).Performance of cactus pear [Opuntia   ficus-indica (L.) Mill.] clones in hot arid region of India. </w:t>
      </w:r>
      <w:r w:rsidRPr="00576993">
        <w:rPr>
          <w:rFonts w:ascii="Times New Roman" w:hAnsi="Times New Roman" w:cs="Times New Roman"/>
          <w:i/>
          <w:iCs/>
          <w:color w:val="000000" w:themeColor="text1"/>
          <w:sz w:val="24"/>
          <w:szCs w:val="24"/>
          <w:shd w:val="clear" w:color="auto" w:fill="FFFFFF"/>
        </w:rPr>
        <w:t>Journal of the Professional Association for Cactus Development</w:t>
      </w:r>
      <w:r w:rsidRPr="00576993">
        <w:rPr>
          <w:rFonts w:ascii="Times New Roman" w:hAnsi="Times New Roman" w:cs="Times New Roman"/>
          <w:color w:val="000000" w:themeColor="text1"/>
          <w:sz w:val="24"/>
          <w:szCs w:val="24"/>
          <w:shd w:val="clear" w:color="auto" w:fill="FFFFFF"/>
        </w:rPr>
        <w:t>,</w:t>
      </w:r>
      <w:r w:rsidRPr="00576993">
        <w:rPr>
          <w:rStyle w:val="Heading4Char"/>
          <w:rFonts w:ascii="Times New Roman" w:hAnsi="Times New Roman" w:cs="Times New Roman"/>
          <w:color w:val="000000" w:themeColor="text1"/>
          <w:sz w:val="24"/>
          <w:szCs w:val="24"/>
          <w:shd w:val="clear" w:color="auto" w:fill="FFFFFF"/>
        </w:rPr>
        <w:t> </w:t>
      </w:r>
      <w:r w:rsidRPr="00576993">
        <w:rPr>
          <w:rFonts w:ascii="Times New Roman" w:hAnsi="Times New Roman" w:cs="Times New Roman"/>
          <w:i/>
          <w:iCs/>
          <w:color w:val="000000" w:themeColor="text1"/>
          <w:sz w:val="24"/>
          <w:szCs w:val="24"/>
          <w:shd w:val="clear" w:color="auto" w:fill="FFFFFF"/>
        </w:rPr>
        <w:t>7</w:t>
      </w:r>
      <w:r w:rsidRPr="00576993">
        <w:rPr>
          <w:rFonts w:ascii="Times New Roman" w:hAnsi="Times New Roman" w:cs="Times New Roman"/>
          <w:color w:val="000000" w:themeColor="text1"/>
          <w:sz w:val="24"/>
          <w:szCs w:val="24"/>
          <w:shd w:val="clear" w:color="auto" w:fill="FFFFFF"/>
        </w:rPr>
        <w:t>, 121-130.</w:t>
      </w:r>
    </w:p>
    <w:p w:rsidR="00BF654A" w:rsidRPr="00576993" w:rsidRDefault="00BC27E1" w:rsidP="00DC6466">
      <w:pPr>
        <w:autoSpaceDE w:val="0"/>
        <w:autoSpaceDN w:val="0"/>
        <w:adjustRightInd w:val="0"/>
        <w:spacing w:after="0" w:line="360" w:lineRule="auto"/>
        <w:ind w:left="990" w:hanging="99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Pimienta, B.E. (1995). An overview of genetic resources for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production in </w:t>
      </w:r>
      <w:r w:rsidR="002666CD" w:rsidRPr="00576993">
        <w:rPr>
          <w:rFonts w:ascii="Times New Roman" w:hAnsi="Times New Roman" w:cs="Times New Roman"/>
          <w:color w:val="000000" w:themeColor="text1"/>
          <w:sz w:val="24"/>
          <w:szCs w:val="24"/>
        </w:rPr>
        <w:t>Mexico.</w:t>
      </w:r>
      <w:r w:rsidR="002666CD" w:rsidRPr="00576993">
        <w:rPr>
          <w:rFonts w:ascii="Times New Roman" w:hAnsi="Times New Roman" w:cs="Times New Roman"/>
          <w:i/>
          <w:iCs/>
          <w:color w:val="000000" w:themeColor="text1"/>
          <w:sz w:val="24"/>
          <w:szCs w:val="24"/>
        </w:rPr>
        <w:t xml:space="preserve"> Proceeding</w:t>
      </w:r>
      <w:r w:rsidRPr="00576993">
        <w:rPr>
          <w:rFonts w:ascii="Times New Roman" w:hAnsi="Times New Roman" w:cs="Times New Roman"/>
          <w:i/>
          <w:iCs/>
          <w:color w:val="000000" w:themeColor="text1"/>
          <w:sz w:val="24"/>
          <w:szCs w:val="24"/>
        </w:rPr>
        <w:t xml:space="preserve"> of PACD</w:t>
      </w:r>
      <w:r w:rsidRPr="00576993">
        <w:rPr>
          <w:rFonts w:ascii="Times New Roman" w:hAnsi="Times New Roman" w:cs="Times New Roman"/>
          <w:color w:val="000000" w:themeColor="text1"/>
          <w:sz w:val="24"/>
          <w:szCs w:val="24"/>
        </w:rPr>
        <w:t xml:space="preserve">. pp. 13-22. </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Pimienta, B.E. and Castillo, R.F. (2002).Reproductive </w:t>
      </w:r>
      <w:r w:rsidR="00CD563D" w:rsidRPr="00576993">
        <w:rPr>
          <w:rFonts w:ascii="Times New Roman" w:hAnsi="Times New Roman" w:cs="Times New Roman"/>
          <w:color w:val="000000" w:themeColor="text1"/>
          <w:sz w:val="24"/>
          <w:szCs w:val="24"/>
        </w:rPr>
        <w:t>biology.</w:t>
      </w:r>
      <w:r w:rsidR="00CD563D"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Cacti Biology and Uses</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color w:val="000000" w:themeColor="text1"/>
          <w:sz w:val="24"/>
          <w:szCs w:val="24"/>
          <w:lang w:val="it-IT"/>
        </w:rPr>
        <w:t xml:space="preserve">pp.  75-90. (Nobel, P.S. ed.). </w:t>
      </w:r>
      <w:r w:rsidRPr="00576993">
        <w:rPr>
          <w:rFonts w:ascii="Times New Roman" w:hAnsi="Times New Roman" w:cs="Times New Roman"/>
          <w:color w:val="000000" w:themeColor="text1"/>
          <w:sz w:val="24"/>
          <w:szCs w:val="24"/>
        </w:rPr>
        <w:t xml:space="preserve">University of California Press, Berkeley, California, </w:t>
      </w:r>
      <w:r w:rsidR="00537215" w:rsidRPr="00576993">
        <w:rPr>
          <w:rFonts w:ascii="Times New Roman" w:hAnsi="Times New Roman" w:cs="Times New Roman"/>
          <w:color w:val="000000" w:themeColor="text1"/>
          <w:sz w:val="24"/>
          <w:szCs w:val="24"/>
        </w:rPr>
        <w:t>United States</w:t>
      </w:r>
      <w:r w:rsidRPr="00576993">
        <w:rPr>
          <w:rFonts w:ascii="Times New Roman" w:hAnsi="Times New Roman" w:cs="Times New Roman"/>
          <w:color w:val="000000" w:themeColor="text1"/>
          <w:sz w:val="24"/>
          <w:szCs w:val="24"/>
        </w:rPr>
        <w:t xml:space="preserve"> of America.</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Rebman, J.P. and Pinkava, D.J. (2001).</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cacti of North America: An overview. </w:t>
      </w:r>
      <w:r w:rsidRPr="00576993">
        <w:rPr>
          <w:rFonts w:ascii="Times New Roman" w:hAnsi="Times New Roman" w:cs="Times New Roman"/>
          <w:i/>
          <w:iCs/>
          <w:color w:val="000000" w:themeColor="text1"/>
          <w:sz w:val="24"/>
          <w:szCs w:val="24"/>
        </w:rPr>
        <w:t xml:space="preserve">Flor. Entom. </w:t>
      </w:r>
      <w:r w:rsidRPr="00576993">
        <w:rPr>
          <w:rFonts w:ascii="Times New Roman" w:hAnsi="Times New Roman" w:cs="Times New Roman"/>
          <w:bCs/>
          <w:color w:val="000000" w:themeColor="text1"/>
          <w:sz w:val="24"/>
          <w:szCs w:val="24"/>
        </w:rPr>
        <w:t>84</w:t>
      </w:r>
      <w:r w:rsidRPr="00576993">
        <w:rPr>
          <w:rFonts w:ascii="Times New Roman" w:hAnsi="Times New Roman" w:cs="Times New Roman"/>
          <w:color w:val="000000" w:themeColor="text1"/>
          <w:sz w:val="24"/>
          <w:szCs w:val="24"/>
        </w:rPr>
        <w:t xml:space="preserve">(4): 474-482 </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lastRenderedPageBreak/>
        <w:t xml:space="preserve">Reynolds, S.G. and Arias, E. (2001).General background on </w:t>
      </w:r>
      <w:r w:rsidRPr="00576993">
        <w:rPr>
          <w:rFonts w:ascii="Times New Roman" w:hAnsi="Times New Roman" w:cs="Times New Roman"/>
          <w:i/>
          <w:iCs/>
          <w:color w:val="000000" w:themeColor="text1"/>
          <w:sz w:val="24"/>
          <w:szCs w:val="24"/>
        </w:rPr>
        <w:t>Opuntia</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In</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i/>
          <w:iCs/>
          <w:color w:val="000000" w:themeColor="text1"/>
          <w:sz w:val="24"/>
          <w:szCs w:val="24"/>
        </w:rPr>
        <w:t xml:space="preserve">Cactus Pear (Opuntia </w:t>
      </w:r>
      <w:r w:rsidRPr="00576993">
        <w:rPr>
          <w:rFonts w:ascii="Times New Roman" w:hAnsi="Times New Roman" w:cs="Times New Roman"/>
          <w:color w:val="000000" w:themeColor="text1"/>
          <w:sz w:val="24"/>
          <w:szCs w:val="24"/>
        </w:rPr>
        <w:t>spp</w:t>
      </w:r>
      <w:r w:rsidRPr="00576993">
        <w:rPr>
          <w:rFonts w:ascii="Times New Roman" w:hAnsi="Times New Roman" w:cs="Times New Roman"/>
          <w:i/>
          <w:iCs/>
          <w:color w:val="000000" w:themeColor="text1"/>
          <w:sz w:val="24"/>
          <w:szCs w:val="24"/>
        </w:rPr>
        <w:t>.)</w:t>
      </w:r>
      <w:r w:rsidR="00537215" w:rsidRPr="00576993">
        <w:rPr>
          <w:rFonts w:ascii="Times New Roman" w:hAnsi="Times New Roman" w:cs="Times New Roman"/>
          <w:i/>
          <w:iCs/>
          <w:color w:val="000000" w:themeColor="text1"/>
          <w:sz w:val="24"/>
          <w:szCs w:val="24"/>
        </w:rPr>
        <w:t>As</w:t>
      </w:r>
      <w:r w:rsidRPr="00576993">
        <w:rPr>
          <w:rFonts w:ascii="Times New Roman" w:hAnsi="Times New Roman" w:cs="Times New Roman"/>
          <w:i/>
          <w:iCs/>
          <w:color w:val="000000" w:themeColor="text1"/>
          <w:sz w:val="24"/>
          <w:szCs w:val="24"/>
        </w:rPr>
        <w:t xml:space="preserve"> Forage</w:t>
      </w:r>
      <w:r w:rsidRPr="00576993">
        <w:rPr>
          <w:rFonts w:ascii="Times New Roman" w:hAnsi="Times New Roman" w:cs="Times New Roman"/>
          <w:color w:val="000000" w:themeColor="text1"/>
          <w:sz w:val="24"/>
          <w:szCs w:val="24"/>
        </w:rPr>
        <w:t xml:space="preserve">. pp. 1-4 (Mondragon, J.C. and Perez, G.S. </w:t>
      </w:r>
      <w:r w:rsidR="00537215" w:rsidRPr="00576993">
        <w:rPr>
          <w:rFonts w:ascii="Times New Roman" w:hAnsi="Times New Roman" w:cs="Times New Roman"/>
          <w:color w:val="000000" w:themeColor="text1"/>
          <w:sz w:val="24"/>
          <w:szCs w:val="24"/>
        </w:rPr>
        <w:t>Ed</w:t>
      </w:r>
      <w:r w:rsidRPr="00576993">
        <w:rPr>
          <w:rFonts w:ascii="Times New Roman" w:hAnsi="Times New Roman" w:cs="Times New Roman"/>
          <w:color w:val="000000" w:themeColor="text1"/>
          <w:sz w:val="24"/>
          <w:szCs w:val="24"/>
        </w:rPr>
        <w:t xml:space="preserve">.). FAO, </w:t>
      </w:r>
      <w:r w:rsidR="00A56D93" w:rsidRPr="00576993">
        <w:rPr>
          <w:rFonts w:ascii="Times New Roman" w:hAnsi="Times New Roman" w:cs="Times New Roman"/>
          <w:color w:val="000000" w:themeColor="text1"/>
          <w:sz w:val="24"/>
          <w:szCs w:val="24"/>
        </w:rPr>
        <w:t>plant production</w:t>
      </w:r>
      <w:r w:rsidR="008C4DA7" w:rsidRPr="00576993">
        <w:rPr>
          <w:rFonts w:ascii="Times New Roman" w:hAnsi="Times New Roman" w:cs="Times New Roman"/>
          <w:color w:val="000000" w:themeColor="text1"/>
          <w:sz w:val="24"/>
          <w:szCs w:val="24"/>
        </w:rPr>
        <w:t xml:space="preserve"> and </w:t>
      </w:r>
      <w:r w:rsidRPr="00576993">
        <w:rPr>
          <w:rFonts w:ascii="Times New Roman" w:hAnsi="Times New Roman" w:cs="Times New Roman"/>
          <w:color w:val="000000" w:themeColor="text1"/>
          <w:sz w:val="24"/>
          <w:szCs w:val="24"/>
        </w:rPr>
        <w:t xml:space="preserve">protection paper - 169. Italy, Rome. </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Reyes, A.J., Aguirre, R.J. and </w:t>
      </w:r>
      <w:r w:rsidR="00A56D93" w:rsidRPr="00576993">
        <w:rPr>
          <w:rFonts w:ascii="Times New Roman" w:hAnsi="Times New Roman" w:cs="Times New Roman"/>
          <w:color w:val="000000" w:themeColor="text1"/>
          <w:sz w:val="24"/>
          <w:szCs w:val="24"/>
        </w:rPr>
        <w:t>Valiant</w:t>
      </w:r>
      <w:r w:rsidR="00537215" w:rsidRPr="00576993">
        <w:rPr>
          <w:rFonts w:ascii="Times New Roman" w:hAnsi="Times New Roman" w:cs="Times New Roman"/>
          <w:color w:val="000000" w:themeColor="text1"/>
          <w:sz w:val="24"/>
          <w:szCs w:val="24"/>
        </w:rPr>
        <w:t>, B.A</w:t>
      </w:r>
      <w:r w:rsidRPr="00576993">
        <w:rPr>
          <w:rFonts w:ascii="Times New Roman" w:hAnsi="Times New Roman" w:cs="Times New Roman"/>
          <w:color w:val="000000" w:themeColor="text1"/>
          <w:sz w:val="24"/>
          <w:szCs w:val="24"/>
        </w:rPr>
        <w:t xml:space="preserve">. (2006). Reproductive biology of </w:t>
      </w:r>
      <w:r w:rsidRPr="00576993">
        <w:rPr>
          <w:rFonts w:ascii="Times New Roman" w:hAnsi="Times New Roman" w:cs="Times New Roman"/>
          <w:i/>
          <w:iCs/>
          <w:color w:val="000000" w:themeColor="text1"/>
          <w:sz w:val="24"/>
          <w:szCs w:val="24"/>
        </w:rPr>
        <w:t>Opuntia</w:t>
      </w:r>
      <w:r w:rsidRPr="00576993">
        <w:rPr>
          <w:rFonts w:ascii="Times New Roman" w:hAnsi="Times New Roman" w:cs="Times New Roman"/>
          <w:color w:val="000000" w:themeColor="text1"/>
          <w:sz w:val="24"/>
          <w:szCs w:val="24"/>
        </w:rPr>
        <w:t xml:space="preserve">: </w:t>
      </w:r>
      <w:r w:rsidR="00A56D93" w:rsidRPr="00576993">
        <w:rPr>
          <w:rFonts w:ascii="Times New Roman" w:hAnsi="Times New Roman" w:cs="Times New Roman"/>
          <w:color w:val="000000" w:themeColor="text1"/>
          <w:sz w:val="24"/>
          <w:szCs w:val="24"/>
        </w:rPr>
        <w:t>A review</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J. Ari. Env.</w:t>
      </w:r>
      <w:r w:rsidRPr="00576993">
        <w:rPr>
          <w:rFonts w:ascii="Times New Roman" w:hAnsi="Times New Roman" w:cs="Times New Roman"/>
          <w:bCs/>
          <w:color w:val="000000" w:themeColor="text1"/>
          <w:sz w:val="24"/>
          <w:szCs w:val="24"/>
        </w:rPr>
        <w:t>64</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549–585.</w:t>
      </w:r>
    </w:p>
    <w:p w:rsidR="00BF654A" w:rsidRPr="00576993" w:rsidRDefault="00BC27E1" w:rsidP="00576993">
      <w:pPr>
        <w:spacing w:line="360" w:lineRule="auto"/>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Saenz, C. (1996). Food products from cladodes and cactus </w:t>
      </w:r>
      <w:r w:rsidR="00BC7A8E" w:rsidRPr="00576993">
        <w:rPr>
          <w:rFonts w:ascii="Times New Roman" w:hAnsi="Times New Roman" w:cs="Times New Roman"/>
          <w:color w:val="000000" w:themeColor="text1"/>
          <w:sz w:val="24"/>
          <w:szCs w:val="24"/>
        </w:rPr>
        <w:t>pear</w:t>
      </w:r>
      <w:r w:rsidRPr="00576993">
        <w:rPr>
          <w:rFonts w:ascii="Times New Roman" w:hAnsi="Times New Roman" w:cs="Times New Roman"/>
          <w:i/>
          <w:iCs/>
          <w:color w:val="000000" w:themeColor="text1"/>
          <w:sz w:val="24"/>
          <w:szCs w:val="24"/>
        </w:rPr>
        <w:t>.PACD</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1</w:t>
      </w:r>
      <w:r w:rsidRPr="00576993">
        <w:rPr>
          <w:rFonts w:ascii="Times New Roman" w:hAnsi="Times New Roman" w:cs="Times New Roman"/>
          <w:color w:val="000000" w:themeColor="text1"/>
          <w:sz w:val="24"/>
          <w:szCs w:val="24"/>
        </w:rPr>
        <w:t xml:space="preserve">: 89-97.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Saenz, C. (2000). Processing technologies: An alternative for cactus pear (</w:t>
      </w:r>
      <w:r w:rsidRPr="00576993">
        <w:rPr>
          <w:rFonts w:ascii="Times New Roman" w:hAnsi="Times New Roman" w:cs="Times New Roman"/>
          <w:i/>
          <w:iCs/>
          <w:color w:val="000000" w:themeColor="text1"/>
          <w:sz w:val="24"/>
          <w:szCs w:val="24"/>
        </w:rPr>
        <w:t xml:space="preserve">Opuntia </w:t>
      </w:r>
      <w:r w:rsidR="00987E27" w:rsidRPr="00576993">
        <w:rPr>
          <w:rFonts w:ascii="Times New Roman" w:hAnsi="Times New Roman" w:cs="Times New Roman"/>
          <w:color w:val="000000" w:themeColor="text1"/>
          <w:sz w:val="24"/>
          <w:szCs w:val="24"/>
        </w:rPr>
        <w:t>spp.) fruits and cladodes, J</w:t>
      </w:r>
      <w:r w:rsidRPr="00576993">
        <w:rPr>
          <w:rFonts w:ascii="Times New Roman" w:hAnsi="Times New Roman" w:cs="Times New Roman"/>
          <w:i/>
          <w:iCs/>
          <w:color w:val="000000" w:themeColor="text1"/>
          <w:sz w:val="24"/>
          <w:szCs w:val="24"/>
        </w:rPr>
        <w:t>. Ari. Env</w:t>
      </w:r>
      <w:r w:rsidRPr="00576993">
        <w:rPr>
          <w:rFonts w:ascii="Times New Roman" w:hAnsi="Times New Roman" w:cs="Times New Roman"/>
          <w:color w:val="000000" w:themeColor="text1"/>
          <w:sz w:val="24"/>
          <w:szCs w:val="24"/>
        </w:rPr>
        <w:t>.</w:t>
      </w:r>
      <w:r w:rsidRPr="00576993">
        <w:rPr>
          <w:rFonts w:ascii="Times New Roman" w:hAnsi="Times New Roman" w:cs="Times New Roman"/>
          <w:bCs/>
          <w:color w:val="000000" w:themeColor="text1"/>
          <w:sz w:val="24"/>
          <w:szCs w:val="24"/>
        </w:rPr>
        <w:t>46</w:t>
      </w:r>
      <w:r w:rsidRPr="00576993">
        <w:rPr>
          <w:rFonts w:ascii="Times New Roman" w:hAnsi="Times New Roman" w:cs="Times New Roman"/>
          <w:b/>
          <w:bCs/>
          <w:color w:val="000000" w:themeColor="text1"/>
          <w:sz w:val="24"/>
          <w:szCs w:val="24"/>
        </w:rPr>
        <w:t xml:space="preserve">: </w:t>
      </w:r>
      <w:r w:rsidRPr="00576993">
        <w:rPr>
          <w:rFonts w:ascii="Times New Roman" w:hAnsi="Times New Roman" w:cs="Times New Roman"/>
          <w:color w:val="000000" w:themeColor="text1"/>
          <w:sz w:val="24"/>
          <w:szCs w:val="24"/>
        </w:rPr>
        <w:t xml:space="preserve">209–225.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i/>
          <w:iCs/>
          <w:color w:val="000000" w:themeColor="text1"/>
          <w:sz w:val="24"/>
          <w:szCs w:val="24"/>
        </w:rPr>
      </w:pPr>
      <w:r w:rsidRPr="00576993">
        <w:rPr>
          <w:rFonts w:ascii="Times New Roman" w:hAnsi="Times New Roman" w:cs="Times New Roman"/>
          <w:color w:val="000000" w:themeColor="text1"/>
          <w:sz w:val="24"/>
          <w:szCs w:val="24"/>
        </w:rPr>
        <w:t xml:space="preserve">Salgado, T.T. and Mauseth, J.D. (2002). Shoot anatomy and morphology. </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Cacti Biology and Uses</w:t>
      </w:r>
      <w:r w:rsidRPr="00576993">
        <w:rPr>
          <w:rFonts w:ascii="Times New Roman" w:hAnsi="Times New Roman" w:cs="Times New Roman"/>
          <w:color w:val="000000" w:themeColor="text1"/>
          <w:sz w:val="24"/>
          <w:szCs w:val="24"/>
        </w:rPr>
        <w:t xml:space="preserve">. pp. 23-41. (Nobel, P.S. </w:t>
      </w:r>
      <w:r w:rsidR="00C039A2" w:rsidRPr="00576993">
        <w:rPr>
          <w:rFonts w:ascii="Times New Roman" w:hAnsi="Times New Roman" w:cs="Times New Roman"/>
          <w:color w:val="000000" w:themeColor="text1"/>
          <w:sz w:val="24"/>
          <w:szCs w:val="24"/>
        </w:rPr>
        <w:t xml:space="preserve"> Ed</w:t>
      </w:r>
      <w:r w:rsidRPr="00576993">
        <w:rPr>
          <w:rFonts w:ascii="Times New Roman" w:hAnsi="Times New Roman" w:cs="Times New Roman"/>
          <w:color w:val="000000" w:themeColor="text1"/>
          <w:sz w:val="24"/>
          <w:szCs w:val="24"/>
        </w:rPr>
        <w:t>.). University of California Pres</w:t>
      </w:r>
      <w:r w:rsidR="00C039A2" w:rsidRPr="00576993">
        <w:rPr>
          <w:rFonts w:ascii="Times New Roman" w:hAnsi="Times New Roman" w:cs="Times New Roman"/>
          <w:color w:val="000000" w:themeColor="text1"/>
          <w:sz w:val="24"/>
          <w:szCs w:val="24"/>
        </w:rPr>
        <w:t xml:space="preserve">s, Berkeley, California United </w:t>
      </w:r>
      <w:r w:rsidRPr="00576993">
        <w:rPr>
          <w:rFonts w:ascii="Times New Roman" w:hAnsi="Times New Roman" w:cs="Times New Roman"/>
          <w:color w:val="000000" w:themeColor="text1"/>
          <w:sz w:val="24"/>
          <w:szCs w:val="24"/>
        </w:rPr>
        <w:t>States of America</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Salim, N., Abdelwaheb, C., Rabah, C. and Ahcene, B. (2009).Chemical composition of </w:t>
      </w:r>
      <w:r w:rsidR="00537215" w:rsidRPr="00576993">
        <w:rPr>
          <w:rFonts w:ascii="Times New Roman" w:hAnsi="Times New Roman" w:cs="Times New Roman"/>
          <w:i/>
          <w:iCs/>
          <w:color w:val="000000" w:themeColor="text1"/>
          <w:sz w:val="24"/>
          <w:szCs w:val="24"/>
          <w:lang w:val="pt-BR"/>
        </w:rPr>
        <w:t>Opuntia ficus</w:t>
      </w:r>
      <w:r w:rsidRPr="00576993">
        <w:rPr>
          <w:rFonts w:ascii="Times New Roman" w:hAnsi="Times New Roman" w:cs="Times New Roman"/>
          <w:i/>
          <w:iCs/>
          <w:color w:val="000000" w:themeColor="text1"/>
          <w:sz w:val="24"/>
          <w:szCs w:val="24"/>
          <w:lang w:val="pt-BR"/>
        </w:rPr>
        <w:t xml:space="preserve">-indica </w:t>
      </w:r>
      <w:r w:rsidRPr="00576993">
        <w:rPr>
          <w:rFonts w:ascii="Times New Roman" w:hAnsi="Times New Roman" w:cs="Times New Roman"/>
          <w:color w:val="000000" w:themeColor="text1"/>
          <w:sz w:val="24"/>
          <w:szCs w:val="24"/>
          <w:lang w:val="pt-BR"/>
        </w:rPr>
        <w:t>(L.)Mill. fruit.</w:t>
      </w:r>
      <w:r w:rsidRPr="00576993">
        <w:rPr>
          <w:rFonts w:ascii="Times New Roman" w:hAnsi="Times New Roman" w:cs="Times New Roman"/>
          <w:i/>
          <w:iCs/>
          <w:color w:val="000000" w:themeColor="text1"/>
          <w:sz w:val="24"/>
          <w:szCs w:val="24"/>
          <w:lang w:val="pt-BR"/>
        </w:rPr>
        <w:t xml:space="preserve">Afr. J. Biotech. </w:t>
      </w:r>
      <w:r w:rsidRPr="00576993">
        <w:rPr>
          <w:rFonts w:ascii="Times New Roman" w:hAnsi="Times New Roman" w:cs="Times New Roman"/>
          <w:bCs/>
          <w:color w:val="000000" w:themeColor="text1"/>
          <w:sz w:val="24"/>
          <w:szCs w:val="24"/>
        </w:rPr>
        <w:t>8</w:t>
      </w:r>
      <w:r w:rsidRPr="00576993">
        <w:rPr>
          <w:rFonts w:ascii="Times New Roman" w:hAnsi="Times New Roman" w:cs="Times New Roman"/>
          <w:color w:val="000000" w:themeColor="text1"/>
          <w:sz w:val="24"/>
          <w:szCs w:val="24"/>
        </w:rPr>
        <w:t xml:space="preserve">(8): 1623-1624. </w:t>
      </w:r>
    </w:p>
    <w:p w:rsidR="00BF654A" w:rsidRPr="00576993" w:rsidRDefault="00BC27E1" w:rsidP="00576993">
      <w:pPr>
        <w:autoSpaceDE w:val="0"/>
        <w:autoSpaceDN w:val="0"/>
        <w:adjustRightInd w:val="0"/>
        <w:spacing w:after="0" w:line="360" w:lineRule="auto"/>
        <w:ind w:left="990" w:hanging="99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Samahy, S.K., Youssef, K.M. and Moussa, A.T. (2009). Producing ice-cream with concentrated cactus pear pulp: A preliminary study. </w:t>
      </w:r>
      <w:r w:rsidRPr="00576993">
        <w:rPr>
          <w:rFonts w:ascii="Times New Roman" w:hAnsi="Times New Roman" w:cs="Times New Roman"/>
          <w:i/>
          <w:iCs/>
          <w:color w:val="000000" w:themeColor="text1"/>
          <w:sz w:val="24"/>
          <w:szCs w:val="24"/>
        </w:rPr>
        <w:t>J.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11</w:t>
      </w:r>
      <w:r w:rsidRPr="00576993">
        <w:rPr>
          <w:rFonts w:ascii="Times New Roman" w:hAnsi="Times New Roman" w:cs="Times New Roman"/>
          <w:color w:val="000000" w:themeColor="text1"/>
          <w:sz w:val="24"/>
          <w:szCs w:val="24"/>
        </w:rPr>
        <w:t xml:space="preserve">: 1-12.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Santacruz, R.F., Gutierrez, M.A. and Rodriguez, G.B. (1998).</w:t>
      </w:r>
      <w:r w:rsidR="00987E27" w:rsidRPr="00576993">
        <w:rPr>
          <w:rFonts w:ascii="Times New Roman" w:hAnsi="Times New Roman" w:cs="Times New Roman"/>
          <w:color w:val="000000" w:themeColor="text1"/>
          <w:sz w:val="24"/>
          <w:szCs w:val="24"/>
        </w:rPr>
        <w:t xml:space="preserve">Somatic embryogenesis in some </w:t>
      </w:r>
      <w:r w:rsidRPr="00576993">
        <w:rPr>
          <w:rFonts w:ascii="Times New Roman" w:hAnsi="Times New Roman" w:cs="Times New Roman"/>
          <w:color w:val="000000" w:themeColor="text1"/>
          <w:sz w:val="24"/>
          <w:szCs w:val="24"/>
        </w:rPr>
        <w:t xml:space="preserve">cactus and agava </w:t>
      </w:r>
      <w:r w:rsidR="00781EC1" w:rsidRPr="00576993">
        <w:rPr>
          <w:rFonts w:ascii="Times New Roman" w:hAnsi="Times New Roman" w:cs="Times New Roman"/>
          <w:color w:val="000000" w:themeColor="text1"/>
          <w:sz w:val="24"/>
          <w:szCs w:val="24"/>
        </w:rPr>
        <w:t>species</w:t>
      </w:r>
      <w:r w:rsidRPr="00576993">
        <w:rPr>
          <w:rFonts w:ascii="Times New Roman" w:hAnsi="Times New Roman" w:cs="Times New Roman"/>
          <w:i/>
          <w:iCs/>
          <w:color w:val="000000" w:themeColor="text1"/>
          <w:sz w:val="24"/>
          <w:szCs w:val="24"/>
        </w:rPr>
        <w:t>.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3</w:t>
      </w:r>
      <w:r w:rsidRPr="00576993">
        <w:rPr>
          <w:rFonts w:ascii="Times New Roman" w:hAnsi="Times New Roman" w:cs="Times New Roman"/>
          <w:color w:val="000000" w:themeColor="text1"/>
          <w:sz w:val="24"/>
          <w:szCs w:val="24"/>
        </w:rPr>
        <w:t xml:space="preserve">: 1-10. </w:t>
      </w:r>
    </w:p>
    <w:p w:rsidR="00BF654A" w:rsidRPr="00576993" w:rsidRDefault="00BC27E1" w:rsidP="00576993">
      <w:pPr>
        <w:autoSpaceDE w:val="0"/>
        <w:autoSpaceDN w:val="0"/>
        <w:adjustRightInd w:val="0"/>
        <w:spacing w:after="0" w:line="360" w:lineRule="auto"/>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Singh, G. (2003a). General review of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in </w:t>
      </w:r>
      <w:r w:rsidR="00781EC1" w:rsidRPr="00576993">
        <w:rPr>
          <w:rFonts w:ascii="Times New Roman" w:hAnsi="Times New Roman" w:cs="Times New Roman"/>
          <w:color w:val="000000" w:themeColor="text1"/>
          <w:sz w:val="24"/>
          <w:szCs w:val="24"/>
        </w:rPr>
        <w:t>India</w:t>
      </w:r>
      <w:r w:rsidRPr="00576993">
        <w:rPr>
          <w:rFonts w:ascii="Times New Roman" w:hAnsi="Times New Roman" w:cs="Times New Roman"/>
          <w:i/>
          <w:iCs/>
          <w:color w:val="000000" w:themeColor="text1"/>
          <w:sz w:val="24"/>
          <w:szCs w:val="24"/>
        </w:rPr>
        <w:t>.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5</w:t>
      </w:r>
      <w:r w:rsidRPr="00576993">
        <w:rPr>
          <w:rFonts w:ascii="Times New Roman" w:hAnsi="Times New Roman" w:cs="Times New Roman"/>
          <w:color w:val="000000" w:themeColor="text1"/>
          <w:sz w:val="24"/>
          <w:szCs w:val="24"/>
        </w:rPr>
        <w:t>: 30- 46.</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Stebbins, G.L. (1971). </w:t>
      </w:r>
      <w:r w:rsidRPr="00576993">
        <w:rPr>
          <w:rFonts w:ascii="Times New Roman" w:hAnsi="Times New Roman" w:cs="Times New Roman"/>
          <w:i/>
          <w:iCs/>
          <w:color w:val="000000" w:themeColor="text1"/>
          <w:sz w:val="24"/>
          <w:szCs w:val="24"/>
        </w:rPr>
        <w:t>Chromosomal Evolution in Higher Plants</w:t>
      </w:r>
      <w:r w:rsidRPr="00576993">
        <w:rPr>
          <w:rFonts w:ascii="Times New Roman" w:hAnsi="Times New Roman" w:cs="Times New Roman"/>
          <w:color w:val="000000" w:themeColor="text1"/>
          <w:sz w:val="24"/>
          <w:szCs w:val="24"/>
        </w:rPr>
        <w:t xml:space="preserve">. Edward Arnold Publishers Ltd., London.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Tesfay, B. (2004). Some cactus (opuntia ficus – indica) varieties id</w:t>
      </w:r>
      <w:r w:rsidR="00987E27" w:rsidRPr="00576993">
        <w:rPr>
          <w:rFonts w:ascii="Times New Roman" w:hAnsi="Times New Roman" w:cs="Times New Roman"/>
          <w:color w:val="000000" w:themeColor="text1"/>
          <w:sz w:val="24"/>
          <w:szCs w:val="24"/>
        </w:rPr>
        <w:t xml:space="preserve">entified. A paper presented at </w:t>
      </w:r>
      <w:r w:rsidRPr="00576993">
        <w:rPr>
          <w:rFonts w:ascii="Times New Roman" w:hAnsi="Times New Roman" w:cs="Times New Roman"/>
          <w:color w:val="000000" w:themeColor="text1"/>
          <w:sz w:val="24"/>
          <w:szCs w:val="24"/>
        </w:rPr>
        <w:t>FAO/MU cactus project – end work shop. 25-26, Agust</w:t>
      </w:r>
      <w:r w:rsidR="00537215" w:rsidRPr="00576993">
        <w:rPr>
          <w:rFonts w:ascii="Times New Roman" w:hAnsi="Times New Roman" w:cs="Times New Roman"/>
          <w:color w:val="000000" w:themeColor="text1"/>
          <w:sz w:val="24"/>
          <w:szCs w:val="24"/>
        </w:rPr>
        <w:t>, 2004</w:t>
      </w:r>
      <w:r w:rsidRPr="00576993">
        <w:rPr>
          <w:rFonts w:ascii="Times New Roman" w:hAnsi="Times New Roman" w:cs="Times New Roman"/>
          <w:color w:val="000000" w:themeColor="text1"/>
          <w:sz w:val="24"/>
          <w:szCs w:val="24"/>
        </w:rPr>
        <w:t>, Mekelle, Tigray, Ethiopia.</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Tesfay Belay, Mulugeta </w:t>
      </w:r>
      <w:r w:rsidR="002B33F8" w:rsidRPr="00576993">
        <w:rPr>
          <w:rFonts w:ascii="Times New Roman" w:hAnsi="Times New Roman" w:cs="Times New Roman"/>
          <w:color w:val="000000" w:themeColor="text1"/>
          <w:sz w:val="24"/>
          <w:szCs w:val="24"/>
        </w:rPr>
        <w:t>Gebreslassie</w:t>
      </w:r>
      <w:r w:rsidRPr="00576993">
        <w:rPr>
          <w:rFonts w:ascii="Times New Roman" w:hAnsi="Times New Roman" w:cs="Times New Roman"/>
          <w:color w:val="000000" w:themeColor="text1"/>
          <w:sz w:val="24"/>
          <w:szCs w:val="24"/>
        </w:rPr>
        <w:t>, Tadesse Abadi and Berhe Dejene (2009).</w:t>
      </w:r>
      <w:r w:rsidRPr="00576993">
        <w:rPr>
          <w:rFonts w:ascii="Times New Roman" w:hAnsi="Times New Roman" w:cs="Times New Roman"/>
          <w:i/>
          <w:iCs/>
          <w:color w:val="000000" w:themeColor="text1"/>
          <w:sz w:val="24"/>
          <w:szCs w:val="24"/>
        </w:rPr>
        <w:t>Characterization of Local Cactus Pear Cultivars in Selected Spots of Southern andEastern Zones of Tigray Region</w:t>
      </w:r>
      <w:r w:rsidR="009C5ECE" w:rsidRPr="00576993">
        <w:rPr>
          <w:rFonts w:ascii="Times New Roman" w:hAnsi="Times New Roman" w:cs="Times New Roman"/>
          <w:color w:val="000000" w:themeColor="text1"/>
          <w:sz w:val="24"/>
          <w:szCs w:val="24"/>
        </w:rPr>
        <w:t>, Unpublished</w:t>
      </w:r>
      <w:r w:rsidRPr="00576993">
        <w:rPr>
          <w:rFonts w:ascii="Times New Roman" w:hAnsi="Times New Roman" w:cs="Times New Roman"/>
          <w:color w:val="000000" w:themeColor="text1"/>
          <w:sz w:val="24"/>
          <w:szCs w:val="24"/>
        </w:rPr>
        <w:t xml:space="preserve"> Paper of TARI, Presented on Cactus Pear International Workshop, Ethiopia, Mekelle.</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 xml:space="preserve">Valdez, C.R., Blanco, M.F., Gallegos, V.C., Salinas, G.G. and Vazquez, A.R. (2001).Freezing   tolerance of </w:t>
      </w:r>
      <w:r w:rsidRPr="00576993">
        <w:rPr>
          <w:rFonts w:ascii="Times New Roman" w:hAnsi="Times New Roman" w:cs="Times New Roman"/>
          <w:i/>
          <w:iCs/>
          <w:color w:val="000000" w:themeColor="text1"/>
          <w:sz w:val="24"/>
          <w:szCs w:val="24"/>
        </w:rPr>
        <w:t xml:space="preserve">Opuntia </w:t>
      </w:r>
      <w:r w:rsidR="00781EC1" w:rsidRPr="00576993">
        <w:rPr>
          <w:rFonts w:ascii="Times New Roman" w:hAnsi="Times New Roman" w:cs="Times New Roman"/>
          <w:color w:val="000000" w:themeColor="text1"/>
          <w:sz w:val="24"/>
          <w:szCs w:val="24"/>
        </w:rPr>
        <w:t>species</w:t>
      </w:r>
      <w:r w:rsidRPr="00576993">
        <w:rPr>
          <w:rFonts w:ascii="Times New Roman" w:hAnsi="Times New Roman" w:cs="Times New Roman"/>
          <w:i/>
          <w:iCs/>
          <w:color w:val="000000" w:themeColor="text1"/>
          <w:sz w:val="24"/>
          <w:szCs w:val="24"/>
        </w:rPr>
        <w:t>. PACD</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bCs/>
          <w:color w:val="000000" w:themeColor="text1"/>
          <w:sz w:val="24"/>
          <w:szCs w:val="24"/>
        </w:rPr>
        <w:t>4</w:t>
      </w:r>
      <w:r w:rsidRPr="00576993">
        <w:rPr>
          <w:rFonts w:ascii="Times New Roman" w:hAnsi="Times New Roman" w:cs="Times New Roman"/>
          <w:color w:val="000000" w:themeColor="text1"/>
          <w:sz w:val="24"/>
          <w:szCs w:val="24"/>
        </w:rPr>
        <w:t xml:space="preserve">: 104-116. </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lang w:val="fr-FR"/>
        </w:rPr>
        <w:t xml:space="preserve">Vigueras, A.L. and </w:t>
      </w:r>
      <w:r w:rsidR="00E8601A" w:rsidRPr="00576993">
        <w:rPr>
          <w:rFonts w:ascii="Times New Roman" w:hAnsi="Times New Roman" w:cs="Times New Roman"/>
          <w:color w:val="000000" w:themeColor="text1"/>
          <w:sz w:val="24"/>
          <w:szCs w:val="24"/>
          <w:lang w:val="fr-FR"/>
        </w:rPr>
        <w:t>Mondragon,J.C</w:t>
      </w:r>
      <w:r w:rsidR="00537215" w:rsidRPr="00576993">
        <w:rPr>
          <w:rFonts w:ascii="Times New Roman" w:hAnsi="Times New Roman" w:cs="Times New Roman"/>
          <w:color w:val="000000" w:themeColor="text1"/>
          <w:sz w:val="24"/>
          <w:szCs w:val="24"/>
          <w:lang w:val="fr-FR"/>
        </w:rPr>
        <w:t>, J.C</w:t>
      </w:r>
      <w:r w:rsidRPr="00576993">
        <w:rPr>
          <w:rFonts w:ascii="Times New Roman" w:hAnsi="Times New Roman" w:cs="Times New Roman"/>
          <w:color w:val="000000" w:themeColor="text1"/>
          <w:sz w:val="24"/>
          <w:szCs w:val="24"/>
          <w:lang w:val="fr-FR"/>
        </w:rPr>
        <w:t xml:space="preserve">, J.C. (2005). </w:t>
      </w:r>
      <w:r w:rsidRPr="00576993">
        <w:rPr>
          <w:rFonts w:ascii="Times New Roman" w:hAnsi="Times New Roman" w:cs="Times New Roman"/>
          <w:color w:val="000000" w:themeColor="text1"/>
          <w:sz w:val="24"/>
          <w:szCs w:val="24"/>
        </w:rPr>
        <w:t xml:space="preserve">Cactus pear production improvement in Ethiopia and Eritrea to improve food </w:t>
      </w:r>
      <w:r w:rsidR="00E8601A" w:rsidRPr="00576993">
        <w:rPr>
          <w:rFonts w:ascii="Times New Roman" w:hAnsi="Times New Roman" w:cs="Times New Roman"/>
          <w:color w:val="000000" w:themeColor="text1"/>
          <w:sz w:val="24"/>
          <w:szCs w:val="24"/>
        </w:rPr>
        <w:t>security.</w:t>
      </w:r>
      <w:r w:rsidR="00E8601A" w:rsidRPr="00576993">
        <w:rPr>
          <w:rFonts w:ascii="Times New Roman" w:hAnsi="Times New Roman" w:cs="Times New Roman"/>
          <w:i/>
          <w:iCs/>
          <w:color w:val="000000" w:themeColor="text1"/>
          <w:sz w:val="24"/>
          <w:szCs w:val="24"/>
        </w:rPr>
        <w:t xml:space="preserve"> Cactusnet</w:t>
      </w:r>
      <w:r w:rsidRPr="00576993">
        <w:rPr>
          <w:rFonts w:ascii="Times New Roman" w:hAnsi="Times New Roman" w:cs="Times New Roman"/>
          <w:i/>
          <w:iCs/>
          <w:color w:val="000000" w:themeColor="text1"/>
          <w:sz w:val="24"/>
          <w:szCs w:val="24"/>
        </w:rPr>
        <w:t xml:space="preserve"> Newsletter, </w:t>
      </w:r>
      <w:r w:rsidRPr="00576993">
        <w:rPr>
          <w:rFonts w:ascii="Times New Roman" w:hAnsi="Times New Roman" w:cs="Times New Roman"/>
          <w:bCs/>
          <w:color w:val="000000" w:themeColor="text1"/>
          <w:sz w:val="24"/>
          <w:szCs w:val="24"/>
        </w:rPr>
        <w:t>9</w:t>
      </w:r>
      <w:r w:rsidRPr="00576993">
        <w:rPr>
          <w:rFonts w:ascii="Times New Roman" w:hAnsi="Times New Roman" w:cs="Times New Roman"/>
          <w:color w:val="000000" w:themeColor="text1"/>
          <w:sz w:val="24"/>
          <w:szCs w:val="24"/>
        </w:rPr>
        <w:t>: 37-39.</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lang w:val="es-ES_tradnl"/>
        </w:rPr>
        <w:lastRenderedPageBreak/>
        <w:t xml:space="preserve">Vigueras, A.L. and Portillo, L. (2001). </w:t>
      </w:r>
      <w:r w:rsidRPr="00576993">
        <w:rPr>
          <w:rFonts w:ascii="Times New Roman" w:hAnsi="Times New Roman" w:cs="Times New Roman"/>
          <w:color w:val="000000" w:themeColor="text1"/>
          <w:sz w:val="24"/>
          <w:szCs w:val="24"/>
        </w:rPr>
        <w:t xml:space="preserve">Uses of </w:t>
      </w:r>
      <w:r w:rsidRPr="00576993">
        <w:rPr>
          <w:rFonts w:ascii="Times New Roman" w:hAnsi="Times New Roman" w:cs="Times New Roman"/>
          <w:i/>
          <w:iCs/>
          <w:color w:val="000000" w:themeColor="text1"/>
          <w:sz w:val="24"/>
          <w:szCs w:val="24"/>
        </w:rPr>
        <w:t xml:space="preserve">Opuntia </w:t>
      </w:r>
      <w:r w:rsidRPr="00576993">
        <w:rPr>
          <w:rFonts w:ascii="Times New Roman" w:hAnsi="Times New Roman" w:cs="Times New Roman"/>
          <w:color w:val="000000" w:themeColor="text1"/>
          <w:sz w:val="24"/>
          <w:szCs w:val="24"/>
        </w:rPr>
        <w:t xml:space="preserve">species and the potential impact of </w:t>
      </w:r>
      <w:r w:rsidR="00537215" w:rsidRPr="00576993">
        <w:rPr>
          <w:rFonts w:ascii="Times New Roman" w:hAnsi="Times New Roman" w:cs="Times New Roman"/>
          <w:i/>
          <w:iCs/>
          <w:color w:val="000000" w:themeColor="text1"/>
          <w:sz w:val="24"/>
          <w:szCs w:val="24"/>
        </w:rPr>
        <w:t>Cactoblastiscactorum</w:t>
      </w:r>
      <w:r w:rsidR="00537215"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color w:val="000000" w:themeColor="text1"/>
          <w:sz w:val="24"/>
          <w:szCs w:val="24"/>
        </w:rPr>
        <w:t>Lepidoptera</w:t>
      </w:r>
      <w:r w:rsidR="00537215" w:rsidRPr="00576993">
        <w:rPr>
          <w:rFonts w:ascii="Times New Roman" w:hAnsi="Times New Roman" w:cs="Times New Roman"/>
          <w:color w:val="000000" w:themeColor="text1"/>
          <w:sz w:val="24"/>
          <w:szCs w:val="24"/>
        </w:rPr>
        <w:t>: Pyralidae</w:t>
      </w:r>
      <w:r w:rsidRPr="00576993">
        <w:rPr>
          <w:rFonts w:ascii="Times New Roman" w:hAnsi="Times New Roman" w:cs="Times New Roman"/>
          <w:color w:val="000000" w:themeColor="text1"/>
          <w:sz w:val="24"/>
          <w:szCs w:val="24"/>
        </w:rPr>
        <w:t xml:space="preserve">) in Mexico. </w:t>
      </w:r>
      <w:r w:rsidRPr="00576993">
        <w:rPr>
          <w:rFonts w:ascii="Times New Roman" w:hAnsi="Times New Roman" w:cs="Times New Roman"/>
          <w:i/>
          <w:iCs/>
          <w:color w:val="000000" w:themeColor="text1"/>
          <w:sz w:val="24"/>
          <w:szCs w:val="24"/>
        </w:rPr>
        <w:t xml:space="preserve">Flor. Entom. </w:t>
      </w:r>
      <w:r w:rsidRPr="00576993">
        <w:rPr>
          <w:rFonts w:ascii="Times New Roman" w:hAnsi="Times New Roman" w:cs="Times New Roman"/>
          <w:bCs/>
          <w:color w:val="000000" w:themeColor="text1"/>
          <w:sz w:val="24"/>
          <w:szCs w:val="24"/>
        </w:rPr>
        <w:t>84</w:t>
      </w:r>
      <w:r w:rsidRPr="00576993">
        <w:rPr>
          <w:rFonts w:ascii="Times New Roman" w:hAnsi="Times New Roman" w:cs="Times New Roman"/>
          <w:color w:val="000000" w:themeColor="text1"/>
          <w:sz w:val="24"/>
          <w:szCs w:val="24"/>
        </w:rPr>
        <w:t>(4): 493-498.</w:t>
      </w:r>
    </w:p>
    <w:p w:rsidR="00BF654A" w:rsidRPr="00576993" w:rsidRDefault="00BC27E1" w:rsidP="00576993">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Wallace, R.S. and Gibson, A.C. (2002).Cacti evolution and systematics.</w:t>
      </w:r>
      <w:r w:rsidRPr="00576993">
        <w:rPr>
          <w:rFonts w:ascii="Times New Roman" w:hAnsi="Times New Roman" w:cs="Times New Roman"/>
          <w:bCs/>
          <w:color w:val="000000" w:themeColor="text1"/>
          <w:sz w:val="24"/>
          <w:szCs w:val="24"/>
        </w:rPr>
        <w:t>In</w:t>
      </w:r>
      <w:r w:rsidRPr="00576993">
        <w:rPr>
          <w:rFonts w:ascii="Times New Roman" w:hAnsi="Times New Roman" w:cs="Times New Roman"/>
          <w:color w:val="000000" w:themeColor="text1"/>
          <w:sz w:val="24"/>
          <w:szCs w:val="24"/>
        </w:rPr>
        <w:t xml:space="preserve">: </w:t>
      </w:r>
      <w:r w:rsidRPr="00576993">
        <w:rPr>
          <w:rFonts w:ascii="Times New Roman" w:hAnsi="Times New Roman" w:cs="Times New Roman"/>
          <w:i/>
          <w:iCs/>
          <w:color w:val="000000" w:themeColor="text1"/>
          <w:sz w:val="24"/>
          <w:szCs w:val="24"/>
        </w:rPr>
        <w:t>Cacti, Biology and Uses</w:t>
      </w:r>
      <w:r w:rsidR="009C5ECE" w:rsidRPr="00576993">
        <w:rPr>
          <w:rFonts w:ascii="Times New Roman" w:hAnsi="Times New Roman" w:cs="Times New Roman"/>
          <w:color w:val="000000" w:themeColor="text1"/>
          <w:sz w:val="24"/>
          <w:szCs w:val="24"/>
        </w:rPr>
        <w:t>. Pp.1-21 (Nobel, P.S. E</w:t>
      </w:r>
      <w:r w:rsidRPr="00576993">
        <w:rPr>
          <w:rFonts w:ascii="Times New Roman" w:hAnsi="Times New Roman" w:cs="Times New Roman"/>
          <w:color w:val="000000" w:themeColor="text1"/>
          <w:sz w:val="24"/>
          <w:szCs w:val="24"/>
        </w:rPr>
        <w:t>d.).University of California Press, Berkeley, California, United States of America.</w:t>
      </w:r>
    </w:p>
    <w:p w:rsidR="00447B90" w:rsidRPr="00576993" w:rsidRDefault="00BC27E1" w:rsidP="00576993">
      <w:pPr>
        <w:autoSpaceDE w:val="0"/>
        <w:autoSpaceDN w:val="0"/>
        <w:adjustRightInd w:val="0"/>
        <w:spacing w:line="360" w:lineRule="auto"/>
        <w:ind w:left="900" w:hanging="900"/>
        <w:jc w:val="both"/>
        <w:rPr>
          <w:rFonts w:ascii="Times New Roman" w:hAnsi="Times New Roman" w:cs="Times New Roman"/>
          <w:color w:val="000000" w:themeColor="text1"/>
          <w:sz w:val="24"/>
          <w:szCs w:val="24"/>
        </w:rPr>
      </w:pPr>
      <w:r w:rsidRPr="00576993">
        <w:rPr>
          <w:rFonts w:ascii="Times New Roman" w:hAnsi="Times New Roman" w:cs="Times New Roman"/>
          <w:color w:val="000000" w:themeColor="text1"/>
          <w:sz w:val="24"/>
          <w:szCs w:val="24"/>
        </w:rPr>
        <w:t>Zorgui L, Golli EE, Bouaziz C, Bacha H, Hassen W. Cactus (</w:t>
      </w:r>
      <w:r w:rsidRPr="00576993">
        <w:rPr>
          <w:rFonts w:ascii="Times New Roman" w:hAnsi="Times New Roman" w:cs="Times New Roman"/>
          <w:i/>
          <w:iCs/>
          <w:color w:val="000000" w:themeColor="text1"/>
          <w:sz w:val="24"/>
          <w:szCs w:val="24"/>
        </w:rPr>
        <w:t>Opuntia ficus-indica</w:t>
      </w:r>
      <w:r w:rsidRPr="00576993">
        <w:rPr>
          <w:rFonts w:ascii="Times New Roman" w:hAnsi="Times New Roman" w:cs="Times New Roman"/>
          <w:color w:val="000000" w:themeColor="text1"/>
          <w:sz w:val="24"/>
          <w:szCs w:val="24"/>
        </w:rPr>
        <w:t xml:space="preserve">) cladodes  prevent oxidative damage induced by the mycotoxin zearalenone in Balb/C mice. Food </w:t>
      </w:r>
      <w:r w:rsidR="00537215" w:rsidRPr="00576993">
        <w:rPr>
          <w:rFonts w:ascii="Times New Roman" w:hAnsi="Times New Roman" w:cs="Times New Roman"/>
          <w:color w:val="000000" w:themeColor="text1"/>
          <w:sz w:val="24"/>
          <w:szCs w:val="24"/>
        </w:rPr>
        <w:t>and Chemical</w:t>
      </w:r>
      <w:r w:rsidRPr="00576993">
        <w:rPr>
          <w:rFonts w:ascii="Times New Roman" w:hAnsi="Times New Roman" w:cs="Times New Roman"/>
          <w:color w:val="000000" w:themeColor="text1"/>
          <w:sz w:val="24"/>
          <w:szCs w:val="24"/>
        </w:rPr>
        <w:t xml:space="preserve"> Toxicology.2009, 46</w:t>
      </w:r>
      <w:r w:rsidR="00537215" w:rsidRPr="00576993">
        <w:rPr>
          <w:rFonts w:ascii="Times New Roman" w:hAnsi="Times New Roman" w:cs="Times New Roman"/>
          <w:color w:val="000000" w:themeColor="text1"/>
          <w:sz w:val="24"/>
          <w:szCs w:val="24"/>
        </w:rPr>
        <w:t>; 1817</w:t>
      </w:r>
      <w:r w:rsidRPr="00576993">
        <w:rPr>
          <w:rFonts w:ascii="Times New Roman" w:hAnsi="Times New Roman" w:cs="Times New Roman"/>
          <w:color w:val="000000" w:themeColor="text1"/>
          <w:sz w:val="24"/>
          <w:szCs w:val="24"/>
        </w:rPr>
        <w:t>–1824.</w:t>
      </w: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Default="00447B90"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DC6466" w:rsidRDefault="00DC6466"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DC6466" w:rsidRDefault="00DC6466"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DC6466" w:rsidRPr="009D703A" w:rsidRDefault="00DC6466" w:rsidP="00447B90">
      <w:pPr>
        <w:autoSpaceDE w:val="0"/>
        <w:autoSpaceDN w:val="0"/>
        <w:adjustRightInd w:val="0"/>
        <w:spacing w:after="0" w:line="360" w:lineRule="auto"/>
        <w:ind w:left="900" w:hanging="900"/>
        <w:jc w:val="both"/>
        <w:rPr>
          <w:rFonts w:ascii="Times New Roman" w:hAnsi="Times New Roman" w:cs="Times New Roman"/>
          <w:color w:val="000000" w:themeColor="text1"/>
          <w:sz w:val="24"/>
          <w:szCs w:val="24"/>
        </w:rPr>
      </w:pPr>
    </w:p>
    <w:p w:rsidR="00447B90" w:rsidRPr="009D703A" w:rsidRDefault="00447B90" w:rsidP="00FB5634">
      <w:pPr>
        <w:autoSpaceDE w:val="0"/>
        <w:autoSpaceDN w:val="0"/>
        <w:adjustRightInd w:val="0"/>
        <w:spacing w:after="0" w:line="360" w:lineRule="auto"/>
        <w:jc w:val="both"/>
        <w:rPr>
          <w:rFonts w:ascii="Times New Roman" w:hAnsi="Times New Roman" w:cs="Times New Roman"/>
          <w:color w:val="000000" w:themeColor="text1"/>
          <w:sz w:val="24"/>
          <w:szCs w:val="24"/>
        </w:rPr>
      </w:pPr>
    </w:p>
    <w:p w:rsidR="00617400" w:rsidRDefault="00617400" w:rsidP="00ED2FA3">
      <w:pPr>
        <w:pStyle w:val="Heading1"/>
        <w:spacing w:after="240" w:line="360" w:lineRule="auto"/>
        <w:jc w:val="center"/>
        <w:rPr>
          <w:rFonts w:ascii="Times New Roman" w:hAnsi="Times New Roman" w:cs="Times New Roman"/>
          <w:color w:val="auto"/>
        </w:rPr>
      </w:pPr>
      <w:bookmarkStart w:id="245" w:name="_Toc522824376"/>
      <w:r w:rsidRPr="00F50E3A">
        <w:rPr>
          <w:rFonts w:ascii="Times New Roman" w:hAnsi="Times New Roman" w:cs="Times New Roman"/>
          <w:color w:val="auto"/>
        </w:rPr>
        <w:lastRenderedPageBreak/>
        <w:t>Appendix</w:t>
      </w:r>
      <w:bookmarkEnd w:id="245"/>
    </w:p>
    <w:p w:rsidR="00ED2FA3" w:rsidRPr="00F767FB" w:rsidRDefault="00ED2FA3" w:rsidP="00F767FB">
      <w:pPr>
        <w:spacing w:line="360" w:lineRule="auto"/>
        <w:jc w:val="both"/>
        <w:rPr>
          <w:rFonts w:ascii="Times New Roman" w:hAnsi="Times New Roman" w:cs="Times New Roman"/>
          <w:b/>
          <w:sz w:val="24"/>
          <w:szCs w:val="24"/>
        </w:rPr>
      </w:pPr>
      <w:r w:rsidRPr="00F767FB">
        <w:rPr>
          <w:rFonts w:ascii="Times New Roman" w:hAnsi="Times New Roman" w:cs="Times New Roman"/>
          <w:b/>
          <w:sz w:val="24"/>
          <w:szCs w:val="24"/>
        </w:rPr>
        <w:t xml:space="preserve">Appendix I </w:t>
      </w:r>
    </w:p>
    <w:p w:rsidR="00617400" w:rsidRPr="00F767FB" w:rsidRDefault="00617400" w:rsidP="00F767FB">
      <w:pPr>
        <w:spacing w:line="360" w:lineRule="auto"/>
        <w:jc w:val="both"/>
        <w:rPr>
          <w:rFonts w:ascii="Times New Roman" w:hAnsi="Times New Roman" w:cs="Times New Roman"/>
          <w:b/>
          <w:bCs/>
          <w:color w:val="000000" w:themeColor="text1"/>
          <w:sz w:val="24"/>
          <w:szCs w:val="24"/>
        </w:rPr>
      </w:pPr>
      <w:r w:rsidRPr="00F767FB">
        <w:rPr>
          <w:rFonts w:ascii="Times New Roman" w:hAnsi="Times New Roman" w:cs="Times New Roman"/>
          <w:b/>
          <w:bCs/>
          <w:color w:val="000000" w:themeColor="text1"/>
          <w:sz w:val="24"/>
          <w:szCs w:val="24"/>
        </w:rPr>
        <w:t xml:space="preserve">Questionnaire </w:t>
      </w:r>
      <w:r w:rsidR="0082452D" w:rsidRPr="00F767FB">
        <w:rPr>
          <w:rFonts w:ascii="Times New Roman" w:hAnsi="Times New Roman" w:cs="Times New Roman"/>
          <w:b/>
          <w:bCs/>
          <w:color w:val="000000" w:themeColor="text1"/>
          <w:sz w:val="24"/>
          <w:szCs w:val="24"/>
        </w:rPr>
        <w:t>for Household Leaders</w:t>
      </w:r>
    </w:p>
    <w:p w:rsidR="00617400" w:rsidRPr="00F767FB" w:rsidRDefault="00617400"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color w:val="000000" w:themeColor="text1"/>
          <w:sz w:val="24"/>
          <w:szCs w:val="24"/>
        </w:rPr>
        <w:t>The purpose of this questionnaire is to asse</w:t>
      </w:r>
      <w:r w:rsidR="00E400FC" w:rsidRPr="00F767FB">
        <w:rPr>
          <w:rFonts w:ascii="Times New Roman" w:hAnsi="Times New Roman" w:cs="Times New Roman"/>
          <w:color w:val="000000" w:themeColor="text1"/>
          <w:sz w:val="24"/>
          <w:szCs w:val="24"/>
        </w:rPr>
        <w:t xml:space="preserve">ss the significance of Opuntia ficus </w:t>
      </w:r>
      <w:r w:rsidR="009F339A" w:rsidRPr="00F767FB">
        <w:rPr>
          <w:rFonts w:ascii="Times New Roman" w:hAnsi="Times New Roman" w:cs="Times New Roman"/>
          <w:color w:val="000000" w:themeColor="text1"/>
          <w:sz w:val="24"/>
          <w:szCs w:val="24"/>
        </w:rPr>
        <w:t>indica fruit</w:t>
      </w:r>
      <w:r w:rsidRPr="00F767FB">
        <w:rPr>
          <w:rFonts w:ascii="Times New Roman" w:hAnsi="Times New Roman" w:cs="Times New Roman"/>
          <w:color w:val="000000" w:themeColor="text1"/>
          <w:sz w:val="24"/>
          <w:szCs w:val="24"/>
        </w:rPr>
        <w:t xml:space="preserve"> in the livelihood of the </w:t>
      </w:r>
      <w:r w:rsidR="004B1C84" w:rsidRPr="00F767FB">
        <w:rPr>
          <w:rFonts w:ascii="Times New Roman" w:hAnsi="Times New Roman" w:cs="Times New Roman"/>
          <w:color w:val="000000" w:themeColor="text1"/>
          <w:sz w:val="24"/>
          <w:szCs w:val="24"/>
        </w:rPr>
        <w:t>community</w:t>
      </w:r>
      <w:r w:rsidRPr="00F767FB">
        <w:rPr>
          <w:rFonts w:ascii="Times New Roman" w:hAnsi="Times New Roman" w:cs="Times New Roman"/>
          <w:color w:val="000000" w:themeColor="text1"/>
          <w:sz w:val="24"/>
          <w:szCs w:val="24"/>
        </w:rPr>
        <w:t xml:space="preserve"> in GantaAfeshum Wereda Tabia Gola Genahti</w:t>
      </w:r>
      <w:r w:rsidR="009F339A" w:rsidRPr="00F767FB">
        <w:rPr>
          <w:rFonts w:ascii="Times New Roman" w:hAnsi="Times New Roman" w:cs="Times New Roman"/>
          <w:color w:val="000000" w:themeColor="text1"/>
          <w:sz w:val="24"/>
          <w:szCs w:val="24"/>
        </w:rPr>
        <w:t>, and</w:t>
      </w:r>
      <w:r w:rsidRPr="00F767FB">
        <w:rPr>
          <w:rFonts w:ascii="Times New Roman" w:hAnsi="Times New Roman" w:cs="Times New Roman"/>
          <w:color w:val="000000" w:themeColor="text1"/>
          <w:sz w:val="24"/>
          <w:szCs w:val="24"/>
        </w:rPr>
        <w:t xml:space="preserve"> Mai Messanu. Your response will be used only for</w:t>
      </w:r>
      <w:r w:rsidR="004B1C84" w:rsidRPr="00F767FB">
        <w:rPr>
          <w:rFonts w:ascii="Times New Roman" w:hAnsi="Times New Roman" w:cs="Times New Roman"/>
          <w:color w:val="000000" w:themeColor="text1"/>
          <w:sz w:val="24"/>
          <w:szCs w:val="24"/>
        </w:rPr>
        <w:t xml:space="preserve"> academic</w:t>
      </w:r>
      <w:r w:rsidRPr="00F767FB">
        <w:rPr>
          <w:rFonts w:ascii="Times New Roman" w:hAnsi="Times New Roman" w:cs="Times New Roman"/>
          <w:color w:val="000000" w:themeColor="text1"/>
          <w:sz w:val="24"/>
          <w:szCs w:val="24"/>
        </w:rPr>
        <w:t xml:space="preserve"> research</w:t>
      </w:r>
      <w:r w:rsidR="004B1C84" w:rsidRPr="00F767FB">
        <w:rPr>
          <w:rFonts w:ascii="Times New Roman" w:hAnsi="Times New Roman" w:cs="Times New Roman"/>
          <w:color w:val="000000" w:themeColor="text1"/>
          <w:sz w:val="24"/>
          <w:szCs w:val="24"/>
        </w:rPr>
        <w:t xml:space="preserve"> purpose,</w:t>
      </w:r>
      <w:r w:rsidRPr="00F767FB">
        <w:rPr>
          <w:rFonts w:ascii="Times New Roman" w:hAnsi="Times New Roman" w:cs="Times New Roman"/>
          <w:color w:val="000000" w:themeColor="text1"/>
          <w:sz w:val="24"/>
          <w:szCs w:val="24"/>
        </w:rPr>
        <w:t xml:space="preserve"> so you are kindly requested to provide genuine response.</w:t>
      </w:r>
    </w:p>
    <w:p w:rsidR="00603467" w:rsidRPr="00F767FB" w:rsidRDefault="00A62BC7" w:rsidP="00F767FB">
      <w:pPr>
        <w:spacing w:line="360" w:lineRule="auto"/>
        <w:jc w:val="both"/>
        <w:rPr>
          <w:rFonts w:ascii="Times New Roman" w:hAnsi="Times New Roman" w:cs="Times New Roman"/>
          <w:b/>
          <w:sz w:val="24"/>
          <w:szCs w:val="24"/>
        </w:rPr>
      </w:pPr>
      <w:r w:rsidRPr="00F767FB">
        <w:rPr>
          <w:rFonts w:ascii="Times New Roman" w:hAnsi="Times New Roman" w:cs="Times New Roman"/>
          <w:b/>
          <w:sz w:val="24"/>
          <w:szCs w:val="24"/>
        </w:rPr>
        <w:t xml:space="preserve">Direction -1 personal </w:t>
      </w:r>
      <w:r w:rsidR="009D703A" w:rsidRPr="00F767FB">
        <w:rPr>
          <w:rFonts w:ascii="Times New Roman" w:hAnsi="Times New Roman" w:cs="Times New Roman"/>
          <w:b/>
          <w:sz w:val="24"/>
          <w:szCs w:val="24"/>
        </w:rPr>
        <w:t>information</w:t>
      </w:r>
    </w:p>
    <w:p w:rsidR="00603467"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rPr>
        <w:pict>
          <v:rect id="_x0000_s1292" style="position:absolute;left:0;text-align:left;margin-left:128.05pt;margin-top:2.65pt;width:20.25pt;height:8.05pt;z-index:251937792"/>
        </w:pict>
      </w:r>
      <w:r>
        <w:rPr>
          <w:rFonts w:ascii="Times New Roman" w:hAnsi="Times New Roman" w:cs="Times New Roman"/>
          <w:noProof/>
          <w:sz w:val="24"/>
          <w:szCs w:val="24"/>
        </w:rPr>
        <w:pict>
          <v:rect id="_x0000_s1293" style="position:absolute;left:0;text-align:left;margin-left:236.8pt;margin-top:2.65pt;width:20.25pt;height:8.05pt;z-index:251938816"/>
        </w:pict>
      </w:r>
      <w:r w:rsidR="00603467" w:rsidRPr="00F767FB">
        <w:rPr>
          <w:rFonts w:ascii="Times New Roman" w:hAnsi="Times New Roman" w:cs="Times New Roman"/>
          <w:sz w:val="24"/>
          <w:szCs w:val="24"/>
        </w:rPr>
        <w:t>I. Sex</w:t>
      </w:r>
      <w:r w:rsidR="004E0632" w:rsidRPr="00F767FB">
        <w:rPr>
          <w:rFonts w:ascii="Cambria Math" w:hAnsi="Cambria Math" w:cs="Times New Roman"/>
          <w:sz w:val="24"/>
          <w:szCs w:val="24"/>
        </w:rPr>
        <w:t>∶</w:t>
      </w:r>
      <w:r w:rsidR="00603467" w:rsidRPr="00F767FB">
        <w:rPr>
          <w:rFonts w:ascii="Times New Roman" w:hAnsi="Times New Roman" w:cs="Times New Roman"/>
          <w:sz w:val="24"/>
          <w:szCs w:val="24"/>
        </w:rPr>
        <w:t xml:space="preserve">                 A</w:t>
      </w:r>
      <w:r w:rsidR="004E0632" w:rsidRPr="00F767FB">
        <w:rPr>
          <w:rFonts w:ascii="Times New Roman" w:hAnsi="Times New Roman" w:cs="Times New Roman"/>
          <w:sz w:val="24"/>
          <w:szCs w:val="24"/>
        </w:rPr>
        <w:t>.</w:t>
      </w:r>
      <w:r w:rsidR="00603467" w:rsidRPr="00F767FB">
        <w:rPr>
          <w:rFonts w:ascii="Times New Roman" w:hAnsi="Times New Roman" w:cs="Times New Roman"/>
          <w:sz w:val="24"/>
          <w:szCs w:val="24"/>
        </w:rPr>
        <w:t xml:space="preserve"> Male </w:t>
      </w:r>
      <w:r w:rsidR="005042E8">
        <w:rPr>
          <w:rFonts w:ascii="Times New Roman" w:hAnsi="Times New Roman" w:cs="Times New Roman"/>
          <w:sz w:val="24"/>
          <w:szCs w:val="24"/>
        </w:rPr>
        <w:t xml:space="preserve">               </w:t>
      </w:r>
      <w:r w:rsidR="00603467" w:rsidRPr="00F767FB">
        <w:rPr>
          <w:rFonts w:ascii="Times New Roman" w:hAnsi="Times New Roman" w:cs="Times New Roman"/>
          <w:sz w:val="24"/>
          <w:szCs w:val="24"/>
        </w:rPr>
        <w:t>B</w:t>
      </w:r>
      <w:r w:rsidR="004E0632" w:rsidRPr="00F767FB">
        <w:rPr>
          <w:rFonts w:ascii="Times New Roman" w:hAnsi="Times New Roman" w:cs="Times New Roman"/>
          <w:sz w:val="24"/>
          <w:szCs w:val="24"/>
        </w:rPr>
        <w:t xml:space="preserve">.  </w:t>
      </w:r>
      <w:r w:rsidR="00603467" w:rsidRPr="00F767FB">
        <w:rPr>
          <w:rFonts w:ascii="Times New Roman" w:hAnsi="Times New Roman" w:cs="Times New Roman"/>
          <w:sz w:val="24"/>
          <w:szCs w:val="24"/>
        </w:rPr>
        <w:t xml:space="preserve">Female </w:t>
      </w:r>
    </w:p>
    <w:p w:rsidR="00603467" w:rsidRPr="00F767FB" w:rsidRDefault="00565199" w:rsidP="00F767FB">
      <w:pPr>
        <w:spacing w:line="360" w:lineRule="auto"/>
        <w:jc w:val="both"/>
        <w:rPr>
          <w:rFonts w:ascii="Times New Roman" w:hAnsi="Times New Roman" w:cs="Times New Roman"/>
          <w:sz w:val="24"/>
          <w:szCs w:val="24"/>
        </w:rPr>
      </w:pPr>
      <w:r w:rsidRPr="00565199">
        <w:rPr>
          <w:rFonts w:ascii="Times New Roman" w:hAnsi="Times New Roman" w:cs="Times New Roman"/>
          <w:noProof/>
          <w:color w:val="000000" w:themeColor="text1"/>
          <w:sz w:val="24"/>
          <w:szCs w:val="24"/>
        </w:rPr>
        <w:pict>
          <v:rect id="_x0000_s1295" style="position:absolute;left:0;text-align:left;margin-left:318.6pt;margin-top:2.7pt;width:20.25pt;height:8.05pt;z-index:251940864"/>
        </w:pict>
      </w:r>
      <w:r>
        <w:rPr>
          <w:rFonts w:ascii="Times New Roman" w:hAnsi="Times New Roman" w:cs="Times New Roman"/>
          <w:noProof/>
          <w:sz w:val="24"/>
          <w:szCs w:val="24"/>
        </w:rPr>
        <w:pict>
          <v:rect id="_x0000_s1296" style="position:absolute;left:0;text-align:left;margin-left:122.25pt;margin-top:2.7pt;width:20.25pt;height:8.05pt;z-index:251941888"/>
        </w:pict>
      </w:r>
      <w:r w:rsidRPr="00565199">
        <w:rPr>
          <w:rFonts w:ascii="Times New Roman" w:hAnsi="Times New Roman" w:cs="Times New Roman"/>
          <w:noProof/>
          <w:color w:val="000000" w:themeColor="text1"/>
          <w:sz w:val="24"/>
          <w:szCs w:val="24"/>
        </w:rPr>
        <w:pict>
          <v:rect id="_x0000_s1294" style="position:absolute;left:0;text-align:left;margin-left:210.95pt;margin-top:2.7pt;width:20.25pt;height:8.05pt;z-index:251939840"/>
        </w:pict>
      </w:r>
      <w:r w:rsidR="00603467" w:rsidRPr="00F767FB">
        <w:rPr>
          <w:rFonts w:ascii="Times New Roman" w:hAnsi="Times New Roman" w:cs="Times New Roman"/>
          <w:sz w:val="24"/>
          <w:szCs w:val="24"/>
        </w:rPr>
        <w:t>II. Age in years</w:t>
      </w:r>
      <w:r w:rsidR="004E0632" w:rsidRPr="00F767FB">
        <w:rPr>
          <w:rFonts w:ascii="Cambria Math" w:hAnsi="Cambria Math" w:cs="Times New Roman"/>
          <w:sz w:val="24"/>
          <w:szCs w:val="24"/>
        </w:rPr>
        <w:t>∶</w:t>
      </w:r>
      <w:r w:rsidR="00603467" w:rsidRPr="00F767FB">
        <w:rPr>
          <w:rFonts w:ascii="Times New Roman" w:hAnsi="Times New Roman" w:cs="Times New Roman"/>
          <w:sz w:val="24"/>
          <w:szCs w:val="24"/>
        </w:rPr>
        <w:t xml:space="preserve"> A</w:t>
      </w:r>
      <w:r w:rsidR="009F5FAC" w:rsidRPr="00F767FB">
        <w:rPr>
          <w:rFonts w:ascii="Times New Roman" w:hAnsi="Times New Roman" w:cs="Times New Roman"/>
          <w:sz w:val="24"/>
          <w:szCs w:val="24"/>
        </w:rPr>
        <w:t>. &lt;</w:t>
      </w:r>
      <w:r w:rsidR="00603467" w:rsidRPr="00F767FB">
        <w:rPr>
          <w:rFonts w:ascii="Times New Roman" w:hAnsi="Times New Roman" w:cs="Times New Roman"/>
          <w:sz w:val="24"/>
          <w:szCs w:val="24"/>
        </w:rPr>
        <w:t xml:space="preserve"> 25 </w:t>
      </w:r>
      <w:r w:rsidR="009F5FAC">
        <w:rPr>
          <w:rFonts w:ascii="Times New Roman" w:hAnsi="Times New Roman" w:cs="Times New Roman"/>
          <w:sz w:val="24"/>
          <w:szCs w:val="24"/>
        </w:rPr>
        <w:t xml:space="preserve">      </w:t>
      </w:r>
      <w:r w:rsidR="00994D64">
        <w:rPr>
          <w:rFonts w:ascii="Times New Roman" w:hAnsi="Times New Roman" w:cs="Times New Roman"/>
          <w:sz w:val="24"/>
          <w:szCs w:val="24"/>
        </w:rPr>
        <w:t xml:space="preserve">   </w:t>
      </w:r>
      <w:r w:rsidR="009F5FAC">
        <w:rPr>
          <w:rFonts w:ascii="Times New Roman" w:hAnsi="Times New Roman" w:cs="Times New Roman"/>
          <w:sz w:val="24"/>
          <w:szCs w:val="24"/>
        </w:rPr>
        <w:t xml:space="preserve"> </w:t>
      </w:r>
      <w:r w:rsidR="00603467" w:rsidRPr="00F767FB">
        <w:rPr>
          <w:rFonts w:ascii="Times New Roman" w:hAnsi="Times New Roman" w:cs="Times New Roman"/>
          <w:sz w:val="24"/>
          <w:szCs w:val="24"/>
        </w:rPr>
        <w:t>B</w:t>
      </w:r>
      <w:r w:rsidR="001D03B2" w:rsidRPr="00F767FB">
        <w:rPr>
          <w:rFonts w:ascii="Times New Roman" w:hAnsi="Times New Roman" w:cs="Times New Roman"/>
          <w:sz w:val="24"/>
          <w:szCs w:val="24"/>
        </w:rPr>
        <w:t>.</w:t>
      </w:r>
      <w:r w:rsidR="00603467" w:rsidRPr="00F767FB">
        <w:rPr>
          <w:rFonts w:ascii="Times New Roman" w:hAnsi="Times New Roman" w:cs="Times New Roman"/>
          <w:sz w:val="24"/>
          <w:szCs w:val="24"/>
        </w:rPr>
        <w:t xml:space="preserve"> 26 - 45 </w:t>
      </w:r>
      <w:r w:rsidR="002000F8">
        <w:rPr>
          <w:rFonts w:ascii="Times New Roman" w:hAnsi="Times New Roman" w:cs="Times New Roman"/>
          <w:sz w:val="24"/>
          <w:szCs w:val="24"/>
        </w:rPr>
        <w:t xml:space="preserve">                </w:t>
      </w:r>
      <w:r w:rsidR="009F5FAC">
        <w:rPr>
          <w:rFonts w:ascii="Times New Roman" w:hAnsi="Times New Roman" w:cs="Times New Roman"/>
          <w:sz w:val="24"/>
          <w:szCs w:val="24"/>
        </w:rPr>
        <w:t xml:space="preserve">       </w:t>
      </w:r>
      <w:r w:rsidR="00603467" w:rsidRPr="00F767FB">
        <w:rPr>
          <w:rFonts w:ascii="Times New Roman" w:hAnsi="Times New Roman" w:cs="Times New Roman"/>
          <w:sz w:val="24"/>
          <w:szCs w:val="24"/>
        </w:rPr>
        <w:t>C</w:t>
      </w:r>
      <w:r w:rsidR="001D03B2" w:rsidRPr="00F767FB">
        <w:rPr>
          <w:rFonts w:ascii="Times New Roman" w:hAnsi="Times New Roman" w:cs="Times New Roman"/>
          <w:sz w:val="24"/>
          <w:szCs w:val="24"/>
        </w:rPr>
        <w:t xml:space="preserve">. </w:t>
      </w:r>
      <w:r w:rsidR="00603467" w:rsidRPr="00F767FB">
        <w:rPr>
          <w:rFonts w:ascii="Times New Roman" w:hAnsi="Times New Roman" w:cs="Times New Roman"/>
          <w:sz w:val="24"/>
          <w:szCs w:val="24"/>
        </w:rPr>
        <w:t xml:space="preserve">&gt;46 </w:t>
      </w:r>
    </w:p>
    <w:p w:rsidR="00603467" w:rsidRPr="00F767FB" w:rsidRDefault="00603467" w:rsidP="00F767FB">
      <w:pPr>
        <w:spacing w:line="360" w:lineRule="auto"/>
        <w:jc w:val="both"/>
        <w:rPr>
          <w:rFonts w:ascii="Times New Roman" w:hAnsi="Times New Roman" w:cs="Times New Roman"/>
          <w:sz w:val="24"/>
          <w:szCs w:val="24"/>
        </w:rPr>
      </w:pPr>
      <w:r w:rsidRPr="00F767FB">
        <w:rPr>
          <w:rFonts w:ascii="Times New Roman" w:hAnsi="Times New Roman" w:cs="Times New Roman"/>
          <w:sz w:val="24"/>
          <w:szCs w:val="24"/>
        </w:rPr>
        <w:t xml:space="preserve">III. Educational background </w:t>
      </w:r>
      <w:r w:rsidR="0094091C" w:rsidRPr="00F767FB">
        <w:rPr>
          <w:rFonts w:ascii="Cambria Math" w:hAnsi="Cambria Math" w:cs="Times New Roman"/>
          <w:sz w:val="24"/>
          <w:szCs w:val="24"/>
        </w:rPr>
        <w:t>∶</w:t>
      </w:r>
    </w:p>
    <w:p w:rsidR="00603467" w:rsidRPr="00F767FB" w:rsidRDefault="00565199" w:rsidP="00F767FB">
      <w:pPr>
        <w:spacing w:line="360" w:lineRule="auto"/>
        <w:jc w:val="both"/>
        <w:rPr>
          <w:rFonts w:ascii="Times New Roman" w:hAnsi="Times New Roman" w:cs="Times New Roman"/>
          <w:sz w:val="24"/>
          <w:szCs w:val="24"/>
        </w:rPr>
      </w:pPr>
      <w:r w:rsidRPr="00565199">
        <w:rPr>
          <w:rFonts w:ascii="Times New Roman" w:hAnsi="Times New Roman" w:cs="Times New Roman"/>
          <w:noProof/>
          <w:color w:val="000000" w:themeColor="text1"/>
          <w:sz w:val="24"/>
          <w:szCs w:val="24"/>
        </w:rPr>
        <w:pict>
          <v:rect id="_x0000_s1299" style="position:absolute;left:0;text-align:left;margin-left:161.05pt;margin-top:2.3pt;width:20.25pt;height:8.05pt;z-index:251944960"/>
        </w:pict>
      </w:r>
      <w:r w:rsidRPr="00565199">
        <w:rPr>
          <w:rFonts w:ascii="Times New Roman" w:hAnsi="Times New Roman" w:cs="Times New Roman"/>
          <w:noProof/>
          <w:color w:val="000000" w:themeColor="text1"/>
          <w:sz w:val="24"/>
          <w:szCs w:val="24"/>
        </w:rPr>
        <w:pict>
          <v:rect id="_x0000_s1297" style="position:absolute;left:0;text-align:left;margin-left:309.6pt;margin-top:2.3pt;width:20.25pt;height:8.05pt;z-index:251942912"/>
        </w:pict>
      </w:r>
      <w:r w:rsidR="00603467" w:rsidRPr="00F767FB">
        <w:rPr>
          <w:rFonts w:ascii="Times New Roman" w:hAnsi="Times New Roman" w:cs="Times New Roman"/>
          <w:sz w:val="24"/>
          <w:szCs w:val="24"/>
        </w:rPr>
        <w:t>A. Skill of writing and reading</w:t>
      </w:r>
      <w:r w:rsidR="00DC6466">
        <w:rPr>
          <w:rFonts w:ascii="Times New Roman" w:hAnsi="Times New Roman" w:cs="Times New Roman"/>
          <w:sz w:val="24"/>
          <w:szCs w:val="24"/>
        </w:rPr>
        <w:t xml:space="preserve">                   </w:t>
      </w:r>
      <w:r w:rsidR="001D03B2" w:rsidRPr="00F767FB">
        <w:rPr>
          <w:rFonts w:ascii="Times New Roman" w:hAnsi="Times New Roman" w:cs="Times New Roman"/>
          <w:sz w:val="24"/>
          <w:szCs w:val="24"/>
        </w:rPr>
        <w:t xml:space="preserve">C. Diploma </w:t>
      </w:r>
    </w:p>
    <w:p w:rsidR="00603467" w:rsidRPr="00F767FB" w:rsidRDefault="00565199" w:rsidP="00F767FB">
      <w:pPr>
        <w:spacing w:line="360" w:lineRule="auto"/>
        <w:jc w:val="both"/>
        <w:rPr>
          <w:rFonts w:ascii="Times New Roman" w:hAnsi="Times New Roman" w:cs="Times New Roman"/>
          <w:sz w:val="24"/>
          <w:szCs w:val="24"/>
        </w:rPr>
      </w:pPr>
      <w:r w:rsidRPr="00565199">
        <w:rPr>
          <w:rFonts w:ascii="Times New Roman" w:hAnsi="Times New Roman" w:cs="Times New Roman"/>
          <w:noProof/>
          <w:color w:val="000000" w:themeColor="text1"/>
          <w:sz w:val="24"/>
          <w:szCs w:val="24"/>
        </w:rPr>
        <w:pict>
          <v:rect id="_x0000_s1300" style="position:absolute;left:0;text-align:left;margin-left:170.05pt;margin-top:5.4pt;width:20.25pt;height:8.05pt;z-index:251945984"/>
        </w:pict>
      </w:r>
      <w:r w:rsidRPr="00565199">
        <w:rPr>
          <w:rFonts w:ascii="Times New Roman" w:hAnsi="Times New Roman" w:cs="Times New Roman"/>
          <w:noProof/>
          <w:color w:val="000000" w:themeColor="text1"/>
          <w:sz w:val="24"/>
          <w:szCs w:val="24"/>
        </w:rPr>
        <w:pict>
          <v:rect id="_x0000_s1298" style="position:absolute;left:0;text-align:left;margin-left:305.1pt;margin-top:5.4pt;width:20.25pt;height:8.05pt;z-index:251943936"/>
        </w:pict>
      </w:r>
      <w:r w:rsidR="00603467" w:rsidRPr="00F767FB">
        <w:rPr>
          <w:rFonts w:ascii="Times New Roman" w:hAnsi="Times New Roman" w:cs="Times New Roman"/>
          <w:sz w:val="24"/>
          <w:szCs w:val="24"/>
        </w:rPr>
        <w:t xml:space="preserve">B. No skill of writing and reading </w:t>
      </w:r>
      <w:r w:rsidR="00DC6466">
        <w:rPr>
          <w:rFonts w:ascii="Times New Roman" w:hAnsi="Times New Roman" w:cs="Times New Roman"/>
          <w:sz w:val="24"/>
          <w:szCs w:val="24"/>
        </w:rPr>
        <w:t xml:space="preserve">             </w:t>
      </w:r>
      <w:r w:rsidR="00603467" w:rsidRPr="00F767FB">
        <w:rPr>
          <w:rFonts w:ascii="Times New Roman" w:hAnsi="Times New Roman" w:cs="Times New Roman"/>
          <w:sz w:val="24"/>
          <w:szCs w:val="24"/>
        </w:rPr>
        <w:t xml:space="preserve">D. Degree </w:t>
      </w:r>
    </w:p>
    <w:p w:rsidR="00617400" w:rsidRPr="00F767FB" w:rsidRDefault="00617400"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b/>
          <w:color w:val="000000" w:themeColor="text1"/>
          <w:sz w:val="24"/>
          <w:szCs w:val="24"/>
        </w:rPr>
        <w:t>Direction</w:t>
      </w:r>
      <w:r w:rsidR="00745C08" w:rsidRPr="00F767FB">
        <w:rPr>
          <w:rFonts w:ascii="Times New Roman" w:hAnsi="Times New Roman" w:cs="Times New Roman"/>
          <w:b/>
          <w:color w:val="000000" w:themeColor="text1"/>
          <w:sz w:val="24"/>
          <w:szCs w:val="24"/>
        </w:rPr>
        <w:t>-2</w:t>
      </w:r>
      <w:r w:rsidRPr="00F767FB">
        <w:rPr>
          <w:rFonts w:ascii="Times New Roman" w:hAnsi="Times New Roman" w:cs="Times New Roman"/>
          <w:b/>
          <w:color w:val="000000" w:themeColor="text1"/>
          <w:sz w:val="24"/>
          <w:szCs w:val="24"/>
        </w:rPr>
        <w:t>:</w:t>
      </w:r>
      <w:r w:rsidR="005E6276" w:rsidRPr="00F767FB">
        <w:rPr>
          <w:rFonts w:ascii="Times New Roman" w:hAnsi="Times New Roman" w:cs="Times New Roman"/>
          <w:color w:val="000000" w:themeColor="text1"/>
          <w:sz w:val="24"/>
          <w:szCs w:val="24"/>
        </w:rPr>
        <w:t xml:space="preserve"> P</w:t>
      </w:r>
      <w:r w:rsidRPr="00F767FB">
        <w:rPr>
          <w:rFonts w:ascii="Times New Roman" w:hAnsi="Times New Roman" w:cs="Times New Roman"/>
          <w:color w:val="000000" w:themeColor="text1"/>
          <w:sz w:val="24"/>
          <w:szCs w:val="24"/>
        </w:rPr>
        <w:t>lease put a tick (</w:t>
      </w:r>
      <w:r w:rsidR="006244BF" w:rsidRPr="00F767FB">
        <w:rPr>
          <w:rFonts w:ascii="Times New Roman" w:hAnsi="Times New Roman" w:cs="Times New Roman"/>
          <w:b/>
          <w:sz w:val="24"/>
          <w:szCs w:val="24"/>
        </w:rPr>
        <w:sym w:font="Wingdings 2" w:char="F050"/>
      </w:r>
      <w:r w:rsidRPr="00F767FB">
        <w:rPr>
          <w:rFonts w:ascii="Times New Roman" w:hAnsi="Times New Roman" w:cs="Times New Roman"/>
          <w:color w:val="000000" w:themeColor="text1"/>
          <w:sz w:val="24"/>
          <w:szCs w:val="24"/>
        </w:rPr>
        <w:t>) mark in the box fo</w:t>
      </w:r>
      <w:r w:rsidR="005E6276" w:rsidRPr="00F767FB">
        <w:rPr>
          <w:rFonts w:ascii="Times New Roman" w:hAnsi="Times New Roman" w:cs="Times New Roman"/>
          <w:color w:val="000000" w:themeColor="text1"/>
          <w:sz w:val="24"/>
          <w:szCs w:val="24"/>
        </w:rPr>
        <w:t>r the alternative you choose</w:t>
      </w:r>
      <w:r w:rsidR="00901812" w:rsidRPr="00F767FB">
        <w:rPr>
          <w:rFonts w:ascii="Times New Roman" w:hAnsi="Times New Roman" w:cs="Times New Roman"/>
          <w:color w:val="000000" w:themeColor="text1"/>
          <w:sz w:val="24"/>
          <w:szCs w:val="24"/>
        </w:rPr>
        <w:t xml:space="preserve">in </w:t>
      </w:r>
      <w:r w:rsidRPr="00F767FB">
        <w:rPr>
          <w:rFonts w:ascii="Times New Roman" w:hAnsi="Times New Roman" w:cs="Times New Roman"/>
          <w:color w:val="000000" w:themeColor="text1"/>
          <w:sz w:val="24"/>
          <w:szCs w:val="24"/>
        </w:rPr>
        <w:t>each question</w:t>
      </w:r>
    </w:p>
    <w:p w:rsidR="00617400" w:rsidRPr="004D5EA9" w:rsidRDefault="00617400" w:rsidP="004D5EA9">
      <w:pPr>
        <w:pStyle w:val="ListParagraph"/>
        <w:numPr>
          <w:ilvl w:val="0"/>
          <w:numId w:val="45"/>
        </w:numPr>
        <w:spacing w:line="360" w:lineRule="auto"/>
        <w:jc w:val="both"/>
        <w:rPr>
          <w:rFonts w:ascii="Times New Roman" w:hAnsi="Times New Roman" w:cs="Times New Roman"/>
          <w:color w:val="000000" w:themeColor="text1"/>
          <w:sz w:val="24"/>
          <w:szCs w:val="24"/>
        </w:rPr>
      </w:pPr>
      <w:r w:rsidRPr="004D5EA9">
        <w:rPr>
          <w:rFonts w:ascii="Times New Roman" w:hAnsi="Times New Roman" w:cs="Times New Roman"/>
          <w:color w:val="000000" w:themeColor="text1"/>
          <w:sz w:val="24"/>
          <w:szCs w:val="24"/>
        </w:rPr>
        <w:t>How do you describe the maturation period, fruit size and fruit color of opuntia ficus indica fruit in your area?</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278" style="position:absolute;left:0;text-align:left;margin-left:277.3pt;margin-top:4.4pt;width:20.25pt;height:8.05pt;z-index:251922432"/>
        </w:pict>
      </w:r>
      <w:r w:rsidR="004D5EA9">
        <w:rPr>
          <w:rFonts w:ascii="Times New Roman" w:hAnsi="Times New Roman" w:cs="Times New Roman"/>
          <w:color w:val="000000" w:themeColor="text1"/>
          <w:sz w:val="24"/>
          <w:szCs w:val="24"/>
        </w:rPr>
        <w:t xml:space="preserve">1.1. </w:t>
      </w:r>
      <w:r w:rsidR="00617400" w:rsidRPr="00F767FB">
        <w:rPr>
          <w:rFonts w:ascii="Times New Roman" w:hAnsi="Times New Roman" w:cs="Times New Roman"/>
          <w:color w:val="000000" w:themeColor="text1"/>
          <w:sz w:val="24"/>
          <w:szCs w:val="24"/>
        </w:rPr>
        <w:t xml:space="preserve">Maturation period A. Early matured (May to June)                  </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27" style="position:absolute;left:0;text-align:left;margin-left:257.05pt;margin-top:1.65pt;width:20.25pt;height:9.75pt;z-index:251870208"/>
        </w:pict>
      </w:r>
      <w:r w:rsidR="00617400" w:rsidRPr="00F767FB">
        <w:rPr>
          <w:rFonts w:ascii="Times New Roman" w:hAnsi="Times New Roman" w:cs="Times New Roman"/>
          <w:color w:val="000000" w:themeColor="text1"/>
          <w:sz w:val="24"/>
          <w:szCs w:val="24"/>
        </w:rPr>
        <w:t xml:space="preserve">                             B. Late matured (July to August)</w:t>
      </w:r>
    </w:p>
    <w:p w:rsidR="00617400" w:rsidRPr="00F767FB" w:rsidRDefault="004D5EA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33" style="position:absolute;left:0;text-align:left;margin-left:262.5pt;margin-top:5.75pt;width:20.25pt;height:9.75pt;z-index:251876352"/>
        </w:pict>
      </w:r>
      <w:r>
        <w:rPr>
          <w:rFonts w:ascii="Times New Roman" w:hAnsi="Times New Roman" w:cs="Times New Roman"/>
          <w:noProof/>
          <w:color w:val="000000" w:themeColor="text1"/>
          <w:sz w:val="24"/>
          <w:szCs w:val="24"/>
          <w:lang w:eastAsia="zh-CN"/>
        </w:rPr>
        <w:pict>
          <v:rect id="_x0000_s1228" style="position:absolute;left:0;text-align:left;margin-left:161.05pt;margin-top:5.75pt;width:20.25pt;height:9.75pt;z-index:251871232"/>
        </w:pict>
      </w:r>
      <w:r>
        <w:rPr>
          <w:rFonts w:ascii="Times New Roman" w:hAnsi="Times New Roman" w:cs="Times New Roman"/>
          <w:color w:val="000000" w:themeColor="text1"/>
          <w:sz w:val="24"/>
          <w:szCs w:val="24"/>
        </w:rPr>
        <w:t>1.2</w:t>
      </w:r>
      <w:r w:rsidR="00447AB3">
        <w:rPr>
          <w:rFonts w:ascii="Times New Roman" w:hAnsi="Times New Roman" w:cs="Times New Roman"/>
          <w:color w:val="000000" w:themeColor="text1"/>
          <w:sz w:val="24"/>
          <w:szCs w:val="24"/>
        </w:rPr>
        <w:t>.</w:t>
      </w:r>
      <w:r w:rsidR="00447AB3" w:rsidRPr="00F767FB">
        <w:rPr>
          <w:rFonts w:ascii="Times New Roman" w:hAnsi="Times New Roman" w:cs="Times New Roman"/>
          <w:color w:val="000000" w:themeColor="text1"/>
          <w:sz w:val="24"/>
          <w:szCs w:val="24"/>
        </w:rPr>
        <w:t xml:space="preserve"> Fruit</w:t>
      </w:r>
      <w:r w:rsidR="00617400" w:rsidRPr="00F767FB">
        <w:rPr>
          <w:rFonts w:ascii="Times New Roman" w:hAnsi="Times New Roman" w:cs="Times New Roman"/>
          <w:color w:val="000000" w:themeColor="text1"/>
          <w:sz w:val="24"/>
          <w:szCs w:val="24"/>
        </w:rPr>
        <w:t xml:space="preserve"> Size           </w:t>
      </w:r>
      <w:r w:rsidR="005B7C33">
        <w:rPr>
          <w:rFonts w:ascii="Times New Roman" w:hAnsi="Times New Roman" w:cs="Times New Roman"/>
          <w:color w:val="000000" w:themeColor="text1"/>
          <w:sz w:val="24"/>
          <w:szCs w:val="24"/>
        </w:rPr>
        <w:t xml:space="preserve">   A. Large               </w:t>
      </w:r>
      <w:r w:rsidR="00617400" w:rsidRPr="00F767FB">
        <w:rPr>
          <w:rFonts w:ascii="Times New Roman" w:hAnsi="Times New Roman" w:cs="Times New Roman"/>
          <w:color w:val="000000" w:themeColor="text1"/>
          <w:sz w:val="24"/>
          <w:szCs w:val="24"/>
        </w:rPr>
        <w:t xml:space="preserve">  B.    Small           </w:t>
      </w:r>
    </w:p>
    <w:p w:rsidR="00617400" w:rsidRPr="00F767FB" w:rsidRDefault="004D5EA9" w:rsidP="00F767FB">
      <w:pPr>
        <w:spacing w:line="360" w:lineRule="auto"/>
        <w:jc w:val="both"/>
        <w:rPr>
          <w:rFonts w:ascii="Times New Roman" w:hAnsi="Times New Roman" w:cs="Times New Roman"/>
          <w:color w:val="000000" w:themeColor="text1"/>
          <w:sz w:val="24"/>
          <w:szCs w:val="24"/>
        </w:rPr>
      </w:pPr>
      <w:r w:rsidRPr="00565199">
        <w:rPr>
          <w:rFonts w:ascii="Times New Roman" w:hAnsi="Times New Roman" w:cs="Times New Roman"/>
          <w:noProof/>
          <w:sz w:val="24"/>
          <w:szCs w:val="24"/>
          <w:lang w:eastAsia="zh-CN"/>
        </w:rPr>
        <w:pict>
          <v:rect id="_x0000_s1232" style="position:absolute;left:0;text-align:left;margin-left:269.05pt;margin-top:1.8pt;width:20.25pt;height:9.75pt;z-index:251875328"/>
        </w:pict>
      </w:r>
      <w:r w:rsidRPr="00565199">
        <w:rPr>
          <w:rFonts w:ascii="Times New Roman" w:hAnsi="Times New Roman" w:cs="Times New Roman"/>
          <w:noProof/>
          <w:sz w:val="24"/>
          <w:szCs w:val="24"/>
          <w:lang w:eastAsia="zh-CN"/>
        </w:rPr>
        <w:pict>
          <v:rect id="_x0000_s1229" style="position:absolute;left:0;text-align:left;margin-left:161.05pt;margin-top:1.8pt;width:20.25pt;height:9.75pt;z-index:251872256"/>
        </w:pict>
      </w:r>
      <w:r>
        <w:rPr>
          <w:rFonts w:ascii="Times New Roman" w:hAnsi="Times New Roman" w:cs="Times New Roman"/>
          <w:color w:val="000000" w:themeColor="text1"/>
          <w:sz w:val="24"/>
          <w:szCs w:val="24"/>
        </w:rPr>
        <w:t>1.3</w:t>
      </w:r>
      <w:r w:rsidR="004402AA">
        <w:rPr>
          <w:rFonts w:ascii="Times New Roman" w:hAnsi="Times New Roman" w:cs="Times New Roman"/>
          <w:color w:val="000000" w:themeColor="text1"/>
          <w:sz w:val="24"/>
          <w:szCs w:val="24"/>
        </w:rPr>
        <w:t>.</w:t>
      </w:r>
      <w:r w:rsidR="004402AA" w:rsidRPr="00F767FB">
        <w:rPr>
          <w:rFonts w:ascii="Times New Roman" w:hAnsi="Times New Roman" w:cs="Times New Roman"/>
          <w:color w:val="000000" w:themeColor="text1"/>
          <w:sz w:val="24"/>
          <w:szCs w:val="24"/>
        </w:rPr>
        <w:t xml:space="preserve"> Fruit</w:t>
      </w:r>
      <w:r w:rsidR="00617400" w:rsidRPr="00F767FB">
        <w:rPr>
          <w:rFonts w:ascii="Times New Roman" w:hAnsi="Times New Roman" w:cs="Times New Roman"/>
          <w:color w:val="000000" w:themeColor="text1"/>
          <w:sz w:val="24"/>
          <w:szCs w:val="24"/>
        </w:rPr>
        <w:t xml:space="preserve"> color            A. White                       B. Red</w:t>
      </w:r>
    </w:p>
    <w:p w:rsidR="00617400" w:rsidRPr="00F767FB" w:rsidRDefault="004402AA"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2. </w:t>
      </w:r>
      <w:r w:rsidR="00617400" w:rsidRPr="00F767FB">
        <w:rPr>
          <w:rFonts w:ascii="Times New Roman" w:hAnsi="Times New Roman" w:cs="Times New Roman"/>
          <w:color w:val="000000" w:themeColor="text1"/>
          <w:sz w:val="24"/>
          <w:szCs w:val="24"/>
        </w:rPr>
        <w:t>Is the Opuntia Ficus Indica fruit (Beles) in your locality the same type?</w:t>
      </w:r>
    </w:p>
    <w:p w:rsidR="00617400" w:rsidRPr="00431FC8" w:rsidRDefault="00431FC8" w:rsidP="00431FC8">
      <w:pPr>
        <w:pStyle w:val="ListParagraph"/>
        <w:numPr>
          <w:ilvl w:val="0"/>
          <w:numId w:val="44"/>
        </w:numPr>
        <w:spacing w:line="360" w:lineRule="auto"/>
        <w:jc w:val="both"/>
        <w:rPr>
          <w:rFonts w:ascii="Times New Roman" w:hAnsi="Times New Roman" w:cs="Times New Roman"/>
          <w:color w:val="000000" w:themeColor="text1"/>
          <w:sz w:val="24"/>
          <w:szCs w:val="24"/>
        </w:rPr>
      </w:pPr>
      <w:r>
        <w:rPr>
          <w:noProof/>
          <w:lang w:eastAsia="zh-CN"/>
        </w:rPr>
        <w:pict>
          <v:rect id="_x0000_s1230" style="position:absolute;left:0;text-align:left;margin-left:114.05pt;margin-top:1.7pt;width:20.25pt;height:9.75pt;z-index:251873280"/>
        </w:pict>
      </w:r>
      <w:r>
        <w:rPr>
          <w:noProof/>
          <w:lang w:eastAsia="zh-CN"/>
        </w:rPr>
        <w:pict>
          <v:rect id="_x0000_s1231" style="position:absolute;left:0;text-align:left;margin-left:195.75pt;margin-top:1.7pt;width:20.25pt;height:9.75pt;z-index:251874304"/>
        </w:pict>
      </w:r>
      <w:r w:rsidR="00617400" w:rsidRPr="00431FC8">
        <w:rPr>
          <w:rFonts w:ascii="Times New Roman" w:hAnsi="Times New Roman" w:cs="Times New Roman"/>
          <w:color w:val="000000" w:themeColor="text1"/>
          <w:sz w:val="24"/>
          <w:szCs w:val="24"/>
        </w:rPr>
        <w:t>Yes</w:t>
      </w:r>
      <w:r w:rsidR="00617400" w:rsidRPr="00431FC8">
        <w:rPr>
          <w:rFonts w:ascii="Times New Roman" w:hAnsi="Times New Roman" w:cs="Times New Roman"/>
          <w:color w:val="000000" w:themeColor="text1"/>
          <w:sz w:val="24"/>
          <w:szCs w:val="24"/>
        </w:rPr>
        <w:tab/>
        <w:t xml:space="preserve">     </w:t>
      </w:r>
      <w:r>
        <w:rPr>
          <w:rFonts w:ascii="Times New Roman" w:hAnsi="Times New Roman" w:cs="Times New Roman"/>
          <w:color w:val="000000" w:themeColor="text1"/>
          <w:sz w:val="24"/>
          <w:szCs w:val="24"/>
        </w:rPr>
        <w:t xml:space="preserve">            </w:t>
      </w:r>
      <w:r w:rsidR="00617400" w:rsidRPr="00431FC8">
        <w:rPr>
          <w:rFonts w:ascii="Times New Roman" w:hAnsi="Times New Roman" w:cs="Times New Roman"/>
          <w:color w:val="000000" w:themeColor="text1"/>
          <w:sz w:val="24"/>
          <w:szCs w:val="24"/>
        </w:rPr>
        <w:t>B. No</w:t>
      </w:r>
    </w:p>
    <w:p w:rsidR="00617400" w:rsidRPr="003F0CCE" w:rsidRDefault="00DA44A4" w:rsidP="003F0CC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3.</w:t>
      </w:r>
      <w:r w:rsidRPr="003F0CCE">
        <w:rPr>
          <w:rFonts w:ascii="Times New Roman" w:hAnsi="Times New Roman" w:cs="Times New Roman"/>
          <w:sz w:val="24"/>
          <w:szCs w:val="24"/>
        </w:rPr>
        <w:t xml:space="preserve"> If</w:t>
      </w:r>
      <w:r w:rsidR="00617400" w:rsidRPr="003F0CCE">
        <w:rPr>
          <w:rFonts w:ascii="Times New Roman" w:hAnsi="Times New Roman" w:cs="Times New Roman"/>
          <w:sz w:val="24"/>
          <w:szCs w:val="24"/>
        </w:rPr>
        <w:t xml:space="preserve"> your answer to the question No 2 is </w:t>
      </w:r>
      <w:r w:rsidR="00537215" w:rsidRPr="003F0CCE">
        <w:rPr>
          <w:rFonts w:ascii="Times New Roman" w:hAnsi="Times New Roman" w:cs="Times New Roman"/>
          <w:sz w:val="24"/>
          <w:szCs w:val="24"/>
        </w:rPr>
        <w:t>not</w:t>
      </w:r>
      <w:r w:rsidR="00617400" w:rsidRPr="003F0CCE">
        <w:rPr>
          <w:rFonts w:ascii="Times New Roman" w:hAnsi="Times New Roman" w:cs="Times New Roman"/>
          <w:sz w:val="24"/>
          <w:szCs w:val="24"/>
        </w:rPr>
        <w:t xml:space="preserve"> what is the difference?</w:t>
      </w:r>
    </w:p>
    <w:p w:rsidR="00617400"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234" style="position:absolute;left:0;text-align:left;margin-left:104.1pt;margin-top:4.1pt;width:20.25pt;height:9.75pt;z-index:251877376"/>
        </w:pict>
      </w:r>
      <w:r w:rsidR="00617400" w:rsidRPr="00F767FB">
        <w:rPr>
          <w:rFonts w:ascii="Times New Roman" w:hAnsi="Times New Roman" w:cs="Times New Roman"/>
          <w:sz w:val="24"/>
          <w:szCs w:val="24"/>
        </w:rPr>
        <w:t xml:space="preserve">Long spine </w:t>
      </w:r>
    </w:p>
    <w:p w:rsidR="00617400"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235" style="position:absolute;left:0;text-align:left;margin-left:100.3pt;margin-top:2.4pt;width:20.25pt;height:9.75pt;z-index:251878400"/>
        </w:pict>
      </w:r>
      <w:r w:rsidR="00617400" w:rsidRPr="00F767FB">
        <w:rPr>
          <w:rFonts w:ascii="Times New Roman" w:hAnsi="Times New Roman" w:cs="Times New Roman"/>
          <w:sz w:val="24"/>
          <w:szCs w:val="24"/>
        </w:rPr>
        <w:t>Short spine</w:t>
      </w:r>
    </w:p>
    <w:p w:rsidR="00617400"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236" style="position:absolute;left:0;text-align:left;margin-left:97.5pt;margin-top:2.65pt;width:20.25pt;height:9.75pt;z-index:251879424"/>
        </w:pict>
      </w:r>
      <w:r w:rsidR="00617400" w:rsidRPr="00F767FB">
        <w:rPr>
          <w:rFonts w:ascii="Times New Roman" w:hAnsi="Times New Roman" w:cs="Times New Roman"/>
          <w:sz w:val="24"/>
          <w:szCs w:val="24"/>
        </w:rPr>
        <w:t>Spine less</w:t>
      </w:r>
    </w:p>
    <w:p w:rsidR="00E10EAF" w:rsidRPr="00F767FB" w:rsidRDefault="00DA44A4" w:rsidP="00F767FB">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sidRPr="00F767FB">
        <w:rPr>
          <w:rFonts w:ascii="Times New Roman" w:hAnsi="Times New Roman" w:cs="Times New Roman"/>
          <w:sz w:val="24"/>
          <w:szCs w:val="24"/>
        </w:rPr>
        <w:t xml:space="preserve"> How</w:t>
      </w:r>
      <w:r w:rsidR="00E10EAF" w:rsidRPr="00F767FB">
        <w:rPr>
          <w:rFonts w:ascii="Times New Roman" w:hAnsi="Times New Roman" w:cs="Times New Roman"/>
          <w:sz w:val="24"/>
          <w:szCs w:val="24"/>
        </w:rPr>
        <w:t xml:space="preserve"> do you remove the spine when you prepare the cladodes to animals?</w:t>
      </w:r>
    </w:p>
    <w:p w:rsidR="00E10EAF"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371" style="position:absolute;left:0;text-align:left;margin-left:143.9pt;margin-top:2.2pt;width:20.25pt;height:9.75pt;z-index:252020736"/>
        </w:pict>
      </w:r>
      <w:r w:rsidR="005D023D">
        <w:rPr>
          <w:rFonts w:ascii="Times New Roman" w:hAnsi="Times New Roman" w:cs="Times New Roman"/>
          <w:sz w:val="24"/>
          <w:szCs w:val="24"/>
        </w:rPr>
        <w:t>A.</w:t>
      </w:r>
      <w:r w:rsidR="009F01D9">
        <w:rPr>
          <w:rFonts w:ascii="Times New Roman" w:hAnsi="Times New Roman" w:cs="Times New Roman"/>
          <w:sz w:val="24"/>
          <w:szCs w:val="24"/>
        </w:rPr>
        <w:t xml:space="preserve"> </w:t>
      </w:r>
      <w:r w:rsidR="00E10EAF" w:rsidRPr="00F767FB">
        <w:rPr>
          <w:rFonts w:ascii="Times New Roman" w:hAnsi="Times New Roman" w:cs="Times New Roman"/>
          <w:sz w:val="24"/>
          <w:szCs w:val="24"/>
        </w:rPr>
        <w:t xml:space="preserve">By burning </w:t>
      </w:r>
    </w:p>
    <w:p w:rsidR="00E10EAF"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372" style="position:absolute;left:0;text-align:left;margin-left:143.9pt;margin-top:3.25pt;width:20.25pt;height:9.75pt;z-index:252021760"/>
        </w:pict>
      </w:r>
      <w:r w:rsidR="005D023D">
        <w:rPr>
          <w:rFonts w:ascii="Times New Roman" w:hAnsi="Times New Roman" w:cs="Times New Roman"/>
          <w:sz w:val="24"/>
          <w:szCs w:val="24"/>
        </w:rPr>
        <w:t>B.</w:t>
      </w:r>
      <w:r w:rsidR="009F01D9">
        <w:rPr>
          <w:rFonts w:ascii="Times New Roman" w:hAnsi="Times New Roman" w:cs="Times New Roman"/>
          <w:sz w:val="24"/>
          <w:szCs w:val="24"/>
        </w:rPr>
        <w:t xml:space="preserve"> </w:t>
      </w:r>
      <w:r w:rsidR="00E10EAF" w:rsidRPr="00F767FB">
        <w:rPr>
          <w:rFonts w:ascii="Times New Roman" w:hAnsi="Times New Roman" w:cs="Times New Roman"/>
          <w:sz w:val="24"/>
          <w:szCs w:val="24"/>
        </w:rPr>
        <w:t>Given as it is</w:t>
      </w:r>
    </w:p>
    <w:p w:rsidR="00E10EAF"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373" style="position:absolute;left:0;text-align:left;margin-left:143.9pt;margin-top:1.45pt;width:20.25pt;height:9.75pt;z-index:252022784"/>
        </w:pict>
      </w:r>
      <w:r w:rsidR="005D023D">
        <w:rPr>
          <w:rFonts w:ascii="Times New Roman" w:hAnsi="Times New Roman" w:cs="Times New Roman"/>
          <w:sz w:val="24"/>
          <w:szCs w:val="24"/>
        </w:rPr>
        <w:t>C.</w:t>
      </w:r>
      <w:r w:rsidR="009F01D9">
        <w:rPr>
          <w:rFonts w:ascii="Times New Roman" w:hAnsi="Times New Roman" w:cs="Times New Roman"/>
          <w:sz w:val="24"/>
          <w:szCs w:val="24"/>
        </w:rPr>
        <w:t xml:space="preserve"> </w:t>
      </w:r>
      <w:r w:rsidR="00E10EAF" w:rsidRPr="00F767FB">
        <w:rPr>
          <w:rFonts w:ascii="Times New Roman" w:hAnsi="Times New Roman" w:cs="Times New Roman"/>
          <w:sz w:val="24"/>
          <w:szCs w:val="24"/>
        </w:rPr>
        <w:t>Mechanically Removed</w:t>
      </w:r>
    </w:p>
    <w:p w:rsidR="00E10EAF" w:rsidRPr="00F767FB" w:rsidRDefault="00E10EAF" w:rsidP="00F767FB">
      <w:pPr>
        <w:spacing w:line="360" w:lineRule="auto"/>
        <w:jc w:val="both"/>
        <w:rPr>
          <w:rFonts w:ascii="Times New Roman" w:hAnsi="Times New Roman" w:cs="Times New Roman"/>
          <w:sz w:val="24"/>
          <w:szCs w:val="24"/>
        </w:rPr>
      </w:pPr>
    </w:p>
    <w:p w:rsidR="00617400" w:rsidRPr="00F767FB" w:rsidRDefault="00F51418"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5.</w:t>
      </w:r>
      <w:r w:rsidRPr="00F767FB">
        <w:rPr>
          <w:rFonts w:ascii="Times New Roman" w:hAnsi="Times New Roman" w:cs="Times New Roman"/>
          <w:color w:val="000000" w:themeColor="text1"/>
          <w:sz w:val="24"/>
          <w:szCs w:val="24"/>
        </w:rPr>
        <w:t xml:space="preserve"> To</w:t>
      </w:r>
      <w:r w:rsidR="00617400" w:rsidRPr="00F767FB">
        <w:rPr>
          <w:rFonts w:ascii="Times New Roman" w:hAnsi="Times New Roman" w:cs="Times New Roman"/>
          <w:color w:val="000000" w:themeColor="text1"/>
          <w:sz w:val="24"/>
          <w:szCs w:val="24"/>
        </w:rPr>
        <w:t xml:space="preserve"> what extent the Opuntia Ficus Indica fruit is improving the livelihood of people in Tabia May Mesanu and Gola-Genahti?</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37" style="position:absolute;left:0;text-align:left;margin-left:49.5pt;margin-top:6.05pt;width:20.25pt;height:9.75pt;z-index:251880448"/>
        </w:pict>
      </w:r>
      <w:r w:rsidR="00BD549F">
        <w:rPr>
          <w:rFonts w:ascii="Times New Roman" w:hAnsi="Times New Roman" w:cs="Times New Roman"/>
          <w:color w:val="000000" w:themeColor="text1"/>
          <w:sz w:val="24"/>
          <w:szCs w:val="24"/>
        </w:rPr>
        <w:t>A,</w:t>
      </w:r>
      <w:r w:rsidR="00BD549F" w:rsidRPr="00F767FB">
        <w:rPr>
          <w:rFonts w:ascii="Times New Roman" w:hAnsi="Times New Roman" w:cs="Times New Roman"/>
          <w:color w:val="000000" w:themeColor="text1"/>
          <w:sz w:val="24"/>
          <w:szCs w:val="24"/>
        </w:rPr>
        <w:t xml:space="preserve"> High</w:t>
      </w:r>
      <w:r w:rsidR="00617400" w:rsidRPr="00F767FB">
        <w:rPr>
          <w:rFonts w:ascii="Times New Roman" w:hAnsi="Times New Roman" w:cs="Times New Roman"/>
          <w:color w:val="000000" w:themeColor="text1"/>
          <w:sz w:val="24"/>
          <w:szCs w:val="24"/>
        </w:rPr>
        <w:t xml:space="preserve"> </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38" style="position:absolute;left:0;text-align:left;margin-left:60.6pt;margin-top:2.15pt;width:20.25pt;height:9.75pt;z-index:251881472"/>
        </w:pict>
      </w:r>
      <w:r w:rsidR="00F51418">
        <w:rPr>
          <w:rFonts w:ascii="Times New Roman" w:hAnsi="Times New Roman" w:cs="Times New Roman"/>
          <w:color w:val="000000" w:themeColor="text1"/>
          <w:sz w:val="24"/>
          <w:szCs w:val="24"/>
        </w:rPr>
        <w:t>B,</w:t>
      </w:r>
      <w:r w:rsidR="00D32FBA">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Medium</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39" style="position:absolute;left:0;text-align:left;margin-left:49.5pt;margin-top:3.6pt;width:20.25pt;height:9.75pt;z-index:251882496"/>
        </w:pict>
      </w:r>
      <w:r w:rsidR="00F51418">
        <w:rPr>
          <w:rFonts w:ascii="Times New Roman" w:hAnsi="Times New Roman" w:cs="Times New Roman"/>
          <w:color w:val="000000" w:themeColor="text1"/>
          <w:sz w:val="24"/>
          <w:szCs w:val="24"/>
        </w:rPr>
        <w:t>C,</w:t>
      </w:r>
      <w:r w:rsidR="00D32FBA">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Low</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40" style="position:absolute;left:0;text-align:left;margin-left:150.45pt;margin-top:2.95pt;width:20.25pt;height:9.75pt;z-index:251883520"/>
        </w:pict>
      </w:r>
      <w:r w:rsidR="00BD549F">
        <w:rPr>
          <w:rFonts w:ascii="Times New Roman" w:hAnsi="Times New Roman" w:cs="Times New Roman"/>
          <w:color w:val="000000" w:themeColor="text1"/>
          <w:sz w:val="24"/>
          <w:szCs w:val="24"/>
        </w:rPr>
        <w:t>D.</w:t>
      </w:r>
      <w:r w:rsidR="00D32FBA">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Does not bring any change</w:t>
      </w:r>
    </w:p>
    <w:p w:rsidR="00617400" w:rsidRPr="00F767FB" w:rsidRDefault="00F3596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6.</w:t>
      </w:r>
      <w:r w:rsidR="00617400" w:rsidRPr="00F767FB">
        <w:rPr>
          <w:rFonts w:ascii="Times New Roman" w:hAnsi="Times New Roman" w:cs="Times New Roman"/>
          <w:color w:val="000000" w:themeColor="text1"/>
          <w:sz w:val="24"/>
          <w:szCs w:val="24"/>
        </w:rPr>
        <w:t xml:space="preserve"> What is the use of </w:t>
      </w:r>
      <w:r w:rsidR="00617400" w:rsidRPr="00F767FB">
        <w:rPr>
          <w:rFonts w:ascii="Times New Roman" w:hAnsi="Times New Roman" w:cs="Times New Roman"/>
          <w:i/>
          <w:color w:val="000000" w:themeColor="text1"/>
          <w:sz w:val="24"/>
          <w:szCs w:val="24"/>
        </w:rPr>
        <w:t>Opuntia Ficus Indica</w:t>
      </w:r>
      <w:r w:rsidR="00617400" w:rsidRPr="00F767FB">
        <w:rPr>
          <w:rFonts w:ascii="Times New Roman" w:hAnsi="Times New Roman" w:cs="Times New Roman"/>
          <w:color w:val="000000" w:themeColor="text1"/>
          <w:sz w:val="24"/>
          <w:szCs w:val="24"/>
        </w:rPr>
        <w:t xml:space="preserve"> fruit for human and animals?</w:t>
      </w:r>
    </w:p>
    <w:p w:rsidR="00617400" w:rsidRPr="00F767FB" w:rsidRDefault="00483998"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285" style="position:absolute;left:0;text-align:left;margin-left:320.45pt;margin-top:10pt;width:20.25pt;height:9.75pt;z-index:251929600"/>
        </w:pict>
      </w:r>
      <w:r w:rsidRPr="00565199">
        <w:rPr>
          <w:rFonts w:ascii="Times New Roman" w:hAnsi="Times New Roman" w:cs="Times New Roman"/>
          <w:noProof/>
          <w:sz w:val="24"/>
          <w:szCs w:val="24"/>
        </w:rPr>
        <w:pict>
          <v:rect id="_x0000_s1283" style="position:absolute;left:0;text-align:left;margin-left:198.75pt;margin-top:.25pt;width:20.25pt;height:12pt;z-index:251927552"/>
        </w:pict>
      </w:r>
      <w:r w:rsidR="00E01339">
        <w:rPr>
          <w:rFonts w:ascii="Times New Roman" w:hAnsi="Times New Roman" w:cs="Times New Roman"/>
          <w:color w:val="000000" w:themeColor="text1"/>
          <w:sz w:val="24"/>
          <w:szCs w:val="24"/>
        </w:rPr>
        <w:t>6</w:t>
      </w:r>
      <w:r w:rsidR="00617400" w:rsidRPr="00F767FB">
        <w:rPr>
          <w:rFonts w:ascii="Times New Roman" w:hAnsi="Times New Roman" w:cs="Times New Roman"/>
          <w:color w:val="000000" w:themeColor="text1"/>
          <w:sz w:val="24"/>
          <w:szCs w:val="24"/>
        </w:rPr>
        <w:t>.1 Human diet        A. As regular food             B. Supplementary</w:t>
      </w:r>
    </w:p>
    <w:p w:rsidR="00617400" w:rsidRPr="00F767FB" w:rsidRDefault="00483998"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286" style="position:absolute;left:0;text-align:left;margin-left:320.45pt;margin-top:11pt;width:20.25pt;height:9.75pt;z-index:251930624"/>
        </w:pict>
      </w:r>
      <w:r w:rsidR="009E4E53">
        <w:rPr>
          <w:rFonts w:ascii="Times New Roman" w:hAnsi="Times New Roman" w:cs="Times New Roman"/>
          <w:noProof/>
          <w:color w:val="000000" w:themeColor="text1"/>
          <w:sz w:val="24"/>
          <w:szCs w:val="24"/>
        </w:rPr>
        <w:pict>
          <v:rect id="_x0000_s1284" style="position:absolute;left:0;text-align:left;margin-left:191.7pt;margin-top:1.25pt;width:20.25pt;height:9.75pt;z-index:251928576"/>
        </w:pict>
      </w:r>
      <w:r>
        <w:rPr>
          <w:rFonts w:ascii="Times New Roman" w:hAnsi="Times New Roman" w:cs="Times New Roman"/>
          <w:color w:val="000000" w:themeColor="text1"/>
          <w:sz w:val="24"/>
          <w:szCs w:val="24"/>
        </w:rPr>
        <w:t>6.2.</w:t>
      </w:r>
      <w:r w:rsidR="00617400" w:rsidRPr="00F767FB">
        <w:rPr>
          <w:rFonts w:ascii="Times New Roman" w:hAnsi="Times New Roman" w:cs="Times New Roman"/>
          <w:color w:val="000000" w:themeColor="text1"/>
          <w:sz w:val="24"/>
          <w:szCs w:val="24"/>
        </w:rPr>
        <w:t>Animal feed      A. As regular feed              B. Supplementary</w:t>
      </w:r>
    </w:p>
    <w:p w:rsidR="00617400" w:rsidRPr="00F767FB" w:rsidRDefault="00483998"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6.3</w:t>
      </w:r>
      <w:r w:rsidR="00C12D1C" w:rsidRPr="00F767FB">
        <w:rPr>
          <w:rFonts w:ascii="Times New Roman" w:hAnsi="Times New Roman" w:cs="Times New Roman"/>
          <w:color w:val="000000" w:themeColor="text1"/>
          <w:sz w:val="24"/>
          <w:szCs w:val="24"/>
        </w:rPr>
        <w:t xml:space="preserve"> Which part </w:t>
      </w:r>
      <w:r w:rsidR="00C12D1C" w:rsidRPr="00F767FB">
        <w:rPr>
          <w:rFonts w:ascii="Times New Roman" w:hAnsi="Times New Roman" w:cs="Times New Roman"/>
          <w:i/>
          <w:color w:val="000000" w:themeColor="text1"/>
          <w:sz w:val="24"/>
          <w:szCs w:val="24"/>
        </w:rPr>
        <w:t>of Opuntia f</w:t>
      </w:r>
      <w:r w:rsidR="00617400" w:rsidRPr="00F767FB">
        <w:rPr>
          <w:rFonts w:ascii="Times New Roman" w:hAnsi="Times New Roman" w:cs="Times New Roman"/>
          <w:i/>
          <w:color w:val="000000" w:themeColor="text1"/>
          <w:sz w:val="24"/>
          <w:szCs w:val="24"/>
        </w:rPr>
        <w:t xml:space="preserve">icus </w:t>
      </w:r>
      <w:r w:rsidR="0037172C" w:rsidRPr="00F767FB">
        <w:rPr>
          <w:rFonts w:ascii="Times New Roman" w:hAnsi="Times New Roman" w:cs="Times New Roman"/>
          <w:i/>
          <w:color w:val="000000" w:themeColor="text1"/>
          <w:sz w:val="24"/>
          <w:szCs w:val="24"/>
        </w:rPr>
        <w:t>i</w:t>
      </w:r>
      <w:r w:rsidR="00617400" w:rsidRPr="00F767FB">
        <w:rPr>
          <w:rFonts w:ascii="Times New Roman" w:hAnsi="Times New Roman" w:cs="Times New Roman"/>
          <w:i/>
          <w:color w:val="000000" w:themeColor="text1"/>
          <w:sz w:val="24"/>
          <w:szCs w:val="24"/>
        </w:rPr>
        <w:t>ndica</w:t>
      </w:r>
      <w:r w:rsidR="00617400" w:rsidRPr="00F767FB">
        <w:rPr>
          <w:rFonts w:ascii="Times New Roman" w:hAnsi="Times New Roman" w:cs="Times New Roman"/>
          <w:color w:val="000000" w:themeColor="text1"/>
          <w:sz w:val="24"/>
          <w:szCs w:val="24"/>
        </w:rPr>
        <w:t xml:space="preserve"> is used to human diet and animal feed?</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43" style="position:absolute;left:0;text-align:left;margin-left:219pt;margin-top:.5pt;width:20.25pt;height:9.75pt;z-index:251886592"/>
        </w:pict>
      </w:r>
      <w:r w:rsidR="00483998">
        <w:rPr>
          <w:rFonts w:ascii="Times New Roman" w:hAnsi="Times New Roman" w:cs="Times New Roman"/>
          <w:color w:val="000000" w:themeColor="text1"/>
          <w:sz w:val="24"/>
          <w:szCs w:val="24"/>
        </w:rPr>
        <w:t xml:space="preserve">     A.</w:t>
      </w:r>
      <w:r w:rsidR="00617400" w:rsidRPr="00F767FB">
        <w:rPr>
          <w:rFonts w:ascii="Times New Roman" w:hAnsi="Times New Roman" w:cs="Times New Roman"/>
          <w:color w:val="000000" w:themeColor="text1"/>
          <w:sz w:val="24"/>
          <w:szCs w:val="24"/>
        </w:rPr>
        <w:t xml:space="preserve">For Human diet   </w:t>
      </w:r>
      <w:r w:rsidR="00962A48">
        <w:rPr>
          <w:rFonts w:ascii="Times New Roman" w:hAnsi="Times New Roman" w:cs="Times New Roman"/>
          <w:color w:val="000000" w:themeColor="text1"/>
          <w:sz w:val="24"/>
          <w:szCs w:val="24"/>
        </w:rPr>
        <w:t>I</w:t>
      </w:r>
      <w:r w:rsidR="00617400" w:rsidRPr="00F767FB">
        <w:rPr>
          <w:rFonts w:ascii="Times New Roman" w:hAnsi="Times New Roman" w:cs="Times New Roman"/>
          <w:color w:val="000000" w:themeColor="text1"/>
          <w:sz w:val="24"/>
          <w:szCs w:val="24"/>
        </w:rPr>
        <w:t>.  Its fruit only</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42" style="position:absolute;left:0;text-align:left;margin-left:228.2pt;margin-top:2.2pt;width:20.25pt;height:9.75pt;z-index:251885568"/>
        </w:pict>
      </w:r>
      <w:r w:rsidR="00617400" w:rsidRPr="00F767FB">
        <w:rPr>
          <w:rFonts w:ascii="Times New Roman" w:hAnsi="Times New Roman" w:cs="Times New Roman"/>
          <w:color w:val="000000" w:themeColor="text1"/>
          <w:sz w:val="24"/>
          <w:szCs w:val="24"/>
        </w:rPr>
        <w:t xml:space="preserve">                          </w:t>
      </w:r>
      <w:r w:rsidR="00962A48">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 xml:space="preserve">  II. Its Nopalitos only</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lastRenderedPageBreak/>
        <w:pict>
          <v:rect id="_x0000_s1241" style="position:absolute;left:0;text-align:left;margin-left:175pt;margin-top:1.95pt;width:20.25pt;height:9.75pt;z-index:251884544"/>
        </w:pict>
      </w:r>
      <w:r w:rsidR="006A68BD">
        <w:rPr>
          <w:rFonts w:ascii="Times New Roman" w:hAnsi="Times New Roman" w:cs="Times New Roman"/>
          <w:color w:val="000000" w:themeColor="text1"/>
          <w:sz w:val="24"/>
          <w:szCs w:val="24"/>
        </w:rPr>
        <w:t>B.</w:t>
      </w:r>
      <w:r w:rsidR="00617400" w:rsidRPr="00F767FB">
        <w:rPr>
          <w:rFonts w:ascii="Times New Roman" w:hAnsi="Times New Roman" w:cs="Times New Roman"/>
          <w:color w:val="000000" w:themeColor="text1"/>
          <w:sz w:val="24"/>
          <w:szCs w:val="24"/>
        </w:rPr>
        <w:t xml:space="preserve">Animal feed    </w:t>
      </w:r>
      <w:r w:rsidR="00FF5D17">
        <w:rPr>
          <w:rFonts w:ascii="Times New Roman" w:hAnsi="Times New Roman" w:cs="Times New Roman"/>
          <w:color w:val="000000" w:themeColor="text1"/>
          <w:sz w:val="24"/>
          <w:szCs w:val="24"/>
        </w:rPr>
        <w:t>I</w:t>
      </w:r>
      <w:r w:rsidR="00617400" w:rsidRPr="00F767FB">
        <w:rPr>
          <w:rFonts w:ascii="Times New Roman" w:hAnsi="Times New Roman" w:cs="Times New Roman"/>
          <w:color w:val="000000" w:themeColor="text1"/>
          <w:sz w:val="24"/>
          <w:szCs w:val="24"/>
        </w:rPr>
        <w:t>. Its fruit only</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279" style="position:absolute;left:0;text-align:left;margin-left:251.45pt;margin-top:2.8pt;width:20.25pt;height:9.75pt;z-index:251923456"/>
        </w:pict>
      </w:r>
      <w:r w:rsidR="00617400" w:rsidRPr="00F767FB">
        <w:rPr>
          <w:rFonts w:ascii="Times New Roman" w:hAnsi="Times New Roman" w:cs="Times New Roman"/>
          <w:color w:val="000000" w:themeColor="text1"/>
          <w:sz w:val="24"/>
          <w:szCs w:val="24"/>
        </w:rPr>
        <w:t xml:space="preserve">                      </w:t>
      </w:r>
      <w:r w:rsidR="00FF5D17">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 xml:space="preserve">  II. The fruit peel and Nopalitos</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280" style="position:absolute;left:0;text-align:left;margin-left:211.1pt;margin-top:2.15pt;width:20.25pt;height:9.75pt;z-index:251924480"/>
        </w:pict>
      </w:r>
      <w:r w:rsidR="00617400" w:rsidRPr="00F767FB">
        <w:rPr>
          <w:rFonts w:ascii="Times New Roman" w:hAnsi="Times New Roman" w:cs="Times New Roman"/>
          <w:color w:val="000000" w:themeColor="text1"/>
          <w:sz w:val="24"/>
          <w:szCs w:val="24"/>
        </w:rPr>
        <w:t xml:space="preserve">                       </w:t>
      </w:r>
      <w:r w:rsidR="00FF5D17">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III. Its Nopalitos only</w:t>
      </w:r>
    </w:p>
    <w:p w:rsidR="00617400" w:rsidRPr="00F767FB" w:rsidRDefault="001308D6"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7. </w:t>
      </w:r>
      <w:r w:rsidR="00617400" w:rsidRPr="00F767FB">
        <w:rPr>
          <w:rFonts w:ascii="Times New Roman" w:hAnsi="Times New Roman" w:cs="Times New Roman"/>
          <w:color w:val="000000" w:themeColor="text1"/>
          <w:sz w:val="24"/>
          <w:szCs w:val="24"/>
        </w:rPr>
        <w:t>How did you get the experience of using Opuntia Ficus Indica fruit as human and animal food?</w:t>
      </w:r>
    </w:p>
    <w:p w:rsidR="00617400" w:rsidRPr="00F767FB" w:rsidRDefault="00587D54"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_x0000_s1377" style="position:absolute;left:0;text-align:left;margin-left:247pt;margin-top:3pt;width:20.25pt;height:9.75pt;z-index:252027904"/>
        </w:pict>
      </w:r>
      <w:r w:rsidR="00FF5D17">
        <w:rPr>
          <w:rFonts w:ascii="Times New Roman" w:hAnsi="Times New Roman" w:cs="Times New Roman"/>
          <w:noProof/>
          <w:color w:val="000000" w:themeColor="text1"/>
          <w:sz w:val="24"/>
          <w:szCs w:val="24"/>
        </w:rPr>
        <w:pict>
          <v:rect id="_x0000_s1378" style="position:absolute;left:0;text-align:left;margin-left:96.3pt;margin-top:3pt;width:20.25pt;height:8.9pt;z-index:252028928"/>
        </w:pict>
      </w:r>
      <w:r w:rsidR="001308D6">
        <w:rPr>
          <w:rFonts w:ascii="Times New Roman" w:hAnsi="Times New Roman" w:cs="Times New Roman"/>
          <w:color w:val="000000" w:themeColor="text1"/>
          <w:sz w:val="24"/>
          <w:szCs w:val="24"/>
        </w:rPr>
        <w:t xml:space="preserve">     A. </w:t>
      </w:r>
      <w:r w:rsidR="0077140E" w:rsidRPr="00F767FB">
        <w:rPr>
          <w:rFonts w:ascii="Times New Roman" w:hAnsi="Times New Roman" w:cs="Times New Roman"/>
          <w:color w:val="000000" w:themeColor="text1"/>
          <w:sz w:val="24"/>
          <w:szCs w:val="24"/>
        </w:rPr>
        <w:t>Traditionally</w:t>
      </w:r>
      <w:r w:rsidR="00351399" w:rsidRPr="00F767FB">
        <w:rPr>
          <w:rFonts w:ascii="Times New Roman" w:hAnsi="Times New Roman" w:cs="Times New Roman"/>
          <w:color w:val="000000" w:themeColor="text1"/>
          <w:sz w:val="24"/>
          <w:szCs w:val="24"/>
        </w:rPr>
        <w:t xml:space="preserve"> </w:t>
      </w:r>
      <w:r w:rsidR="001F5347" w:rsidRPr="00F767FB">
        <w:rPr>
          <w:rFonts w:ascii="Times New Roman" w:hAnsi="Times New Roman" w:cs="Times New Roman"/>
          <w:color w:val="000000" w:themeColor="text1"/>
          <w:sz w:val="24"/>
          <w:szCs w:val="24"/>
        </w:rPr>
        <w:t xml:space="preserve">        </w:t>
      </w:r>
      <w:r w:rsidR="001308D6">
        <w:rPr>
          <w:rFonts w:ascii="Times New Roman" w:hAnsi="Times New Roman" w:cs="Times New Roman"/>
          <w:color w:val="000000" w:themeColor="text1"/>
          <w:sz w:val="24"/>
          <w:szCs w:val="24"/>
        </w:rPr>
        <w:t xml:space="preserve">       </w:t>
      </w:r>
      <w:r w:rsidR="001F5347" w:rsidRPr="00F767FB">
        <w:rPr>
          <w:rFonts w:ascii="Times New Roman" w:hAnsi="Times New Roman" w:cs="Times New Roman"/>
          <w:color w:val="000000" w:themeColor="text1"/>
          <w:sz w:val="24"/>
          <w:szCs w:val="24"/>
        </w:rPr>
        <w:t xml:space="preserve"> </w:t>
      </w:r>
      <w:r w:rsidR="00006BE9" w:rsidRPr="00F767FB">
        <w:rPr>
          <w:rFonts w:ascii="Times New Roman" w:hAnsi="Times New Roman" w:cs="Times New Roman"/>
          <w:color w:val="000000" w:themeColor="text1"/>
          <w:sz w:val="24"/>
          <w:szCs w:val="24"/>
        </w:rPr>
        <w:t>B</w:t>
      </w:r>
      <w:r w:rsidR="001F5347" w:rsidRPr="00F767FB">
        <w:rPr>
          <w:rFonts w:ascii="Times New Roman" w:hAnsi="Times New Roman" w:cs="Times New Roman"/>
          <w:color w:val="000000" w:themeColor="text1"/>
          <w:sz w:val="24"/>
          <w:szCs w:val="24"/>
        </w:rPr>
        <w:t>.</w:t>
      </w:r>
      <w:r w:rsidR="00CE5930" w:rsidRPr="00F767FB">
        <w:rPr>
          <w:rFonts w:ascii="Times New Roman" w:hAnsi="Times New Roman" w:cs="Times New Roman"/>
          <w:color w:val="000000" w:themeColor="text1"/>
          <w:sz w:val="24"/>
          <w:szCs w:val="24"/>
        </w:rPr>
        <w:t xml:space="preserve"> through training</w:t>
      </w:r>
      <w:r w:rsidR="00D87058" w:rsidRPr="00F767FB">
        <w:rPr>
          <w:rFonts w:ascii="Times New Roman" w:hAnsi="Times New Roman" w:cs="Times New Roman"/>
          <w:color w:val="000000" w:themeColor="text1"/>
          <w:sz w:val="24"/>
          <w:szCs w:val="24"/>
        </w:rPr>
        <w:t xml:space="preserve"> </w:t>
      </w:r>
    </w:p>
    <w:p w:rsidR="00617400" w:rsidRPr="00F767FB" w:rsidRDefault="001308D6"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8.</w:t>
      </w:r>
      <w:r w:rsidR="00617400" w:rsidRPr="00F767FB">
        <w:rPr>
          <w:rFonts w:ascii="Times New Roman" w:hAnsi="Times New Roman" w:cs="Times New Roman"/>
          <w:color w:val="000000" w:themeColor="text1"/>
          <w:sz w:val="24"/>
          <w:szCs w:val="24"/>
        </w:rPr>
        <w:t>How did you know that Nopolitos is used as diet?</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54" style="position:absolute;left:0;text-align:left;margin-left:108.85pt;margin-top:10.1pt;width:20.25pt;height:9.75pt;z-index:251897856"/>
        </w:pict>
      </w:r>
      <w:r w:rsidR="001A6D96">
        <w:rPr>
          <w:rFonts w:ascii="Times New Roman" w:hAnsi="Times New Roman" w:cs="Times New Roman"/>
          <w:color w:val="000000" w:themeColor="text1"/>
          <w:sz w:val="24"/>
          <w:szCs w:val="24"/>
        </w:rPr>
        <w:t>A</w:t>
      </w:r>
      <w:r w:rsidR="00E65CE1">
        <w:rPr>
          <w:rFonts w:ascii="Times New Roman" w:hAnsi="Times New Roman" w:cs="Times New Roman"/>
          <w:color w:val="000000" w:themeColor="text1"/>
          <w:sz w:val="24"/>
          <w:szCs w:val="24"/>
        </w:rPr>
        <w:t>.</w:t>
      </w:r>
      <w:r w:rsidR="001A6D96">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Through training</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56" style="position:absolute;left:0;text-align:left;margin-left:88.6pt;margin-top:1.4pt;width:20.25pt;height:9.75pt;z-index:251899904"/>
        </w:pict>
      </w:r>
      <w:r w:rsidR="001A6D96">
        <w:rPr>
          <w:rFonts w:ascii="Times New Roman" w:hAnsi="Times New Roman" w:cs="Times New Roman"/>
          <w:color w:val="000000" w:themeColor="text1"/>
          <w:sz w:val="24"/>
          <w:szCs w:val="24"/>
        </w:rPr>
        <w:t>B</w:t>
      </w:r>
      <w:r w:rsidR="00E65CE1">
        <w:rPr>
          <w:rFonts w:ascii="Times New Roman" w:hAnsi="Times New Roman" w:cs="Times New Roman"/>
          <w:color w:val="000000" w:themeColor="text1"/>
          <w:sz w:val="24"/>
          <w:szCs w:val="24"/>
        </w:rPr>
        <w:t>.</w:t>
      </w:r>
      <w:r w:rsidR="001A6D96">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 xml:space="preserve">I don’t know </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55" style="position:absolute;left:0;text-align:left;margin-left:116pt;margin-top:1.1pt;width:20.25pt;height:9.75pt;z-index:251898880"/>
        </w:pict>
      </w:r>
      <w:r w:rsidR="001A6D96">
        <w:rPr>
          <w:rFonts w:ascii="Times New Roman" w:hAnsi="Times New Roman" w:cs="Times New Roman"/>
          <w:color w:val="000000" w:themeColor="text1"/>
          <w:sz w:val="24"/>
          <w:szCs w:val="24"/>
        </w:rPr>
        <w:t>C</w:t>
      </w:r>
      <w:r w:rsidR="00E65CE1">
        <w:rPr>
          <w:rFonts w:ascii="Times New Roman" w:hAnsi="Times New Roman" w:cs="Times New Roman"/>
          <w:color w:val="000000" w:themeColor="text1"/>
          <w:sz w:val="24"/>
          <w:szCs w:val="24"/>
        </w:rPr>
        <w:t>.</w:t>
      </w:r>
      <w:r w:rsidR="001A6D96">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from mass media</w:t>
      </w:r>
    </w:p>
    <w:p w:rsidR="009E174E"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57" style="position:absolute;left:0;text-align:left;margin-left:142.95pt;margin-top:7.75pt;width:20.25pt;height:9.75pt;z-index:251900928"/>
        </w:pict>
      </w:r>
      <w:r w:rsidR="001A6D96">
        <w:rPr>
          <w:rFonts w:ascii="Times New Roman" w:hAnsi="Times New Roman" w:cs="Times New Roman"/>
          <w:color w:val="000000" w:themeColor="text1"/>
          <w:sz w:val="24"/>
          <w:szCs w:val="24"/>
        </w:rPr>
        <w:t>D</w:t>
      </w:r>
      <w:r w:rsidR="00E65CE1">
        <w:rPr>
          <w:rFonts w:ascii="Times New Roman" w:hAnsi="Times New Roman" w:cs="Times New Roman"/>
          <w:color w:val="000000" w:themeColor="text1"/>
          <w:sz w:val="24"/>
          <w:szCs w:val="24"/>
        </w:rPr>
        <w:t>.</w:t>
      </w:r>
      <w:r w:rsidR="001A6D96">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From other people/rumor/</w:t>
      </w:r>
    </w:p>
    <w:p w:rsidR="009E533F" w:rsidRPr="00F767FB" w:rsidRDefault="00B574BD"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9/ </w:t>
      </w:r>
      <w:r w:rsidR="009E533F" w:rsidRPr="00F767FB">
        <w:rPr>
          <w:rFonts w:ascii="Times New Roman" w:hAnsi="Times New Roman" w:cs="Times New Roman"/>
          <w:color w:val="000000" w:themeColor="text1"/>
          <w:sz w:val="24"/>
          <w:szCs w:val="24"/>
        </w:rPr>
        <w:t>How milk production of Opuntia Ficus Indica fruit is feed cow?</w:t>
      </w:r>
    </w:p>
    <w:p w:rsidR="009E533F"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88" style="position:absolute;left:0;text-align:left;margin-left:247pt;margin-top:-.2pt;width:20.25pt;height:9.75pt;z-index:251933696"/>
        </w:pict>
      </w:r>
      <w:r>
        <w:rPr>
          <w:rFonts w:ascii="Times New Roman" w:hAnsi="Times New Roman" w:cs="Times New Roman"/>
          <w:noProof/>
          <w:color w:val="000000" w:themeColor="text1"/>
          <w:sz w:val="24"/>
          <w:szCs w:val="24"/>
          <w:lang w:eastAsia="zh-CN"/>
        </w:rPr>
        <w:pict>
          <v:rect id="_x0000_s1289" style="position:absolute;left:0;text-align:left;margin-left:247pt;margin-top:20.65pt;width:20.25pt;height:9.75pt;z-index:251934720"/>
        </w:pict>
      </w:r>
      <w:r w:rsidR="00B574BD">
        <w:rPr>
          <w:rFonts w:ascii="Times New Roman" w:hAnsi="Times New Roman" w:cs="Times New Roman"/>
          <w:color w:val="000000" w:themeColor="text1"/>
          <w:sz w:val="24"/>
          <w:szCs w:val="24"/>
        </w:rPr>
        <w:t>A</w:t>
      </w:r>
      <w:r w:rsidR="00E65CE1">
        <w:rPr>
          <w:rFonts w:ascii="Times New Roman" w:hAnsi="Times New Roman" w:cs="Times New Roman"/>
          <w:color w:val="000000" w:themeColor="text1"/>
          <w:sz w:val="24"/>
          <w:szCs w:val="24"/>
        </w:rPr>
        <w:t>.</w:t>
      </w:r>
      <w:r w:rsidR="00B574BD">
        <w:rPr>
          <w:rFonts w:ascii="Times New Roman" w:hAnsi="Times New Roman" w:cs="Times New Roman"/>
          <w:color w:val="000000" w:themeColor="text1"/>
          <w:sz w:val="24"/>
          <w:szCs w:val="24"/>
        </w:rPr>
        <w:t xml:space="preserve"> </w:t>
      </w:r>
      <w:r w:rsidR="009E533F" w:rsidRPr="00F767FB">
        <w:rPr>
          <w:rFonts w:ascii="Times New Roman" w:hAnsi="Times New Roman" w:cs="Times New Roman"/>
          <w:color w:val="000000" w:themeColor="text1"/>
          <w:sz w:val="24"/>
          <w:szCs w:val="24"/>
        </w:rPr>
        <w:t xml:space="preserve">Increase amount of milk </w:t>
      </w:r>
    </w:p>
    <w:p w:rsidR="009E533F" w:rsidRPr="00F767FB" w:rsidRDefault="00B574BD"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w:t>
      </w:r>
      <w:r w:rsidR="00E65CE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9E533F" w:rsidRPr="00F767FB">
        <w:rPr>
          <w:rFonts w:ascii="Times New Roman" w:hAnsi="Times New Roman" w:cs="Times New Roman"/>
          <w:color w:val="000000" w:themeColor="text1"/>
          <w:sz w:val="24"/>
          <w:szCs w:val="24"/>
        </w:rPr>
        <w:t>Decrease in amount of milk</w:t>
      </w:r>
    </w:p>
    <w:p w:rsidR="009E533F"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90" style="position:absolute;left:0;text-align:left;margin-left:260.1pt;margin-top:1.9pt;width:20.25pt;height:9.75pt;z-index:251935744"/>
        </w:pict>
      </w:r>
      <w:r w:rsidR="00B574BD">
        <w:rPr>
          <w:rFonts w:ascii="Times New Roman" w:hAnsi="Times New Roman" w:cs="Times New Roman"/>
          <w:color w:val="000000" w:themeColor="text1"/>
          <w:sz w:val="24"/>
          <w:szCs w:val="24"/>
        </w:rPr>
        <w:t>C</w:t>
      </w:r>
      <w:r w:rsidR="00E65CE1">
        <w:rPr>
          <w:rFonts w:ascii="Times New Roman" w:hAnsi="Times New Roman" w:cs="Times New Roman"/>
          <w:color w:val="000000" w:themeColor="text1"/>
          <w:sz w:val="24"/>
          <w:szCs w:val="24"/>
        </w:rPr>
        <w:t>.</w:t>
      </w:r>
      <w:r w:rsidR="00B574BD">
        <w:rPr>
          <w:rFonts w:ascii="Times New Roman" w:hAnsi="Times New Roman" w:cs="Times New Roman"/>
          <w:color w:val="000000" w:themeColor="text1"/>
          <w:sz w:val="24"/>
          <w:szCs w:val="24"/>
        </w:rPr>
        <w:t xml:space="preserve"> </w:t>
      </w:r>
      <w:r w:rsidR="009E533F" w:rsidRPr="00F767FB">
        <w:rPr>
          <w:rFonts w:ascii="Times New Roman" w:hAnsi="Times New Roman" w:cs="Times New Roman"/>
          <w:color w:val="000000" w:themeColor="text1"/>
          <w:sz w:val="24"/>
          <w:szCs w:val="24"/>
        </w:rPr>
        <w:t>Milk amount increases and thicken</w:t>
      </w:r>
    </w:p>
    <w:p w:rsidR="009E533F"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91" style="position:absolute;left:0;text-align:left;margin-left:295.65pt;margin-top:1.9pt;width:20.25pt;height:9.75pt;z-index:251936768"/>
        </w:pict>
      </w:r>
      <w:r w:rsidR="00B574BD">
        <w:rPr>
          <w:rFonts w:ascii="Times New Roman" w:hAnsi="Times New Roman" w:cs="Times New Roman"/>
          <w:color w:val="000000" w:themeColor="text1"/>
          <w:sz w:val="24"/>
          <w:szCs w:val="24"/>
        </w:rPr>
        <w:t>D</w:t>
      </w:r>
      <w:r w:rsidR="00E65CE1">
        <w:rPr>
          <w:rFonts w:ascii="Times New Roman" w:hAnsi="Times New Roman" w:cs="Times New Roman"/>
          <w:color w:val="000000" w:themeColor="text1"/>
          <w:sz w:val="24"/>
          <w:szCs w:val="24"/>
        </w:rPr>
        <w:t>.</w:t>
      </w:r>
      <w:r w:rsidR="00B574BD">
        <w:rPr>
          <w:rFonts w:ascii="Times New Roman" w:hAnsi="Times New Roman" w:cs="Times New Roman"/>
          <w:color w:val="000000" w:themeColor="text1"/>
          <w:sz w:val="24"/>
          <w:szCs w:val="24"/>
        </w:rPr>
        <w:t xml:space="preserve"> </w:t>
      </w:r>
      <w:r w:rsidR="009E533F" w:rsidRPr="00F767FB">
        <w:rPr>
          <w:rFonts w:ascii="Times New Roman" w:hAnsi="Times New Roman" w:cs="Times New Roman"/>
          <w:color w:val="000000" w:themeColor="text1"/>
          <w:sz w:val="24"/>
          <w:szCs w:val="24"/>
        </w:rPr>
        <w:t>Milk amount increases but becomes watery</w:t>
      </w:r>
    </w:p>
    <w:p w:rsidR="00617400" w:rsidRPr="00F767FB" w:rsidRDefault="00B574BD" w:rsidP="00F767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10 </w:t>
      </w:r>
      <w:r w:rsidR="00617400" w:rsidRPr="00F767FB">
        <w:rPr>
          <w:rFonts w:ascii="Times New Roman" w:hAnsi="Times New Roman" w:cs="Times New Roman"/>
          <w:sz w:val="24"/>
          <w:szCs w:val="24"/>
        </w:rPr>
        <w:t>Is your Opuntia Ficus Indica fruit wild or cultivated?</w:t>
      </w:r>
    </w:p>
    <w:p w:rsidR="00617400"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258" style="position:absolute;left:0;text-align:left;margin-left:136.25pt;margin-top:1.65pt;width:20.25pt;height:9.75pt;z-index:251901952"/>
        </w:pict>
      </w:r>
      <w:r w:rsidR="00B574BD">
        <w:rPr>
          <w:rFonts w:ascii="Times New Roman" w:hAnsi="Times New Roman" w:cs="Times New Roman"/>
          <w:sz w:val="24"/>
          <w:szCs w:val="24"/>
        </w:rPr>
        <w:t>A</w:t>
      </w:r>
      <w:r w:rsidR="00F44D69">
        <w:rPr>
          <w:rFonts w:ascii="Times New Roman" w:hAnsi="Times New Roman" w:cs="Times New Roman"/>
          <w:sz w:val="24"/>
          <w:szCs w:val="24"/>
        </w:rPr>
        <w:t>.</w:t>
      </w:r>
      <w:r w:rsidR="00B574BD">
        <w:rPr>
          <w:rFonts w:ascii="Times New Roman" w:hAnsi="Times New Roman" w:cs="Times New Roman"/>
          <w:sz w:val="24"/>
          <w:szCs w:val="24"/>
        </w:rPr>
        <w:t xml:space="preserve"> </w:t>
      </w:r>
      <w:r w:rsidR="00617400" w:rsidRPr="00F767FB">
        <w:rPr>
          <w:rFonts w:ascii="Times New Roman" w:hAnsi="Times New Roman" w:cs="Times New Roman"/>
          <w:sz w:val="24"/>
          <w:szCs w:val="24"/>
        </w:rPr>
        <w:t>Wild</w:t>
      </w:r>
    </w:p>
    <w:p w:rsidR="00617400"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259" style="position:absolute;left:0;text-align:left;margin-left:133.9pt;margin-top:1.85pt;width:20.25pt;height:9.75pt;z-index:251902976"/>
        </w:pict>
      </w:r>
      <w:r w:rsidR="00B574BD">
        <w:rPr>
          <w:rFonts w:ascii="Times New Roman" w:hAnsi="Times New Roman" w:cs="Times New Roman"/>
          <w:sz w:val="24"/>
          <w:szCs w:val="24"/>
        </w:rPr>
        <w:t>B</w:t>
      </w:r>
      <w:r w:rsidR="00F44D69">
        <w:rPr>
          <w:rFonts w:ascii="Times New Roman" w:hAnsi="Times New Roman" w:cs="Times New Roman"/>
          <w:sz w:val="24"/>
          <w:szCs w:val="24"/>
        </w:rPr>
        <w:t>.</w:t>
      </w:r>
      <w:r w:rsidR="00B574BD">
        <w:rPr>
          <w:rFonts w:ascii="Times New Roman" w:hAnsi="Times New Roman" w:cs="Times New Roman"/>
          <w:sz w:val="24"/>
          <w:szCs w:val="24"/>
        </w:rPr>
        <w:t xml:space="preserve"> </w:t>
      </w:r>
      <w:r w:rsidR="00617400" w:rsidRPr="00F767FB">
        <w:rPr>
          <w:rFonts w:ascii="Times New Roman" w:hAnsi="Times New Roman" w:cs="Times New Roman"/>
          <w:sz w:val="24"/>
          <w:szCs w:val="24"/>
        </w:rPr>
        <w:t>Cultivated</w:t>
      </w:r>
    </w:p>
    <w:p w:rsidR="00617400" w:rsidRPr="00F767FB" w:rsidRDefault="00565199"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pict>
          <v:rect id="_x0000_s1260" style="position:absolute;left:0;text-align:left;margin-left:132.85pt;margin-top:1.8pt;width:20.25pt;height:9.75pt;z-index:251904000"/>
        </w:pict>
      </w:r>
      <w:r w:rsidR="00B574BD">
        <w:rPr>
          <w:rFonts w:ascii="Times New Roman" w:hAnsi="Times New Roman" w:cs="Times New Roman"/>
          <w:sz w:val="24"/>
          <w:szCs w:val="24"/>
        </w:rPr>
        <w:t>C</w:t>
      </w:r>
      <w:r w:rsidR="00F44D69">
        <w:rPr>
          <w:rFonts w:ascii="Times New Roman" w:hAnsi="Times New Roman" w:cs="Times New Roman"/>
          <w:sz w:val="24"/>
          <w:szCs w:val="24"/>
        </w:rPr>
        <w:t>.</w:t>
      </w:r>
      <w:r w:rsidR="00B574BD">
        <w:rPr>
          <w:rFonts w:ascii="Times New Roman" w:hAnsi="Times New Roman" w:cs="Times New Roman"/>
          <w:sz w:val="24"/>
          <w:szCs w:val="24"/>
        </w:rPr>
        <w:t xml:space="preserve"> </w:t>
      </w:r>
      <w:r w:rsidR="00617400" w:rsidRPr="00F767FB">
        <w:rPr>
          <w:rFonts w:ascii="Times New Roman" w:hAnsi="Times New Roman" w:cs="Times New Roman"/>
          <w:sz w:val="24"/>
          <w:szCs w:val="24"/>
        </w:rPr>
        <w:t>Both</w:t>
      </w:r>
    </w:p>
    <w:p w:rsidR="00617400" w:rsidRPr="00F767FB" w:rsidRDefault="00B574BD" w:rsidP="00F767F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11. </w:t>
      </w:r>
      <w:r w:rsidR="00617400" w:rsidRPr="00F767FB">
        <w:rPr>
          <w:rFonts w:ascii="Times New Roman" w:hAnsi="Times New Roman" w:cs="Times New Roman"/>
          <w:sz w:val="24"/>
          <w:szCs w:val="24"/>
        </w:rPr>
        <w:t>To what extent do you think Opuntia Ficus Indica fruit alleviates /solve/ problem of food shortage and forage?</w:t>
      </w:r>
    </w:p>
    <w:p w:rsidR="00617400" w:rsidRPr="00F767FB" w:rsidRDefault="00475051" w:rsidP="00F767FB">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zh-CN"/>
        </w:rPr>
        <w:lastRenderedPageBreak/>
        <w:pict>
          <v:rect id="_x0000_s1281" style="position:absolute;left:0;text-align:left;margin-left:259.15pt;margin-top:3.8pt;width:20.25pt;height:8.15pt;z-index:251925504"/>
        </w:pict>
      </w:r>
      <w:r>
        <w:rPr>
          <w:rFonts w:ascii="Times New Roman" w:hAnsi="Times New Roman" w:cs="Times New Roman"/>
          <w:noProof/>
          <w:sz w:val="24"/>
          <w:szCs w:val="24"/>
          <w:lang w:eastAsia="zh-CN"/>
        </w:rPr>
        <w:pict>
          <v:rect id="_x0000_s1261" style="position:absolute;left:0;text-align:left;margin-left:62.75pt;margin-top:2.2pt;width:20.25pt;height:9.75pt;z-index:251905024"/>
        </w:pict>
      </w:r>
      <w:r w:rsidR="00B574BD">
        <w:rPr>
          <w:rFonts w:ascii="Times New Roman" w:hAnsi="Times New Roman" w:cs="Times New Roman"/>
          <w:sz w:val="24"/>
          <w:szCs w:val="24"/>
        </w:rPr>
        <w:t>A</w:t>
      </w:r>
      <w:r w:rsidR="00F44D69">
        <w:rPr>
          <w:rFonts w:ascii="Times New Roman" w:hAnsi="Times New Roman" w:cs="Times New Roman"/>
          <w:sz w:val="24"/>
          <w:szCs w:val="24"/>
        </w:rPr>
        <w:t>.</w:t>
      </w:r>
      <w:r w:rsidR="00B574BD">
        <w:rPr>
          <w:rFonts w:ascii="Times New Roman" w:hAnsi="Times New Roman" w:cs="Times New Roman"/>
          <w:sz w:val="24"/>
          <w:szCs w:val="24"/>
        </w:rPr>
        <w:t xml:space="preserve"> </w:t>
      </w:r>
      <w:r w:rsidR="00617400" w:rsidRPr="00F767FB">
        <w:rPr>
          <w:rFonts w:ascii="Times New Roman" w:hAnsi="Times New Roman" w:cs="Times New Roman"/>
          <w:sz w:val="24"/>
          <w:szCs w:val="24"/>
        </w:rPr>
        <w:t xml:space="preserve">Highly                                         C.   Lower  </w:t>
      </w:r>
    </w:p>
    <w:p w:rsidR="00617400" w:rsidRPr="00F767FB" w:rsidRDefault="00475051" w:rsidP="00F767FB">
      <w:pPr>
        <w:spacing w:line="360" w:lineRule="auto"/>
        <w:jc w:val="both"/>
        <w:rPr>
          <w:rFonts w:ascii="Times New Roman" w:hAnsi="Times New Roman" w:cs="Times New Roman"/>
          <w:color w:val="FF0000"/>
          <w:sz w:val="24"/>
          <w:szCs w:val="24"/>
        </w:rPr>
      </w:pPr>
      <w:r w:rsidRPr="00565199">
        <w:rPr>
          <w:rFonts w:ascii="Times New Roman" w:hAnsi="Times New Roman" w:cs="Times New Roman"/>
          <w:noProof/>
          <w:sz w:val="24"/>
          <w:szCs w:val="24"/>
          <w:lang w:eastAsia="zh-CN"/>
        </w:rPr>
        <w:pict>
          <v:rect id="_x0000_s1282" style="position:absolute;left:0;text-align:left;margin-left:284.4pt;margin-top:3.1pt;width:20.25pt;height:9.75pt;z-index:251926528"/>
        </w:pict>
      </w:r>
      <w:r w:rsidRPr="00565199">
        <w:rPr>
          <w:rFonts w:ascii="Times New Roman" w:hAnsi="Times New Roman" w:cs="Times New Roman"/>
          <w:noProof/>
          <w:sz w:val="24"/>
          <w:szCs w:val="24"/>
          <w:lang w:eastAsia="zh-CN"/>
        </w:rPr>
        <w:pict>
          <v:rect id="_x0000_s1262" style="position:absolute;left:0;text-align:left;margin-left:75.25pt;margin-top:3.1pt;width:20.25pt;height:9.75pt;z-index:251906048"/>
        </w:pict>
      </w:r>
      <w:r>
        <w:rPr>
          <w:rFonts w:ascii="Times New Roman" w:hAnsi="Times New Roman" w:cs="Times New Roman"/>
          <w:sz w:val="24"/>
          <w:szCs w:val="24"/>
        </w:rPr>
        <w:t xml:space="preserve">B </w:t>
      </w:r>
      <w:r w:rsidR="00F44D69">
        <w:rPr>
          <w:rFonts w:ascii="Times New Roman" w:hAnsi="Times New Roman" w:cs="Times New Roman"/>
          <w:sz w:val="24"/>
          <w:szCs w:val="24"/>
        </w:rPr>
        <w:t>.</w:t>
      </w:r>
      <w:r w:rsidR="00617400" w:rsidRPr="00F767FB">
        <w:rPr>
          <w:rFonts w:ascii="Times New Roman" w:hAnsi="Times New Roman" w:cs="Times New Roman"/>
          <w:sz w:val="24"/>
          <w:szCs w:val="24"/>
        </w:rPr>
        <w:t>Moderate                                    D. It doesn’t solve</w:t>
      </w:r>
    </w:p>
    <w:p w:rsidR="00617400" w:rsidRPr="00F767FB" w:rsidRDefault="00475051"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12</w:t>
      </w:r>
      <w:r w:rsidR="00435B35">
        <w:rPr>
          <w:rFonts w:ascii="Times New Roman" w:hAnsi="Times New Roman" w:cs="Times New Roman"/>
          <w:color w:val="000000" w:themeColor="text1"/>
          <w:sz w:val="24"/>
          <w:szCs w:val="24"/>
        </w:rPr>
        <w:t>.</w:t>
      </w:r>
      <w:r w:rsidR="00435B35" w:rsidRPr="00F767FB">
        <w:rPr>
          <w:rFonts w:ascii="Times New Roman" w:hAnsi="Times New Roman" w:cs="Times New Roman"/>
          <w:color w:val="000000" w:themeColor="text1"/>
          <w:sz w:val="24"/>
          <w:szCs w:val="24"/>
        </w:rPr>
        <w:t xml:space="preserve"> What</w:t>
      </w:r>
      <w:r w:rsidR="00617400" w:rsidRPr="00F767FB">
        <w:rPr>
          <w:rFonts w:ascii="Times New Roman" w:hAnsi="Times New Roman" w:cs="Times New Roman"/>
          <w:color w:val="000000" w:themeColor="text1"/>
          <w:sz w:val="24"/>
          <w:szCs w:val="24"/>
        </w:rPr>
        <w:t xml:space="preserve"> are other benefits of Opuntia Ficus Indica fruit other than food and forage?</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44" style="position:absolute;left:0;text-align:left;margin-left:83pt;margin-top:.75pt;width:20.25pt;height:9.75pt;z-index:251887616"/>
        </w:pict>
      </w:r>
      <w:r w:rsidR="00475051">
        <w:rPr>
          <w:rFonts w:ascii="Times New Roman" w:hAnsi="Times New Roman" w:cs="Times New Roman"/>
          <w:color w:val="000000" w:themeColor="text1"/>
          <w:sz w:val="24"/>
          <w:szCs w:val="24"/>
        </w:rPr>
        <w:t>A</w:t>
      </w:r>
      <w:r w:rsidR="00435B35">
        <w:rPr>
          <w:rFonts w:ascii="Times New Roman" w:hAnsi="Times New Roman" w:cs="Times New Roman"/>
          <w:color w:val="000000" w:themeColor="text1"/>
          <w:sz w:val="24"/>
          <w:szCs w:val="24"/>
        </w:rPr>
        <w:t>.</w:t>
      </w:r>
      <w:r w:rsidR="00475051">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For juice</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65" style="position:absolute;left:0;text-align:left;margin-left:144.1pt;margin-top:6.95pt;width:20.25pt;height:9.75pt;z-index:251909120"/>
        </w:pict>
      </w:r>
      <w:r w:rsidR="00C27402">
        <w:rPr>
          <w:rFonts w:ascii="Times New Roman" w:hAnsi="Times New Roman" w:cs="Times New Roman"/>
          <w:color w:val="000000" w:themeColor="text1"/>
          <w:sz w:val="24"/>
          <w:szCs w:val="24"/>
        </w:rPr>
        <w:t>B.</w:t>
      </w:r>
      <w:r w:rsidR="00475051">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For traditional medicine</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66" style="position:absolute;left:0;text-align:left;margin-left:112.65pt;margin-top:2pt;width:20.25pt;height:9.75pt;z-index:251910144"/>
        </w:pict>
      </w:r>
      <w:r w:rsidR="00475051">
        <w:rPr>
          <w:rFonts w:ascii="Times New Roman" w:hAnsi="Times New Roman" w:cs="Times New Roman"/>
          <w:color w:val="000000" w:themeColor="text1"/>
          <w:sz w:val="24"/>
          <w:szCs w:val="24"/>
        </w:rPr>
        <w:t xml:space="preserve">C </w:t>
      </w:r>
      <w:r w:rsidR="00C27402">
        <w:rPr>
          <w:rFonts w:ascii="Times New Roman" w:hAnsi="Times New Roman" w:cs="Times New Roman"/>
          <w:color w:val="000000" w:themeColor="text1"/>
          <w:sz w:val="24"/>
          <w:szCs w:val="24"/>
        </w:rPr>
        <w:t>.</w:t>
      </w:r>
      <w:r w:rsidR="00435B35">
        <w:rPr>
          <w:rFonts w:ascii="Times New Roman" w:hAnsi="Times New Roman" w:cs="Times New Roman"/>
          <w:color w:val="000000" w:themeColor="text1"/>
          <w:sz w:val="24"/>
          <w:szCs w:val="24"/>
        </w:rPr>
        <w:t xml:space="preserve"> </w:t>
      </w:r>
      <w:r w:rsidR="00617400" w:rsidRPr="00F767FB">
        <w:rPr>
          <w:rFonts w:ascii="Times New Roman" w:hAnsi="Times New Roman" w:cs="Times New Roman"/>
          <w:color w:val="000000" w:themeColor="text1"/>
          <w:sz w:val="24"/>
          <w:szCs w:val="24"/>
        </w:rPr>
        <w:t>Local beverage</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67" style="position:absolute;left:0;text-align:left;margin-left:123.85pt;margin-top:5.1pt;width:20.25pt;height:9.75pt;z-index:251911168"/>
        </w:pict>
      </w:r>
      <w:r w:rsidR="00475051">
        <w:rPr>
          <w:rFonts w:ascii="Times New Roman" w:hAnsi="Times New Roman" w:cs="Times New Roman"/>
          <w:noProof/>
          <w:color w:val="000000" w:themeColor="text1"/>
          <w:sz w:val="24"/>
          <w:szCs w:val="24"/>
          <w:lang w:eastAsia="zh-CN"/>
        </w:rPr>
        <w:t>D</w:t>
      </w:r>
      <w:r w:rsidR="00C27402">
        <w:rPr>
          <w:rFonts w:ascii="Times New Roman" w:hAnsi="Times New Roman" w:cs="Times New Roman"/>
          <w:noProof/>
          <w:color w:val="000000" w:themeColor="text1"/>
          <w:sz w:val="24"/>
          <w:szCs w:val="24"/>
          <w:lang w:eastAsia="zh-CN"/>
        </w:rPr>
        <w:t>.</w:t>
      </w:r>
      <w:r w:rsidR="00475051">
        <w:rPr>
          <w:rFonts w:ascii="Times New Roman" w:hAnsi="Times New Roman" w:cs="Times New Roman"/>
          <w:noProof/>
          <w:color w:val="000000" w:themeColor="text1"/>
          <w:sz w:val="24"/>
          <w:szCs w:val="24"/>
          <w:lang w:eastAsia="zh-CN"/>
        </w:rPr>
        <w:t xml:space="preserve"> </w:t>
      </w:r>
      <w:r w:rsidR="00617400" w:rsidRPr="00F767FB">
        <w:rPr>
          <w:rFonts w:ascii="Times New Roman" w:hAnsi="Times New Roman" w:cs="Times New Roman"/>
          <w:noProof/>
          <w:color w:val="000000" w:themeColor="text1"/>
          <w:sz w:val="24"/>
          <w:szCs w:val="24"/>
          <w:lang w:eastAsia="zh-CN"/>
        </w:rPr>
        <w:t>for honey bee forage</w:t>
      </w:r>
    </w:p>
    <w:p w:rsidR="00617400" w:rsidRPr="00F767FB" w:rsidRDefault="008A27CA"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13.</w:t>
      </w:r>
      <w:r w:rsidR="00617400" w:rsidRPr="00F767FB">
        <w:rPr>
          <w:rFonts w:ascii="Times New Roman" w:hAnsi="Times New Roman" w:cs="Times New Roman"/>
          <w:color w:val="000000" w:themeColor="text1"/>
          <w:sz w:val="24"/>
          <w:szCs w:val="24"/>
        </w:rPr>
        <w:t xml:space="preserve">When preparing cactus (beles) as food or forage have you </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68" style="position:absolute;left:0;text-align:left;margin-left:132.9pt;margin-top:.9pt;width:20.25pt;height:9.75pt;z-index:251912192"/>
        </w:pict>
      </w:r>
      <w:r w:rsidR="008A27CA">
        <w:rPr>
          <w:rFonts w:ascii="Times New Roman" w:hAnsi="Times New Roman" w:cs="Times New Roman"/>
          <w:color w:val="000000" w:themeColor="text1"/>
          <w:sz w:val="24"/>
          <w:szCs w:val="24"/>
        </w:rPr>
        <w:t xml:space="preserve">A. </w:t>
      </w:r>
      <w:r w:rsidR="00617400" w:rsidRPr="00F767FB">
        <w:rPr>
          <w:rFonts w:ascii="Times New Roman" w:hAnsi="Times New Roman" w:cs="Times New Roman"/>
          <w:color w:val="000000" w:themeColor="text1"/>
          <w:sz w:val="24"/>
          <w:szCs w:val="24"/>
        </w:rPr>
        <w:t>Been injured by spine</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69" style="position:absolute;left:0;text-align:left;margin-left:326.7pt;margin-top:2.45pt;width:25.9pt;height:9.75pt;z-index:251913216"/>
        </w:pict>
      </w:r>
      <w:r w:rsidR="008A27CA">
        <w:rPr>
          <w:rFonts w:ascii="Times New Roman" w:hAnsi="Times New Roman" w:cs="Times New Roman"/>
          <w:color w:val="000000" w:themeColor="text1"/>
          <w:sz w:val="24"/>
          <w:szCs w:val="24"/>
        </w:rPr>
        <w:t xml:space="preserve">B, </w:t>
      </w:r>
      <w:r w:rsidR="00617400" w:rsidRPr="00F767FB">
        <w:rPr>
          <w:rFonts w:ascii="Times New Roman" w:hAnsi="Times New Roman" w:cs="Times New Roman"/>
          <w:color w:val="000000" w:themeColor="text1"/>
          <w:sz w:val="24"/>
          <w:szCs w:val="24"/>
        </w:rPr>
        <w:t xml:space="preserve">Been facing energy problem or injuring by spine or by burning </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70" style="position:absolute;left:0;text-align:left;margin-left:112.65pt;margin-top:2.45pt;width:20.25pt;height:9.75pt;z-index:251914240"/>
        </w:pict>
      </w:r>
      <w:r w:rsidR="008A27CA">
        <w:rPr>
          <w:rFonts w:ascii="Times New Roman" w:hAnsi="Times New Roman" w:cs="Times New Roman"/>
          <w:color w:val="000000" w:themeColor="text1"/>
          <w:sz w:val="24"/>
          <w:szCs w:val="24"/>
        </w:rPr>
        <w:t xml:space="preserve">C, </w:t>
      </w:r>
      <w:r w:rsidR="00617400" w:rsidRPr="00F767FB">
        <w:rPr>
          <w:rFonts w:ascii="Times New Roman" w:hAnsi="Times New Roman" w:cs="Times New Roman"/>
          <w:color w:val="000000" w:themeColor="text1"/>
          <w:sz w:val="24"/>
          <w:szCs w:val="24"/>
        </w:rPr>
        <w:t>have no problem</w:t>
      </w:r>
    </w:p>
    <w:p w:rsidR="00617400" w:rsidRPr="00F767FB" w:rsidRDefault="003E7043"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14.</w:t>
      </w:r>
      <w:r w:rsidR="00617400" w:rsidRPr="00F767FB">
        <w:rPr>
          <w:rFonts w:ascii="Times New Roman" w:hAnsi="Times New Roman" w:cs="Times New Roman"/>
          <w:color w:val="000000" w:themeColor="text1"/>
          <w:sz w:val="24"/>
          <w:szCs w:val="24"/>
        </w:rPr>
        <w:t>What problem did you face when eating only cactus fruit?</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64" style="position:absolute;left:0;text-align:left;margin-left:123.85pt;margin-top:2.8pt;width:20.25pt;height:9.75pt;z-index:251908096"/>
        </w:pict>
      </w:r>
      <w:r w:rsidR="003E7043">
        <w:rPr>
          <w:rFonts w:ascii="Times New Roman" w:hAnsi="Times New Roman" w:cs="Times New Roman"/>
          <w:color w:val="000000" w:themeColor="text1"/>
          <w:sz w:val="24"/>
          <w:szCs w:val="24"/>
        </w:rPr>
        <w:t xml:space="preserve">A. </w:t>
      </w:r>
      <w:r w:rsidR="00617400" w:rsidRPr="00F767FB">
        <w:rPr>
          <w:rFonts w:ascii="Times New Roman" w:hAnsi="Times New Roman" w:cs="Times New Roman"/>
          <w:color w:val="000000" w:themeColor="text1"/>
          <w:sz w:val="24"/>
          <w:szCs w:val="24"/>
        </w:rPr>
        <w:t>Problem of urination</w:t>
      </w:r>
    </w:p>
    <w:p w:rsidR="00617400" w:rsidRPr="00F767FB" w:rsidRDefault="00B45485"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63" style="position:absolute;left:0;text-align:left;margin-left:144.1pt;margin-top:.25pt;width:20.25pt;height:14.25pt;z-index:251907072"/>
        </w:pict>
      </w:r>
      <w:r w:rsidR="003E7043">
        <w:rPr>
          <w:rFonts w:ascii="Times New Roman" w:hAnsi="Times New Roman" w:cs="Times New Roman"/>
          <w:color w:val="000000" w:themeColor="text1"/>
          <w:sz w:val="24"/>
          <w:szCs w:val="24"/>
        </w:rPr>
        <w:t xml:space="preserve">B </w:t>
      </w:r>
      <w:r w:rsidR="00617400" w:rsidRPr="00F767FB">
        <w:rPr>
          <w:rFonts w:ascii="Times New Roman" w:hAnsi="Times New Roman" w:cs="Times New Roman"/>
          <w:color w:val="000000" w:themeColor="text1"/>
          <w:sz w:val="24"/>
          <w:szCs w:val="24"/>
        </w:rPr>
        <w:t>Problem during defection</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71" style="position:absolute;left:0;text-align:left;margin-left:42.5pt;margin-top:2.4pt;width:20.25pt;height:9.75pt;z-index:251915264"/>
        </w:pict>
      </w:r>
      <w:r w:rsidR="003E7043">
        <w:rPr>
          <w:rFonts w:ascii="Times New Roman" w:hAnsi="Times New Roman" w:cs="Times New Roman"/>
          <w:color w:val="000000" w:themeColor="text1"/>
          <w:sz w:val="24"/>
          <w:szCs w:val="24"/>
        </w:rPr>
        <w:t xml:space="preserve">C. </w:t>
      </w:r>
      <w:r w:rsidR="00617400" w:rsidRPr="00F767FB">
        <w:rPr>
          <w:rFonts w:ascii="Times New Roman" w:hAnsi="Times New Roman" w:cs="Times New Roman"/>
          <w:color w:val="000000" w:themeColor="text1"/>
          <w:sz w:val="24"/>
          <w:szCs w:val="24"/>
        </w:rPr>
        <w:t>Both</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72" style="position:absolute;left:0;text-align:left;margin-left:123.85pt;margin-top:2.25pt;width:20.25pt;height:9.75pt;z-index:251916288"/>
        </w:pict>
      </w:r>
      <w:r w:rsidR="00B45485">
        <w:rPr>
          <w:rFonts w:ascii="Times New Roman" w:hAnsi="Times New Roman" w:cs="Times New Roman"/>
          <w:color w:val="000000" w:themeColor="text1"/>
          <w:sz w:val="24"/>
          <w:szCs w:val="24"/>
        </w:rPr>
        <w:t xml:space="preserve">D. </w:t>
      </w:r>
      <w:r w:rsidR="00617400" w:rsidRPr="00F767FB">
        <w:rPr>
          <w:rFonts w:ascii="Times New Roman" w:hAnsi="Times New Roman" w:cs="Times New Roman"/>
          <w:color w:val="000000" w:themeColor="text1"/>
          <w:sz w:val="24"/>
          <w:szCs w:val="24"/>
        </w:rPr>
        <w:t>No problem observed</w:t>
      </w:r>
    </w:p>
    <w:p w:rsidR="00617400" w:rsidRPr="00F767FB" w:rsidRDefault="00B45485"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15. </w:t>
      </w:r>
      <w:r w:rsidR="00617400" w:rsidRPr="00F767FB">
        <w:rPr>
          <w:rFonts w:ascii="Times New Roman" w:hAnsi="Times New Roman" w:cs="Times New Roman"/>
          <w:color w:val="000000" w:themeColor="text1"/>
          <w:sz w:val="24"/>
          <w:szCs w:val="24"/>
        </w:rPr>
        <w:t>Does cactus fruit have a market value in your household?</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74" style="position:absolute;left:0;text-align:left;margin-left:197.1pt;margin-top:1.7pt;width:20.25pt;height:9.75pt;z-index:251918336"/>
        </w:pict>
      </w:r>
      <w:r>
        <w:rPr>
          <w:rFonts w:ascii="Times New Roman" w:hAnsi="Times New Roman" w:cs="Times New Roman"/>
          <w:noProof/>
          <w:color w:val="000000" w:themeColor="text1"/>
          <w:sz w:val="24"/>
          <w:szCs w:val="24"/>
          <w:lang w:eastAsia="zh-CN"/>
        </w:rPr>
        <w:pict>
          <v:rect id="_x0000_s1273" style="position:absolute;left:0;text-align:left;margin-left:95.5pt;margin-top:2.95pt;width:20.25pt;height:9.75pt;z-index:251917312"/>
        </w:pict>
      </w:r>
      <w:r w:rsidR="00B45485">
        <w:rPr>
          <w:rFonts w:ascii="Times New Roman" w:hAnsi="Times New Roman" w:cs="Times New Roman"/>
          <w:color w:val="000000" w:themeColor="text1"/>
          <w:sz w:val="24"/>
          <w:szCs w:val="24"/>
        </w:rPr>
        <w:t xml:space="preserve">            A   </w:t>
      </w:r>
      <w:r w:rsidR="00617400" w:rsidRPr="00F767FB">
        <w:rPr>
          <w:rFonts w:ascii="Times New Roman" w:hAnsi="Times New Roman" w:cs="Times New Roman"/>
          <w:color w:val="000000" w:themeColor="text1"/>
          <w:sz w:val="24"/>
          <w:szCs w:val="24"/>
        </w:rPr>
        <w:t>Yes                   B. No</w:t>
      </w:r>
    </w:p>
    <w:p w:rsidR="005E36AC" w:rsidRDefault="005E36AC" w:rsidP="00F767FB">
      <w:pPr>
        <w:spacing w:line="360" w:lineRule="auto"/>
        <w:jc w:val="both"/>
        <w:rPr>
          <w:rFonts w:ascii="Times New Roman" w:hAnsi="Times New Roman" w:cs="Times New Roman"/>
          <w:color w:val="000000" w:themeColor="text1"/>
          <w:sz w:val="24"/>
          <w:szCs w:val="24"/>
        </w:rPr>
      </w:pPr>
    </w:p>
    <w:p w:rsidR="006537A0" w:rsidRPr="00F767FB" w:rsidRDefault="006537A0" w:rsidP="00F767FB">
      <w:pPr>
        <w:spacing w:line="360" w:lineRule="auto"/>
        <w:jc w:val="both"/>
        <w:rPr>
          <w:rFonts w:ascii="Times New Roman" w:hAnsi="Times New Roman" w:cs="Times New Roman"/>
          <w:color w:val="000000" w:themeColor="text1"/>
          <w:sz w:val="24"/>
          <w:szCs w:val="24"/>
        </w:rPr>
      </w:pPr>
    </w:p>
    <w:p w:rsidR="00617400" w:rsidRPr="00F767FB" w:rsidRDefault="006537A0"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16. </w:t>
      </w:r>
      <w:r w:rsidR="00617400" w:rsidRPr="00F767FB">
        <w:rPr>
          <w:rFonts w:ascii="Times New Roman" w:hAnsi="Times New Roman" w:cs="Times New Roman"/>
          <w:color w:val="000000" w:themeColor="text1"/>
          <w:sz w:val="24"/>
          <w:szCs w:val="24"/>
        </w:rPr>
        <w:t>In your opinion, how do you evaluate the contribution of opuntia ficus indica fruit to your household economy?</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75" style="position:absolute;left:0;text-align:left;margin-left:92.55pt;margin-top:6.65pt;width:20.25pt;height:9.75pt;z-index:251919360"/>
        </w:pict>
      </w:r>
      <w:r w:rsidR="00617400" w:rsidRPr="00F767FB">
        <w:rPr>
          <w:rFonts w:ascii="Times New Roman" w:hAnsi="Times New Roman" w:cs="Times New Roman"/>
          <w:color w:val="000000" w:themeColor="text1"/>
          <w:sz w:val="24"/>
          <w:szCs w:val="24"/>
        </w:rPr>
        <w:t>A. It is increasing</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76" style="position:absolute;left:0;text-align:left;margin-left:101.75pt;margin-top:2.95pt;width:20.25pt;height:9.75pt;z-index:251920384"/>
        </w:pict>
      </w:r>
      <w:r w:rsidR="00617400" w:rsidRPr="00F767FB">
        <w:rPr>
          <w:rFonts w:ascii="Times New Roman" w:hAnsi="Times New Roman" w:cs="Times New Roman"/>
          <w:color w:val="000000" w:themeColor="text1"/>
          <w:sz w:val="24"/>
          <w:szCs w:val="24"/>
        </w:rPr>
        <w:t xml:space="preserve">B. It is decreasing </w:t>
      </w:r>
    </w:p>
    <w:p w:rsidR="00617400" w:rsidRPr="00F767FB" w:rsidRDefault="00565199" w:rsidP="00F767F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zh-CN"/>
        </w:rPr>
        <w:pict>
          <v:rect id="_x0000_s1277" style="position:absolute;left:0;text-align:left;margin-left:159.05pt;margin-top:2.5pt;width:20.25pt;height:9.75pt;z-index:251921408"/>
        </w:pict>
      </w:r>
      <w:r w:rsidR="00617400" w:rsidRPr="00F767FB">
        <w:rPr>
          <w:rFonts w:ascii="Times New Roman" w:hAnsi="Times New Roman" w:cs="Times New Roman"/>
          <w:color w:val="000000" w:themeColor="text1"/>
          <w:sz w:val="24"/>
          <w:szCs w:val="24"/>
        </w:rPr>
        <w:t>C. It has no such contribution</w:t>
      </w:r>
    </w:p>
    <w:p w:rsidR="00617400" w:rsidRPr="00F767FB" w:rsidRDefault="009068A4" w:rsidP="009068A4">
      <w:pPr>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17. </w:t>
      </w:r>
      <w:r w:rsidR="00617400" w:rsidRPr="00F767FB">
        <w:rPr>
          <w:rFonts w:ascii="Times New Roman" w:hAnsi="Times New Roman" w:cs="Times New Roman"/>
          <w:color w:val="000000" w:themeColor="text1"/>
          <w:sz w:val="24"/>
          <w:szCs w:val="24"/>
        </w:rPr>
        <w:t xml:space="preserve"> In which month is </w:t>
      </w:r>
      <w:r w:rsidR="00617400" w:rsidRPr="00F767FB">
        <w:rPr>
          <w:rFonts w:ascii="Times New Roman" w:hAnsi="Times New Roman" w:cs="Times New Roman"/>
          <w:i/>
          <w:color w:val="000000" w:themeColor="text1"/>
          <w:sz w:val="24"/>
          <w:szCs w:val="24"/>
        </w:rPr>
        <w:t>Opuntia ficus-indica</w:t>
      </w:r>
      <w:r w:rsidR="00617400" w:rsidRPr="00F767FB">
        <w:rPr>
          <w:rFonts w:ascii="Times New Roman" w:hAnsi="Times New Roman" w:cs="Times New Roman"/>
          <w:color w:val="000000" w:themeColor="text1"/>
          <w:sz w:val="24"/>
          <w:szCs w:val="24"/>
        </w:rPr>
        <w:t xml:space="preserve"> used as animal fodder? (Specify</w:t>
      </w:r>
      <w:r w:rsidR="00133A1C" w:rsidRPr="00F767FB">
        <w:rPr>
          <w:rFonts w:ascii="Times New Roman" w:hAnsi="Times New Roman" w:cs="Times New Roman"/>
          <w:color w:val="000000" w:themeColor="text1"/>
          <w:sz w:val="24"/>
          <w:szCs w:val="24"/>
        </w:rPr>
        <w:t>)</w:t>
      </w:r>
      <w:r w:rsidR="00D253BE" w:rsidRPr="00F767FB">
        <w:rPr>
          <w:rFonts w:ascii="Times New Roman" w:hAnsi="Times New Roman" w:cs="Times New Roman"/>
          <w:color w:val="000000" w:themeColor="text1"/>
          <w:sz w:val="24"/>
          <w:szCs w:val="24"/>
        </w:rPr>
        <w:t>…….</w:t>
      </w:r>
      <w:r w:rsidR="00133A1C" w:rsidRPr="00F767FB">
        <w:rPr>
          <w:rFonts w:ascii="Times New Roman" w:hAnsi="Times New Roman" w:cs="Times New Roman"/>
          <w:color w:val="000000" w:themeColor="text1"/>
          <w:sz w:val="24"/>
          <w:szCs w:val="24"/>
        </w:rPr>
        <w:t>………………</w:t>
      </w:r>
      <w:r w:rsidR="00D253BE" w:rsidRPr="00F767FB">
        <w:rPr>
          <w:rFonts w:ascii="Times New Roman" w:hAnsi="Times New Roman" w:cs="Times New Roman"/>
          <w:color w:val="000000" w:themeColor="text1"/>
          <w:sz w:val="24"/>
          <w:szCs w:val="24"/>
        </w:rPr>
        <w:t>……………………………………………………………………………………………………………………………………………………………………………………………………………………………………………………………………………………</w:t>
      </w:r>
      <w:r w:rsidR="00EF7724" w:rsidRPr="00F767FB">
        <w:rPr>
          <w:rFonts w:ascii="Times New Roman" w:hAnsi="Times New Roman" w:cs="Times New Roman"/>
          <w:color w:val="000000" w:themeColor="text1"/>
          <w:sz w:val="24"/>
          <w:szCs w:val="24"/>
        </w:rPr>
        <w:t>………………………………………………………………………………………………..</w:t>
      </w:r>
    </w:p>
    <w:p w:rsidR="008348D6" w:rsidRPr="00F767FB" w:rsidRDefault="00617400"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color w:val="000000" w:themeColor="text1"/>
          <w:sz w:val="24"/>
          <w:szCs w:val="24"/>
        </w:rPr>
        <w:t xml:space="preserve">  </w:t>
      </w:r>
      <w:r w:rsidR="009068A4">
        <w:rPr>
          <w:rFonts w:ascii="Times New Roman" w:hAnsi="Times New Roman" w:cs="Times New Roman"/>
          <w:color w:val="000000" w:themeColor="text1"/>
          <w:sz w:val="24"/>
          <w:szCs w:val="24"/>
        </w:rPr>
        <w:t xml:space="preserve">18. </w:t>
      </w:r>
      <w:r w:rsidRPr="00F767FB">
        <w:rPr>
          <w:rFonts w:ascii="Times New Roman" w:hAnsi="Times New Roman" w:cs="Times New Roman"/>
          <w:color w:val="000000" w:themeColor="text1"/>
          <w:sz w:val="24"/>
          <w:szCs w:val="24"/>
        </w:rPr>
        <w:t>How much money did you earn from the sales of</w:t>
      </w:r>
      <w:r w:rsidRPr="00F767FB">
        <w:rPr>
          <w:rFonts w:ascii="Times New Roman" w:hAnsi="Times New Roman" w:cs="Times New Roman"/>
          <w:i/>
          <w:color w:val="000000" w:themeColor="text1"/>
          <w:sz w:val="24"/>
          <w:szCs w:val="24"/>
        </w:rPr>
        <w:t xml:space="preserve"> Opuntia ficus-indica fruit</w:t>
      </w:r>
      <w:r w:rsidRPr="00F767FB">
        <w:rPr>
          <w:rFonts w:ascii="Times New Roman" w:hAnsi="Times New Roman" w:cs="Times New Roman"/>
          <w:color w:val="000000" w:themeColor="text1"/>
          <w:sz w:val="24"/>
          <w:szCs w:val="24"/>
        </w:rPr>
        <w:t xml:space="preserve"> in the last three years (2006</w:t>
      </w:r>
      <w:r w:rsidR="00D80EE5" w:rsidRPr="00F767FB">
        <w:rPr>
          <w:rFonts w:ascii="Times New Roman" w:hAnsi="Times New Roman" w:cs="Times New Roman"/>
          <w:color w:val="000000" w:themeColor="text1"/>
          <w:sz w:val="24"/>
          <w:szCs w:val="24"/>
        </w:rPr>
        <w:t xml:space="preserve"> E.C</w:t>
      </w:r>
      <w:r w:rsidRPr="00F767FB">
        <w:rPr>
          <w:rFonts w:ascii="Times New Roman" w:hAnsi="Times New Roman" w:cs="Times New Roman"/>
          <w:color w:val="000000" w:themeColor="text1"/>
          <w:sz w:val="24"/>
          <w:szCs w:val="24"/>
        </w:rPr>
        <w:t xml:space="preserve"> to 2008</w:t>
      </w:r>
      <w:r w:rsidR="00D80EE5" w:rsidRPr="00F767FB">
        <w:rPr>
          <w:rFonts w:ascii="Times New Roman" w:hAnsi="Times New Roman" w:cs="Times New Roman"/>
          <w:color w:val="000000" w:themeColor="text1"/>
          <w:sz w:val="24"/>
          <w:szCs w:val="24"/>
        </w:rPr>
        <w:t xml:space="preserve"> E.C</w:t>
      </w:r>
      <w:r w:rsidRPr="00F767FB">
        <w:rPr>
          <w:rFonts w:ascii="Times New Roman" w:hAnsi="Times New Roman" w:cs="Times New Roman"/>
          <w:color w:val="000000" w:themeColor="text1"/>
          <w:sz w:val="24"/>
          <w:szCs w:val="24"/>
        </w:rPr>
        <w:t>)?</w:t>
      </w:r>
      <w:bookmarkStart w:id="246" w:name="_Toc510797906"/>
    </w:p>
    <w:p w:rsidR="008348D6" w:rsidRPr="00F767FB" w:rsidRDefault="008348D6" w:rsidP="00F767FB">
      <w:pPr>
        <w:spacing w:line="360" w:lineRule="auto"/>
        <w:jc w:val="both"/>
        <w:rPr>
          <w:rFonts w:ascii="Times New Roman" w:hAnsi="Times New Roman" w:cs="Times New Roman"/>
          <w:color w:val="000000" w:themeColor="text1"/>
          <w:sz w:val="24"/>
          <w:szCs w:val="24"/>
        </w:rPr>
      </w:pPr>
    </w:p>
    <w:tbl>
      <w:tblPr>
        <w:tblStyle w:val="TableGrid"/>
        <w:tblW w:w="0" w:type="auto"/>
        <w:jc w:val="center"/>
        <w:tblInd w:w="468" w:type="dxa"/>
        <w:tblLook w:val="04A0"/>
      </w:tblPr>
      <w:tblGrid>
        <w:gridCol w:w="1758"/>
        <w:gridCol w:w="2210"/>
        <w:gridCol w:w="2210"/>
        <w:gridCol w:w="1886"/>
      </w:tblGrid>
      <w:tr w:rsidR="008348D6" w:rsidRPr="00F767FB" w:rsidTr="0034150F">
        <w:trPr>
          <w:jc w:val="center"/>
        </w:trPr>
        <w:tc>
          <w:tcPr>
            <w:tcW w:w="1758" w:type="dxa"/>
          </w:tcPr>
          <w:p w:rsidR="008348D6" w:rsidRPr="00F767FB" w:rsidRDefault="008348D6"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color w:val="000000" w:themeColor="text1"/>
                <w:sz w:val="24"/>
                <w:szCs w:val="24"/>
              </w:rPr>
              <w:t>Year in E.C</w:t>
            </w:r>
          </w:p>
        </w:tc>
        <w:tc>
          <w:tcPr>
            <w:tcW w:w="2210" w:type="dxa"/>
          </w:tcPr>
          <w:p w:rsidR="008348D6" w:rsidRPr="00F767FB" w:rsidRDefault="008348D6"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color w:val="000000" w:themeColor="text1"/>
                <w:sz w:val="24"/>
                <w:szCs w:val="24"/>
              </w:rPr>
              <w:t>2006</w:t>
            </w:r>
          </w:p>
        </w:tc>
        <w:tc>
          <w:tcPr>
            <w:tcW w:w="2210" w:type="dxa"/>
          </w:tcPr>
          <w:p w:rsidR="008348D6" w:rsidRPr="00F767FB" w:rsidRDefault="008348D6"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color w:val="000000" w:themeColor="text1"/>
                <w:sz w:val="24"/>
                <w:szCs w:val="24"/>
              </w:rPr>
              <w:t>2007</w:t>
            </w:r>
          </w:p>
        </w:tc>
        <w:tc>
          <w:tcPr>
            <w:tcW w:w="1886" w:type="dxa"/>
          </w:tcPr>
          <w:p w:rsidR="008348D6" w:rsidRPr="00F767FB" w:rsidRDefault="008348D6"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color w:val="000000" w:themeColor="text1"/>
                <w:sz w:val="24"/>
                <w:szCs w:val="24"/>
              </w:rPr>
              <w:t>2008</w:t>
            </w:r>
          </w:p>
        </w:tc>
      </w:tr>
      <w:tr w:rsidR="008348D6" w:rsidRPr="00F767FB" w:rsidTr="0034150F">
        <w:trPr>
          <w:jc w:val="center"/>
        </w:trPr>
        <w:tc>
          <w:tcPr>
            <w:tcW w:w="1758" w:type="dxa"/>
          </w:tcPr>
          <w:p w:rsidR="008348D6" w:rsidRPr="00F767FB" w:rsidRDefault="008348D6" w:rsidP="00F767FB">
            <w:pPr>
              <w:spacing w:line="360" w:lineRule="auto"/>
              <w:jc w:val="both"/>
              <w:rPr>
                <w:rFonts w:ascii="Times New Roman" w:hAnsi="Times New Roman" w:cs="Times New Roman"/>
                <w:color w:val="000000" w:themeColor="text1"/>
                <w:sz w:val="24"/>
                <w:szCs w:val="24"/>
              </w:rPr>
            </w:pPr>
            <w:r w:rsidRPr="00F767FB">
              <w:rPr>
                <w:rFonts w:ascii="Times New Roman" w:hAnsi="Times New Roman" w:cs="Times New Roman"/>
                <w:color w:val="000000" w:themeColor="text1"/>
                <w:sz w:val="24"/>
                <w:szCs w:val="24"/>
              </w:rPr>
              <w:t>Birr earned</w:t>
            </w:r>
          </w:p>
        </w:tc>
        <w:tc>
          <w:tcPr>
            <w:tcW w:w="2210" w:type="dxa"/>
          </w:tcPr>
          <w:p w:rsidR="008348D6" w:rsidRPr="00F767FB" w:rsidRDefault="008348D6" w:rsidP="00F767FB">
            <w:pPr>
              <w:spacing w:line="360" w:lineRule="auto"/>
              <w:jc w:val="both"/>
              <w:rPr>
                <w:rFonts w:ascii="Times New Roman" w:eastAsiaTheme="majorEastAsia" w:hAnsi="Times New Roman" w:cs="Times New Roman"/>
                <w:b/>
                <w:bCs/>
                <w:color w:val="000000" w:themeColor="text1"/>
                <w:sz w:val="24"/>
                <w:szCs w:val="24"/>
              </w:rPr>
            </w:pPr>
          </w:p>
        </w:tc>
        <w:tc>
          <w:tcPr>
            <w:tcW w:w="2210" w:type="dxa"/>
          </w:tcPr>
          <w:p w:rsidR="008348D6" w:rsidRPr="00F767FB" w:rsidRDefault="008348D6" w:rsidP="00F767FB">
            <w:pPr>
              <w:spacing w:line="360" w:lineRule="auto"/>
              <w:jc w:val="both"/>
              <w:rPr>
                <w:rFonts w:ascii="Times New Roman" w:eastAsiaTheme="majorEastAsia" w:hAnsi="Times New Roman" w:cs="Times New Roman"/>
                <w:b/>
                <w:bCs/>
                <w:color w:val="000000" w:themeColor="text1"/>
                <w:sz w:val="24"/>
                <w:szCs w:val="24"/>
              </w:rPr>
            </w:pPr>
          </w:p>
        </w:tc>
        <w:tc>
          <w:tcPr>
            <w:tcW w:w="1886" w:type="dxa"/>
          </w:tcPr>
          <w:p w:rsidR="008348D6" w:rsidRPr="00F767FB" w:rsidRDefault="008348D6" w:rsidP="00F767FB">
            <w:pPr>
              <w:spacing w:line="360" w:lineRule="auto"/>
              <w:jc w:val="both"/>
              <w:rPr>
                <w:rFonts w:ascii="Times New Roman" w:eastAsiaTheme="majorEastAsia" w:hAnsi="Times New Roman" w:cs="Times New Roman"/>
                <w:b/>
                <w:bCs/>
                <w:color w:val="000000" w:themeColor="text1"/>
                <w:sz w:val="24"/>
                <w:szCs w:val="24"/>
              </w:rPr>
            </w:pPr>
          </w:p>
        </w:tc>
      </w:tr>
    </w:tbl>
    <w:p w:rsidR="008348D6" w:rsidRPr="00F767FB" w:rsidRDefault="008348D6" w:rsidP="00F767FB">
      <w:pPr>
        <w:spacing w:line="360" w:lineRule="auto"/>
        <w:jc w:val="both"/>
        <w:rPr>
          <w:rFonts w:ascii="Times New Roman" w:hAnsi="Times New Roman" w:cs="Times New Roman"/>
          <w:color w:val="000000" w:themeColor="text1"/>
          <w:sz w:val="24"/>
          <w:szCs w:val="24"/>
        </w:rPr>
      </w:pPr>
    </w:p>
    <w:p w:rsidR="008348D6" w:rsidRPr="00F767FB" w:rsidRDefault="008348D6" w:rsidP="00F767FB">
      <w:pPr>
        <w:spacing w:line="360" w:lineRule="auto"/>
        <w:jc w:val="both"/>
        <w:rPr>
          <w:rFonts w:ascii="Times New Roman" w:hAnsi="Times New Roman" w:cs="Times New Roman"/>
          <w:color w:val="000000" w:themeColor="text1"/>
          <w:sz w:val="24"/>
          <w:szCs w:val="24"/>
        </w:rPr>
      </w:pPr>
    </w:p>
    <w:p w:rsidR="008348D6" w:rsidRPr="00F767FB" w:rsidRDefault="008348D6" w:rsidP="00F767FB">
      <w:pPr>
        <w:spacing w:line="360" w:lineRule="auto"/>
        <w:jc w:val="both"/>
        <w:rPr>
          <w:rFonts w:ascii="Times New Roman" w:hAnsi="Times New Roman" w:cs="Times New Roman"/>
          <w:color w:val="000000" w:themeColor="text1"/>
          <w:sz w:val="24"/>
          <w:szCs w:val="24"/>
        </w:rPr>
      </w:pPr>
    </w:p>
    <w:p w:rsidR="008348D6" w:rsidRPr="00F767FB" w:rsidRDefault="008348D6" w:rsidP="00F767FB">
      <w:pPr>
        <w:spacing w:line="360" w:lineRule="auto"/>
        <w:jc w:val="both"/>
        <w:rPr>
          <w:rFonts w:ascii="Times New Roman" w:hAnsi="Times New Roman" w:cs="Times New Roman"/>
          <w:color w:val="000000" w:themeColor="text1"/>
          <w:sz w:val="24"/>
          <w:szCs w:val="24"/>
        </w:rPr>
      </w:pPr>
    </w:p>
    <w:p w:rsidR="008348D6" w:rsidRPr="00F767FB" w:rsidRDefault="008348D6" w:rsidP="00F767FB">
      <w:pPr>
        <w:spacing w:line="360" w:lineRule="auto"/>
        <w:jc w:val="both"/>
        <w:rPr>
          <w:rFonts w:ascii="Times New Roman" w:hAnsi="Times New Roman" w:cs="Times New Roman"/>
          <w:color w:val="000000" w:themeColor="text1"/>
          <w:sz w:val="24"/>
          <w:szCs w:val="24"/>
        </w:rPr>
      </w:pPr>
    </w:p>
    <w:p w:rsidR="008348D6" w:rsidRPr="00F767FB" w:rsidRDefault="008348D6" w:rsidP="00F767FB">
      <w:pPr>
        <w:spacing w:line="360" w:lineRule="auto"/>
        <w:jc w:val="both"/>
        <w:rPr>
          <w:rFonts w:ascii="Times New Roman" w:hAnsi="Times New Roman" w:cs="Times New Roman"/>
          <w:color w:val="000000" w:themeColor="text1"/>
          <w:sz w:val="24"/>
          <w:szCs w:val="24"/>
        </w:rPr>
      </w:pPr>
    </w:p>
    <w:p w:rsidR="008348D6" w:rsidRPr="00F767FB" w:rsidRDefault="008348D6" w:rsidP="00F767FB">
      <w:pPr>
        <w:spacing w:line="360" w:lineRule="auto"/>
        <w:jc w:val="both"/>
        <w:rPr>
          <w:rFonts w:ascii="Times New Roman" w:hAnsi="Times New Roman" w:cs="Times New Roman"/>
          <w:color w:val="000000" w:themeColor="text1"/>
          <w:sz w:val="24"/>
          <w:szCs w:val="24"/>
        </w:rPr>
      </w:pPr>
    </w:p>
    <w:p w:rsidR="008348D6" w:rsidRDefault="008348D6" w:rsidP="00F767FB">
      <w:pPr>
        <w:spacing w:line="360" w:lineRule="auto"/>
        <w:jc w:val="both"/>
        <w:rPr>
          <w:rFonts w:ascii="Times New Roman" w:hAnsi="Times New Roman" w:cs="Times New Roman"/>
          <w:color w:val="000000" w:themeColor="text1"/>
          <w:sz w:val="24"/>
          <w:szCs w:val="24"/>
        </w:rPr>
      </w:pPr>
    </w:p>
    <w:p w:rsidR="009068A4" w:rsidRPr="00F767FB" w:rsidRDefault="009068A4" w:rsidP="00F767FB">
      <w:pPr>
        <w:spacing w:line="360" w:lineRule="auto"/>
        <w:jc w:val="both"/>
        <w:rPr>
          <w:rFonts w:ascii="Times New Roman" w:hAnsi="Times New Roman" w:cs="Times New Roman"/>
          <w:color w:val="000000" w:themeColor="text1"/>
          <w:sz w:val="24"/>
          <w:szCs w:val="24"/>
        </w:rPr>
      </w:pPr>
    </w:p>
    <w:p w:rsidR="0004246B" w:rsidRPr="00D8408B" w:rsidRDefault="0004246B" w:rsidP="00D8408B">
      <w:pPr>
        <w:spacing w:line="360" w:lineRule="auto"/>
        <w:jc w:val="both"/>
        <w:rPr>
          <w:rFonts w:ascii="Times New Roman" w:hAnsi="Times New Roman" w:cs="Times New Roman"/>
          <w:b/>
          <w:bCs/>
          <w:sz w:val="32"/>
          <w:szCs w:val="32"/>
        </w:rPr>
      </w:pPr>
      <w:r w:rsidRPr="00D8408B">
        <w:rPr>
          <w:rFonts w:ascii="Times New Roman" w:hAnsi="Times New Roman" w:cs="Times New Roman"/>
          <w:sz w:val="32"/>
          <w:szCs w:val="32"/>
        </w:rPr>
        <w:lastRenderedPageBreak/>
        <w:t>Appendix</w:t>
      </w:r>
      <w:r w:rsidRPr="00D8408B">
        <w:rPr>
          <w:rFonts w:ascii="Times New Roman" w:hAnsi="Times New Roman" w:cs="Times New Roman"/>
          <w:bCs/>
          <w:sz w:val="32"/>
          <w:szCs w:val="32"/>
        </w:rPr>
        <w:t>-II</w:t>
      </w:r>
      <w:bookmarkEnd w:id="246"/>
    </w:p>
    <w:p w:rsidR="0004246B" w:rsidRPr="008A500B" w:rsidRDefault="0004246B" w:rsidP="00F767FB">
      <w:pPr>
        <w:spacing w:after="240" w:line="360" w:lineRule="auto"/>
        <w:rPr>
          <w:rFonts w:ascii="Times New Roman" w:hAnsi="Times New Roman" w:cs="Times New Roman"/>
          <w:b/>
          <w:color w:val="000000" w:themeColor="text1"/>
          <w:sz w:val="24"/>
          <w:szCs w:val="24"/>
        </w:rPr>
      </w:pPr>
      <w:r w:rsidRPr="008A500B">
        <w:rPr>
          <w:rFonts w:ascii="Times New Roman" w:hAnsi="Times New Roman" w:cs="Times New Roman"/>
          <w:b/>
          <w:color w:val="000000" w:themeColor="text1"/>
          <w:sz w:val="28"/>
          <w:szCs w:val="24"/>
        </w:rPr>
        <w:t xml:space="preserve">Interview Questions for Agricultural Office Workers of Tabia Gola-Genahti and May-Mesanu </w:t>
      </w:r>
    </w:p>
    <w:p w:rsidR="0004246B" w:rsidRPr="008A500B" w:rsidRDefault="0004246B" w:rsidP="00F767FB">
      <w:pPr>
        <w:spacing w:line="360" w:lineRule="auto"/>
        <w:rPr>
          <w:rFonts w:ascii="Times New Roman" w:hAnsi="Times New Roman" w:cs="Times New Roman"/>
          <w:color w:val="000000" w:themeColor="text1"/>
          <w:sz w:val="24"/>
          <w:szCs w:val="24"/>
        </w:rPr>
      </w:pPr>
      <w:r w:rsidRPr="008A500B">
        <w:rPr>
          <w:rFonts w:ascii="Times New Roman" w:hAnsi="Times New Roman" w:cs="Times New Roman"/>
          <w:color w:val="000000" w:themeColor="text1"/>
          <w:sz w:val="24"/>
          <w:szCs w:val="24"/>
        </w:rPr>
        <w:t>Q1</w:t>
      </w:r>
      <w:r w:rsidR="00317895">
        <w:rPr>
          <w:rFonts w:ascii="Times New Roman" w:hAnsi="Times New Roman" w:cs="Times New Roman"/>
          <w:color w:val="000000" w:themeColor="text1"/>
          <w:sz w:val="24"/>
          <w:szCs w:val="24"/>
        </w:rPr>
        <w:t>. What benefits do house</w:t>
      </w:r>
      <w:r w:rsidR="00B56BFE">
        <w:rPr>
          <w:rFonts w:ascii="Times New Roman" w:hAnsi="Times New Roman" w:cs="Times New Roman"/>
          <w:color w:val="000000" w:themeColor="text1"/>
          <w:sz w:val="24"/>
          <w:szCs w:val="24"/>
        </w:rPr>
        <w:t>hold leaders</w:t>
      </w:r>
      <w:r w:rsidRPr="008A500B">
        <w:rPr>
          <w:rFonts w:ascii="Times New Roman" w:hAnsi="Times New Roman" w:cs="Times New Roman"/>
          <w:color w:val="000000" w:themeColor="text1"/>
          <w:sz w:val="24"/>
          <w:szCs w:val="24"/>
        </w:rPr>
        <w:t xml:space="preserve"> get from </w:t>
      </w:r>
      <w:r w:rsidRPr="008A500B">
        <w:rPr>
          <w:rFonts w:ascii="Times New Roman" w:hAnsi="Times New Roman" w:cs="Times New Roman"/>
          <w:i/>
          <w:color w:val="000000" w:themeColor="text1"/>
          <w:sz w:val="24"/>
          <w:szCs w:val="24"/>
        </w:rPr>
        <w:t xml:space="preserve">Opuntia ficus-indica </w:t>
      </w:r>
      <w:r w:rsidRPr="008A500B">
        <w:rPr>
          <w:rFonts w:ascii="Times New Roman" w:hAnsi="Times New Roman" w:cs="Times New Roman"/>
          <w:color w:val="000000" w:themeColor="text1"/>
          <w:sz w:val="24"/>
          <w:szCs w:val="24"/>
        </w:rPr>
        <w:t>fruit?</w:t>
      </w:r>
    </w:p>
    <w:p w:rsidR="0004246B" w:rsidRPr="008A500B" w:rsidRDefault="0004246B" w:rsidP="00F767FB">
      <w:pPr>
        <w:spacing w:line="360" w:lineRule="auto"/>
        <w:rPr>
          <w:rFonts w:ascii="Times New Roman" w:hAnsi="Times New Roman" w:cs="Times New Roman"/>
          <w:color w:val="000000" w:themeColor="text1"/>
          <w:sz w:val="24"/>
          <w:szCs w:val="24"/>
        </w:rPr>
      </w:pPr>
      <w:r w:rsidRPr="008A500B">
        <w:rPr>
          <w:rFonts w:ascii="Times New Roman" w:hAnsi="Times New Roman" w:cs="Times New Roman"/>
          <w:color w:val="000000" w:themeColor="text1"/>
          <w:sz w:val="24"/>
          <w:szCs w:val="24"/>
        </w:rPr>
        <w:t>Q2.How the farmers use Opuntia ficus-indica fruit?</w:t>
      </w:r>
    </w:p>
    <w:p w:rsidR="0004246B" w:rsidRPr="008A500B" w:rsidRDefault="0004246B" w:rsidP="00F767FB">
      <w:pPr>
        <w:spacing w:line="360" w:lineRule="auto"/>
        <w:rPr>
          <w:rFonts w:ascii="Times New Roman" w:hAnsi="Times New Roman" w:cs="Times New Roman"/>
          <w:i/>
          <w:color w:val="000000" w:themeColor="text1"/>
          <w:sz w:val="24"/>
          <w:szCs w:val="24"/>
        </w:rPr>
      </w:pPr>
      <w:r w:rsidRPr="008A500B">
        <w:rPr>
          <w:rFonts w:ascii="Times New Roman" w:hAnsi="Times New Roman" w:cs="Times New Roman"/>
          <w:color w:val="000000" w:themeColor="text1"/>
          <w:sz w:val="24"/>
          <w:szCs w:val="24"/>
        </w:rPr>
        <w:t xml:space="preserve">Q3.For how long do the farmers use </w:t>
      </w:r>
      <w:r w:rsidRPr="008A500B">
        <w:rPr>
          <w:rFonts w:ascii="Times New Roman" w:hAnsi="Times New Roman" w:cs="Times New Roman"/>
          <w:i/>
          <w:color w:val="000000" w:themeColor="text1"/>
          <w:sz w:val="24"/>
          <w:szCs w:val="24"/>
        </w:rPr>
        <w:t>Opuntia ficus-</w:t>
      </w:r>
      <w:r w:rsidR="00B84AAB">
        <w:rPr>
          <w:rFonts w:ascii="Times New Roman" w:hAnsi="Times New Roman" w:cs="Times New Roman"/>
          <w:i/>
          <w:color w:val="000000" w:themeColor="text1"/>
          <w:sz w:val="24"/>
          <w:szCs w:val="24"/>
        </w:rPr>
        <w:t>I</w:t>
      </w:r>
      <w:r w:rsidRPr="008A500B">
        <w:rPr>
          <w:rFonts w:ascii="Times New Roman" w:hAnsi="Times New Roman" w:cs="Times New Roman"/>
          <w:i/>
          <w:color w:val="000000" w:themeColor="text1"/>
          <w:sz w:val="24"/>
          <w:szCs w:val="24"/>
        </w:rPr>
        <w:t>ndica fruit?</w:t>
      </w:r>
    </w:p>
    <w:p w:rsidR="00E7337E" w:rsidRDefault="0004246B" w:rsidP="00E7337E">
      <w:pPr>
        <w:spacing w:line="360" w:lineRule="auto"/>
        <w:ind w:left="360" w:hanging="360"/>
        <w:rPr>
          <w:rFonts w:ascii="Times New Roman" w:hAnsi="Times New Roman" w:cs="Times New Roman"/>
          <w:i/>
          <w:color w:val="000000" w:themeColor="text1"/>
          <w:sz w:val="24"/>
          <w:szCs w:val="24"/>
        </w:rPr>
      </w:pPr>
      <w:r w:rsidRPr="008A500B">
        <w:rPr>
          <w:rFonts w:ascii="Times New Roman" w:hAnsi="Times New Roman" w:cs="Times New Roman"/>
          <w:color w:val="000000" w:themeColor="text1"/>
          <w:sz w:val="24"/>
          <w:szCs w:val="24"/>
        </w:rPr>
        <w:t xml:space="preserve">Q4.What kind of progress do you observe on the use of </w:t>
      </w:r>
      <w:r w:rsidRPr="008A500B">
        <w:rPr>
          <w:rFonts w:ascii="Times New Roman" w:hAnsi="Times New Roman" w:cs="Times New Roman"/>
          <w:i/>
          <w:color w:val="000000" w:themeColor="text1"/>
          <w:sz w:val="24"/>
          <w:szCs w:val="24"/>
        </w:rPr>
        <w:t xml:space="preserve">Opuntia ficus-indica fruit </w:t>
      </w:r>
      <w:r w:rsidRPr="008A500B">
        <w:rPr>
          <w:rFonts w:ascii="Times New Roman" w:hAnsi="Times New Roman" w:cs="Times New Roman"/>
          <w:color w:val="000000" w:themeColor="text1"/>
          <w:sz w:val="24"/>
          <w:szCs w:val="24"/>
        </w:rPr>
        <w:t xml:space="preserve">in </w:t>
      </w:r>
      <w:r w:rsidR="001A1DE7" w:rsidRPr="008A500B">
        <w:rPr>
          <w:rFonts w:ascii="Times New Roman" w:hAnsi="Times New Roman" w:cs="Times New Roman"/>
          <w:color w:val="000000" w:themeColor="text1"/>
          <w:sz w:val="24"/>
          <w:szCs w:val="24"/>
        </w:rPr>
        <w:t>the community</w:t>
      </w:r>
      <w:r w:rsidRPr="008A500B">
        <w:rPr>
          <w:rFonts w:ascii="Times New Roman" w:hAnsi="Times New Roman" w:cs="Times New Roman"/>
          <w:color w:val="000000" w:themeColor="text1"/>
          <w:sz w:val="24"/>
          <w:szCs w:val="24"/>
        </w:rPr>
        <w:t xml:space="preserve"> or farmers in the respective</w:t>
      </w:r>
      <w:r w:rsidRPr="008A500B">
        <w:rPr>
          <w:rFonts w:ascii="Times New Roman" w:hAnsi="Times New Roman" w:cs="Times New Roman"/>
          <w:i/>
          <w:color w:val="000000" w:themeColor="text1"/>
          <w:sz w:val="24"/>
          <w:szCs w:val="24"/>
        </w:rPr>
        <w:t xml:space="preserve"> Tabia?</w:t>
      </w:r>
      <w:bookmarkStart w:id="247" w:name="_Toc493114409"/>
    </w:p>
    <w:p w:rsidR="00E7337E" w:rsidRDefault="00E7337E" w:rsidP="00E7337E">
      <w:pPr>
        <w:spacing w:line="360" w:lineRule="auto"/>
        <w:ind w:left="360" w:hanging="360"/>
      </w:pPr>
    </w:p>
    <w:p w:rsidR="00E7337E" w:rsidRDefault="00E7337E" w:rsidP="00E7337E">
      <w:pPr>
        <w:spacing w:line="360" w:lineRule="auto"/>
        <w:ind w:left="360" w:hanging="360"/>
      </w:pPr>
    </w:p>
    <w:p w:rsidR="00E7337E" w:rsidRDefault="00E7337E" w:rsidP="00E7337E">
      <w:pPr>
        <w:spacing w:line="360" w:lineRule="auto"/>
        <w:ind w:left="360" w:hanging="360"/>
      </w:pPr>
    </w:p>
    <w:p w:rsidR="00E7337E" w:rsidRDefault="00E7337E" w:rsidP="00F767FB">
      <w:pPr>
        <w:spacing w:line="360" w:lineRule="auto"/>
      </w:pPr>
    </w:p>
    <w:p w:rsidR="00FE5AD8" w:rsidRDefault="00FE5AD8" w:rsidP="00F767FB">
      <w:pPr>
        <w:spacing w:line="360" w:lineRule="auto"/>
      </w:pPr>
    </w:p>
    <w:p w:rsidR="00FE5AD8" w:rsidRDefault="00FE5AD8" w:rsidP="00F767FB">
      <w:pPr>
        <w:spacing w:line="360" w:lineRule="auto"/>
      </w:pPr>
    </w:p>
    <w:p w:rsidR="00FE5AD8" w:rsidRDefault="00FE5AD8" w:rsidP="00F767FB">
      <w:pPr>
        <w:spacing w:line="360" w:lineRule="auto"/>
      </w:pPr>
    </w:p>
    <w:p w:rsidR="00FE5AD8" w:rsidRDefault="00FE5AD8" w:rsidP="00F767FB">
      <w:pPr>
        <w:spacing w:line="360" w:lineRule="auto"/>
      </w:pPr>
    </w:p>
    <w:p w:rsidR="00FE5AD8" w:rsidRDefault="00FE5AD8" w:rsidP="00F767FB">
      <w:pPr>
        <w:spacing w:line="360" w:lineRule="auto"/>
      </w:pPr>
    </w:p>
    <w:p w:rsidR="00FE5AD8" w:rsidRDefault="00FE5AD8" w:rsidP="00F767FB">
      <w:pPr>
        <w:spacing w:line="360" w:lineRule="auto"/>
      </w:pPr>
    </w:p>
    <w:p w:rsidR="00FE5AD8" w:rsidRDefault="00FE5AD8" w:rsidP="00F767FB">
      <w:pPr>
        <w:spacing w:line="360" w:lineRule="auto"/>
      </w:pPr>
    </w:p>
    <w:p w:rsidR="00FE5AD8" w:rsidRDefault="00FE5AD8" w:rsidP="00F767FB">
      <w:pPr>
        <w:spacing w:line="360" w:lineRule="auto"/>
      </w:pPr>
    </w:p>
    <w:p w:rsidR="00E7337E" w:rsidRDefault="00E7337E" w:rsidP="00E7337E">
      <w:pPr>
        <w:spacing w:line="360" w:lineRule="auto"/>
        <w:ind w:left="360" w:hanging="360"/>
      </w:pPr>
    </w:p>
    <w:p w:rsidR="00895731" w:rsidRPr="00E378A3" w:rsidRDefault="00895731" w:rsidP="00E517BA">
      <w:pPr>
        <w:spacing w:line="360" w:lineRule="auto"/>
        <w:rPr>
          <w:rFonts w:ascii="Times New Roman" w:hAnsi="Times New Roman" w:cs="Times New Roman"/>
          <w:i/>
          <w:color w:val="000000" w:themeColor="text1"/>
          <w:sz w:val="32"/>
          <w:szCs w:val="32"/>
        </w:rPr>
      </w:pPr>
      <w:r w:rsidRPr="00E378A3">
        <w:rPr>
          <w:rFonts w:ascii="Times New Roman" w:hAnsi="Times New Roman" w:cs="Times New Roman"/>
          <w:sz w:val="32"/>
          <w:szCs w:val="32"/>
        </w:rPr>
        <w:lastRenderedPageBreak/>
        <w:t xml:space="preserve">Appendix </w:t>
      </w:r>
      <w:bookmarkEnd w:id="247"/>
      <w:r w:rsidR="00A4421C" w:rsidRPr="00E378A3">
        <w:rPr>
          <w:rFonts w:ascii="Times New Roman" w:hAnsi="Times New Roman" w:cs="Times New Roman"/>
          <w:sz w:val="32"/>
          <w:szCs w:val="32"/>
        </w:rPr>
        <w:t>III</w:t>
      </w:r>
    </w:p>
    <w:p w:rsidR="00895731" w:rsidRPr="00B72E5F" w:rsidRDefault="00895731" w:rsidP="00B72E5F">
      <w:pPr>
        <w:tabs>
          <w:tab w:val="left" w:pos="2716"/>
          <w:tab w:val="center" w:pos="4680"/>
        </w:tabs>
        <w:autoSpaceDE w:val="0"/>
        <w:autoSpaceDN w:val="0"/>
        <w:adjustRightInd w:val="0"/>
        <w:spacing w:after="240" w:line="360" w:lineRule="auto"/>
        <w:rPr>
          <w:rFonts w:ascii="Nyala" w:hAnsi="Nyala" w:cs="Times New Roman"/>
          <w:b/>
          <w:sz w:val="28"/>
          <w:szCs w:val="28"/>
        </w:rPr>
      </w:pPr>
      <w:r w:rsidRPr="00B72E5F">
        <w:rPr>
          <w:rFonts w:ascii="Nyala" w:hAnsi="Nyala" w:cs="Times New Roman"/>
          <w:b/>
          <w:sz w:val="32"/>
          <w:szCs w:val="28"/>
        </w:rPr>
        <w:t>ኣዲስ ኣባባ ዩኒቨርስቲ</w:t>
      </w:r>
    </w:p>
    <w:p w:rsidR="00895731" w:rsidRPr="00DD2A53" w:rsidRDefault="00895731" w:rsidP="00B72E5F">
      <w:pPr>
        <w:autoSpaceDE w:val="0"/>
        <w:autoSpaceDN w:val="0"/>
        <w:adjustRightInd w:val="0"/>
        <w:spacing w:after="240" w:line="360" w:lineRule="auto"/>
        <w:jc w:val="both"/>
        <w:rPr>
          <w:rFonts w:ascii="Nyala" w:hAnsi="Nyala" w:cs="Times New Roman"/>
          <w:sz w:val="28"/>
          <w:szCs w:val="28"/>
          <w:u w:val="single"/>
        </w:rPr>
      </w:pPr>
      <w:r w:rsidRPr="00DD2A53">
        <w:rPr>
          <w:rFonts w:ascii="Nyala" w:hAnsi="Nyala" w:cs="Times New Roman"/>
          <w:sz w:val="28"/>
          <w:szCs w:val="28"/>
          <w:u w:val="single"/>
        </w:rPr>
        <w:t>ትምህርቲ ክፍሊ ስነሂወት</w:t>
      </w:r>
    </w:p>
    <w:p w:rsidR="00895731" w:rsidRPr="00DD2A53" w:rsidRDefault="00895731" w:rsidP="00895731">
      <w:pPr>
        <w:autoSpaceDE w:val="0"/>
        <w:autoSpaceDN w:val="0"/>
        <w:adjustRightInd w:val="0"/>
        <w:spacing w:after="0" w:line="360" w:lineRule="auto"/>
        <w:jc w:val="both"/>
        <w:rPr>
          <w:rFonts w:ascii="Nyala" w:hAnsi="Nyala" w:cs="Times New Roman"/>
          <w:sz w:val="28"/>
          <w:szCs w:val="28"/>
        </w:rPr>
      </w:pPr>
      <w:r w:rsidRPr="00DD2A53">
        <w:rPr>
          <w:rFonts w:ascii="Nyala" w:hAnsi="Nyala" w:cs="Times New Roman"/>
          <w:sz w:val="28"/>
          <w:szCs w:val="28"/>
          <w:u w:val="single"/>
        </w:rPr>
        <w:t>ን</w:t>
      </w:r>
      <w:r>
        <w:rPr>
          <w:rFonts w:ascii="Nyala" w:hAnsi="Nyala" w:cs="Times New Roman"/>
          <w:sz w:val="28"/>
          <w:szCs w:val="28"/>
          <w:u w:val="single"/>
        </w:rPr>
        <w:t xml:space="preserve">መራሕቲ ስድራ  ዝተሰናደአ ፅሑፋዊ </w:t>
      </w:r>
      <w:r w:rsidRPr="00DD2A53">
        <w:rPr>
          <w:rFonts w:ascii="Nyala" w:hAnsi="Nyala" w:cs="Times New Roman"/>
          <w:sz w:val="28"/>
          <w:szCs w:val="28"/>
          <w:u w:val="single"/>
        </w:rPr>
        <w:t>መጠይ</w:t>
      </w:r>
      <w:r w:rsidRPr="00DD2A53">
        <w:rPr>
          <w:rFonts w:ascii="Nyala" w:hAnsi="Nyala"/>
          <w:sz w:val="28"/>
          <w:szCs w:val="28"/>
          <w:u w:val="single"/>
        </w:rPr>
        <w:t>ቕ</w:t>
      </w:r>
    </w:p>
    <w:p w:rsidR="00895731" w:rsidRPr="00DD2A53" w:rsidRDefault="00895731" w:rsidP="00895731">
      <w:pPr>
        <w:autoSpaceDE w:val="0"/>
        <w:autoSpaceDN w:val="0"/>
        <w:adjustRightInd w:val="0"/>
        <w:spacing w:after="0" w:line="360" w:lineRule="auto"/>
        <w:jc w:val="both"/>
        <w:rPr>
          <w:rFonts w:ascii="Nyala" w:hAnsi="Nyala" w:cs="Times New Roman"/>
          <w:sz w:val="28"/>
          <w:szCs w:val="28"/>
        </w:rPr>
      </w:pPr>
      <w:r w:rsidRPr="00DD2A53">
        <w:rPr>
          <w:rFonts w:ascii="Nyala" w:hAnsi="Nyala" w:cs="Times New Roman"/>
          <w:sz w:val="28"/>
          <w:szCs w:val="28"/>
        </w:rPr>
        <w:t>ናይዚ መጠይ</w:t>
      </w:r>
      <w:r w:rsidRPr="00DD2A53">
        <w:rPr>
          <w:rFonts w:ascii="Nyala" w:hAnsi="Nyala"/>
          <w:sz w:val="28"/>
          <w:szCs w:val="28"/>
        </w:rPr>
        <w:t>ቕ</w:t>
      </w:r>
      <w:r w:rsidRPr="00DD2A53">
        <w:rPr>
          <w:rFonts w:ascii="Nyala" w:hAnsi="Nyala" w:cs="Times New Roman"/>
          <w:sz w:val="28"/>
          <w:szCs w:val="28"/>
        </w:rPr>
        <w:t xml:space="preserve"> ዋና ዕላማ ኣብ ከይዲ ትምህርቲ ንዝግበር ስራሕቲ መፅናዕቲ ሓበሬታታት ንምእካብ እዩ። እዚ መጠይ</w:t>
      </w:r>
      <w:r w:rsidRPr="00DD2A53">
        <w:rPr>
          <w:rFonts w:ascii="Nyala" w:hAnsi="Nyala"/>
          <w:sz w:val="28"/>
          <w:szCs w:val="28"/>
        </w:rPr>
        <w:t>ቕ</w:t>
      </w:r>
      <w:r w:rsidRPr="00DD2A53">
        <w:rPr>
          <w:rFonts w:ascii="Nyala" w:hAnsi="Nyala" w:cs="Times New Roman"/>
          <w:sz w:val="28"/>
          <w:szCs w:val="28"/>
        </w:rPr>
        <w:t xml:space="preserve"> ኣብ ከባቢኹም/</w:t>
      </w:r>
      <w:r w:rsidRPr="00DD2A53">
        <w:rPr>
          <w:rFonts w:ascii="Nyala" w:hAnsi="Nyala"/>
          <w:sz w:val="28"/>
          <w:szCs w:val="28"/>
        </w:rPr>
        <w:t>ኽ</w:t>
      </w:r>
      <w:r w:rsidRPr="00DD2A53">
        <w:rPr>
          <w:rFonts w:ascii="Nyala" w:hAnsi="Nyala" w:cs="Times New Roman"/>
          <w:sz w:val="28"/>
          <w:szCs w:val="28"/>
        </w:rPr>
        <w:t xml:space="preserve">ን በለስ </w:t>
      </w:r>
      <w:r>
        <w:rPr>
          <w:rFonts w:ascii="Nyala" w:hAnsi="Nyala" w:cs="Times New Roman"/>
          <w:sz w:val="28"/>
          <w:szCs w:val="28"/>
        </w:rPr>
        <w:t>ንማሕበረሰብ</w:t>
      </w:r>
      <w:r w:rsidRPr="00DD2A53">
        <w:rPr>
          <w:rFonts w:ascii="Nyala" w:hAnsi="Nyala" w:cs="Times New Roman"/>
          <w:sz w:val="28"/>
          <w:szCs w:val="28"/>
        </w:rPr>
        <w:t xml:space="preserve"> ዝህቦ  ረብሓ ንምፅናዕ ትኹረት ዝገበረ እዩ። ስለዚ እዚ መጠይ</w:t>
      </w:r>
      <w:r w:rsidRPr="00DD2A53">
        <w:rPr>
          <w:rFonts w:ascii="Nyala" w:hAnsi="Nyala"/>
          <w:sz w:val="28"/>
          <w:szCs w:val="28"/>
        </w:rPr>
        <w:t>ቕ</w:t>
      </w:r>
      <w:r w:rsidRPr="00DD2A53">
        <w:rPr>
          <w:rFonts w:ascii="Nyala" w:hAnsi="Nyala" w:cs="Times New Roman"/>
          <w:sz w:val="28"/>
          <w:szCs w:val="28"/>
        </w:rPr>
        <w:t xml:space="preserve"> ኣብ እትመልእሉ ብዝተ</w:t>
      </w:r>
      <w:r w:rsidRPr="00DD2A53">
        <w:rPr>
          <w:rFonts w:ascii="Nyala" w:hAnsi="Nyala"/>
          <w:sz w:val="28"/>
          <w:szCs w:val="28"/>
        </w:rPr>
        <w:t>ኽ</w:t>
      </w:r>
      <w:r w:rsidRPr="00DD2A53">
        <w:rPr>
          <w:rFonts w:ascii="Nyala" w:hAnsi="Nyala" w:cs="Times New Roman"/>
          <w:sz w:val="28"/>
          <w:szCs w:val="28"/>
        </w:rPr>
        <w:t>ኣለ መጠን መልስኩም/</w:t>
      </w:r>
      <w:r w:rsidRPr="00DD2A53">
        <w:rPr>
          <w:rFonts w:ascii="Nyala" w:hAnsi="Nyala"/>
          <w:sz w:val="28"/>
          <w:szCs w:val="28"/>
        </w:rPr>
        <w:t>ኽ</w:t>
      </w:r>
      <w:r w:rsidRPr="00DD2A53">
        <w:rPr>
          <w:rFonts w:ascii="Nyala" w:hAnsi="Nyala" w:cs="Times New Roman"/>
          <w:sz w:val="28"/>
          <w:szCs w:val="28"/>
        </w:rPr>
        <w:t xml:space="preserve">ን ኣብ ቅንዕናን ሓቂን ዝተደረኸ እንትኸውን ነዚ መፅናዕቲ ዕውት ይገብሮ። </w:t>
      </w:r>
    </w:p>
    <w:p w:rsidR="00895731" w:rsidRPr="00E6148F" w:rsidRDefault="00895731" w:rsidP="00895731">
      <w:pPr>
        <w:autoSpaceDE w:val="0"/>
        <w:autoSpaceDN w:val="0"/>
        <w:adjustRightInd w:val="0"/>
        <w:spacing w:after="0" w:line="360" w:lineRule="auto"/>
        <w:jc w:val="both"/>
        <w:rPr>
          <w:rFonts w:ascii="Nyala" w:hAnsi="Nyala" w:cs="Times New Roman"/>
          <w:b/>
          <w:sz w:val="28"/>
          <w:szCs w:val="28"/>
        </w:rPr>
      </w:pPr>
      <w:r w:rsidRPr="00E6148F">
        <w:rPr>
          <w:rFonts w:ascii="Nyala" w:hAnsi="Nyala" w:cs="Times New Roman"/>
          <w:b/>
          <w:sz w:val="28"/>
          <w:szCs w:val="28"/>
        </w:rPr>
        <w:t>ንምትሕብባርኩም/</w:t>
      </w:r>
      <w:r w:rsidRPr="00E6148F">
        <w:rPr>
          <w:rFonts w:ascii="Nyala" w:hAnsi="Nyala"/>
          <w:b/>
          <w:sz w:val="28"/>
          <w:szCs w:val="28"/>
        </w:rPr>
        <w:t>ክ</w:t>
      </w:r>
      <w:r w:rsidRPr="00E6148F">
        <w:rPr>
          <w:rFonts w:ascii="Nyala" w:hAnsi="Nyala" w:cs="Times New Roman"/>
          <w:b/>
          <w:sz w:val="28"/>
          <w:szCs w:val="28"/>
        </w:rPr>
        <w:t>ን ኣቐዲመ የመስግን</w:t>
      </w:r>
    </w:p>
    <w:p w:rsidR="00895731" w:rsidRPr="000835C9" w:rsidRDefault="00895731" w:rsidP="00895731">
      <w:pPr>
        <w:autoSpaceDE w:val="0"/>
        <w:autoSpaceDN w:val="0"/>
        <w:adjustRightInd w:val="0"/>
        <w:spacing w:after="0" w:line="360" w:lineRule="auto"/>
        <w:jc w:val="both"/>
        <w:rPr>
          <w:rFonts w:ascii="Nyala" w:hAnsi="Nyala" w:cs="Times New Roman"/>
          <w:b/>
          <w:sz w:val="28"/>
          <w:szCs w:val="28"/>
          <w:u w:val="single"/>
        </w:rPr>
      </w:pPr>
      <w:r w:rsidRPr="000835C9">
        <w:rPr>
          <w:rFonts w:ascii="Nyala" w:hAnsi="Nyala" w:cs="Times New Roman"/>
          <w:b/>
          <w:sz w:val="28"/>
          <w:szCs w:val="28"/>
          <w:u w:val="single"/>
        </w:rPr>
        <w:t>መምርሒ 1- ውልቀ ሓበሬታ</w:t>
      </w:r>
    </w:p>
    <w:p w:rsidR="00895731" w:rsidRPr="00DD2A53" w:rsidRDefault="00565199" w:rsidP="00361124">
      <w:pPr>
        <w:pStyle w:val="ListParagraph"/>
        <w:numPr>
          <w:ilvl w:val="0"/>
          <w:numId w:val="22"/>
        </w:numPr>
        <w:autoSpaceDE w:val="0"/>
        <w:autoSpaceDN w:val="0"/>
        <w:adjustRightInd w:val="0"/>
        <w:spacing w:after="0" w:line="360" w:lineRule="auto"/>
        <w:jc w:val="both"/>
        <w:rPr>
          <w:rFonts w:ascii="Nyala" w:hAnsi="Nyala" w:cs="Times New Roman"/>
          <w:sz w:val="28"/>
          <w:szCs w:val="28"/>
        </w:rPr>
      </w:pPr>
      <w:r w:rsidRPr="00565199">
        <w:rPr>
          <w:rFonts w:ascii="Nyala" w:hAnsi="Nyala" w:cs="Times New Roman"/>
          <w:noProof/>
          <w:sz w:val="28"/>
          <w:szCs w:val="28"/>
          <w:lang w:val="am-ET" w:eastAsia="am-ET"/>
        </w:rPr>
        <w:pict>
          <v:rect id="Rectangle 79" o:spid="_x0000_s1302" style="position:absolute;left:0;text-align:left;margin-left:159.85pt;margin-top:3.35pt;width:11.1pt;height:7.15pt;z-index:25194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tFWHwIAADwEAAAOAAAAZHJzL2Uyb0RvYy54bWysU8GO0zAQvSPxD5bvNEnV0jZqulp1KUJa&#10;2BULHzB1nMbCsc3YbVq+nrHTLV3ghPDB8njGz2/ezCxvjp1mB4leWVPxYpRzJo2wtTK7in/9snkz&#10;58wHMDVoa2TFT9Lzm9XrV8velXJsW6triYxAjC97V/E2BFdmmRet7MCPrJOGnI3FDgKZuMtqhJ7Q&#10;O52N8/xt1lusHVohvafbu8HJVwm/aaQID03jZWC64sQtpB3Tvo17tlpCuUNwrRJnGvAPLDpQhj69&#10;QN1BALZH9QdUpwRab5swErbLbNMoIVMOlE2R/5bNUwtOplxIHO8uMvn/Bys+HR6Rqbri8ylnBjqq&#10;0WdSDcxOSzZbRIF650uKe3KPGFP07t6Kb54Zu24pTN4i2r6VUBOtIsZnLx5Ew9NTtu0/2prgYR9s&#10;0urYYBcBSQV2TCU5XUoij4EJuiwm+WJGhRPkWuTzfJo+gPL5rUMf3kvbsXioOBL1hA2Hex8iFyif&#10;QxJ3q1W9UVonA3fbtUZ2AGqOTVpndH8dpg3r6fPpeJqQX/j8NUSe1t8gOhWoy7XqSOZLEJRRtHem&#10;Tj0YQOnhTJS1OasYhRsKsLX1iUREO7QwjRwdWos/OOupfSvuv+8BJWf6g6FCLIrJJPZ7MibT2ZgM&#10;vPZsrz1gBEFVPHA2HNdhmJG9Q7Vr6aci5W7sLRWvUUnZWNiB1ZkstWgS/DxOcQau7RT1a+hXPwEA&#10;AP//AwBQSwMEFAAGAAgAAAAhAB8G9IbeAAAACAEAAA8AAABkcnMvZG93bnJldi54bWxMj81OwzAQ&#10;hO9IvIO1SNyo84MCpHEqBCoSxza9cNvEbhKI11HstIGnZznR26xmNPNtsVnsIE5m8r0jBfEqAmGo&#10;cbqnVsGh2t49gvABSePgyCj4Nh425fVVgbl2Z9qZ0z60gkvI56igC2HMpfRNZyz6lRsNsXd0k8XA&#10;59RKPeGZy+0gkyjKpMWeeKHD0bx0pvnaz1ZB3ScH/NlVb5F92qbhfak+549XpW5vluc1iGCW8B+G&#10;P3xGh5KZajeT9mJQkNzHMUcVZA8g2E+yNAVRs4gjkGUhLx8ofwEAAP//AwBQSwECLQAUAAYACAAA&#10;ACEAtoM4kv4AAADhAQAAEwAAAAAAAAAAAAAAAAAAAAAAW0NvbnRlbnRfVHlwZXNdLnhtbFBLAQIt&#10;ABQABgAIAAAAIQA4/SH/1gAAAJQBAAALAAAAAAAAAAAAAAAAAC8BAABfcmVscy8ucmVsc1BLAQIt&#10;ABQABgAIAAAAIQBYNtFWHwIAADwEAAAOAAAAAAAAAAAAAAAAAC4CAABkcnMvZTJvRG9jLnhtbFBL&#10;AQItABQABgAIAAAAIQAfBvSG3gAAAAgBAAAPAAAAAAAAAAAAAAAAAHkEAABkcnMvZG93bnJldi54&#10;bWxQSwUGAAAAAAQABADzAAAAhAUAAAAA&#10;"/>
        </w:pict>
      </w:r>
      <w:r w:rsidRPr="00565199">
        <w:rPr>
          <w:rFonts w:ascii="Nyala" w:hAnsi="Nyala" w:cs="Times New Roman"/>
          <w:noProof/>
          <w:sz w:val="28"/>
          <w:szCs w:val="28"/>
          <w:lang w:val="am-ET" w:eastAsia="am-ET"/>
        </w:rPr>
        <w:pict>
          <v:rect id="Rectangle 80" o:spid="_x0000_s1303" style="position:absolute;left:0;text-align:left;margin-left:273.45pt;margin-top:3.35pt;width:11.1pt;height:7.15pt;z-index:25195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LQWHgIAADwEAAAOAAAAZHJzL2Uyb0RvYy54bWysU8Fu2zAMvQ/YPwi6L7aDpE2MOEWRLsOA&#10;bi3W7QMYWbaFyZJGKXGyrx+lpGm67TRMB0EUqafHR3Jxs+8120n0ypqKF6OcM2mErZVpK/7t6/rd&#10;jDMfwNSgrZEVP0jPb5Zv3ywGV8qx7ayuJTICMb4cXMW7EFyZZV50sgc/sk4acjYWewhkYpvVCAOh&#10;9zob5/lVNlisHVohvafbu6OTLxN+00gRHprGy8B0xYlbSDumfRP3bLmAskVwnRInGvAPLHpQhj49&#10;Q91BALZF9QdUrwRab5swErbPbNMoIVMOlE2R/5bNUwdOplxIHO/OMvn/Bys+7x6RqbrisyvODPRU&#10;oy+kGphWSzZLAg3OlxT35B4xpujdvRXfPTN21VGYvEW0QyehJlpFFDR79SAanp6yzfDJ1gQP22CT&#10;VvsG+whIKrB9KsnhXBK5D0zQZTHJ59dUOEGueT7Lp+kDKJ/fOvThg7Q9i4eKI1FP2LC79yFygfI5&#10;JHG3WtVrpXUysN2sNLIdUHOs0zqh+8swbdhAn0/H04T8yucvIfK0/gbRq0BdrlVPMp+DoIyivTd1&#10;6sEASh/PRFmbk4pRuNjLvtzY+kAioj22MI0cHTqLPzkbqH0r7n9sASVn+qOhQsyLyST2ezIm0+sx&#10;GXjp2Vx6wAiCqnjg7HhcheOMbB2qtqOfipS7sbdUvEYlZV9YnchSiybBT+MUZ+DSTlEvQ7/8BQAA&#10;//8DAFBLAwQUAAYACAAAACEAnUIc9t4AAAAIAQAADwAAAGRycy9kb3ducmV2LnhtbEyPQU+DQBSE&#10;7yb+h80z8WZ3gbS1lKUxmpp4bOnF2wNeAWXfEnZp0V/vetLjZCYz32S72fTiQqPrLGuIFgoEcWXr&#10;jhsNp2L/8AjCeeQae8uk4Ysc7PLbmwzT2l75QJejb0QoYZeihtb7IZXSVS0ZdAs7EAfvbEeDPsix&#10;kfWI11BuehkrtZIGOw4LLQ703FL1eZyMhrKLT/h9KF6V2ewT/zYXH9P7i9b3d/PTFoSn2f+F4Rc/&#10;oEMemEo7ce1EryFZxpsQ1bBagwh+sl5GIEoNcaRA5pn8fyD/AQAA//8DAFBLAQItABQABgAIAAAA&#10;IQC2gziS/gAAAOEBAAATAAAAAAAAAAAAAAAAAAAAAABbQ29udGVudF9UeXBlc10ueG1sUEsBAi0A&#10;FAAGAAgAAAAhADj9If/WAAAAlAEAAAsAAAAAAAAAAAAAAAAALwEAAF9yZWxzLy5yZWxzUEsBAi0A&#10;FAAGAAgAAAAhAJs4tBYeAgAAPAQAAA4AAAAAAAAAAAAAAAAALgIAAGRycy9lMm9Eb2MueG1sUEsB&#10;Ai0AFAAGAAgAAAAhAJ1CHPbeAAAACAEAAA8AAAAAAAAAAAAAAAAAeAQAAGRycy9kb3ducmV2Lnht&#10;bFBLBQYAAAAABAAEAPMAAACDBQAAAAA=&#10;"/>
        </w:pict>
      </w:r>
      <w:r w:rsidR="00895731" w:rsidRPr="00DD2A53">
        <w:rPr>
          <w:rFonts w:ascii="Nyala" w:hAnsi="Nyala" w:cs="Times New Roman"/>
          <w:sz w:val="28"/>
          <w:szCs w:val="28"/>
        </w:rPr>
        <w:t xml:space="preserve">ፆታ </w:t>
      </w:r>
      <w:r w:rsidR="00895731">
        <w:rPr>
          <w:rFonts w:ascii="Cambria" w:hAnsi="Cambria" w:cs="Times New Roman"/>
          <w:sz w:val="28"/>
          <w:szCs w:val="28"/>
        </w:rPr>
        <w:t>∶</w:t>
      </w:r>
      <w:r w:rsidR="00895731" w:rsidRPr="00DD2A53">
        <w:rPr>
          <w:rFonts w:ascii="Nyala" w:hAnsi="Nyala" w:cs="Times New Roman"/>
          <w:sz w:val="28"/>
          <w:szCs w:val="28"/>
        </w:rPr>
        <w:t xml:space="preserve">           A. ተባ         B. ኣን</w:t>
      </w:r>
    </w:p>
    <w:p w:rsidR="00895731" w:rsidRPr="00DD2A53" w:rsidRDefault="00565199" w:rsidP="00361124">
      <w:pPr>
        <w:pStyle w:val="ListParagraph"/>
        <w:numPr>
          <w:ilvl w:val="0"/>
          <w:numId w:val="22"/>
        </w:numPr>
        <w:autoSpaceDE w:val="0"/>
        <w:autoSpaceDN w:val="0"/>
        <w:adjustRightInd w:val="0"/>
        <w:spacing w:after="0" w:line="360" w:lineRule="auto"/>
        <w:jc w:val="both"/>
        <w:rPr>
          <w:rFonts w:ascii="Nyala" w:hAnsi="Nyala" w:cs="Times New Roman"/>
          <w:sz w:val="28"/>
          <w:szCs w:val="28"/>
        </w:rPr>
      </w:pPr>
      <w:r w:rsidRPr="00565199">
        <w:rPr>
          <w:rFonts w:ascii="Nyala" w:hAnsi="Nyala" w:cs="Times New Roman"/>
          <w:noProof/>
          <w:sz w:val="28"/>
          <w:szCs w:val="28"/>
          <w:lang w:val="am-ET" w:eastAsia="am-ET"/>
        </w:rPr>
        <w:pict>
          <v:rect id="Rectangle 82" o:spid="_x0000_s1305" style="position:absolute;left:0;text-align:left;margin-left:236.25pt;margin-top:4.3pt;width:11.1pt;height:7.15pt;z-index:25195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0dbHwIAADw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4jVnBnqq&#10;0WdSDUyrJVtMo0CD8yXFPbh7jCl6d2fFN8+M3XQUJm8Q7dBJqIlWEeOzZw+i4ekp2w0fbE3wsA82&#10;aXVssI+ApAI7ppI8nksij4EJuixm+fKKCifItcwX+Tx9AOXTW4c+vJO2Z/FQcSTqCRsOdz5ELlA+&#10;hSTuVqt6q7ROBra7jUZ2AGqObVondH8Zpg0b6PP5dJ6Qn/n8JUSe1t8gehWoy7XqSeZzEJRRtLem&#10;Tj0YQOnxTJS1OakYhRsLsLP1I4mIdmxhGjk6dBZ/cDZQ+1bcf98DSs70e0OFWBazWez3ZMzmV1My&#10;8NKzu/SAEQRV8cDZeNyEcUb2DlXb0U9Fyt3YGypeo5KysbAjqxNZatEk+Gmc4gxc2inq19CvfwIA&#10;AP//AwBQSwMEFAAGAAgAAAAhALE/ujzeAAAACAEAAA8AAABkcnMvZG93bnJldi54bWxMj0FPg0AU&#10;hO8m/ofNM/Fml4JWSnk0RlMTjy29eHuwW0DZt4RdWvTXu570OJnJzDf5dja9OOvRdZYRlosIhOba&#10;qo4bhGO5u0tBOE+sqLesEb60g21xfZVTpuyF9/p88I0IJewyQmi9HzIpXd1qQ25hB83BO9nRkA9y&#10;bKQa6RLKTS/jKFpJQx2HhZYG/dzq+vMwGYSqi4/0vS9fI7PeJf5tLj+m9xfE25v5aQPC69n/heEX&#10;P6BDEZgqO7FyokdI0odliCKkKxDBv48eExAVQhyvQRa5/H+g+AEAAP//AwBQSwECLQAUAAYACAAA&#10;ACEAtoM4kv4AAADhAQAAEwAAAAAAAAAAAAAAAAAAAAAAW0NvbnRlbnRfVHlwZXNdLnhtbFBLAQIt&#10;ABQABgAIAAAAIQA4/SH/1gAAAJQBAAALAAAAAAAAAAAAAAAAAC8BAABfcmVscy8ucmVsc1BLAQIt&#10;ABQABgAIAAAAIQCy30dbHwIAADwEAAAOAAAAAAAAAAAAAAAAAC4CAABkcnMvZTJvRG9jLnhtbFBL&#10;AQItABQABgAIAAAAIQCxP7o83gAAAAgBAAAPAAAAAAAAAAAAAAAAAHkEAABkcnMvZG93bnJldi54&#10;bWxQSwUGAAAAAAQABADzAAAAhAUAAAAA&#10;"/>
        </w:pict>
      </w:r>
      <w:r w:rsidRPr="00565199">
        <w:rPr>
          <w:rFonts w:ascii="Nyala" w:hAnsi="Nyala" w:cs="Times New Roman"/>
          <w:noProof/>
          <w:sz w:val="28"/>
          <w:szCs w:val="28"/>
          <w:lang w:val="am-ET" w:eastAsia="am-ET"/>
        </w:rPr>
        <w:pict>
          <v:rect id="Rectangle 81" o:spid="_x0000_s1304" style="position:absolute;left:0;text-align:left;margin-left:149.9pt;margin-top:4.3pt;width:11.1pt;height:7.15pt;z-index:25195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OFHQIAADw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VnY86csFSj&#10;z6SacFuj2KzoBep8KCnu2T9hn2LwDyC/BeZg1VKYukOErlWiJlopPnvxoDcCPWWb7iPUBC92EZJW&#10;hwZtD0gqsEMqyfFSEnWITNJlMcnnN1Q4Sa55PsunPaFMlOe3HkN8r8Cy/lBxJOoJW+wfQhxCzyGJ&#10;Oxhdr7UxycDtZmWQ7QU1xzqtE3q4DjOOdfT5dDxNyC984RoiT+tvEFZH6nKjLcl8CRJlL9o7V6ce&#10;jEKb4UzZGUdJnoUbCrCB+kgiIgwtTCNHhxbwB2cdtW/Fw/edQMWZ+eCoEPNiMun7PRmT6c2YDLz2&#10;bK49wkmCqnjkbDiu4jAjO49629JPRcrdwR0Vr9FJ2Z7fwOpEllo01eY0Tv0MXNsp6tfQL38CAAD/&#10;/wMAUEsDBBQABgAIAAAAIQAj0QoK3gAAAAgBAAAPAAAAZHJzL2Rvd25yZXYueG1sTI9BT4NAEIXv&#10;Jv6HzZh4swuLIS2yNEZTE48tvXgbYAVadpawS4v+eseT3t7kvbz3Tb5d7CAuZvK9Iw3xKgJhqHZN&#10;T62GY7l7WIPwAanBwZHR8GU8bIvbmxyzxl1pby6H0AouIZ+hhi6EMZPS152x6FduNMTep5ssBj6n&#10;VjYTXrncDlJFUSot9sQLHY7mpTP1+TBbDVWvjvi9L98iu9kl4X0pT/PHq9b3d8vzE4hglvAXhl98&#10;RoeCmSo3U+PFoEE9xjFHNaxTEOyrNElAVCzUBmSRy/8PFD8AAAD//wMAUEsBAi0AFAAGAAgAAAAh&#10;ALaDOJL+AAAA4QEAABMAAAAAAAAAAAAAAAAAAAAAAFtDb250ZW50X1R5cGVzXS54bWxQSwECLQAU&#10;AAYACAAAACEAOP0h/9YAAACUAQAACwAAAAAAAAAAAAAAAAAvAQAAX3JlbHMvLnJlbHNQSwECLQAU&#10;AAYACAAAACEADCnjhR0CAAA8BAAADgAAAAAAAAAAAAAAAAAuAgAAZHJzL2Uyb0RvYy54bWxQSwEC&#10;LQAUAAYACAAAACEAI9EKCt4AAAAIAQAADwAAAAAAAAAAAAAAAAB3BAAAZHJzL2Rvd25yZXYueG1s&#10;UEsFBgAAAAAEAAQA8wAAAIIFAAAAAA==&#10;"/>
        </w:pict>
      </w:r>
      <w:r w:rsidRPr="00565199">
        <w:rPr>
          <w:rFonts w:ascii="Nyala" w:hAnsi="Nyala" w:cs="Times New Roman"/>
          <w:noProof/>
          <w:sz w:val="28"/>
          <w:szCs w:val="28"/>
          <w:lang w:val="am-ET" w:eastAsia="am-ET"/>
        </w:rPr>
        <w:pict>
          <v:rect id="Rectangle 83" o:spid="_x0000_s1306" style="position:absolute;left:0;text-align:left;margin-left:296.4pt;margin-top:4.3pt;width:11.1pt;height:7.15pt;z-index:25195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EqeHwIAADw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YsaZgZ5q&#10;9JlUA9NqyRavo0CD8yXFPbh7jCl6d2fFN8+M3XQUJm8Q7dBJqIlWEeOzZw+i4ekp2w0fbE3wsA82&#10;aXVssI+ApAI7ppI8nksij4EJuixm+fKKCifItcwX+Tx9AOXTW4c+vJO2Z/FQcSTqCRsOdz5ELlA+&#10;hSTuVqt6q7ROBra7jUZ2AGqObVondH8Zpg0b6PP5dJ6Qn/n8JUSe1t8gehWoy7XqSeZzEJRRtLem&#10;Tj0YQOnxTJS1OakYhRsLsLP1I4mIdmxhGjk6dBZ/cDZQ+1bcf98DSs70e0OFWBazWez3ZMzmV1My&#10;8NKzu/SAEQRV8cDZeNyEcUb2DlXb0U9Fyt3YGypeo5KysbAjqxNZatEk+Gmc4gxc2inq19CvfwIA&#10;AP//AwBQSwMEFAAGAAgAAAAhAFgPGbneAAAACAEAAA8AAABkcnMvZG93bnJldi54bWxMj0FPg0AU&#10;hO8m/ofNM/Fmd0stKZRHYzQ18djSi7cHrEBl3xJ2adFf73rS42QmM99ku9n04qJH11lGWC4UCM2V&#10;rTtuEE7F/mEDwnnimnrLGuFLO9jltzcZpbW98kFfjr4RoYRdSgit90Mqpatabcgt7KA5eB92NOSD&#10;HBtZj3QN5aaXkVKxNNRxWGhp0M+trj6Pk0Eou+hE34fiVZlkv/Jvc3Ge3l8Q7+/mpy0Ir2f/F4Zf&#10;/IAOeWAq7cS1Ez3C+lElIYqwiUEEfx2vliBKhChKQOaZ/H8g/wEAAP//AwBQSwECLQAUAAYACAAA&#10;ACEAtoM4kv4AAADhAQAAEwAAAAAAAAAAAAAAAAAAAAAAW0NvbnRlbnRfVHlwZXNdLnhtbFBLAQIt&#10;ABQABgAIAAAAIQA4/SH/1gAAAJQBAAALAAAAAAAAAAAAAAAAAC8BAABfcmVscy8ucmVsc1BLAQIt&#10;ABQABgAIAAAAIQBQKEqeHwIAADwEAAAOAAAAAAAAAAAAAAAAAC4CAABkcnMvZTJvRG9jLnhtbFBL&#10;AQItABQABgAIAAAAIQBYDxm53gAAAAgBAAAPAAAAAAAAAAAAAAAAAHkEAABkcnMvZG93bnJldi54&#10;bWxQSwUGAAAAAAQABADzAAAAhAUAAAAA&#10;"/>
        </w:pict>
      </w:r>
      <w:r w:rsidR="00895731" w:rsidRPr="00DD2A53">
        <w:rPr>
          <w:rFonts w:ascii="Nyala" w:hAnsi="Nyala" w:cs="Times New Roman"/>
          <w:sz w:val="28"/>
          <w:szCs w:val="28"/>
        </w:rPr>
        <w:t xml:space="preserve">ዕድመ </w:t>
      </w:r>
      <w:r w:rsidR="00895731">
        <w:rPr>
          <w:rFonts w:ascii="Cambria" w:hAnsi="Cambria" w:cs="Times New Roman"/>
          <w:sz w:val="28"/>
          <w:szCs w:val="28"/>
        </w:rPr>
        <w:t>∶</w:t>
      </w:r>
      <w:r w:rsidR="00895731" w:rsidRPr="00DD2A53">
        <w:rPr>
          <w:rFonts w:ascii="Nyala" w:hAnsi="Nyala" w:cs="Times New Roman"/>
          <w:sz w:val="28"/>
          <w:szCs w:val="28"/>
        </w:rPr>
        <w:t xml:space="preserve">        A. &lt;25         B. 26-45       c. &gt;46</w:t>
      </w:r>
    </w:p>
    <w:p w:rsidR="00895731" w:rsidRPr="00DD2A53" w:rsidRDefault="00895731" w:rsidP="00361124">
      <w:pPr>
        <w:pStyle w:val="ListParagraph"/>
        <w:numPr>
          <w:ilvl w:val="0"/>
          <w:numId w:val="22"/>
        </w:numPr>
        <w:autoSpaceDE w:val="0"/>
        <w:autoSpaceDN w:val="0"/>
        <w:adjustRightInd w:val="0"/>
        <w:spacing w:after="0" w:line="360" w:lineRule="auto"/>
        <w:jc w:val="both"/>
        <w:rPr>
          <w:rFonts w:ascii="Nyala" w:hAnsi="Nyala" w:cs="Times New Roman"/>
          <w:sz w:val="28"/>
          <w:szCs w:val="28"/>
        </w:rPr>
      </w:pPr>
      <w:r w:rsidRPr="00DD2A53">
        <w:rPr>
          <w:rFonts w:ascii="Nyala" w:hAnsi="Nyala" w:cs="Times New Roman"/>
          <w:sz w:val="28"/>
          <w:szCs w:val="28"/>
        </w:rPr>
        <w:t>ናይ ትምህርቲ ኩነታት</w:t>
      </w:r>
      <w:r>
        <w:rPr>
          <w:rFonts w:ascii="Cambria" w:hAnsi="Cambria" w:cs="Times New Roman"/>
          <w:sz w:val="28"/>
          <w:szCs w:val="28"/>
        </w:rPr>
        <w:t>∶</w:t>
      </w:r>
    </w:p>
    <w:p w:rsidR="00895731" w:rsidRPr="00DD2A53" w:rsidRDefault="00565199" w:rsidP="00361124">
      <w:pPr>
        <w:pStyle w:val="ListParagraph"/>
        <w:numPr>
          <w:ilvl w:val="0"/>
          <w:numId w:val="23"/>
        </w:numPr>
        <w:autoSpaceDE w:val="0"/>
        <w:autoSpaceDN w:val="0"/>
        <w:adjustRightInd w:val="0"/>
        <w:spacing w:after="0" w:line="360" w:lineRule="auto"/>
        <w:jc w:val="both"/>
        <w:rPr>
          <w:rFonts w:ascii="Nyala" w:hAnsi="Nyala"/>
          <w:sz w:val="28"/>
          <w:szCs w:val="28"/>
        </w:rPr>
      </w:pPr>
      <w:r>
        <w:rPr>
          <w:rFonts w:ascii="Nyala" w:hAnsi="Nyala"/>
          <w:noProof/>
          <w:sz w:val="28"/>
          <w:szCs w:val="28"/>
        </w:rPr>
        <w:pict>
          <v:rect id="_x0000_s1348" style="position:absolute;left:0;text-align:left;margin-left:196.1pt;margin-top:28.5pt;width:11.1pt;height:7.15pt;z-index:25199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OFHQIAADw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VnY86csFSj&#10;z6SacFuj2KzoBep8KCnu2T9hn2LwDyC/BeZg1VKYukOErlWiJlopPnvxoDcCPWWb7iPUBC92EZJW&#10;hwZtD0gqsEMqyfFSEnWITNJlMcnnN1Q4Sa55PsunPaFMlOe3HkN8r8Cy/lBxJOoJW+wfQhxCzyGJ&#10;Oxhdr7UxycDtZmWQ7QU1xzqtE3q4DjOOdfT5dDxNyC984RoiT+tvEFZH6nKjLcl8CRJlL9o7V6ce&#10;jEKb4UzZGUdJnoUbCrCB+kgiIgwtTCNHhxbwB2cdtW/Fw/edQMWZ+eCoEPNiMun7PRmT6c2YDLz2&#10;bK49wkmCqnjkbDiu4jAjO49629JPRcrdwR0Vr9FJ2Z7fwOpEllo01eY0Tv0MXNsp6tfQL38CAAD/&#10;/wMAUEsDBBQABgAIAAAAIQAj0QoK3gAAAAgBAAAPAAAAZHJzL2Rvd25yZXYueG1sTI9BT4NAEIXv&#10;Jv6HzZh4swuLIS2yNEZTE48tvXgbYAVadpawS4v+eseT3t7kvbz3Tb5d7CAuZvK9Iw3xKgJhqHZN&#10;T62GY7l7WIPwAanBwZHR8GU8bIvbmxyzxl1pby6H0AouIZ+hhi6EMZPS152x6FduNMTep5ssBj6n&#10;VjYTXrncDlJFUSot9sQLHY7mpTP1+TBbDVWvjvi9L98iu9kl4X0pT/PHq9b3d8vzE4hglvAXhl98&#10;RoeCmSo3U+PFoEE9xjFHNaxTEOyrNElAVCzUBmSRy/8PFD8AAAD//wMAUEsBAi0AFAAGAAgAAAAh&#10;ALaDOJL+AAAA4QEAABMAAAAAAAAAAAAAAAAAAAAAAFtDb250ZW50X1R5cGVzXS54bWxQSwECLQAU&#10;AAYACAAAACEAOP0h/9YAAACUAQAACwAAAAAAAAAAAAAAAAAvAQAAX3JlbHMvLnJlbHNQSwECLQAU&#10;AAYACAAAACEADCnjhR0CAAA8BAAADgAAAAAAAAAAAAAAAAAuAgAAZHJzL2Uyb0RvYy54bWxQSwEC&#10;LQAUAAYACAAAACEAI9EKCt4AAAAIAQAADwAAAAAAAAAAAAAAAAB3BAAAZHJzL2Rvd25yZXYueG1s&#10;UEsFBgAAAAAEAAQA8wAAAIIFAAAAAA==&#10;"/>
        </w:pict>
      </w:r>
      <w:r>
        <w:rPr>
          <w:rFonts w:ascii="Nyala" w:hAnsi="Nyala"/>
          <w:noProof/>
          <w:sz w:val="28"/>
          <w:szCs w:val="28"/>
        </w:rPr>
        <w:pict>
          <v:rect id="_x0000_s1347" style="position:absolute;left:0;text-align:left;margin-left:192.15pt;margin-top:2.65pt;width:11.1pt;height:7.15pt;z-index:25199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OFHQIAADw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VnY86csFSj&#10;z6SacFuj2KzoBep8KCnu2T9hn2LwDyC/BeZg1VKYukOErlWiJlopPnvxoDcCPWWb7iPUBC92EZJW&#10;hwZtD0gqsEMqyfFSEnWITNJlMcnnN1Q4Sa55PsunPaFMlOe3HkN8r8Cy/lBxJOoJW+wfQhxCzyGJ&#10;Oxhdr7UxycDtZmWQ7QU1xzqtE3q4DjOOdfT5dDxNyC984RoiT+tvEFZH6nKjLcl8CRJlL9o7V6ce&#10;jEKb4UzZGUdJnoUbCrCB+kgiIgwtTCNHhxbwB2cdtW/Fw/edQMWZ+eCoEPNiMun7PRmT6c2YDLz2&#10;bK49wkmCqnjkbDiu4jAjO49629JPRcrdwR0Vr9FJ2Z7fwOpEllo01eY0Tv0MXNsp6tfQL38CAAD/&#10;/wMAUEsDBBQABgAIAAAAIQAj0QoK3gAAAAgBAAAPAAAAZHJzL2Rvd25yZXYueG1sTI9BT4NAEIXv&#10;Jv6HzZh4swuLIS2yNEZTE48tvXgbYAVadpawS4v+eseT3t7kvbz3Tb5d7CAuZvK9Iw3xKgJhqHZN&#10;T62GY7l7WIPwAanBwZHR8GU8bIvbmxyzxl1pby6H0AouIZ+hhi6EMZPS152x6FduNMTep5ssBj6n&#10;VjYTXrncDlJFUSot9sQLHY7mpTP1+TBbDVWvjvi9L98iu9kl4X0pT/PHq9b3d8vzE4hglvAXhl98&#10;RoeCmSo3U+PFoEE9xjFHNaxTEOyrNElAVCzUBmSRy/8PFD8AAAD//wMAUEsBAi0AFAAGAAgAAAAh&#10;ALaDOJL+AAAA4QEAABMAAAAAAAAAAAAAAAAAAAAAAFtDb250ZW50X1R5cGVzXS54bWxQSwECLQAU&#10;AAYACAAAACEAOP0h/9YAAACUAQAACwAAAAAAAAAAAAAAAAAvAQAAX3JlbHMvLnJlbHNQSwECLQAU&#10;AAYACAAAACEADCnjhR0CAAA8BAAADgAAAAAAAAAAAAAAAAAuAgAAZHJzL2Uyb0RvYy54bWxQSwEC&#10;LQAUAAYACAAAACEAI9EKCt4AAAAIAQAADwAAAAAAAAAAAAAAAAB3BAAAZHJzL2Rvd25yZXYueG1s&#10;UEsFBgAAAAAEAAQA8wAAAIIFAAAAAA==&#10;"/>
        </w:pict>
      </w:r>
      <w:r w:rsidR="00895731" w:rsidRPr="00DD2A53">
        <w:rPr>
          <w:rFonts w:ascii="Nyala" w:hAnsi="Nyala"/>
          <w:sz w:val="28"/>
          <w:szCs w:val="28"/>
        </w:rPr>
        <w:t>ምፅሓፍን ምንባብን ዝኽእል</w:t>
      </w:r>
    </w:p>
    <w:p w:rsidR="00895731" w:rsidRPr="00DD2A53" w:rsidRDefault="00565199" w:rsidP="00361124">
      <w:pPr>
        <w:pStyle w:val="ListParagraph"/>
        <w:numPr>
          <w:ilvl w:val="0"/>
          <w:numId w:val="23"/>
        </w:numPr>
        <w:autoSpaceDE w:val="0"/>
        <w:autoSpaceDN w:val="0"/>
        <w:adjustRightInd w:val="0"/>
        <w:spacing w:after="0" w:line="360" w:lineRule="auto"/>
        <w:jc w:val="both"/>
        <w:rPr>
          <w:rFonts w:ascii="Nyala" w:hAnsi="Nyala"/>
          <w:sz w:val="28"/>
          <w:szCs w:val="28"/>
        </w:rPr>
      </w:pPr>
      <w:r>
        <w:rPr>
          <w:rFonts w:ascii="Nyala" w:hAnsi="Nyala"/>
          <w:noProof/>
          <w:sz w:val="28"/>
          <w:szCs w:val="28"/>
        </w:rPr>
        <w:pict>
          <v:rect id="_x0000_s1350" style="position:absolute;left:0;text-align:left;margin-left:105.1pt;margin-top:30.5pt;width:11.1pt;height:7.15pt;z-index:25199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OFHQIAADw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VnY86csFSj&#10;z6SacFuj2KzoBep8KCnu2T9hn2LwDyC/BeZg1VKYukOErlWiJlopPnvxoDcCPWWb7iPUBC92EZJW&#10;hwZtD0gqsEMqyfFSEnWITNJlMcnnN1Q4Sa55PsunPaFMlOe3HkN8r8Cy/lBxJOoJW+wfQhxCzyGJ&#10;Oxhdr7UxycDtZmWQ7QU1xzqtE3q4DjOOdfT5dDxNyC984RoiT+tvEFZH6nKjLcl8CRJlL9o7V6ce&#10;jEKb4UzZGUdJnoUbCrCB+kgiIgwtTCNHhxbwB2cdtW/Fw/edQMWZ+eCoEPNiMun7PRmT6c2YDLz2&#10;bK49wkmCqnjkbDiu4jAjO49629JPRcrdwR0Vr9FJ2Z7fwOpEllo01eY0Tv0MXNsp6tfQL38CAAD/&#10;/wMAUEsDBBQABgAIAAAAIQAj0QoK3gAAAAgBAAAPAAAAZHJzL2Rvd25yZXYueG1sTI9BT4NAEIXv&#10;Jv6HzZh4swuLIS2yNEZTE48tvXgbYAVadpawS4v+eseT3t7kvbz3Tb5d7CAuZvK9Iw3xKgJhqHZN&#10;T62GY7l7WIPwAanBwZHR8GU8bIvbmxyzxl1pby6H0AouIZ+hhi6EMZPS152x6FduNMTep5ssBj6n&#10;VjYTXrncDlJFUSot9sQLHY7mpTP1+TBbDVWvjvi9L98iu9kl4X0pT/PHq9b3d8vzE4hglvAXhl98&#10;RoeCmSo3U+PFoEE9xjFHNaxTEOyrNElAVCzUBmSRy/8PFD8AAAD//wMAUEsBAi0AFAAGAAgAAAAh&#10;ALaDOJL+AAAA4QEAABMAAAAAAAAAAAAAAAAAAAAAAFtDb250ZW50X1R5cGVzXS54bWxQSwECLQAU&#10;AAYACAAAACEAOP0h/9YAAACUAQAACwAAAAAAAAAAAAAAAAAvAQAAX3JlbHMvLnJlbHNQSwECLQAU&#10;AAYACAAAACEADCnjhR0CAAA8BAAADgAAAAAAAAAAAAAAAAAuAgAAZHJzL2Uyb0RvYy54bWxQSwEC&#10;LQAUAAYACAAAACEAI9EKCt4AAAAIAQAADwAAAAAAAAAAAAAAAAB3BAAAZHJzL2Rvd25yZXYueG1s&#10;UEsFBgAAAAAEAAQA8wAAAIIFAAAAAA==&#10;"/>
        </w:pict>
      </w:r>
      <w:r>
        <w:rPr>
          <w:rFonts w:ascii="Nyala" w:hAnsi="Nyala"/>
          <w:noProof/>
          <w:sz w:val="28"/>
          <w:szCs w:val="28"/>
        </w:rPr>
        <w:pict>
          <v:rect id="_x0000_s1349" style="position:absolute;left:0;text-align:left;margin-left:94pt;margin-top:54.5pt;width:11.1pt;height:7.15pt;z-index:25199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OFHQIAADwEAAAOAAAAZHJzL2Uyb0RvYy54bWysU8GO0zAQvSPxD5bvNEnVsm3UdLXqUoS0&#10;sCsWPsB1nMbC9pix27R8PROnLV3ghPDB8njGz2/ezCxuD9awvcKgwVW8GOWcKSeh1m5b8a9f1m9m&#10;nIUoXC0MOFXxowr8dvn61aLzpRpDC6ZWyAjEhbLzFW9j9GWWBdkqK8IIvHLkbACtiGTiNqtRdIRu&#10;TTbO87dZB1h7BKlCoNv7wcmXCb9plIyPTRNUZKbixC2mHdO+6fdsuRDlFoVvtTzREP/Awgrt6NML&#10;1L2Igu1Q/wFltUQI0MSRBJtB02ipUg6UTZH/ls1zK7xKuZA4wV9kCv8PVn7aPyHTdcVnY86csFSj&#10;z6SacFuj2KzoBep8KCnu2T9hn2LwDyC/BeZg1VKYukOErlWiJlopPnvxoDcCPWWb7iPUBC92EZJW&#10;hwZtD0gqsEMqyfFSEnWITNJlMcnnN1Q4Sa55PsunPaFMlOe3HkN8r8Cy/lBxJOoJW+wfQhxCzyGJ&#10;Oxhdr7UxycDtZmWQ7QU1xzqtE3q4DjOOdfT5dDxNyC984RoiT+tvEFZH6nKjLcl8CRJlL9o7V6ce&#10;jEKb4UzZGUdJnoUbCrCB+kgiIgwtTCNHhxbwB2cdtW/Fw/edQMWZ+eCoEPNiMun7PRmT6c2YDLz2&#10;bK49wkmCqnjkbDiu4jAjO49629JPRcrdwR0Vr9FJ2Z7fwOpEllo01eY0Tv0MXNsp6tfQL38CAAD/&#10;/wMAUEsDBBQABgAIAAAAIQAj0QoK3gAAAAgBAAAPAAAAZHJzL2Rvd25yZXYueG1sTI9BT4NAEIXv&#10;Jv6HzZh4swuLIS2yNEZTE48tvXgbYAVadpawS4v+eseT3t7kvbz3Tb5d7CAuZvK9Iw3xKgJhqHZN&#10;T62GY7l7WIPwAanBwZHR8GU8bIvbmxyzxl1pby6H0AouIZ+hhi6EMZPS152x6FduNMTep5ssBj6n&#10;VjYTXrncDlJFUSot9sQLHY7mpTP1+TBbDVWvjvi9L98iu9kl4X0pT/PHq9b3d8vzE4hglvAXhl98&#10;RoeCmSo3U+PFoEE9xjFHNaxTEOyrNElAVCzUBmSRy/8PFD8AAAD//wMAUEsBAi0AFAAGAAgAAAAh&#10;ALaDOJL+AAAA4QEAABMAAAAAAAAAAAAAAAAAAAAAAFtDb250ZW50X1R5cGVzXS54bWxQSwECLQAU&#10;AAYACAAAACEAOP0h/9YAAACUAQAACwAAAAAAAAAAAAAAAAAvAQAAX3JlbHMvLnJlbHNQSwECLQAU&#10;AAYACAAAACEADCnjhR0CAAA8BAAADgAAAAAAAAAAAAAAAAAuAgAAZHJzL2Uyb0RvYy54bWxQSwEC&#10;LQAUAAYACAAAACEAI9EKCt4AAAAIAQAADwAAAAAAAAAAAAAAAAB3BAAAZHJzL2Rvd25yZXYueG1s&#10;UEsFBgAAAAAEAAQA8wAAAIIFAAAAAA==&#10;"/>
        </w:pict>
      </w:r>
      <w:r w:rsidR="00895731" w:rsidRPr="00DD2A53">
        <w:rPr>
          <w:rFonts w:ascii="Nyala" w:hAnsi="Nyala"/>
          <w:sz w:val="28"/>
          <w:szCs w:val="28"/>
        </w:rPr>
        <w:t>ምፅሓፍን ምንባብን ዘይኽእል</w:t>
      </w:r>
    </w:p>
    <w:p w:rsidR="00895731" w:rsidRPr="00DD2A53" w:rsidRDefault="00895731" w:rsidP="00361124">
      <w:pPr>
        <w:pStyle w:val="ListParagraph"/>
        <w:numPr>
          <w:ilvl w:val="0"/>
          <w:numId w:val="23"/>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ዲፕሎማ</w:t>
      </w:r>
    </w:p>
    <w:p w:rsidR="00895731" w:rsidRPr="00DD2A53" w:rsidRDefault="00895731" w:rsidP="00361124">
      <w:pPr>
        <w:pStyle w:val="ListParagraph"/>
        <w:numPr>
          <w:ilvl w:val="0"/>
          <w:numId w:val="23"/>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ዲግሪ</w:t>
      </w:r>
    </w:p>
    <w:p w:rsidR="00895731" w:rsidRPr="002C2038" w:rsidRDefault="00895731" w:rsidP="00895731">
      <w:pPr>
        <w:autoSpaceDE w:val="0"/>
        <w:autoSpaceDN w:val="0"/>
        <w:adjustRightInd w:val="0"/>
        <w:spacing w:after="0" w:line="360" w:lineRule="auto"/>
        <w:jc w:val="both"/>
        <w:rPr>
          <w:rFonts w:ascii="Nyala" w:hAnsi="Nyala" w:cs="Times New Roman"/>
          <w:sz w:val="28"/>
          <w:szCs w:val="28"/>
        </w:rPr>
      </w:pPr>
      <w:r w:rsidRPr="000835C9">
        <w:rPr>
          <w:rFonts w:ascii="Nyala" w:hAnsi="Nyala" w:cs="Times New Roman"/>
          <w:b/>
          <w:sz w:val="28"/>
          <w:szCs w:val="28"/>
          <w:u w:val="single"/>
        </w:rPr>
        <w:t>መምርሒ</w:t>
      </w:r>
      <w:r>
        <w:rPr>
          <w:rFonts w:ascii="Nyala" w:hAnsi="Nyala" w:cs="Times New Roman"/>
          <w:b/>
          <w:sz w:val="28"/>
          <w:szCs w:val="28"/>
          <w:u w:val="single"/>
        </w:rPr>
        <w:t>-2</w:t>
      </w:r>
      <w:r>
        <w:rPr>
          <w:rFonts w:ascii="Cambria" w:hAnsi="Cambria" w:cs="Times New Roman"/>
          <w:sz w:val="28"/>
          <w:szCs w:val="28"/>
        </w:rPr>
        <w:t xml:space="preserve">∶ </w:t>
      </w:r>
      <w:r w:rsidRPr="000835C9">
        <w:rPr>
          <w:rFonts w:ascii="Nyala" w:hAnsi="Nyala" w:cs="Times New Roman"/>
          <w:sz w:val="28"/>
          <w:szCs w:val="28"/>
        </w:rPr>
        <w:t>ኣብ መማረፂ ክፍሊ ሳንዱ</w:t>
      </w:r>
      <w:r w:rsidRPr="000835C9">
        <w:rPr>
          <w:rFonts w:ascii="Nyala" w:hAnsi="Nyala"/>
          <w:sz w:val="28"/>
          <w:szCs w:val="28"/>
        </w:rPr>
        <w:t>ቕ</w:t>
      </w:r>
      <w:r w:rsidRPr="000835C9">
        <w:rPr>
          <w:rFonts w:ascii="Nyala" w:hAnsi="Nyala" w:cs="Times New Roman"/>
          <w:sz w:val="28"/>
          <w:szCs w:val="28"/>
        </w:rPr>
        <w:t xml:space="preserve"> ናይ (</w:t>
      </w:r>
      <w:r w:rsidRPr="002C2038">
        <w:rPr>
          <w:b/>
          <w:sz w:val="28"/>
        </w:rPr>
        <w:sym w:font="Wingdings 2" w:char="F050"/>
      </w:r>
      <w:r w:rsidRPr="000835C9">
        <w:rPr>
          <w:rFonts w:ascii="Nyala" w:hAnsi="Nyala" w:cs="Times New Roman"/>
          <w:sz w:val="28"/>
          <w:szCs w:val="28"/>
        </w:rPr>
        <w:t>) ምልክት ይግበሩ/ራ</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ኣብ ከባቢኹም/ኽን ዘሎ በለስ ከመይ ትግልፁ/ፃ?</w:t>
      </w:r>
    </w:p>
    <w:p w:rsidR="00895731" w:rsidRDefault="00565199" w:rsidP="00361124">
      <w:pPr>
        <w:pStyle w:val="ListParagraph"/>
        <w:numPr>
          <w:ilvl w:val="1"/>
          <w:numId w:val="24"/>
        </w:numPr>
        <w:autoSpaceDE w:val="0"/>
        <w:autoSpaceDN w:val="0"/>
        <w:adjustRightInd w:val="0"/>
        <w:spacing w:after="0" w:line="360" w:lineRule="auto"/>
        <w:jc w:val="both"/>
        <w:rPr>
          <w:rFonts w:ascii="Nyala" w:hAnsi="Nyala"/>
          <w:sz w:val="28"/>
          <w:szCs w:val="28"/>
        </w:rPr>
      </w:pPr>
      <w:r>
        <w:rPr>
          <w:rFonts w:ascii="Nyala" w:hAnsi="Nyala"/>
          <w:noProof/>
          <w:sz w:val="28"/>
          <w:szCs w:val="28"/>
        </w:rPr>
        <w:pict>
          <v:rect id="Rectangle 85" o:spid="_x0000_s1352" style="position:absolute;left:0;text-align:left;margin-left:314.2pt;margin-top:25.65pt;width:11.1pt;height:7.15pt;z-index:25200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vFmIAIAADwEAAAOAAAAZHJzL2Uyb0RvYy54bWysU1Fv0zAQfkfiP1h+p0mqlrVR02nqKEIa&#10;bGLwA66Ok1g4tjm7Tcev5+x0pQOeEH6wfL7z5+++u1tdH3vNDhK9sqbixSTnTBpha2Xain/9sn2z&#10;4MwHMDVoa2TFn6Tn1+vXr1aDK+XUdlbXEhmBGF8OruJdCK7MMi862YOfWCcNORuLPQQysc1qhIHQ&#10;e51N8/xtNlisHVohvafb29HJ1wm/aaQI903jZWC64sQtpB3Tvot7tl5B2SK4TokTDfgHFj0oQ5+e&#10;oW4hANuj+gOqVwKtt02YCNtntmmUkCkHyqbIf8vmsQMnUy4kjndnmfz/gxWfDg/IVF3xRcGZgZ5q&#10;9JlUA9NqyRbzKNDgfElxj+4BY4re3VnxzTNjNx2FyRtEO3QSaqJVxPjsxYNoeHrKdsNHWxM87INN&#10;Wh0b7CMgqcCOqSRP55LIY2CCLotZvryiwglyLfNFnghlUD6/dejDe2l7Fg8VR6KesOFw50PkAuVz&#10;SOJutaq3SutkYLvbaGQHoObYppXoU4qXYdqwgT6fT+cJ+YXPX0Lkaf0NoleBulyrnmQ+B0EZRXtn&#10;6tSDAZQez0RZm5OKUbixADtbP5GIaMcWppGjQ2fxB2cDtW/F/fc9oORMfzBUiGUxm8V+T8ZsfjUl&#10;Ay89u0sPGEFQFQ+cjcdNGGdk71C1Hf1UpNyNvaHiNSopGws7sjqRpRZNgp/GKc7ApZ2ifg39+icA&#10;AAD//wMAUEsDBBQABgAIAAAAIQDA6lth3gAAAAgBAAAPAAAAZHJzL2Rvd25yZXYueG1sTI/LTsMw&#10;EEX3SPyDNUjsqNMHNQ1xKgQqEss23bCbxEMSiMdR7LSBr8ddwXJ0j+49k20n24kTDb51rGE+S0AQ&#10;V860XGs4Fru7BxA+IBvsHJOGb/Kwza+vMkyNO/OeTodQi1jCPkUNTQh9KqWvGrLoZ64njtmHGyyG&#10;eA61NAOeY7nt5CJJ1tJiy3GhwZ6eG6q+DqPVULaLI/7si9fEbnbL8DYVn+P7i9a3N9PTI4hAU/iD&#10;4aIf1SGPTqUb2XjRaVBqdR9RDcs5iJirzVqBKCOoViDzTP5/IP8FAAD//wMAUEsBAi0AFAAGAAgA&#10;AAAhALaDOJL+AAAA4QEAABMAAAAAAAAAAAAAAAAAAAAAAFtDb250ZW50X1R5cGVzXS54bWxQSwEC&#10;LQAUAAYACAAAACEAOP0h/9YAAACUAQAACwAAAAAAAAAAAAAAAAAvAQAAX3JlbHMvLnJlbHNQSwEC&#10;LQAUAAYACAAAACEAVFLxZiACAAA8BAAADgAAAAAAAAAAAAAAAAAuAgAAZHJzL2Uyb0RvYy54bWxQ&#10;SwECLQAUAAYACAAAACEAwOpbYd4AAAAIAQAADwAAAAAAAAAAAAAAAAB6BAAAZHJzL2Rvd25yZXYu&#10;eG1sUEsFBgAAAAAEAAQA8wAAAIUFAAAAAA==&#10;"/>
        </w:pict>
      </w:r>
      <w:r w:rsidRPr="00565199">
        <w:rPr>
          <w:rFonts w:ascii="Nyala" w:hAnsi="Nyala"/>
          <w:noProof/>
          <w:sz w:val="28"/>
          <w:szCs w:val="28"/>
          <w:lang w:val="am-ET" w:eastAsia="am-ET"/>
        </w:rPr>
        <w:pict>
          <v:rect id="Rectangle 84" o:spid="_x0000_s1307" style="position:absolute;left:0;text-align:left;margin-left:314.2pt;margin-top:1.55pt;width:11.1pt;height:7.15pt;z-index:25195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UkPHwIAADwEAAAOAAAAZHJzL2Uyb0RvYy54bWysU1Fv0zAQfkfiP1h+p0mqlrVR02nqKEIa&#10;bGLwA66Ok1g4tjm7Tcev5+x0pQOeEH6wfL7z5+++u1tdH3vNDhK9sqbixSTnTBpha2Xain/9sn2z&#10;4MwHMDVoa2TFn6Tn1+vXr1aDK+XUdlbXEhmBGF8OruJdCK7MMi862YOfWCcNORuLPQQysc1qhIHQ&#10;e51N8/xtNlisHVohvafb29HJ1wm/aaQI903jZWC64sQtpB3Tvot7tl5B2SK4TokTDfgHFj0oQ5+e&#10;oW4hANuj+gOqVwKtt02YCNtntmmUkCkHyqbIf8vmsQMnUy4kjndnmfz/gxWfDg/IVF3xBcljoKca&#10;fSbVwLRassUsCjQ4X1Lco3vAmKJ3d1Z888zYTUdh8gbRDp2EmmgVMT578SAanp6y3fDR1gQP+2CT&#10;VscG+whIKrBjKsnTuSTyGJigy2KWL6+ImSDXMl/k8/QBlM9vHfrwXtqexUPFkagnbDjc+RC5QPkc&#10;krhbreqt0joZ2O42GtkBqDm2aZ3Q/WWYNmygz+fTeUJ+4fOXEHlaf4PoVaAu16qPMscVg6CMor0z&#10;dToHUHo8E2VtTipG4cYC7Gz9RCKiHVuYRo4OncUfnA3UvhX33/eAkjP9wVAhlsVsFvs9GbP51ZQM&#10;vPTsLj1gBEFVPHA2HjdhnJG9Q9V29FORcjf2horXqKRsLOzI6kSWWjQJfhqnOAOXdor6NfTrnwAA&#10;AP//AwBQSwMEFAAGAAgAAAAhANf9XEXeAAAACAEAAA8AAABkcnMvZG93bnJldi54bWxMj8FOwzAM&#10;hu9IvENkJG4s2TrYVppOCDQkjlt34eY2oS00TtWkW+HpMadxsqz/0+/P2XZynTjZIbSeNMxnCoSl&#10;ypuWag3HYne3BhEiksHOk9XwbQNs8+urDFPjz7S3p0OsBZdQSFFDE2OfShmqxjoMM99b4uzDDw4j&#10;r0MtzYBnLnedXCj1IB22xBca7O1zY6uvw+g0lO3iiD/74lW5zS6Jb1PxOb6/aH17Mz09goh2ihcY&#10;/vRZHXJ2Kv1IJohOw3K9mjOqIeHB+b3aJCBKBldLkHkm/z+Q/wIAAP//AwBQSwECLQAUAAYACAAA&#10;ACEAtoM4kv4AAADhAQAAEwAAAAAAAAAAAAAAAAAAAAAAW0NvbnRlbnRfVHlwZXNdLnhtbFBLAQIt&#10;ABQABgAIAAAAIQA4/SH/1gAAAJQBAAALAAAAAAAAAAAAAAAAAC8BAABfcmVscy8ucmVsc1BLAQIt&#10;ABQABgAIAAAAIQBcaUkPHwIAADwEAAAOAAAAAAAAAAAAAAAAAC4CAABkcnMvZTJvRG9jLnhtbFBL&#10;AQItABQABgAIAAAAIQDX/VxF3gAAAAgBAAAPAAAAAAAAAAAAAAAAAHkEAABkcnMvZG93bnJldi54&#10;bWxQSwUGAAAAAAQABADzAAAAhAUAAAAA&#10;"/>
        </w:pict>
      </w:r>
      <w:r w:rsidR="00895731" w:rsidRPr="00DD2A53">
        <w:rPr>
          <w:rFonts w:ascii="Nyala" w:hAnsi="Nyala"/>
          <w:sz w:val="28"/>
          <w:szCs w:val="28"/>
        </w:rPr>
        <w:t xml:space="preserve">ዝበስለሉ እዋን    ሀ. ቀልጢፉ ይበስል(ግንቦትን ሰነን)      </w:t>
      </w:r>
    </w:p>
    <w:p w:rsidR="00895731" w:rsidRPr="00DD2A53" w:rsidRDefault="00895731" w:rsidP="00895731">
      <w:pPr>
        <w:pStyle w:val="ListParagraph"/>
        <w:autoSpaceDE w:val="0"/>
        <w:autoSpaceDN w:val="0"/>
        <w:adjustRightInd w:val="0"/>
        <w:spacing w:after="0" w:line="360" w:lineRule="auto"/>
        <w:ind w:left="1080"/>
        <w:jc w:val="both"/>
        <w:rPr>
          <w:rFonts w:ascii="Nyala" w:hAnsi="Nyala"/>
          <w:sz w:val="28"/>
          <w:szCs w:val="28"/>
        </w:rPr>
      </w:pPr>
      <w:r w:rsidRPr="00DD2A53">
        <w:rPr>
          <w:rFonts w:ascii="Nyala" w:hAnsi="Nyala"/>
          <w:sz w:val="28"/>
          <w:szCs w:val="28"/>
        </w:rPr>
        <w:t xml:space="preserve"> ለ. ዘንጊዑ ይበስል(ሓምለን ነሓሰን)      </w:t>
      </w:r>
    </w:p>
    <w:p w:rsidR="00895731" w:rsidRPr="00DD2A53" w:rsidRDefault="00565199" w:rsidP="00361124">
      <w:pPr>
        <w:pStyle w:val="ListParagraph"/>
        <w:numPr>
          <w:ilvl w:val="1"/>
          <w:numId w:val="24"/>
        </w:numPr>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87" o:spid="_x0000_s1309" style="position:absolute;left:0;text-align:left;margin-left:280.05pt;margin-top:3.45pt;width:11.1pt;height:7.15pt;z-index:25195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1fA7HwIAADw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2YIzKzqq&#10;0WdSTdidUWw+iwL1zpcU9+QeMabo3T3Ib55ZWLcUpm4RoW+VqIlWEeOzFw+i4ekp2/YfoSZ4sQ+Q&#10;tDo22EVAUoEdU0lOl5KoY2CSLotJvphR4SS5Fvk8n6YPRPn81qEP7xV0LB4qjkQ9YYvDvQ+Riyif&#10;QxJ3MLreaGOSgbvt2iA7CGqOTVpndH8dZizr6fPpeJqQX/j8NUSe1t8gOh2oy43uKj6/BIkyivbO&#10;1qkHg9BmOBNlY88qRuGGAmyhPpGICEML08jRoQX8wVlP7Vtx/30vUHFmPlgqxKKYTGK/J2MynY3J&#10;wGvP9tojrCSoigfOhuM6DDOyd6h3Lf1UpNwt3FLxGp2UjYUdWJ3JUosmwc/jFGfg2k5Rv4Z+9RMA&#10;AP//AwBQSwMEFAAGAAgAAAAhANzgmrveAAAACAEAAA8AAABkcnMvZG93bnJldi54bWxMj0FPg0AQ&#10;he8m/ofNmHizC5QQiwyN0dTEY0sv3hZ2C1R2lrBLi/56x5OeXibv5b1viu1iB3Exk+8dIcSrCISh&#10;xumeWoRjtXt4BOGDIq0GRwbhy3jYlrc3hcq1u9LeXA6hFVxCPlcIXQhjLqVvOmOVX7nREHsnN1kV&#10;+JxaqSd15XI7yCSKMmlVT7zQqdG8dKb5PMwWoe6To/reV2+R3ezW4X2pzvPHK+L93fL8BCKYJfyF&#10;4Ref0aFkptrNpL0YENI02nAUIWNhP83WMYgaIYkTkGUh/z9Q/gAAAP//AwBQSwECLQAUAAYACAAA&#10;ACEAtoM4kv4AAADhAQAAEwAAAAAAAAAAAAAAAAAAAAAAW0NvbnRlbnRfVHlwZXNdLnhtbFBLAQIt&#10;ABQABgAIAAAAIQA4/SH/1gAAAJQBAAALAAAAAAAAAAAAAAAAAC8BAABfcmVscy8ucmVsc1BLAQIt&#10;ABQABgAIAAAAIQA61fA7HwIAADwEAAAOAAAAAAAAAAAAAAAAAC4CAABkcnMvZTJvRG9jLnhtbFBL&#10;AQItABQABgAIAAAAIQDc4Jq73gAAAAgBAAAPAAAAAAAAAAAAAAAAAHkEAABkcnMvZG93bnJldi54&#10;bWxQSwUGAAAAAAQABADzAAAAhAUAAAAA&#10;"/>
        </w:pict>
      </w:r>
      <w:r w:rsidRPr="00565199">
        <w:rPr>
          <w:rFonts w:ascii="Nyala" w:hAnsi="Nyala"/>
          <w:noProof/>
          <w:sz w:val="28"/>
          <w:szCs w:val="28"/>
          <w:lang w:val="am-ET" w:eastAsia="am-ET"/>
        </w:rPr>
        <w:pict>
          <v:rect id="Rectangle 86" o:spid="_x0000_s1308" style="position:absolute;left:0;text-align:left;margin-left:181.05pt;margin-top:3.45pt;width:11.1pt;height:7.15pt;z-index:25195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khSHwIAADwEAAAOAAAAZHJzL2Uyb0RvYy54bWysU8GO0zAQvSPxD5bvNEnVbtuo6WrVpQhp&#10;gRULH+A6TmPheMzYbVq+nrHTLV3ghPDB8njGz2/ezCxvj51hB4Veg614Mco5U1ZCre2u4l+/bN7M&#10;OfNB2FoYsKriJ+X57er1q2XvSjWGFkytkBGI9WXvKt6G4Mos87JVnfAjcMqSswHsRCATd1mNoif0&#10;zmTjPL/JesDaIUjlPd3eD06+SvhNo2T41DReBWYqTtxC2jHt27hnq6Uodyhcq+WZhvgHFp3Qlj69&#10;QN2LINge9R9QnZYIHpowktBl0DRaqpQDZVPkv2Xz1AqnUi4kjncXmfz/g5UfD4/IdF3xGVXKio5q&#10;9JlUE3ZnFJvfRIF650uKe3KPGFP07gHkN88srFsKU3eI0LdK1ESriPHZiwfR8PSUbfsPUBO82AdI&#10;Wh0b7CIgqcCOqSSnS0nUMTBJl8UkX8yocJJci3yeT9MHonx+69CHdwo6Fg8VR6KesMXhwYfIRZTP&#10;IYk7GF1vtDHJwN12bZAdBDXHJq0zur8OM5b19Pl0PE3IL3z+GiJP628QnQ7U5UZ3FZ9fgkQZRXtr&#10;69SDQWgznImysWcVo3BDAbZQn0hEhKGFaeTo0AL+4Kyn9q24/74XqDgz7y0VYlFMJrHfkzGZzsZk&#10;4LVne+0RVhJUxQNnw3EdhhnZO9S7ln4qUu4W7qh4jU7KxsIOrM5kqUWT4OdxijNwbaeoX0O/+gkA&#10;AP//AwBQSwMEFAAGAAgAAAAhAJJLm1bcAAAACAEAAA8AAABkcnMvZG93bnJldi54bWxMj0FPg0AQ&#10;he8m/ofNmHizS7dJI8jSGE1NPLb04m2AEVB2lrBLi/56x5MeJ9/kve/lu8UN6kxT6D1bWK8SUMS1&#10;b3puLZzK/d09qBCRGxw8k4UvCrArrq9yzBp/4QOdj7FVEsIhQwtdjGOmdag7chhWfiQW9u4nh1HO&#10;qdXNhBcJd4M2SbLVDnuWhg5Heuqo/jzOzkLVmxN+H8qXxKX7TXxdyo/57dna25vl8QFUpCX+PcOv&#10;vqhDIU6Vn7kJarBg0lTUo4VtCkr4xhjZVglYG9BFrv8PKH4AAAD//wMAUEsBAi0AFAAGAAgAAAAh&#10;ALaDOJL+AAAA4QEAABMAAAAAAAAAAAAAAAAAAAAAAFtDb250ZW50X1R5cGVzXS54bWxQSwECLQAU&#10;AAYACAAAACEAOP0h/9YAAACUAQAACwAAAAAAAAAAAAAAAAAvAQAAX3JlbHMvLnJlbHNQSwECLQAU&#10;AAYACAAAACEAMu5IUh8CAAA8BAAADgAAAAAAAAAAAAAAAAAuAgAAZHJzL2Uyb0RvYy54bWxQSwEC&#10;LQAUAAYACAAAACEAkkubVtwAAAAIAQAADwAAAAAAAAAAAAAAAAB5BAAAZHJzL2Rvd25yZXYueG1s&#10;UEsFBgAAAAAEAAQA8wAAAIIFAAAAAA==&#10;"/>
        </w:pict>
      </w:r>
      <w:r w:rsidR="00895731" w:rsidRPr="00DD2A53">
        <w:rPr>
          <w:rFonts w:ascii="Nyala" w:hAnsi="Nyala"/>
          <w:sz w:val="28"/>
          <w:szCs w:val="28"/>
        </w:rPr>
        <w:t xml:space="preserve">መጠን ፍረ       ሀ. ዓብዪ         ለ. ንኡሽተይ       </w:t>
      </w:r>
    </w:p>
    <w:p w:rsidR="00895731" w:rsidRPr="00DD2A53" w:rsidRDefault="00565199" w:rsidP="00361124">
      <w:pPr>
        <w:pStyle w:val="ListParagraph"/>
        <w:numPr>
          <w:ilvl w:val="1"/>
          <w:numId w:val="24"/>
        </w:numPr>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89" o:spid="_x0000_s1311" style="position:absolute;left:0;text-align:left;margin-left:273.45pt;margin-top:3.1pt;width:11.1pt;height:7.15pt;z-index:25195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TJuHwIAADw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2YwzKzqq&#10;0WdSTdidUWy+iAL1zpcU9+QeMabo3T3Ib55ZWLcUpm4RoW+VqIlWEeOzFw+i4ekp2/YfoSZ4sQ+Q&#10;tDo22EVAUoEdU0lOl5KoY2CSLotJvphR4SS5Fvk8n6YPRPn81qEP7xV0LB4qjkQ9YYvDvQ+Riyif&#10;QxJ3MLreaGOSgbvt2iA7CGqOTVpndH8dZizr6fPpeJqQX/j8NUSe1t8gOh2oy43uKj6/BIkyivbO&#10;1qkHg9BmOBNlY88qRuGGAmyhPpGICEML08jRoQX8wVlP7Vtx/30vUHFmPlgqxKKYTGK/J2MynY3J&#10;wGvP9tojrCSoigfOhuM6DDOyd6h3Lf1UpNwt3FLxGp2UjYUdWJ3JUosmwc/jFGfg2k5Rv4Z+9RMA&#10;AP//AwBQSwMEFAAGAAgAAAAhAA4nSWPeAAAACAEAAA8AAABkcnMvZG93bnJldi54bWxMj0FPg0AQ&#10;he8m/ofNmHizSwG1pSyN0dTEY0sv3hZ2BCo7S9ilRX+940mPk/flvW/y7Wx7ccbRd44ULBcRCKTa&#10;mY4aBcdyd7cC4YMmo3tHqOALPWyL66tcZ8ZdaI/nQ2gEl5DPtII2hCGT0tctWu0XbkDi7MONVgc+&#10;x0aaUV+43PYyjqIHaXVHvNDqAZ9brD8Pk1VQdfFRf+/L18iud0l4m8vT9P6i1O3N/LQBEXAOfzD8&#10;6rM6FOxUuYmMF72CNL5fMqogWYPgPE0fExAVg6sYZJHL/w8UPwAAAP//AwBQSwECLQAUAAYACAAA&#10;ACEAtoM4kv4AAADhAQAAEwAAAAAAAAAAAAAAAAAAAAAAW0NvbnRlbnRfVHlwZXNdLnhtbFBLAQIt&#10;ABQABgAIAAAAIQA4/SH/1gAAAJQBAAALAAAAAAAAAAAAAAAAAC8BAABfcmVscy8ucmVsc1BLAQIt&#10;ABQABgAIAAAAIQCJnTJuHwIAADwEAAAOAAAAAAAAAAAAAAAAAC4CAABkcnMvZTJvRG9jLnhtbFBL&#10;AQItABQABgAIAAAAIQAOJ0lj3gAAAAgBAAAPAAAAAAAAAAAAAAAAAHkEAABkcnMvZG93bnJldi54&#10;bWxQSwUGAAAAAAQABADzAAAAhAUAAAAA&#10;"/>
        </w:pict>
      </w:r>
      <w:r w:rsidRPr="00565199">
        <w:rPr>
          <w:rFonts w:ascii="Nyala" w:hAnsi="Nyala"/>
          <w:noProof/>
          <w:sz w:val="28"/>
          <w:szCs w:val="28"/>
          <w:lang w:val="am-ET" w:eastAsia="am-ET"/>
        </w:rPr>
        <w:pict>
          <v:rect id="Rectangle 88" o:spid="_x0000_s1310" style="position:absolute;left:0;text-align:left;margin-left:176.85pt;margin-top:1.95pt;width:11.1pt;height:7.15pt;z-index:25195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ooHIAIAADwEAAAOAAAAZHJzL2Uyb0RvYy54bWysU8GO0zAQvSPxD5bvNEnVbtuo6WrVpQhp&#10;gRULHzB1nMbCsc3YbVq+nrHTLV3ghPDB8njGz2/ezCxvj51mB4leWVPxYpRzJo2wtTK7in/9snkz&#10;58wHMDVoa2TFT9Lz29XrV8velXJsW6triYxAjC97V/E2BFdmmRet7MCPrJOGnI3FDgKZuMtqhJ7Q&#10;O52N8/wm6y3WDq2Q3tPt/eDkq4TfNFKET03jZWC64sQtpB3Tvo17tlpCuUNwrRJnGvAPLDpQhj69&#10;QN1DALZH9QdUpwRab5swErbLbNMoIVMOlE2R/5bNUwtOplxIHO8uMvn/Bys+Hh6RqbrisxvODHRU&#10;o8+kGpidlmw+jwL1zpcU9+QeMabo3YMV3zwzdt1SmLxDtH0roSZaRYzPXjyIhqenbNt/sDXBwz7Y&#10;pNWxwS4CkgrsmEpyupREHgMTdFlM8sWMCifItcjn+TR9AOXzW4c+vJO2Y/FQcSTqCRsODz5ELlA+&#10;hyTuVqt6o7ROBu62a43sANQcm7TO6P46TBvW0+fT8TQhv/D5a4g8rb9BdCpQl2vVVXx+CYIyivbW&#10;1KkHAyg9nImyNmcVo3BDAba2PpGIaIcWppGjQ2vxB2c9tW/F/fc9oORMvzdUiEUxmcR+T8ZkOhuT&#10;gdee7bUHjCCoigfOhuM6DDOyd6h2Lf1UpNyNvaPiNSopGws7sDqTpRZNgp/HKc7AtZ2ifg396icA&#10;AAD//wMAUEsDBBQABgAIAAAAIQAlx5hX3gAAAAgBAAAPAAAAZHJzL2Rvd25yZXYueG1sTI9BT4NA&#10;EIXvJv6HzZh4s4uglVKWxmhq4rGlF28DOwKVnSXs0qK/3vVUj5P35b1v8s1senGi0XWWFdwvIhDE&#10;tdUdNwoO5fYuBeE8ssbeMin4Jgeb4voqx0zbM+/otPeNCCXsMlTQej9kUrq6JYNuYQfikH3a0aAP&#10;59hIPeI5lJtexlG0lAY7DgstDvTSUv21n4yCqosP+LMr3yKz2ib+fS6P08erUrc38/MahKfZX2D4&#10;0w/qUASnyk6snegVxOnDY0AVJCsQIU+i5ROIKoBpDLLI5f8Hil8AAAD//wMAUEsBAi0AFAAGAAgA&#10;AAAhALaDOJL+AAAA4QEAABMAAAAAAAAAAAAAAAAAAAAAAFtDb250ZW50X1R5cGVzXS54bWxQSwEC&#10;LQAUAAYACAAAACEAOP0h/9YAAACUAQAACwAAAAAAAAAAAAAAAAAvAQAAX3JlbHMvLnJlbHNQSwEC&#10;LQAUAAYACAAAACEAgaaKByACAAA8BAAADgAAAAAAAAAAAAAAAAAuAgAAZHJzL2Uyb0RvYy54bWxQ&#10;SwECLQAUAAYACAAAACEAJceYV94AAAAIAQAADwAAAAAAAAAAAAAAAAB6BAAAZHJzL2Rvd25yZXYu&#10;eG1sUEsFBgAAAAAEAAQA8wAAAIUFAAAAAA==&#10;"/>
        </w:pict>
      </w:r>
      <w:r w:rsidR="00895731" w:rsidRPr="00DD2A53">
        <w:rPr>
          <w:rFonts w:ascii="Nyala" w:hAnsi="Nyala"/>
          <w:sz w:val="28"/>
          <w:szCs w:val="28"/>
        </w:rPr>
        <w:t xml:space="preserve">ሕብሪ ፍረ       ሀ. ፃዕዳ            ለ. ቀይሕ       </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ኣብ ከባቢኹም/ኽን ዘሎ በለስ ዓይነቱ  ሓደ ድዩ?</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90" o:spid="_x0000_s1312" style="position:absolute;left:0;text-align:left;margin-left:82.55pt;margin-top:2.7pt;width:11.1pt;height:7.15pt;z-index:25195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FzDHgIAADwEAAAOAAAAZHJzL2Uyb0RvYy54bWysU8GO0zAQvSPxD5bvNEnV0jZqulp1KUJa&#10;YMXCB7iOk1g4HjN2m5avZ+x2u13ghPDB8njGz2/ezCxvDr1he4Veg614Mco5U1ZCrW1b8W9fN2/m&#10;nPkgbC0MWFXxo/L8ZvX61XJwpRpDB6ZWyAjE+nJwFe9CcGWWedmpXvgROGXJ2QD2IpCJbVajGAi9&#10;N9k4z99mA2DtEKTynm7vTk6+SvhNo2T43DReBWYqTtxC2jHt27hnq6UoWxSu0/JMQ/wDi15oS59e&#10;oO5EEGyH+g+oXksED00YSegzaBotVcqBsiny37J57IRTKRcSx7uLTP7/wcpP+wdkuq74bMKZFT3V&#10;6AupJmxrFFskgQbnS4p7dA8YU/TuHuR3zyysOwpTt4gwdErURKuIgmYvHkTD01O2HT5CTfBiFyBp&#10;dWiwj4CkAjukkhwvJVGHwCRdFpN8MaPCSXIt8nk+TR+I8umtQx/eK+hZPFQciXrCFvt7HyIXUT6F&#10;JO5gdL3RxiQD2+3aINsLao5NWmd0fx1mLBvo8+l4mpBf+Pw1RJ7W3yB6HajLje4rPr8EiTKK9s7W&#10;qQeD0OZ0JsrGnlWMwsVe9uUW6iOJiHBqYRo5OnSAPzkbqH0r7n/sBCrOzAdLhVgUk0ns92RMprMx&#10;GXjt2V57hJUEVfHA2em4DqcZ2TnUbUc/FSl3C7dUvEYnZZ9ZnclSiybBz+MUZ+DaTlHPQ7/6BQAA&#10;//8DAFBLAwQUAAYACAAAACEAI+XE5NwAAAAIAQAADwAAAGRycy9kb3ducmV2LnhtbEyPQU+DQBCF&#10;7yb+h82YeLOLWFtBlsZoauKxpRdvA4yAsrOEXVr01zs96W1e3sub72Wb2fbqSKPvHBu4XUSgiCtX&#10;d9wYOBTbmwdQPiDX2DsmA9/kYZNfXmSY1u7EOzruQ6OkhH2KBtoQhlRrX7Vk0S/cQCzehxstBpFj&#10;o+sRT1Juex1H0Upb7Fg+tDjQc0vV136yBsouPuDPrniNbLK9C29z8Tm9vxhzfTU/PYIKNIe/MJzx&#10;BR1yYSrdxLVXveh4vZKogfslqLO/TGRKKUeyBp1n+v+A/BcAAP//AwBQSwECLQAUAAYACAAAACEA&#10;toM4kv4AAADhAQAAEwAAAAAAAAAAAAAAAAAAAAAAW0NvbnRlbnRfVHlwZXNdLnhtbFBLAQItABQA&#10;BgAIAAAAIQA4/SH/1gAAAJQBAAALAAAAAAAAAAAAAAAAAC8BAABfcmVscy8ucmVsc1BLAQItABQA&#10;BgAIAAAAIQAGpFzDHgIAADwEAAAOAAAAAAAAAAAAAAAAAC4CAABkcnMvZTJvRG9jLnhtbFBLAQIt&#10;ABQABgAIAAAAIQAj5cTk3AAAAAgBAAAPAAAAAAAAAAAAAAAAAHgEAABkcnMvZG93bnJldi54bWxQ&#10;SwUGAAAAAAQABADzAAAAgQUAAAAA&#10;"/>
        </w:pict>
      </w:r>
      <w:r>
        <w:rPr>
          <w:rFonts w:ascii="Nyala" w:hAnsi="Nyala"/>
          <w:noProof/>
          <w:sz w:val="28"/>
          <w:szCs w:val="28"/>
        </w:rPr>
        <w:pict>
          <v:rect id="Rectangle 91" o:spid="_x0000_s1351" style="position:absolute;left:0;text-align:left;margin-left:192.15pt;margin-top:2.7pt;width:11.1pt;height:7.15pt;z-index:25199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SqHgIAADw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64rPppw5YalG&#10;n0k14bZGsXnRC9T5UFLcs3/CPsXgH0B+C8zBqqUwdYcIXatETbRSfPbiQW8Eeso23UeoCV7sIiSt&#10;Dg3aHpBUYIdUkuOlJOoQmaTLYpLPZ1Q4Sa55fpNPe0KZKM9vPYb4XoFl/aHiSNQTttg/hDiEnkMS&#10;dzC6XmtjkoHbzcog2wtqjnVaJ/RwHWYc6+jz6XiakF/4wjVEntbfIKyO1OVG24rfXIJE2Yv2ztWp&#10;B6PQZjhTdsZRkmfhhgJsoD6SiAhDC9PI0aEF/MFZR+1b8fB9J1BxZj44KsS8mEz6fk/GZDobk4HX&#10;ns21RzhJUBWPnA3HVRxmZOdRb1v6qUi5O7ij4jU6KdvzG1idyFKLptqcxqmfgWs7Rf0a+uVPAAAA&#10;//8DAFBLAwQUAAYACAAAACEANZA1Cd0AAAAIAQAADwAAAGRycy9kb3ducmV2LnhtbEyPzU7DMBCE&#10;70i8g7VI3KiDy08T4lQIVCSObXrhtondJBCvo9hpA0/PcirH0YxmvsnXs+vF0Y6h86ThdpGAsFR7&#10;01GjYV9ublYgQkQy2HuyGr5tgHVxeZFjZvyJtva4i43gEgoZamhjHDIpQ91ah2HhB0vsHfzoMLIc&#10;G2lGPHG566VKkgfpsCNeaHGwL62tv3aT01B1ao8/2/ItcelmGd/n8nP6eNX6+mp+fgIR7RzPYfjD&#10;Z3QomKnyE5kgeg0qTRk9ari/A8H+Uin+VnEwfQRZ5PL/geIXAAD//wMAUEsBAi0AFAAGAAgAAAAh&#10;ALaDOJL+AAAA4QEAABMAAAAAAAAAAAAAAAAAAAAAAFtDb250ZW50X1R5cGVzXS54bWxQSwECLQAU&#10;AAYACAAAACEAOP0h/9YAAACUAQAACwAAAAAAAAAAAAAAAAAvAQAAX3JlbHMvLnJlbHNQSwECLQAU&#10;AAYACAAAACEADp/kqh4CAAA8BAAADgAAAAAAAAAAAAAAAAAuAgAAZHJzL2Uyb0RvYy54bWxQSwEC&#10;LQAUAAYACAAAACEANZA1Cd0AAAAIAQAADwAAAAAAAAAAAAAAAAB4BAAAZHJzL2Rvd25yZXYueG1s&#10;UEsFBgAAAAAEAAQA8wAAAIIFAAAAAA==&#10;"/>
        </w:pict>
      </w:r>
      <w:r w:rsidR="00895731" w:rsidRPr="00DD2A53">
        <w:rPr>
          <w:rFonts w:ascii="Nyala" w:hAnsi="Nyala"/>
          <w:sz w:val="28"/>
          <w:szCs w:val="28"/>
        </w:rPr>
        <w:t>ሀ. እወ               ለ. ኣይኮነን</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ንሕቶ ቁፅሪ 2</w:t>
      </w:r>
      <w:r w:rsidRPr="00DD2A53">
        <w:rPr>
          <w:rFonts w:ascii="Nyala" w:hAnsi="Nyala"/>
          <w:sz w:val="28"/>
          <w:szCs w:val="28"/>
          <w:vertAlign w:val="superscript"/>
        </w:rPr>
        <w:t>ተ</w:t>
      </w:r>
      <w:r w:rsidRPr="00DD2A53">
        <w:rPr>
          <w:rFonts w:ascii="Nyala" w:hAnsi="Nyala"/>
          <w:sz w:val="28"/>
          <w:szCs w:val="28"/>
        </w:rPr>
        <w:t xml:space="preserve"> መልስኹም/ክን ኣይኮነን እንተኾይኑ እንታይ እዩ ፍልልዮም?</w:t>
      </w:r>
    </w:p>
    <w:p w:rsidR="00895731"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lastRenderedPageBreak/>
        <w:pict>
          <v:rect id="Rectangle 92" o:spid="_x0000_s1313" style="position:absolute;left:0;text-align:left;margin-left:112.1pt;margin-top:3.65pt;width:16.3pt;height:11.65pt;z-index:25196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6+OHwIAADw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WcGZFR3V&#10;6DOpJuzOKLYYR4F650uKe3KPGFP07h7kN88srFsKU7eI0LdK1ESriPHZiwfR8PSUbfuPUBO82AdI&#10;Wh0b7CIgqcCOqSSnS0nUMTBJl8UkX8yocJJci3yeT9MHonx+69CH9wo6Fg8VR6KesMXh3ofIRZTP&#10;IYk7GF1vtDHJwN12bZAdBDXHJq0zur8OM5b19Pl0PE3IL3z+GiJP628QnQ7U5UZ3FZ9fgkQZRXtn&#10;69SDQWgznImysWcVo3BDAbZQn0hEhKGFaeTo0AL+4Kyn9q24/74XqDgzHywVYlFMJrHfkzGZzsZk&#10;4LVne+0RVhJUxQNnw3EdhhnZO9S7ln4qUu4Wbql4jU7KxsIOrM5kqUWT4OdxijNwbaeoX0O/+gkA&#10;AP//AwBQSwMEFAAGAAgAAAAhAH4vLO7cAAAACAEAAA8AAABkcnMvZG93bnJldi54bWxMj8FOwzAQ&#10;RO9I/IO1SNyo3RRVbRqnQqAicWzTC7dNvCSBeB3FThv4epwT3Hb0RrMz2X6ynbjQ4FvHGpYLBYK4&#10;cqblWsO5ODxsQPiAbLBzTBq+ycM+v73JMDXuyke6nEItYgj7FDU0IfSplL5qyKJfuJ44sg83WAxR&#10;DrU0A15juO1kotRaWmw5fmiwp+eGqq/TaDWUbXLGn2Pxquz2sApvU/E5vr9ofX83Pe1ABJrCnxnm&#10;+rE65LFT6UY2XnRRb5JltGp4XIGIPFHzUc5gDTLP5P8B+S8AAAD//wMAUEsBAi0AFAAGAAgAAAAh&#10;ALaDOJL+AAAA4QEAABMAAAAAAAAAAAAAAAAAAAAAAFtDb250ZW50X1R5cGVzXS54bWxQSwECLQAU&#10;AAYACAAAACEAOP0h/9YAAACUAQAACwAAAAAAAAAAAAAAAAAvAQAAX3JlbHMvLnJlbHNQSwECLQAU&#10;AAYACAAAACEAL0Ovjh8CAAA8BAAADgAAAAAAAAAAAAAAAAAuAgAAZHJzL2Uyb0RvYy54bWxQSwEC&#10;LQAUAAYACAAAACEAfi8s7twAAAAIAQAADwAAAAAAAAAAAAAAAAB5BAAAZHJzL2Rvd25yZXYueG1s&#10;UEsFBgAAAAAEAAQA8wAAAIIFAAAAAA==&#10;"/>
        </w:pict>
      </w:r>
      <w:r w:rsidRPr="00565199">
        <w:rPr>
          <w:rFonts w:ascii="Nyala" w:hAnsi="Nyala"/>
          <w:noProof/>
          <w:sz w:val="28"/>
          <w:szCs w:val="28"/>
          <w:lang w:val="am-ET" w:eastAsia="am-ET"/>
        </w:rPr>
        <w:pict>
          <v:rect id="Rectangle 93" o:spid="_x0000_s1314" style="position:absolute;left:0;text-align:left;margin-left:221.95pt;margin-top:2.15pt;width:14.3pt;height:13.15pt;z-index:25196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3uDHwIAADwEAAAOAAAAZHJzL2Uyb0RvYy54bWysU8GO0zAQvSPxD5bvNGlpaRs1Xa26FCEt&#10;sGLhA6aOk1g4thm7TcvXM3a6pQucED5YHs/4+c2bmdXNsdPsINEra0o+HuWcSSNspUxT8q9ftq8W&#10;nPkApgJtjSz5SXp+s375YtW7Qk5sa3UlkRGI8UXvSt6G4Ios86KVHfiRddKQs7bYQSATm6xC6Am9&#10;09kkz99kvcXKoRXSe7q9G5x8nfDrWorwqa69DEyXnLiFtGPad3HP1isoGgTXKnGmAf/AogNl6NML&#10;1B0EYHtUf0B1SqD1tg4jYbvM1rUSMuVA2Yzz37J5bMHJlAuJ491FJv//YMXHwwMyVZV8PuHMQEc1&#10;+kyqgWm0ZMvXUaDe+YLiHt0DxhS9u7fim2fGbloKk7eItm8lVERrHOOzZw+i4ekp2/UfbEXwsA82&#10;aXWssYuApAI7ppKcLiWRx8AEXY6n+XJOhRPkWuaLfJY+gOLprUMf3knbsXgoORL1hA2Hex8iFyie&#10;QhJ3q1W1VVonA5vdRiM7ADXHNq0zur8O04b19PlsMkvIz3z+GiJP628QnQrU5Vp1JV9cgqCIor01&#10;VerBAEoPZ6KszVnFKNxQgJ2tTiQi2qGFaeTo0Fr8wVlP7Vty/30PKDnT7w0VYjmeTmO/J2M6m0/I&#10;wGvP7toDRhBUyQNnw3EThhnZO1RNSz+NU+7G3lLxapWUjYUdWJ3JUosmwc/jFGfg2k5Rv4Z+/RMA&#10;AP//AwBQSwMEFAAGAAgAAAAhAKIS/7XdAAAACAEAAA8AAABkcnMvZG93bnJldi54bWxMj0FPg0AQ&#10;he8m/ofNmHizC4WQFlkao6mJx5ZevA3sCCg7S9ilRX+968keJ+/Le98Uu8UM4kyT6y0riFcRCOLG&#10;6p5bBadq/7AB4TyyxsEyKfgmB7vy9qbAXNsLH+h89K0IJexyVNB5P+ZSuqYjg25lR+KQfdjJoA/n&#10;1Eo94SWUm0GuoyiTBnsOCx2O9NxR83WcjYK6X5/w51C9Rma7T/zbUn3O7y9K3d8tT48gPC3+H4Y/&#10;/aAOZXCq7czaiUFBksbbgCpIExAhT7I0BlEHcJOBLAt5/UD5CwAA//8DAFBLAQItABQABgAIAAAA&#10;IQC2gziS/gAAAOEBAAATAAAAAAAAAAAAAAAAAAAAAABbQ29udGVudF9UeXBlc10ueG1sUEsBAi0A&#10;FAAGAAgAAAAhADj9If/WAAAAlAEAAAsAAAAAAAAAAAAAAAAALwEAAF9yZWxzLy5yZWxzUEsBAi0A&#10;FAAGAAgAAAAhAIHDe4MfAgAAPAQAAA4AAAAAAAAAAAAAAAAALgIAAGRycy9lMm9Eb2MueG1sUEsB&#10;Ai0AFAAGAAgAAAAhAKIS/7XdAAAACAEAAA8AAAAAAAAAAAAAAAAAeQQAAGRycy9kb3ducmV2Lnht&#10;bFBLBQYAAAAABAAEAPMAAACDBQAAAAA=&#10;"/>
        </w:pict>
      </w:r>
      <w:r w:rsidRPr="00565199">
        <w:rPr>
          <w:rFonts w:ascii="Nyala" w:hAnsi="Nyala"/>
          <w:noProof/>
          <w:sz w:val="28"/>
          <w:szCs w:val="28"/>
          <w:lang w:val="am-ET" w:eastAsia="am-ET"/>
        </w:rPr>
        <w:pict>
          <v:rect id="Rectangle 94" o:spid="_x0000_s1315" style="position:absolute;left:0;text-align:left;margin-left:385.5pt;margin-top:2.15pt;width:20.7pt;height:13.15pt;z-index:25196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JfoHwIAADwEAAAOAAAAZHJzL2Uyb0RvYy54bWysU8GO0zAQvSPxD5bvNGlpaRs1Xa26FCEt&#10;sGLhA6aOk1g4thm7TcvXM3a6pQucED5YHs/4+c2bmdXNsdPsINEra0o+HuWcSSNspUxT8q9ftq8W&#10;nPkApgJtjSz5SXp+s375YtW7Qk5sa3UlkRGI8UXvSt6G4Ios86KVHfiRddKQs7bYQSATm6xC6Am9&#10;09kkz99kvcXKoRXSe7q9G5x8nfDrWorwqa69DEyXnLiFtGPad3HP1isoGgTXKnGmAf/AogNl6NML&#10;1B0EYHtUf0B1SqD1tg4jYbvM1rUSMuVA2Yzz37J5bMHJlAuJ491FJv//YMXHwwMyVZV8/pozAx3V&#10;6DOpBqbRki2nUaDe+YLiHt0DxhS9u7fim2fGbloKk7eItm8lVERrHOOzZw+i4ekp2/UfbEXwsA82&#10;aXWssYuApAI7ppKcLiWRx8AEXY6n+XJOhRPkWuaLfJY+gOLprUMf3knbsXgoORL1hA2Hex8iFyie&#10;QhJ3q1W1VVonA5vdRiM7ADXHNq0zur8O04b19PlsMkvIz3z+GiJP628QnQrU5Vp1JV9cgqCIor01&#10;VerBAEoPZ6KszVnFKNxQgJ2tTiQi2qGFaeTo0Fr8wVlP7Vty/30PKDnT7w0VYjmeTmO/J2M6m0/I&#10;wGvP7toDRhBUyQNnw3EThhnZO1RNSz+NU+7G3lLxapWUjYUdWJ3JUosmwc/jFGfg2k5Rv4Z+/RMA&#10;AP//AwBQSwMEFAAGAAgAAAAhAMEwlAHeAAAACAEAAA8AAABkcnMvZG93bnJldi54bWxMj0FPg0AQ&#10;he8m/ofNmHizi5RiiyyN0dTEY0sv3gZ2BZSdJezSor/e8VSPk/flvW/y7Wx7cTKj7xwpuF9EIAzV&#10;TnfUKDiWu7s1CB+QNPaOjIJv42FbXF/lmGl3pr05HUIjuIR8hgraEIZMSl+3xqJfuMEQZx9utBj4&#10;HBupRzxzue1lHEWptNgRL7Q4mOfW1F+HySqouviIP/vyNbKb3TK8zeXn9P6i1O3N/PQIIpg5XGD4&#10;02d1KNipchNpL3oFqzh5YFRBsgTB+SpJNyAqBtcpyCKX/x8ofgEAAP//AwBQSwECLQAUAAYACAAA&#10;ACEAtoM4kv4AAADhAQAAEwAAAAAAAAAAAAAAAAAAAAAAW0NvbnRlbnRfVHlwZXNdLnhtbFBLAQIt&#10;ABQABgAIAAAAIQA4/SH/1gAAAJQBAAALAAAAAAAAAAAAAAAAAC8BAABfcmVscy8ucmVsc1BLAQIt&#10;ABQABgAIAAAAIQASqJfoHwIAADwEAAAOAAAAAAAAAAAAAAAAAC4CAABkcnMvZTJvRG9jLnhtbFBL&#10;AQItABQABgAIAAAAIQDBMJQB3gAAAAgBAAAPAAAAAAAAAAAAAAAAAHkEAABkcnMvZG93bnJldi54&#10;bWxQSwUGAAAAAAQABADzAAAAhAUAAAAA&#10;"/>
        </w:pict>
      </w:r>
      <w:r w:rsidR="00895731" w:rsidRPr="00DD2A53">
        <w:rPr>
          <w:rFonts w:ascii="Nyala" w:hAnsi="Nyala"/>
          <w:sz w:val="28"/>
          <w:szCs w:val="28"/>
        </w:rPr>
        <w:t xml:space="preserve">ሀ. ነዊሕ </w:t>
      </w:r>
      <w:r w:rsidR="00895731">
        <w:rPr>
          <w:rFonts w:ascii="Nyala" w:hAnsi="Nyala"/>
          <w:sz w:val="28"/>
          <w:szCs w:val="28"/>
        </w:rPr>
        <w:t>እሾ</w:t>
      </w:r>
      <w:r w:rsidR="00895731">
        <w:rPr>
          <w:rFonts w:ascii="Visual Geez Unicode" w:hAnsi="Visual Geez Unicode"/>
          <w:sz w:val="28"/>
          <w:szCs w:val="28"/>
        </w:rPr>
        <w:t>ኽ</w:t>
      </w:r>
      <w:r w:rsidR="00895731" w:rsidRPr="00DD2A53">
        <w:rPr>
          <w:rFonts w:ascii="Nyala" w:hAnsi="Nyala"/>
          <w:sz w:val="28"/>
          <w:szCs w:val="28"/>
        </w:rPr>
        <w:t xml:space="preserve">         ለ. ሓፂር </w:t>
      </w:r>
      <w:r w:rsidR="00895731">
        <w:rPr>
          <w:rFonts w:ascii="Nyala" w:hAnsi="Nyala"/>
          <w:sz w:val="28"/>
          <w:szCs w:val="28"/>
        </w:rPr>
        <w:t>እሾ</w:t>
      </w:r>
      <w:r w:rsidR="00895731">
        <w:rPr>
          <w:rFonts w:ascii="Visual Geez Unicode" w:hAnsi="Visual Geez Unicode"/>
          <w:sz w:val="28"/>
          <w:szCs w:val="28"/>
        </w:rPr>
        <w:t>ኽ</w:t>
      </w:r>
      <w:r w:rsidR="00895731" w:rsidRPr="00DD2A53">
        <w:rPr>
          <w:rFonts w:ascii="Nyala" w:hAnsi="Nyala"/>
          <w:sz w:val="28"/>
          <w:szCs w:val="28"/>
        </w:rPr>
        <w:t xml:space="preserve">          ሐ. </w:t>
      </w:r>
      <w:r w:rsidR="00895731">
        <w:rPr>
          <w:rFonts w:ascii="Nyala" w:hAnsi="Nyala"/>
          <w:sz w:val="28"/>
          <w:szCs w:val="28"/>
        </w:rPr>
        <w:t>እሾ</w:t>
      </w:r>
      <w:r w:rsidR="00895731">
        <w:rPr>
          <w:rFonts w:ascii="Visual Geez Unicode" w:hAnsi="Visual Geez Unicode"/>
          <w:sz w:val="28"/>
          <w:szCs w:val="28"/>
        </w:rPr>
        <w:t>ኽ</w:t>
      </w:r>
      <w:r w:rsidR="00895731" w:rsidRPr="00DD2A53">
        <w:rPr>
          <w:rFonts w:ascii="Nyala" w:hAnsi="Nyala"/>
          <w:sz w:val="28"/>
          <w:szCs w:val="28"/>
        </w:rPr>
        <w:t xml:space="preserve">  ዘይብሉ</w:t>
      </w:r>
      <w:r w:rsidR="00895731">
        <w:rPr>
          <w:rFonts w:ascii="Nyala" w:hAnsi="Nyala"/>
          <w:sz w:val="28"/>
          <w:szCs w:val="28"/>
        </w:rPr>
        <w:t>(ለማፅ)</w:t>
      </w:r>
    </w:p>
    <w:p w:rsidR="00AB4E08" w:rsidRDefault="00AB4E08" w:rsidP="00895731">
      <w:pPr>
        <w:pStyle w:val="ListParagraph"/>
        <w:autoSpaceDE w:val="0"/>
        <w:autoSpaceDN w:val="0"/>
        <w:adjustRightInd w:val="0"/>
        <w:spacing w:after="0" w:line="360" w:lineRule="auto"/>
        <w:jc w:val="both"/>
        <w:rPr>
          <w:rFonts w:ascii="Nyala" w:hAnsi="Nyala"/>
          <w:sz w:val="28"/>
          <w:szCs w:val="28"/>
        </w:rPr>
      </w:pPr>
    </w:p>
    <w:p w:rsidR="007E01B6" w:rsidRPr="00DD2A53" w:rsidRDefault="007E01B6"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ንምግቢ እንስሳ ዝኸውን ገልዒ በለስ ከመይ ገይርኹም እሸኹ ተወግድዎ?</w:t>
      </w:r>
    </w:p>
    <w:p w:rsidR="007E01B6" w:rsidRPr="007E01B6" w:rsidRDefault="00565199" w:rsidP="007E01B6">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11" o:spid="_x0000_s1376" style="position:absolute;left:0;text-align:left;margin-left:275.15pt;margin-top:2.55pt;width:11.1pt;height:7.15pt;z-index:25202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cdBHgIAAD0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64pPZ5w5YalG&#10;n0k14bZGsaIoeoU6H0oKfPZP2OcY/APIb4E5WLUUp+4QoWuVqIlXis9ePOiNQE/ZpvsINeGLXYQk&#10;1qFB2wOSDOyQanK81EQdIpN0WUzy+YwqJ8k1z2/yaU8oE+X5rccQ3yuwrD9UHIl7whb7hxCH0HNI&#10;4g5G12ttTDJwu1kZZHtB3bFO64QersOMYx19Ph1PE/ILX7iGyNP6G4TVkdrcaFvxm0uQKHvR3rk6&#10;NWEU2gxnys44SvIs3FCADdRHEhFh6GGaOTq0gD8466h/Kx6+7wQqzswHR4WYF5NJ3/DJmExnYzLw&#10;2rO59ggnCarikbPhuIrDkOw86m1LPxUpdwd3VLxGJ2V7fgOrE1nq0VSb0zz1Q3Btp6hfU7/8CQAA&#10;//8DAFBLAwQUAAYACAAAACEAcDc5Ct4AAAAIAQAADwAAAGRycy9kb3ducmV2LnhtbEyPwU7DMBBE&#10;70j8g7VI3KhTU1CaxqkQqEgc2/TCzYm3SSBeR7HTBr6e5QTH0Yxm3uTb2fXijGPoPGlYLhIQSLW3&#10;HTUajuXuLgURoiFrek+o4QsDbIvrq9xk1l9oj+dDbASXUMiMhjbGIZMy1C06ExZ+QGLv5EdnIsux&#10;kXY0Fy53vVRJ8iid6YgXWjPgc4v152FyGqpOHc33vnxN3Hp3H9/m8mN6f9H69mZ+2oCIOMe/MPzi&#10;MzoUzFT5iWwQvYY0UfwlanhYgmA/VSsFouLgegWyyOX/A8UPAAAA//8DAFBLAQItABQABgAIAAAA&#10;IQC2gziS/gAAAOEBAAATAAAAAAAAAAAAAAAAAAAAAABbQ29udGVudF9UeXBlc10ueG1sUEsBAi0A&#10;FAAGAAgAAAAhADj9If/WAAAAlAEAAAsAAAAAAAAAAAAAAAAALwEAAF9yZWxzLy5yZWxzUEsBAi0A&#10;FAAGAAgAAAAhAOM5x0EeAgAAPQQAAA4AAAAAAAAAAAAAAAAALgIAAGRycy9lMm9Eb2MueG1sUEsB&#10;Ai0AFAAGAAgAAAAhAHA3OQreAAAACAEAAA8AAAAAAAAAAAAAAAAAeAQAAGRycy9kb3ducmV2Lnht&#10;bFBLBQYAAAAABAAEAPMAAACDBQAAAAA=&#10;"/>
        </w:pict>
      </w:r>
      <w:r w:rsidRPr="00565199">
        <w:rPr>
          <w:rFonts w:ascii="Nyala" w:hAnsi="Nyala"/>
          <w:noProof/>
          <w:sz w:val="28"/>
          <w:szCs w:val="28"/>
          <w:lang w:val="am-ET" w:eastAsia="am-ET"/>
        </w:rPr>
        <w:pict>
          <v:rect id="Rectangle 110" o:spid="_x0000_s1375" style="position:absolute;left:0;text-align:left;margin-left:419.4pt;margin-top:2.55pt;width:11.1pt;height:7.15pt;z-index:25202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e6HwIAAD0EAAAOAAAAZHJzL2Uyb0RvYy54bWysU8FuEzEQvSPxD5bvZHejhDarbKoqJQip&#10;QEXhAxyvN2the8zYySZ8PWMnTVPghPDB8njGz2/ezMxv9tawncKgwTW8GpWcKSeh1W7T8G9fV2+u&#10;OQtRuFYYcKrhBxX4zeL1q/ngazWGHkyrkBGIC/XgG97H6OuiCLJXVoQReOXI2QFaEcnETdGiGAjd&#10;mmJclm+LAbD1CFKFQLd3RydfZPyuUzJ+7rqgIjMNJ24x75j3ddqLxVzUGxS+1/JEQ/wDCyu0o0/P&#10;UHciCrZF/QeU1RIhQBdHEmwBXaelyjlQNlX5WzaPvfAq50LiBH+WKfw/WPlp94BMtw2fUqWcsFSj&#10;L6SacBujWFVlhQYfagp89A+Ycgz+HuT3wBwse4pTt4gw9Eq0xKtKihYvHiQj0FO2Hj5CS/hiGyGL&#10;te/QJkCSge1zTQ7nmqh9ZJIuq0k5u6LKSXLNyutymj8Q9dNbjyG+V2BZOjQciXvGFrv7EBMXUT+F&#10;ZO5gdLvSxmQDN+ulQbYT1B2rvE7o4TLMODbQ59PxNCO/8IVLiDKvv0FYHanNjbYNvz4HiTqJ9s61&#10;uQmj0OZ4JsrGnVRMwqVmDvUa2gOJiHDsYZo5OvSAPzkbqH8bHn5sBSrOzAdHhZhVk0lq+GxMpldj&#10;MvDSs770CCcJquGRs+NxGY9DsvWoNz39VOXcHdxS8TqdlX1mdSJLPZoFP81TGoJLO0c9T/3iFwAA&#10;AP//AwBQSwMEFAAGAAgAAAAhAIC+xjveAAAACAEAAA8AAABkcnMvZG93bnJldi54bWxMj0FPg0AQ&#10;he8m/ofNmHizS6mgRZbGaNrEY0sv3gZ2BJSdJezSor/e7UmPk/flvW/yzWx6caLRdZYVLBcRCOLa&#10;6o4bBcdye/cIwnlkjb1lUvBNDjbF9VWOmbZn3tPp4BsRSthlqKD1fsikdHVLBt3CDsQh+7CjQR/O&#10;sZF6xHMoN72MoyiVBjsOCy0O9NJS/XWYjIKqi4/4sy93kVlvV/5tLj+n91elbm/m5ycQnmb/B8NF&#10;P6hDEZwqO7F2oleQrqIkoAqSJYiQp0n8AKIK4PoeZJHL/w8UvwAAAP//AwBQSwECLQAUAAYACAAA&#10;ACEAtoM4kv4AAADhAQAAEwAAAAAAAAAAAAAAAAAAAAAAW0NvbnRlbnRfVHlwZXNdLnhtbFBLAQIt&#10;ABQABgAIAAAAIQA4/SH/1gAAAJQBAAALAAAAAAAAAAAAAAAAAC8BAABfcmVscy8ucmVsc1BLAQIt&#10;ABQABgAIAAAAIQA5/Ze6HwIAAD0EAAAOAAAAAAAAAAAAAAAAAC4CAABkcnMvZTJvRG9jLnhtbFBL&#10;AQItABQABgAIAAAAIQCAvsY73gAAAAgBAAAPAAAAAAAAAAAAAAAAAHkEAABkcnMvZG93bnJldi54&#10;bWxQSwUGAAAAAAQABADzAAAAhAUAAAAA&#10;"/>
        </w:pict>
      </w:r>
      <w:r w:rsidRPr="00565199">
        <w:rPr>
          <w:rFonts w:ascii="Nyala" w:hAnsi="Nyala"/>
          <w:noProof/>
          <w:sz w:val="28"/>
          <w:szCs w:val="28"/>
          <w:lang w:val="am-ET" w:eastAsia="am-ET"/>
        </w:rPr>
        <w:pict>
          <v:rect id="Rectangle 109" o:spid="_x0000_s1374" style="position:absolute;left:0;text-align:left;margin-left:115.55pt;margin-top:2.55pt;width:11.1pt;height:7.15pt;z-index:252024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ZX+IAIAAD0EAAAOAAAAZHJzL2Uyb0RvYy54bWysU1Fv0zAQfkfiP1h+p0mqdlujptPUUYQ0&#10;YGLwA1zHSSwcnzm7Tcuv5+x0pQOeEH6wfL7z5+++u1veHnrD9gq9BlvxYpJzpqyEWtu24l+/bN7c&#10;cOaDsLUwYFXFj8rz29XrV8vBlWoKHZhaISMQ68vBVbwLwZVZ5mWneuEn4JQlZwPYi0AmtlmNYiD0&#10;3mTTPL/KBsDaIUjlPd3ej06+SvhNo2T41DReBWYqTtxC2jHt27hnq6UoWxSu0/JEQ/wDi15oS5+e&#10;oe5FEGyH+g+oXksED02YSOgzaBotVcqBsiny37J56oRTKRcSx7uzTP7/wcqP+0dkuq74/IozK3qq&#10;0WdSTdjWKFbki6jQ4HxJgU/uEWOO3j2A/OaZhXVHceoOEYZOiZp4FTE+e/EgGp6esu3wAWrCF7sA&#10;SaxDg30EJBnYIdXkeK6JOgQm6bKY5Ytrqpwk1yK/yefpA1E+v3XowzsFPYuHiiNxT9hi/+BD5CLK&#10;55DEHYyuN9qYZGC7XRtke0HdsUnrhO4vw4xlA30+n84T8gufv4TI0/obRK8DtbnRfcVvzkGijKK9&#10;tXVqwiC0Gc9E2diTilG4sQBbqI8kIsLYwzRzdOgAf3A2UP9W3H/fCVScmfeWCrEoZrPY8MmYza+n&#10;ZOClZ3vpEVYSVMUDZ+NxHcYh2TnUbUc/FSl3C3dUvEYnZWNhR1YnstSjSfDTPMUhuLRT1K+pX/0E&#10;AAD//wMAUEsDBBQABgAIAAAAIQC9qp+O3QAAAAgBAAAPAAAAZHJzL2Rvd25yZXYueG1sTI/BTsMw&#10;EETvSPyDtUjcqN20oDaNUyFQkTi26YXbJl6SlNiOYqcNfD3LqZxWozeancm2k+3EmYbQeqdhPlMg&#10;yFXetK7WcCx2DysQIaIz2HlHGr4pwDa/vckwNf7i9nQ+xFpwiAspamhi7FMpQ9WQxTDzPTlmn36w&#10;GFkOtTQDXjjcdjJR6klabB1/aLCnl4aqr8NoNZRtcsSfffGm7Hq3iO9TcRo/XrW+v5ueNyAiTfFq&#10;hr/6XB1y7lT60ZkgOtarZM5WDY98mCdquQBRMlgvQeaZ/D8g/wUAAP//AwBQSwECLQAUAAYACAAA&#10;ACEAtoM4kv4AAADhAQAAEwAAAAAAAAAAAAAAAAAAAAAAW0NvbnRlbnRfVHlwZXNdLnhtbFBLAQIt&#10;ABQABgAIAAAAIQA4/SH/1gAAAJQBAAALAAAAAAAAAAAAAAAAAC8BAABfcmVscy8ucmVsc1BLAQIt&#10;ABQABgAIAAAAIQDxNZX+IAIAAD0EAAAOAAAAAAAAAAAAAAAAAC4CAABkcnMvZTJvRG9jLnhtbFBL&#10;AQItABQABgAIAAAAIQC9qp+O3QAAAAgBAAAPAAAAAAAAAAAAAAAAAHoEAABkcnMvZG93bnJldi54&#10;bWxQSwUGAAAAAAQABADzAAAAhAUAAAAA&#10;"/>
        </w:pict>
      </w:r>
      <w:r w:rsidR="007E01B6" w:rsidRPr="00DD2A53">
        <w:rPr>
          <w:rFonts w:ascii="Nyala" w:hAnsi="Nyala"/>
          <w:sz w:val="28"/>
          <w:szCs w:val="28"/>
        </w:rPr>
        <w:t xml:space="preserve">ሀ. </w:t>
      </w:r>
      <w:r w:rsidR="007E01B6">
        <w:rPr>
          <w:rFonts w:ascii="Nyala" w:hAnsi="Nyala"/>
          <w:sz w:val="28"/>
          <w:szCs w:val="28"/>
        </w:rPr>
        <w:t>ብምጭ</w:t>
      </w:r>
      <w:r w:rsidR="007E01B6" w:rsidRPr="00DD2A53">
        <w:rPr>
          <w:rFonts w:ascii="Nyala" w:hAnsi="Nyala"/>
          <w:sz w:val="28"/>
          <w:szCs w:val="28"/>
        </w:rPr>
        <w:t>ልባብ            ለ. ኣቡኡ እናሃለወ ንህቦም        ሐ. እሸኹ</w:t>
      </w:r>
      <w:r w:rsidR="007E01B6">
        <w:rPr>
          <w:rFonts w:ascii="Nyala" w:hAnsi="Nyala"/>
          <w:sz w:val="28"/>
          <w:szCs w:val="28"/>
        </w:rPr>
        <w:t xml:space="preserve"> ብምፍሕፋሕ</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ኣብ ጣብያ ማይ መሳኑን ጎልዓ ገናሕትን በለስ መነባብሮ ህዝቢ ኣብ ምምሕያሽ ግደኡ ክንደየናይ እዩ?</w:t>
      </w:r>
    </w:p>
    <w:p w:rsidR="00895731" w:rsidRPr="003D4FFC"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02" o:spid="_x0000_s1356" style="position:absolute;left:0;text-align:left;margin-left:451.65pt;margin-top:1.4pt;width:16.35pt;height:8.65pt;z-index:25200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y6nIAIAAD0EAAAOAAAAZHJzL2Uyb0RvYy54bWysU8GO0zAQvSPxD5bvNEnVbtuo6WrVpQhp&#10;gRULHzB1nMbCsc3YbVq+nrHTLV3ghPDB8njGz2/ezCxvj51mB4leWVPxYpRzJo2wtTK7in/9snkz&#10;58wHMDVoa2TFT9Lz29XrV8velXJsW6triYxAjC97V/E2BFdmmRet7MCPrJOGnI3FDgKZuMtqhJ7Q&#10;O52N8/wm6y3WDq2Q3tPt/eDkq4TfNFKET03jZWC64sQtpB3Tvo17tlpCuUNwrRJnGvAPLDpQhj69&#10;QN1DALZH9QdUpwRab5swErbLbNMoIVMOlE2R/5bNUwtOplxIHO8uMvn/Bys+Hh6RqbriNzPODHRU&#10;o8+kGpidlqzIx1Gh3vmSAp/cI8YcvXuw4ptnxq5bipN3iLZvJdTEq4jx2YsH0fD0lG37D7YmfNgH&#10;m8Q6NthFQJKBHVNNTpeayGNggi6LSb6YUeUEuRb5PJ+mD6B8fuvQh3fSdiweKo7EPWHD4cGHyAXK&#10;55DE3WpVb5TWycDddq2RHYC6Y5PWGd1fh2nDevp8Op4m5Bc+fw2Rp/U3iE4FanOtuorPL0FQRtHe&#10;mjo1YQClhzNR1uasYhRuKMDW1icSEe3QwzRzdGgt/uCsp/6tuP++B5Sc6feGCrEoJpPY8MmYTGdj&#10;MvDas732gBEEVfHA2XBch2FI9g7VrqWfipS7sXdUvEYlZWNhB1ZnstSjSfDzPMUhuLZT1K+pX/0E&#10;AAD//wMAUEsDBBQABgAIAAAAIQAIj7+D3QAAAAgBAAAPAAAAZHJzL2Rvd25yZXYueG1sTI/BTsMw&#10;EETvSPyDtUjcqN1UhJLGqRCoSBzb9MLNibdJIF5HsdMGvp7lBMfVPM2+ybez68UZx9B50rBcKBBI&#10;tbcdNRqO5e5uDSJEQ9b0nlDDFwbYFtdXucmsv9Aez4fYCC6hkBkNbYxDJmWoW3QmLPyAxNnJj85E&#10;PsdG2tFcuNz1MlEqlc50xB9aM+Bzi/XnYXIaqi45mu99+arc424V3+byY3p/0fr2Zn7agIg4xz8Y&#10;fvVZHQp2qvxENoheQ5qqFaMaEl7AebpO7kFUDD4sQRa5/D+g+AEAAP//AwBQSwECLQAUAAYACAAA&#10;ACEAtoM4kv4AAADhAQAAEwAAAAAAAAAAAAAAAAAAAAAAW0NvbnRlbnRfVHlwZXNdLnhtbFBLAQIt&#10;ABQABgAIAAAAIQA4/SH/1gAAAJQBAAALAAAAAAAAAAAAAAAAAC8BAABfcmVscy8ucmVsc1BLAQIt&#10;ABQABgAIAAAAIQAQiy6nIAIAAD0EAAAOAAAAAAAAAAAAAAAAAC4CAABkcnMvZTJvRG9jLnhtbFBL&#10;AQItABQABgAIAAAAIQAIj7+D3QAAAAgBAAAPAAAAAAAAAAAAAAAAAHoEAABkcnMvZG93bnJldi54&#10;bWxQSwUGAAAAAAQABADzAAAAhAUAAAAA&#10;"/>
        </w:pict>
      </w:r>
      <w:r w:rsidRPr="00565199">
        <w:rPr>
          <w:rFonts w:ascii="Nyala" w:hAnsi="Nyala"/>
          <w:noProof/>
          <w:sz w:val="28"/>
          <w:szCs w:val="28"/>
          <w:lang w:val="am-ET" w:eastAsia="am-ET"/>
        </w:rPr>
        <w:pict>
          <v:rect id="Rectangle 101" o:spid="_x0000_s1355" style="position:absolute;left:0;text-align:left;margin-left:311.4pt;margin-top:1.4pt;width:14.95pt;height:8.65pt;z-index:25200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mLrHgIAAD0EAAAOAAAAZHJzL2Uyb0RvYy54bWysU8GO0zAQvSPxD5bvNEnV7rZR09WqSxHS&#10;AisWPsB1nMbC9pix27R8PROnLV3ghPDB8njGz2/ezCzuDtawvcKgwVW8GOWcKSeh1m5b8a9f1m9m&#10;nIUoXC0MOFXxowr8bvn61aLzpRpDC6ZWyAjEhbLzFW9j9GWWBdkqK8IIvHLkbACtiGTiNqtRdIRu&#10;TTbO85usA6w9glQh0O3D4OTLhN80SsZPTRNUZKbixC2mHdO+6fdsuRDlFoVvtTzREP/Awgrt6NML&#10;1IOIgu1Q/wFltUQI0MSRBJtB02ipUg6UTZH/ls1zK7xKuZA4wV9kCv8PVn7cPyHTdcVvqFJOWKrR&#10;Z1JNuK1RrMiLXqHOh5ICn/0T9jkG/wjyW2AOVi3FqXtE6FolauKV4rMXD3oj0FO26T5ATfhiFyGJ&#10;dWjQ9oAkAzukmhwvNVGHyCRdFpN8fkuVk+Sa57N82hPKRHl+6zHEdwos6w8VR+KesMX+McQh9ByS&#10;uIPR9VobkwzcblYG2V5Qd6zTOqGH6zDjWEefT8fThPzCF64h8rT+BmF1pDY32lZ8dgkSZS/aW1en&#10;JoxCm+FM2RlHSZ6FGwqwgfpIIiIMPUwzR4cW8AdnHfVvxcP3nUDFmXnvqBDzYjLpGz4Zk+ntmAy8&#10;9myuPcJJgqp45Gw4ruIwJDuPetvST0XK3cE9Fa/RSdme38DqRJZ6NNXmNE/9EFzbKerX1C9/AgAA&#10;//8DAFBLAwQUAAYACAAAACEAPXukft4AAAAIAQAADwAAAGRycy9kb3ducmV2LnhtbEyPQU+DQBCF&#10;7yb+h82YeLNLKbaWsjRGUxOPLb14W9gpoOwsYZcW/fVOT3qcvC9vvpdtJ9uJMw6+daRgPotAIFXO&#10;tFQrOBa7hycQPmgyunOECr7Rwza/vcl0atyF9ng+hFpwCflUK2hC6FMpfdWg1X7meiTOTm6wOvA5&#10;1NIM+sLltpNxFC2l1S3xh0b3+NJg9XUYrYKyjY/6Z1+8RXa9W4T3qfgcP16Vur+bnjcgAk7hD4ar&#10;PqtDzk6lG8l40SlIktWCUQUxL+A8Wa4fQZQMruYg80z+H5D/AgAA//8DAFBLAQItABQABgAIAAAA&#10;IQC2gziS/gAAAOEBAAATAAAAAAAAAAAAAAAAAAAAAABbQ29udGVudF9UeXBlc10ueG1sUEsBAi0A&#10;FAAGAAgAAAAhADj9If/WAAAAlAEAAAsAAAAAAAAAAAAAAAAALwEAAF9yZWxzLy5yZWxzUEsBAi0A&#10;FAAGAAgAAAAhAHyCYuseAgAAPQQAAA4AAAAAAAAAAAAAAAAALgIAAGRycy9lMm9Eb2MueG1sUEsB&#10;Ai0AFAAGAAgAAAAhAD17pH7eAAAACAEAAA8AAAAAAAAAAAAAAAAAeAQAAGRycy9kb3ducmV2Lnht&#10;bFBLBQYAAAAABAAEAPMAAACDBQAAAAA=&#10;"/>
        </w:pict>
      </w:r>
      <w:r w:rsidRPr="00565199">
        <w:rPr>
          <w:rFonts w:ascii="Nyala" w:hAnsi="Nyala"/>
          <w:noProof/>
          <w:sz w:val="28"/>
          <w:szCs w:val="28"/>
          <w:lang w:val="am-ET" w:eastAsia="am-ET"/>
        </w:rPr>
        <w:pict>
          <v:rect id="Rectangle 100" o:spid="_x0000_s1354" style="position:absolute;left:0;text-align:left;margin-left:192.55pt;margin-top:1.4pt;width:15.75pt;height:7.15pt;z-index:25200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9oPIAIAAD0EAAAOAAAAZHJzL2Uyb0RvYy54bWysU8Fu2zAMvQ/YPwi6L7aDJG2MOEWRLsOA&#10;bi3W7QMYWbaFyZJGKXGyrx+lpGm67TRMB0EUqafHR3Jxs+8120n0ypqKF6OcM2mErZVpK/7t6/rd&#10;NWc+gKlBWyMrfpCe3yzfvlkMrpRj21ldS2QEYnw5uIp3Ibgyy7zoZA9+ZJ005Gws9hDIxDarEQZC&#10;73U2zvNZNlisHVohvafbu6OTLxN+00gRHprGy8B0xYlbSDumfRP3bLmAskVwnRInGvAPLHpQhj49&#10;Q91BALZF9QdUrwRab5swErbPbNMoIVMOlE2R/5bNUwdOplxIHO/OMvn/Bys+7x6RqbrisxlnBnqq&#10;0RdSDUyrJSvypNDgfEmBT+4RY47e3Vvx3TNjVx3FyVtEO3QSauJVREWzVw+i4ekp2wyfbE34sA02&#10;ibVvsI+AJAPbp5oczjWR+8AEXRaTfH5FlRPkmufX+TR9AOXzW4c+fJC2Z/FQcSTuCRt29z5ELlA+&#10;hyTuVqt6rbROBrablUa2A+qOdVondH8Zpg0b6PPpeJqQX/n8JUSe1t8gehWozbXqK359DoIyivbe&#10;1KkJAyh9PBNlbU4qRuFiM/tyY+sDiYj22MM0c3ToLP7kbKD+rbj/sQWUnOmPhgoxLyaT2PDJmEyv&#10;xmTgpWdz6QEjCKrigbPjcRWOQ7J1qNqOfipS7sbeUvEalZR9YXUiSz2aBD/NUxyCSztFvUz98hcA&#10;AAD//wMAUEsDBBQABgAIAAAAIQCCek6U3QAAAAgBAAAPAAAAZHJzL2Rvd25yZXYueG1sTI/LTsMw&#10;EEX3SPyDNUjsqN1E6iPEqRCoSCzbdMNuEpskEI+j2GkDX8+wosvRPbpzbr6bXS/OdgydJw3LhQJh&#10;qfamo0bDqdw/bECEiGSw92Q1fNsAu+L2JsfM+Asd7PkYG8ElFDLU0MY4ZFKGurUOw8IPljj78KPD&#10;yOfYSDPihctdLxOlVtJhR/yhxcE+t7b+Ok5OQ9UlJ/w5lK/KbfdpfJvLz+n9Rev7u/npEUS0c/yH&#10;4U+f1aFgp8pPZILoNaRqtWZUQ8ILOE+TzRZExeB6CbLI5fWA4hcAAP//AwBQSwECLQAUAAYACAAA&#10;ACEAtoM4kv4AAADhAQAAEwAAAAAAAAAAAAAAAAAAAAAAW0NvbnRlbnRfVHlwZXNdLnhtbFBLAQIt&#10;ABQABgAIAAAAIQA4/SH/1gAAAJQBAAALAAAAAAAAAAAAAAAAAC8BAABfcmVscy8ucmVsc1BLAQIt&#10;ABQABgAIAAAAIQCV89oPIAIAAD0EAAAOAAAAAAAAAAAAAAAAAC4CAABkcnMvZTJvRG9jLnhtbFBL&#10;AQItABQABgAIAAAAIQCCek6U3QAAAAgBAAAPAAAAAAAAAAAAAAAAAHoEAABkcnMvZG93bnJldi54&#10;bWxQSwUGAAAAAAQABADzAAAAhAUAAAAA&#10;"/>
        </w:pict>
      </w:r>
      <w:r w:rsidRPr="00565199">
        <w:rPr>
          <w:rFonts w:ascii="Nyala" w:hAnsi="Nyala"/>
          <w:noProof/>
          <w:sz w:val="28"/>
          <w:szCs w:val="28"/>
          <w:lang w:val="am-ET" w:eastAsia="am-ET"/>
        </w:rPr>
        <w:pict>
          <v:rect id="Rectangle 99" o:spid="_x0000_s1353" style="position:absolute;left:0;text-align:left;margin-left:86.2pt;margin-top:1.4pt;width:15.95pt;height:8.65pt;z-index:25200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uwEIAIAADw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qzlnBnqq&#10;0WdSDUyrJVssokCD8yXFPblHjCl692DFN8+MXXcUJu8Q7dBJqIlWEeOzFw+i4ekp2w4fbE3wsAs2&#10;aXVosI+ApAI7pJIczyWRh8AEXRazfHFNhRPkWuQ3+Tx9AOXzW4c+vJO2Z/FQcSTqCRv2Dz5ELlA+&#10;hyTuVqt6o7ROBrbbtUa2B2qOTVondH8Zpg0b6PP5dJ6QX/j8JUSe1t8gehWoy7XqK35zDoIyivbW&#10;1KkHAyg9nomyNicVo3BjAba2PpKIaMcWppGjQ2fxB2cDtW/F/fcdoORMvzdUiEUxm8V+T8Zsfj0l&#10;Ay8920sPGEFQFQ+cjcd1GGdk51C1Hf1UpNyNvaPiNSopGws7sjqRpRZNgp/GKc7ApZ2ifg396icA&#10;AAD//wMAUEsDBBQABgAIAAAAIQCdd9IH3AAAAAgBAAAPAAAAZHJzL2Rvd25yZXYueG1sTI9BT4NA&#10;EIXvJv6HzZh4s0upYkWWxmhq4rGlF28DjICys4RdWvTXOz3pbV7ey5vvZZvZ9upIo+8cG1guIlDE&#10;las7bgwciu3NGpQPyDX2jsnAN3nY5JcXGaa1O/GOjvvQKClhn6KBNoQh1dpXLVn0CzcQi/fhRotB&#10;5NjoesSTlNtex1GUaIsdy4cWB3puqfraT9ZA2cUH/NkVr5F92K7C21x8Tu8vxlxfzU+PoALN4S8M&#10;Z3xBh1yYSjdx7VUvepXcStRALAvO/t06AVXKcb8EnWf6/4D8FwAA//8DAFBLAQItABQABgAIAAAA&#10;IQC2gziS/gAAAOEBAAATAAAAAAAAAAAAAAAAAAAAAABbQ29udGVudF9UeXBlc10ueG1sUEsBAi0A&#10;FAAGAAgAAAAhADj9If/WAAAAlAEAAAsAAAAAAAAAAAAAAAAALwEAAF9yZWxzLy5yZWxzUEsBAi0A&#10;FAAGAAgAAAAhACYW7AQgAgAAPAQAAA4AAAAAAAAAAAAAAAAALgIAAGRycy9lMm9Eb2MueG1sUEsB&#10;Ai0AFAAGAAgAAAAhAJ130gfcAAAACAEAAA8AAAAAAAAAAAAAAAAAegQAAGRycy9kb3ducmV2Lnht&#10;bFBLBQYAAAAABAAEAPMAAACDBQAAAAA=&#10;"/>
        </w:pict>
      </w:r>
      <w:r w:rsidR="00895731" w:rsidRPr="00DD2A53">
        <w:rPr>
          <w:rFonts w:ascii="Nyala" w:hAnsi="Nyala"/>
          <w:sz w:val="28"/>
          <w:szCs w:val="28"/>
        </w:rPr>
        <w:t>ሀ. ዓብዪ            ለ. ማእኸላይ          ሐ. ትሑት             መ. ለውጢ የብሉን</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 xml:space="preserve">በለስ </w:t>
      </w:r>
      <w:r>
        <w:rPr>
          <w:rFonts w:ascii="Nyala" w:hAnsi="Nyala"/>
          <w:sz w:val="28"/>
          <w:szCs w:val="28"/>
        </w:rPr>
        <w:t>ን</w:t>
      </w:r>
      <w:r w:rsidRPr="00DD2A53">
        <w:rPr>
          <w:rFonts w:ascii="Nyala" w:hAnsi="Nyala"/>
          <w:sz w:val="28"/>
          <w:szCs w:val="28"/>
        </w:rPr>
        <w:t xml:space="preserve">ምግቢ </w:t>
      </w:r>
      <w:r>
        <w:rPr>
          <w:rFonts w:ascii="Nyala" w:hAnsi="Nyala"/>
          <w:sz w:val="28"/>
          <w:szCs w:val="28"/>
        </w:rPr>
        <w:t xml:space="preserve">ንወድሰብን ንእንስሳት </w:t>
      </w:r>
      <w:r w:rsidRPr="00DD2A53">
        <w:rPr>
          <w:rFonts w:ascii="Nyala" w:hAnsi="Nyala"/>
          <w:sz w:val="28"/>
          <w:szCs w:val="28"/>
        </w:rPr>
        <w:t>ከመይ ይጠቅም?</w:t>
      </w:r>
    </w:p>
    <w:p w:rsidR="00895731" w:rsidRDefault="00565199" w:rsidP="00361124">
      <w:pPr>
        <w:pStyle w:val="ListParagraph"/>
        <w:numPr>
          <w:ilvl w:val="1"/>
          <w:numId w:val="24"/>
        </w:numPr>
        <w:autoSpaceDE w:val="0"/>
        <w:autoSpaceDN w:val="0"/>
        <w:adjustRightInd w:val="0"/>
        <w:spacing w:after="0" w:line="360" w:lineRule="auto"/>
        <w:ind w:left="1800"/>
        <w:jc w:val="both"/>
        <w:rPr>
          <w:rFonts w:ascii="Nyala" w:hAnsi="Nyala"/>
          <w:sz w:val="28"/>
          <w:szCs w:val="28"/>
        </w:rPr>
      </w:pPr>
      <w:r w:rsidRPr="00565199">
        <w:rPr>
          <w:rFonts w:ascii="Nyala" w:hAnsi="Nyala"/>
          <w:noProof/>
          <w:sz w:val="28"/>
          <w:szCs w:val="28"/>
          <w:lang w:val="am-ET" w:eastAsia="am-ET"/>
        </w:rPr>
        <w:pict>
          <v:rect id="Rectangle 98" o:spid="_x0000_s1317" style="position:absolute;left:0;text-align:left;margin-left:468pt;margin-top:.75pt;width:15.15pt;height:9.8pt;z-index:25196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2W6HgIAADw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FcljRU81&#10;+kyqCdsaxZaLKNDgfElxj+4BY4re3YH85pmFTUdh6gYRhk6JmmgVMT578SAanp6y3fARaoIX+wBJ&#10;q2ODfQQkFdgxleTpXBJ1DEzSZTHLl5GZJNcyX+Tz9IEon9869OG9gp7FQ8WRqCdscbjzIXIR5XNI&#10;4g5G11ttTDKw3W0MsoOg5timdUL3l2HGsoE+n0/nCfmFz19C5Gn9DaLXgbrc6L7ii3OQKKNo72yd&#10;ejAIbcYzUTb2pGIUbizADuonEhFhbGEaOTp0gD84G6h9K+6/7wUqzswHS4VYFrNZ7PdkzOZXUzLw&#10;0rO79AgrCarigbPxuAnjjOwd6rajn4qUu4UbKl6jk7KxsCOrE1lq0ST4aZziDFzaKerX0K9/AgAA&#10;//8DAFBLAwQUAAYACAAAACEAtDLK794AAAAIAQAADwAAAGRycy9kb3ducmV2LnhtbEyPQU+DQBSE&#10;7yb+h80z8WYXKKJFHo3R1MRjSy/eFvYJKLtL2KVFf73Pkx4nM5n5ptguZhAnmnzvLEK8ikCQbZzu&#10;bYtwrHY39yB8UFarwVlC+CIP2/LyolC5dme7p9MhtIJLrM8VQhfCmEvpm46M8is3kmXv3U1GBZZT&#10;K/WkzlxuBplEUSaN6i0vdGqkp46az8NsEOo+OarvffUSmc1uHV6X6mN+e0a8vloeH0AEWsJfGH7x&#10;GR1KZqrdbLUXA0Ka3q05ipDxA/bTbHMLokZI4hhkWcj/B8ofAAAA//8DAFBLAQItABQABgAIAAAA&#10;IQC2gziS/gAAAOEBAAATAAAAAAAAAAAAAAAAAAAAAABbQ29udGVudF9UeXBlc10ueG1sUEsBAi0A&#10;FAAGAAgAAAAhADj9If/WAAAAlAEAAAsAAAAAAAAAAAAAAAAALwEAAF9yZWxzLy5yZWxzUEsBAi0A&#10;FAAGAAgAAAAhAFHvZboeAgAAPAQAAA4AAAAAAAAAAAAAAAAALgIAAGRycy9lMm9Eb2MueG1sUEsB&#10;Ai0AFAAGAAgAAAAhALQyyu/eAAAACAEAAA8AAAAAAAAAAAAAAAAAeAQAAGRycy9kb3ducmV2Lnht&#10;bFBLBQYAAAAABAAEAPMAAACDBQAAAAA=&#10;"/>
        </w:pict>
      </w:r>
      <w:r w:rsidRPr="00565199">
        <w:rPr>
          <w:rFonts w:ascii="Nyala" w:hAnsi="Nyala"/>
          <w:noProof/>
          <w:sz w:val="28"/>
          <w:szCs w:val="28"/>
          <w:lang w:val="am-ET" w:eastAsia="am-ET"/>
        </w:rPr>
        <w:pict>
          <v:rect id="Rectangle 97" o:spid="_x0000_s1316" style="position:absolute;left:0;text-align:left;margin-left:304.15pt;margin-top:3.4pt;width:11.1pt;height:7.15pt;z-index:25196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5UI1IAIAADwEAAAOAAAAZHJzL2Uyb0RvYy54bWysU8GO0zAQvSPxD5bvNEnVbtuo6WrVpQhp&#10;gRULHzB1nMbCsc3YbVq+nrHTLV3ghPDB8njGz2/ezCxvj51mB4leWVPxYpRzJo2wtTK7in/9snkz&#10;58wHMDVoa2TFT9Lz29XrV8velXJsW6triYxAjC97V/E2BFdmmRet7MCPrJOGnI3FDgKZuMtqhJ7Q&#10;O52N8/wm6y3WDq2Q3tPt/eDkq4TfNFKET03jZWC64sQtpB3Tvo17tlpCuUNwrRJnGvAPLDpQhj69&#10;QN1DALZH9QdUpwRab5swErbLbNMoIVMOlE2R/5bNUwtOplxIHO8uMvn/Bys+Hh6RqbriNwvODHRU&#10;o8+kGpidlmwxiwL1zpcU9+QeMabo3YMV3zwzdt1SmLxDtH0roSZaRYzPXjyIhqenbNt/sDXBwz7Y&#10;pNWxwS4CkgrsmEpyupREHgMTdFlM8sWMCifItcjn+TR9AOXzW4c+vJO2Y/FQcSTqCRsODz5ELlA+&#10;hyTuVqt6o7ROBu62a43sANQcm7TO6P46TBvW0+fT8TQhv/D5a4g8rb9BdCpQl2vVVXx+CYIyivbW&#10;1KkHAyg9nImyNmcVo3BDAba2PpGIaIcWppGjQ2vxB2c9tW/F/fc9oORMvzdUiEUxmcR+T8ZkOhuT&#10;gdee7bUHjCCoigfOhuM6DDOyd6h2Lf1UpNyNvaPiNSopGws7sDqTpRZNgp/HKc7AtZ2ifg396icA&#10;AAD//wMAUEsDBBQABgAIAAAAIQAAFAZ93AAAAAgBAAAPAAAAZHJzL2Rvd25yZXYueG1sTI9PT4RA&#10;DMXvJn6HSU28ucMfQxQZNkazJh532Yu3AhVQpkOYYRf99NaT3tq+l9ffK7arHdWJZj84NhBvIlDE&#10;jWsH7gwcq93NHSgfkFscHZOBL/KwLS8vCsxbd+Y9nQ6hUxLCPkcDfQhTrrVverLoN24iFu3dzRaD&#10;rHOn2xnPEm5HnURRpi0OLB96nOipp+bzsFgD9ZAc8XtfvUT2fpeG17X6WN6ejbm+Wh8fQAVaw58Z&#10;fvEFHUphqt3CrVejgeQ2jsVqIJMGoidZmoKqZZC7Lgv9v0D5AwAA//8DAFBLAQItABQABgAIAAAA&#10;IQC2gziS/gAAAOEBAAATAAAAAAAAAAAAAAAAAAAAAABbQ29udGVudF9UeXBlc10ueG1sUEsBAi0A&#10;FAAGAAgAAAAhADj9If/WAAAAlAEAAAsAAAAAAAAAAAAAAAAALwEAAF9yZWxzLy5yZWxzUEsBAi0A&#10;FAAGAAgAAAAhADPlQjUgAgAAPAQAAA4AAAAAAAAAAAAAAAAALgIAAGRycy9lMm9Eb2MueG1sUEsB&#10;Ai0AFAAGAAgAAAAhAAAUBn3cAAAACAEAAA8AAAAAAAAAAAAAAAAAegQAAGRycy9kb3ducmV2Lnht&#10;bFBLBQYAAAAABAAEAPMAAACDBQAAAAA=&#10;"/>
        </w:pict>
      </w:r>
      <w:r w:rsidR="00895731">
        <w:rPr>
          <w:rFonts w:ascii="Nyala" w:hAnsi="Nyala"/>
          <w:sz w:val="28"/>
          <w:szCs w:val="28"/>
        </w:rPr>
        <w:t xml:space="preserve">ምግቢ ንወድሰብ:  ሀ. </w:t>
      </w:r>
      <w:r w:rsidR="00895731" w:rsidRPr="00DD2A53">
        <w:rPr>
          <w:rFonts w:ascii="Nyala" w:hAnsi="Nyala"/>
          <w:sz w:val="28"/>
          <w:szCs w:val="28"/>
        </w:rPr>
        <w:t xml:space="preserve">ከም መደበኛ ምግቢ               ለ. ከም ተወሳኺ </w:t>
      </w:r>
      <w:r w:rsidR="00895731">
        <w:rPr>
          <w:rFonts w:ascii="Nyala" w:hAnsi="Nyala"/>
          <w:sz w:val="28"/>
          <w:szCs w:val="28"/>
        </w:rPr>
        <w:t>ምግቢ</w:t>
      </w:r>
    </w:p>
    <w:p w:rsidR="00895731" w:rsidRDefault="00565199" w:rsidP="00895731">
      <w:pPr>
        <w:pStyle w:val="ListParagraph"/>
        <w:autoSpaceDE w:val="0"/>
        <w:autoSpaceDN w:val="0"/>
        <w:adjustRightInd w:val="0"/>
        <w:spacing w:after="0" w:line="360" w:lineRule="auto"/>
        <w:ind w:left="1440"/>
        <w:jc w:val="both"/>
        <w:rPr>
          <w:rFonts w:ascii="Nyala" w:hAnsi="Nyala"/>
          <w:sz w:val="28"/>
          <w:szCs w:val="28"/>
        </w:rPr>
      </w:pPr>
      <w:r>
        <w:rPr>
          <w:rFonts w:ascii="Nyala" w:hAnsi="Nyala"/>
          <w:noProof/>
          <w:sz w:val="28"/>
          <w:szCs w:val="28"/>
        </w:rPr>
        <w:pict>
          <v:rect id="_x0000_s1357" style="position:absolute;left:0;text-align:left;margin-left:419.4pt;margin-top:.6pt;width:15.15pt;height:9.8pt;z-index:25200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2W6HgIAADw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FcljRU81&#10;+kyqCdsaxZaLKNDgfElxj+4BY4re3YH85pmFTUdh6gYRhk6JmmgVMT578SAanp6y3fARaoIX+wBJ&#10;q2ODfQQkFdgxleTpXBJ1DEzSZTHLl5GZJNcyX+Tz9IEon9869OG9gp7FQ8WRqCdscbjzIXIR5XNI&#10;4g5G11ttTDKw3W0MsoOg5timdUL3l2HGsoE+n0/nCfmFz19C5Gn9DaLXgbrc6L7ii3OQKKNo72yd&#10;ejAIbcYzUTb2pGIUbizADuonEhFhbGEaOTp0gD84G6h9K+6/7wUqzswHS4VYFrNZ7PdkzOZXUzLw&#10;0rO79AgrCarigbPxuAnjjOwd6rajn4qUu4UbKl6jk7KxsCOrE1lq0ST4aZziDFzaKerX0K9/AgAA&#10;//8DAFBLAwQUAAYACAAAACEAtDLK794AAAAIAQAADwAAAGRycy9kb3ducmV2LnhtbEyPQU+DQBSE&#10;7yb+h80z8WYXKKJFHo3R1MRjSy/eFvYJKLtL2KVFf73Pkx4nM5n5ptguZhAnmnzvLEK8ikCQbZzu&#10;bYtwrHY39yB8UFarwVlC+CIP2/LyolC5dme7p9MhtIJLrM8VQhfCmEvpm46M8is3kmXv3U1GBZZT&#10;K/WkzlxuBplEUSaN6i0vdGqkp46az8NsEOo+OarvffUSmc1uHV6X6mN+e0a8vloeH0AEWsJfGH7x&#10;GR1KZqrdbLUXA0Ka3q05ipDxA/bTbHMLokZI4hhkWcj/B8ofAAAA//8DAFBLAQItABQABgAIAAAA&#10;IQC2gziS/gAAAOEBAAATAAAAAAAAAAAAAAAAAAAAAABbQ29udGVudF9UeXBlc10ueG1sUEsBAi0A&#10;FAAGAAgAAAAhADj9If/WAAAAlAEAAAsAAAAAAAAAAAAAAAAALwEAAF9yZWxzLy5yZWxzUEsBAi0A&#10;FAAGAAgAAAAhAFHvZboeAgAAPAQAAA4AAAAAAAAAAAAAAAAALgIAAGRycy9lMm9Eb2MueG1sUEsB&#10;Ai0AFAAGAAgAAAAhALQyyu/eAAAACAEAAA8AAAAAAAAAAAAAAAAAeAQAAGRycy9kb3ducmV2Lnht&#10;bFBLBQYAAAAABAAEAPMAAACDBQAAAAA=&#10;"/>
        </w:pict>
      </w:r>
      <w:r>
        <w:rPr>
          <w:rFonts w:ascii="Nyala" w:hAnsi="Nyala"/>
          <w:noProof/>
          <w:sz w:val="28"/>
          <w:szCs w:val="28"/>
        </w:rPr>
        <w:pict>
          <v:rect id="_x0000_s1358" style="position:absolute;left:0;text-align:left;margin-left:300.1pt;margin-top:.6pt;width:15.15pt;height:9.8pt;z-index:25200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2W6HgIAADwEAAAOAAAAZHJzL2Uyb0RvYy54bWysU1Fv0zAQfkfiP1h+p0mqlrVR02nqKEIa&#10;bGLwA1zHSSwcnzm7Tcev5+x0pQOeEH6wfL7z5+++u1tdH3vDDgq9BlvxYpJzpqyEWtu24l+/bN8s&#10;OPNB2FoYsKriT8rz6/XrV6vBlWoKHZhaISMQ68vBVbwLwZVZ5mWneuEn4JQlZwPYi0AmtlmNYiD0&#10;3mTTPH+bDYC1Q5DKe7q9HZ18nfCbRslw3zReBWYqTtxC2jHtu7hn65UoWxSu0/JEQ/wDi15oS5+e&#10;oW5FEGyP+g+oXksED02YSOgzaBotVcqBsiny37J57IRTKRcSx7uzTP7/wcpPhwdkuq74FcljRU81&#10;+kyqCdsaxZaLKNDgfElxj+4BY4re3YH85pmFTUdh6gYRhk6JmmgVMT578SAanp6y3fARaoIX+wBJ&#10;q2ODfQQkFdgxleTpXBJ1DEzSZTHLl5GZJNcyX+Tz9IEon9869OG9gp7FQ8WRqCdscbjzIXIR5XNI&#10;4g5G11ttTDKw3W0MsoOg5timdUL3l2HGsoE+n0/nCfmFz19C5Gn9DaLXgbrc6L7ii3OQKKNo72yd&#10;ejAIbcYzUTb2pGIUbizADuonEhFhbGEaOTp0gD84G6h9K+6/7wUqzswHS4VYFrNZ7PdkzOZXUzLw&#10;0rO79AgrCarigbPxuAnjjOwd6rajn4qUu4UbKl6jk7KxsCOrE1lq0ST4aZziDFzaKerX0K9/AgAA&#10;//8DAFBLAwQUAAYACAAAACEAtDLK794AAAAIAQAADwAAAGRycy9kb3ducmV2LnhtbEyPQU+DQBSE&#10;7yb+h80z8WYXKKJFHo3R1MRjSy/eFvYJKLtL2KVFf73Pkx4nM5n5ptguZhAnmnzvLEK8ikCQbZzu&#10;bYtwrHY39yB8UFarwVlC+CIP2/LyolC5dme7p9MhtIJLrM8VQhfCmEvpm46M8is3kmXv3U1GBZZT&#10;K/WkzlxuBplEUSaN6i0vdGqkp46az8NsEOo+OarvffUSmc1uHV6X6mN+e0a8vloeH0AEWsJfGH7x&#10;GR1KZqrdbLUXA0Ka3q05ipDxA/bTbHMLokZI4hhkWcj/B8ofAAAA//8DAFBLAQItABQABgAIAAAA&#10;IQC2gziS/gAAAOEBAAATAAAAAAAAAAAAAAAAAAAAAABbQ29udGVudF9UeXBlc10ueG1sUEsBAi0A&#10;FAAGAAgAAAAhADj9If/WAAAAlAEAAAsAAAAAAAAAAAAAAAAALwEAAF9yZWxzLy5yZWxzUEsBAi0A&#10;FAAGAAgAAAAhAFHvZboeAgAAPAQAAA4AAAAAAAAAAAAAAAAALgIAAGRycy9lMm9Eb2MueG1sUEsB&#10;Ai0AFAAGAAgAAAAhALQyyu/eAAAACAEAAA8AAAAAAAAAAAAAAAAAeAQAAGRycy9kb3ducmV2Lnht&#10;bFBLBQYAAAAABAAEAPMAAACDBQAAAAA=&#10;"/>
        </w:pict>
      </w:r>
      <w:r w:rsidR="00895731">
        <w:rPr>
          <w:rFonts w:ascii="Nyala" w:hAnsi="Nyala"/>
          <w:sz w:val="28"/>
          <w:szCs w:val="28"/>
        </w:rPr>
        <w:t xml:space="preserve">5.2 ምግቢ ንእንስሳት:  ሀ. </w:t>
      </w:r>
      <w:r w:rsidR="00895731" w:rsidRPr="00DD2A53">
        <w:rPr>
          <w:rFonts w:ascii="Nyala" w:hAnsi="Nyala"/>
          <w:sz w:val="28"/>
          <w:szCs w:val="28"/>
        </w:rPr>
        <w:t xml:space="preserve">ከም መደበኛ ምግቢ               ለ. ከም ተወሳኺ    </w:t>
      </w:r>
    </w:p>
    <w:p w:rsidR="00895731" w:rsidRPr="00DD2A53" w:rsidRDefault="00895731" w:rsidP="00895731">
      <w:pPr>
        <w:pStyle w:val="ListParagraph"/>
        <w:autoSpaceDE w:val="0"/>
        <w:autoSpaceDN w:val="0"/>
        <w:adjustRightInd w:val="0"/>
        <w:spacing w:after="0" w:line="360" w:lineRule="auto"/>
        <w:ind w:left="1440"/>
        <w:jc w:val="both"/>
        <w:rPr>
          <w:rFonts w:ascii="Nyala" w:hAnsi="Nyala"/>
          <w:sz w:val="28"/>
          <w:szCs w:val="28"/>
        </w:rPr>
      </w:pPr>
      <w:r>
        <w:rPr>
          <w:rFonts w:ascii="Nyala" w:hAnsi="Nyala"/>
          <w:sz w:val="28"/>
          <w:szCs w:val="28"/>
        </w:rPr>
        <w:t xml:space="preserve">5.3 </w:t>
      </w:r>
      <w:r w:rsidRPr="00DD2A53">
        <w:rPr>
          <w:rFonts w:ascii="Nyala" w:hAnsi="Nyala"/>
          <w:sz w:val="28"/>
          <w:szCs w:val="28"/>
        </w:rPr>
        <w:t>ንምግቢ</w:t>
      </w:r>
      <w:r w:rsidR="00632202">
        <w:rPr>
          <w:rFonts w:ascii="Nyala" w:hAnsi="Nyala"/>
          <w:sz w:val="28"/>
          <w:szCs w:val="28"/>
        </w:rPr>
        <w:t xml:space="preserve"> ንወድሰብ</w:t>
      </w:r>
      <w:r w:rsidRPr="00DD2A53">
        <w:rPr>
          <w:rFonts w:ascii="Nyala" w:hAnsi="Nyala"/>
          <w:sz w:val="28"/>
          <w:szCs w:val="28"/>
        </w:rPr>
        <w:t xml:space="preserve"> እንስሳ ዝኸውን ኣየናይ ክፍሊ በለስ እዩ?</w:t>
      </w:r>
    </w:p>
    <w:p w:rsidR="00895731" w:rsidRPr="00DD2A53" w:rsidRDefault="00565199" w:rsidP="00895731">
      <w:pPr>
        <w:pStyle w:val="ListParagraph"/>
        <w:autoSpaceDE w:val="0"/>
        <w:autoSpaceDN w:val="0"/>
        <w:adjustRightInd w:val="0"/>
        <w:spacing w:after="0" w:line="360" w:lineRule="auto"/>
        <w:ind w:left="2160"/>
        <w:jc w:val="both"/>
        <w:rPr>
          <w:rFonts w:ascii="Nyala" w:hAnsi="Nyala"/>
          <w:sz w:val="28"/>
          <w:szCs w:val="28"/>
        </w:rPr>
      </w:pPr>
      <w:r w:rsidRPr="00565199">
        <w:rPr>
          <w:rFonts w:ascii="Nyala" w:hAnsi="Nyala"/>
          <w:noProof/>
          <w:sz w:val="28"/>
          <w:szCs w:val="28"/>
          <w:lang w:val="am-ET" w:eastAsia="am-ET"/>
        </w:rPr>
        <w:pict>
          <v:rect id="Rectangle 106" o:spid="_x0000_s1360" style="position:absolute;left:0;text-align:left;margin-left:390.9pt;margin-top:2.7pt;width:11.1pt;height:7.15pt;z-index:25200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V8yIAIAAD0EAAAOAAAAZHJzL2Uyb0RvYy54bWysU8GO0zAQvSPxD5bvNEnVdtuo6WrVpQhp&#10;gRULHzB1nMbCsc3YbVq+nrHTLV3ghPDB8njGz2/ezCxvj51mB4leWVPxYpRzJo2wtTK7in/9snkz&#10;58wHMDVoa2TFT9Lz29XrV8velXJsW6triYxAjC97V/E2BFdmmRet7MCPrJOGnI3FDgKZuMtqhJ7Q&#10;O52N83yW9RZrh1ZI7+n2fnDyVcJvGinCp6bxMjBdceIW0o5p38Y9Wy2h3CG4VokzDfgHFh0oQ59e&#10;oO4hANuj+gOqUwKtt00YCdtltmmUkCkHyqbIf8vmqQUnUy4kjncXmfz/gxUfD4/IVF3x2YQzAx3V&#10;6DOpBmanJSvyWVSod76kwCf3iDFH7x6s+OaZseuW4uQdou1bCTXxKmJ89uJBNDw9Zdv+g60JH/bB&#10;JrGODXYRkGRgx1ST06Um8hiYoMtiki9uqHKCXIt8nk/TB1A+v3XowztpOxYPFUfinrDh8OBD5ALl&#10;c0jibrWqN0rrZOBuu9bIDkDdsUnrjO6vw7RhPX0+HU8T8gufv4bI0/obRKcCtblWXcXnlyAoo2hv&#10;TZ2aMIDSw5koa3NWMQo3FGBr6xOJiHboYZo5OrQWf3DWU/9W3H/fA0rO9HtDhVgUk0ls+GRMpjdj&#10;MvDas732gBEEVfHA2XBch2FI9g7VrqWfipS7sXdUvEYlZWNhB1ZnstSjSfDzPMUhuLZT1K+pX/0E&#10;AAD//wMAUEsDBBQABgAIAAAAIQAo81O83gAAAAgBAAAPAAAAZHJzL2Rvd25yZXYueG1sTI/BTsMw&#10;EETvSPyDtUjcqINbSBviVAhUJI5teuG2iU0SiNdR7LSBr2c5wXE1TzNv8+3senGyY+g8abhdJCAs&#10;1d501Gg4lrubNYgQkQz2nqyGLxtgW1xe5JgZf6a9PR1iI7iEQoYa2hiHTMpQt9ZhWPjBEmfvfnQY&#10;+RwbaUY8c7nrpUqSe+mwI15ocbBPra0/D5PTUHXqiN/78iVxm90yvs7lx/T2rPX11fz4ACLaOf7B&#10;8KvP6lCwU+UnMkH0GlJ1pxjVsNyA4DxdpSsQFYNrBbLI5f8Hih8AAAD//wMAUEsBAi0AFAAGAAgA&#10;AAAhALaDOJL+AAAA4QEAABMAAAAAAAAAAAAAAAAAAAAAAFtDb250ZW50X1R5cGVzXS54bWxQSwEC&#10;LQAUAAYACAAAACEAOP0h/9YAAACUAQAACwAAAAAAAAAAAAAAAAAvAQAAX3JlbHMvLnJlbHNQSwEC&#10;LQAUAAYACAAAACEAaMlfMiACAAA9BAAADgAAAAAAAAAAAAAAAAAuAgAAZHJzL2Uyb0RvYy54bWxQ&#10;SwECLQAUAAYACAAAACEAKPNTvN4AAAAIAQAADwAAAAAAAAAAAAAAAAB6BAAAZHJzL2Rvd25yZXYu&#10;eG1sUEsFBgAAAAAEAAQA8wAAAIUFAAAAAA==&#10;"/>
        </w:pict>
      </w:r>
      <w:r w:rsidRPr="00565199">
        <w:rPr>
          <w:rFonts w:ascii="Nyala" w:hAnsi="Nyala"/>
          <w:noProof/>
          <w:sz w:val="28"/>
          <w:szCs w:val="28"/>
          <w:lang w:val="am-ET" w:eastAsia="am-ET"/>
        </w:rPr>
        <w:pict>
          <v:rect id="Rectangle 103" o:spid="_x0000_s1359" style="position:absolute;left:0;text-align:left;margin-left:255.1pt;margin-top:2.7pt;width:11.1pt;height:7.15pt;z-index:25200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9O8IQIAAD0EAAAOAAAAZHJzL2Uyb0RvYy54bWysU1Fv0zAQfkfiP1h+p0lKu7VR02nqKEIa&#10;MDH4AVfHaSwc25zdpuXX7+x0pQOeEH6wfL7z5+++u1vcHDrN9hK9sqbixSjnTBpha2W2Ff/2df1m&#10;xpkPYGrQ1siKH6XnN8vXrxa9K+XYtlbXEhmBGF/2ruJtCK7MMi9a2YEfWScNORuLHQQycZvVCD2h&#10;dzob5/lV1lusHVohvafbu8HJlwm/aaQIn5vGy8B0xYlbSDumfRP3bLmAcovgWiVONOAfWHSgDH16&#10;hrqDAGyH6g+oTgm03jZhJGyX2aZRQqYcKJsi/y2bxxacTLmQON6dZfL/D1Z82j8gU3XFrwrODHRU&#10;oy+kGpitlqzI30aFeudLCnx0Dxhz9O7eiu+eGbtqKU7eItq+lVATryLGZy8eRMPTU7bpP9qa8GEX&#10;bBLr0GAXAUkGdkg1OZ5rIg+BCbosJvn8mionyDXPZ/k0fQDl81uHPryXtmPxUHEk7gkb9vc+RC5Q&#10;Pock7lareq20TgZuNyuNbA/UHeu0Tuj+Mkwb1tPn0/E0Ib/w+UuIPK2/QXQqUJtr1VV8dg6CMor2&#10;ztSpCQMoPZyJsjYnFaNwQwE2tj6SiGiHHqaZo0Nr8SdnPfVvxf2PHaDkTH8wVIh5MZnEhk/GZHo9&#10;JgMvPZtLDxhBUBUPnA3HVRiGZOdQbVv6qUi5G3tLxWtUUjYWdmB1Iks9mgQ/zVMcgks7Rf2a+uUT&#10;AAAA//8DAFBLAwQUAAYACAAAACEA/ghLDt0AAAAIAQAADwAAAGRycy9kb3ducmV2LnhtbEyPQU+D&#10;QBCF7038D5sx8dYuBVMLsjRGUxOPLb14G9gVUHaWsEuL/nqnJ73Ny3t58718N9tenM3oO0cK1qsI&#10;hKHa6Y4aBadyv9yC8AFJY+/IKPg2HnbFzSLHTLsLHcz5GBrBJeQzVNCGMGRS+ro1Fv3KDYbY+3Cj&#10;xcBybKQe8cLltpdxFG2kxY74Q4uDeW5N/XWcrIKqi0/4cyhfI5vuk/A2l5/T+4tSd7fz0yOIYObw&#10;F4YrPqNDwUyVm0h70bN+WN9zVEGSgrj6abIBUfGxjUEWufw/oPgFAAD//wMAUEsBAi0AFAAGAAgA&#10;AAAhALaDOJL+AAAA4QEAABMAAAAAAAAAAAAAAAAAAAAAAFtDb250ZW50X1R5cGVzXS54bWxQSwEC&#10;LQAUAAYACAAAACEAOP0h/9YAAACUAQAACwAAAAAAAAAAAAAAAAAvAQAAX3JlbHMvLnJlbHNQSwEC&#10;LQAUAAYACAAAACEAYVPTvCECAAA9BAAADgAAAAAAAAAAAAAAAAAuAgAAZHJzL2Uyb0RvYy54bWxQ&#10;SwECLQAUAAYACAAAACEA/ghLDt0AAAAIAQAADwAAAAAAAAAAAAAAAAB7BAAAZHJzL2Rvd25yZXYu&#10;eG1sUEsFBgAAAAAEAAQA8wAAAIUFAAAAAA==&#10;"/>
        </w:pict>
      </w:r>
      <w:r w:rsidR="00895731" w:rsidRPr="00DD2A53">
        <w:rPr>
          <w:rFonts w:ascii="Nyala" w:hAnsi="Nyala"/>
          <w:sz w:val="28"/>
          <w:szCs w:val="28"/>
        </w:rPr>
        <w:t>ሀ.</w:t>
      </w:r>
      <w:r w:rsidR="00895731">
        <w:rPr>
          <w:rFonts w:ascii="Nyala" w:hAnsi="Nyala"/>
          <w:sz w:val="28"/>
          <w:szCs w:val="28"/>
        </w:rPr>
        <w:t xml:space="preserve">ንወድሰብ:   I. </w:t>
      </w:r>
      <w:r w:rsidR="00895731" w:rsidRPr="00DD2A53">
        <w:rPr>
          <w:rFonts w:ascii="Nyala" w:hAnsi="Nyala"/>
          <w:sz w:val="28"/>
          <w:szCs w:val="28"/>
        </w:rPr>
        <w:t>ፍረ ጥራሕ</w:t>
      </w:r>
      <w:r w:rsidR="00895731">
        <w:rPr>
          <w:rFonts w:ascii="Nyala" w:hAnsi="Nyala"/>
          <w:sz w:val="28"/>
          <w:szCs w:val="28"/>
        </w:rPr>
        <w:t xml:space="preserve">          II</w:t>
      </w:r>
      <w:r w:rsidR="00895731" w:rsidRPr="00DD2A53">
        <w:rPr>
          <w:rFonts w:ascii="Nyala" w:hAnsi="Nyala"/>
          <w:sz w:val="28"/>
          <w:szCs w:val="28"/>
        </w:rPr>
        <w:t>. ገልዒ ጥራሕ</w:t>
      </w:r>
    </w:p>
    <w:p w:rsidR="00895731" w:rsidRDefault="00565199" w:rsidP="00895731">
      <w:pPr>
        <w:pStyle w:val="ListParagraph"/>
        <w:autoSpaceDE w:val="0"/>
        <w:autoSpaceDN w:val="0"/>
        <w:adjustRightInd w:val="0"/>
        <w:spacing w:after="0" w:line="360" w:lineRule="auto"/>
        <w:jc w:val="both"/>
        <w:rPr>
          <w:rFonts w:ascii="Nyala" w:hAnsi="Nyala"/>
          <w:sz w:val="28"/>
          <w:szCs w:val="28"/>
        </w:rPr>
      </w:pPr>
      <w:r>
        <w:rPr>
          <w:rFonts w:ascii="Nyala" w:hAnsi="Nyala"/>
          <w:noProof/>
          <w:sz w:val="28"/>
          <w:szCs w:val="28"/>
        </w:rPr>
        <w:pict>
          <v:rect id="_x0000_s1362" style="position:absolute;left:0;text-align:left;margin-left:258.7pt;margin-top:3.7pt;width:11.1pt;height:7.15pt;z-index:25201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V8yIAIAAD0EAAAOAAAAZHJzL2Uyb0RvYy54bWysU8GO0zAQvSPxD5bvNEnVdtuo6WrVpQhp&#10;gRULHzB1nMbCsc3YbVq+nrHTLV3ghPDB8njGz2/ezCxvj51mB4leWVPxYpRzJo2wtTK7in/9snkz&#10;58wHMDVoa2TFT9Lz29XrV8velXJsW6triYxAjC97V/E2BFdmmRet7MCPrJOGnI3FDgKZuMtqhJ7Q&#10;O52N83yW9RZrh1ZI7+n2fnDyVcJvGinCp6bxMjBdceIW0o5p38Y9Wy2h3CG4VokzDfgHFh0oQ59e&#10;oO4hANuj+gOqUwKtt00YCdtltmmUkCkHyqbIf8vmqQUnUy4kjncXmfz/gxUfD4/IVF3x2YQzAx3V&#10;6DOpBmanJSvyWVSod76kwCf3iDFH7x6s+OaZseuW4uQdou1bCTXxKmJ89uJBNDw9Zdv+g60JH/bB&#10;JrGODXYRkGRgx1ST06Um8hiYoMtiki9uqHKCXIt8nk/TB1A+v3XowztpOxYPFUfinrDh8OBD5ALl&#10;c0jibrWqN0rrZOBuu9bIDkDdsUnrjO6vw7RhPX0+HU8T8gufv4bI0/obRKcCtblWXcXnlyAoo2hv&#10;TZ2aMIDSw5koa3NWMQo3FGBr6xOJiHboYZo5OrQWf3DWU/9W3H/fA0rO9HtDhVgUk0ls+GRMpjdj&#10;MvDas732gBEEVfHA2XBch2FI9g7VrqWfipS7sXdUvEYlZWNhB1ZnstSjSfDzPMUhuLZT1K+pX/0E&#10;AAD//wMAUEsDBBQABgAIAAAAIQAo81O83gAAAAgBAAAPAAAAZHJzL2Rvd25yZXYueG1sTI/BTsMw&#10;EETvSPyDtUjcqINbSBviVAhUJI5teuG2iU0SiNdR7LSBr2c5wXE1TzNv8+3senGyY+g8abhdJCAs&#10;1d501Gg4lrubNYgQkQz2nqyGLxtgW1xe5JgZf6a9PR1iI7iEQoYa2hiHTMpQt9ZhWPjBEmfvfnQY&#10;+RwbaUY8c7nrpUqSe+mwI15ocbBPra0/D5PTUHXqiN/78iVxm90yvs7lx/T2rPX11fz4ACLaOf7B&#10;8KvP6lCwU+UnMkH0GlJ1pxjVsNyA4DxdpSsQFYNrBbLI5f8Hih8AAAD//wMAUEsBAi0AFAAGAAgA&#10;AAAhALaDOJL+AAAA4QEAABMAAAAAAAAAAAAAAAAAAAAAAFtDb250ZW50X1R5cGVzXS54bWxQSwEC&#10;LQAUAAYACAAAACEAOP0h/9YAAACUAQAACwAAAAAAAAAAAAAAAAAvAQAAX3JlbHMvLnJlbHNQSwEC&#10;LQAUAAYACAAAACEAaMlfMiACAAA9BAAADgAAAAAAAAAAAAAAAAAuAgAAZHJzL2Uyb0RvYy54bWxQ&#10;SwECLQAUAAYACAAAACEAKPNTvN4AAAAIAQAADwAAAAAAAAAAAAAAAAB6BAAAZHJzL2Rvd25yZXYu&#10;eG1sUEsFBgAAAAAEAAQA8wAAAIUFAAAAAA==&#10;"/>
        </w:pict>
      </w:r>
      <w:r>
        <w:rPr>
          <w:rFonts w:ascii="Nyala" w:hAnsi="Nyala"/>
          <w:noProof/>
          <w:sz w:val="28"/>
          <w:szCs w:val="28"/>
        </w:rPr>
        <w:pict>
          <v:rect id="_x0000_s1361" style="position:absolute;left:0;text-align:left;margin-left:472.05pt;margin-top:3.7pt;width:11.1pt;height:7.15pt;z-index:25200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V8yIAIAAD0EAAAOAAAAZHJzL2Uyb0RvYy54bWysU8GO0zAQvSPxD5bvNEnVdtuo6WrVpQhp&#10;gRULHzB1nMbCsc3YbVq+nrHTLV3ghPDB8njGz2/ezCxvj51mB4leWVPxYpRzJo2wtTK7in/9snkz&#10;58wHMDVoa2TFT9Lz29XrV8velXJsW6triYxAjC97V/E2BFdmmRet7MCPrJOGnI3FDgKZuMtqhJ7Q&#10;O52N83yW9RZrh1ZI7+n2fnDyVcJvGinCp6bxMjBdceIW0o5p38Y9Wy2h3CG4VokzDfgHFh0oQ59e&#10;oO4hANuj+gOqUwKtt00YCdtltmmUkCkHyqbIf8vmqQUnUy4kjncXmfz/gxUfD4/IVF3x2YQzAx3V&#10;6DOpBmanJSvyWVSod76kwCf3iDFH7x6s+OaZseuW4uQdou1bCTXxKmJ89uJBNDw9Zdv+g60JH/bB&#10;JrGODXYRkGRgx1ST06Um8hiYoMtiki9uqHKCXIt8nk/TB1A+v3XowztpOxYPFUfinrDh8OBD5ALl&#10;c0jibrWqN0rrZOBuu9bIDkDdsUnrjO6vw7RhPX0+HU8T8gufv4bI0/obRKcCtblWXcXnlyAoo2hv&#10;TZ2aMIDSw5koa3NWMQo3FGBr6xOJiHboYZo5OrQWf3DWU/9W3H/fA0rO9HtDhVgUk0ls+GRMpjdj&#10;MvDas732gBEEVfHA2XBch2FI9g7VrqWfipS7sXdUvEYlZWNhB1ZnstSjSfDzPMUhuLZT1K+pX/0E&#10;AAD//wMAUEsDBBQABgAIAAAAIQAo81O83gAAAAgBAAAPAAAAZHJzL2Rvd25yZXYueG1sTI/BTsMw&#10;EETvSPyDtUjcqINbSBviVAhUJI5teuG2iU0SiNdR7LSBr2c5wXE1TzNv8+3senGyY+g8abhdJCAs&#10;1d501Gg4lrubNYgQkQz2nqyGLxtgW1xe5JgZf6a9PR1iI7iEQoYa2hiHTMpQt9ZhWPjBEmfvfnQY&#10;+RwbaUY8c7nrpUqSe+mwI15ocbBPra0/D5PTUHXqiN/78iVxm90yvs7lx/T2rPX11fz4ACLaOf7B&#10;8KvP6lCwU+UnMkH0GlJ1pxjVsNyA4DxdpSsQFYNrBbLI5f8Hih8AAAD//wMAUEsBAi0AFAAGAAgA&#10;AAAhALaDOJL+AAAA4QEAABMAAAAAAAAAAAAAAAAAAAAAAFtDb250ZW50X1R5cGVzXS54bWxQSwEC&#10;LQAUAAYACAAAACEAOP0h/9YAAACUAQAACwAAAAAAAAAAAAAAAAAvAQAAX3JlbHMvLnJlbHNQSwEC&#10;LQAUAAYACAAAACEAaMlfMiACAAA9BAAADgAAAAAAAAAAAAAAAAAuAgAAZHJzL2Uyb0RvYy54bWxQ&#10;SwECLQAUAAYACAAAACEAKPNTvN4AAAAIAQAADwAAAAAAAAAAAAAAAAB6BAAAZHJzL2Rvd25yZXYu&#10;eG1sUEsFBgAAAAAEAAQA8wAAAIUFAAAAAA==&#10;"/>
        </w:pict>
      </w:r>
      <w:r>
        <w:rPr>
          <w:rFonts w:ascii="Nyala" w:hAnsi="Nyala"/>
          <w:noProof/>
          <w:sz w:val="28"/>
          <w:szCs w:val="28"/>
        </w:rPr>
        <w:pict>
          <v:rect id="_x0000_s1363" style="position:absolute;left:0;text-align:left;margin-left:368.15pt;margin-top:3.7pt;width:11.1pt;height:7.15pt;z-index:252011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V8yIAIAAD0EAAAOAAAAZHJzL2Uyb0RvYy54bWysU8GO0zAQvSPxD5bvNEnVdtuo6WrVpQhp&#10;gRULHzB1nMbCsc3YbVq+nrHTLV3ghPDB8njGz2/ezCxvj51mB4leWVPxYpRzJo2wtTK7in/9snkz&#10;58wHMDVoa2TFT9Lz29XrV8velXJsW6triYxAjC97V/E2BFdmmRet7MCPrJOGnI3FDgKZuMtqhJ7Q&#10;O52N83yW9RZrh1ZI7+n2fnDyVcJvGinCp6bxMjBdceIW0o5p38Y9Wy2h3CG4VokzDfgHFh0oQ59e&#10;oO4hANuj+gOqUwKtt00YCdtltmmUkCkHyqbIf8vmqQUnUy4kjncXmfz/gxUfD4/IVF3x2YQzAx3V&#10;6DOpBmanJSvyWVSod76kwCf3iDFH7x6s+OaZseuW4uQdou1bCTXxKmJ89uJBNDw9Zdv+g60JH/bB&#10;JrGODXYRkGRgx1ST06Um8hiYoMtiki9uqHKCXIt8nk/TB1A+v3XowztpOxYPFUfinrDh8OBD5ALl&#10;c0jibrWqN0rrZOBuu9bIDkDdsUnrjO6vw7RhPX0+HU8T8gufv4bI0/obRKcCtblWXcXnlyAoo2hv&#10;TZ2aMIDSw5koa3NWMQo3FGBr6xOJiHboYZo5OrQWf3DWU/9W3H/fA0rO9HtDhVgUk0ls+GRMpjdj&#10;MvDas732gBEEVfHA2XBch2FI9g7VrqWfipS7sXdUvEYlZWNhB1ZnstSjSfDzPMUhuLZT1K+pX/0E&#10;AAD//wMAUEsDBBQABgAIAAAAIQAo81O83gAAAAgBAAAPAAAAZHJzL2Rvd25yZXYueG1sTI/BTsMw&#10;EETvSPyDtUjcqINbSBviVAhUJI5teuG2iU0SiNdR7LSBr2c5wXE1TzNv8+3senGyY+g8abhdJCAs&#10;1d501Gg4lrubNYgQkQz2nqyGLxtgW1xe5JgZf6a9PR1iI7iEQoYa2hiHTMpQt9ZhWPjBEmfvfnQY&#10;+RwbaUY8c7nrpUqSe+mwI15ocbBPra0/D5PTUHXqiN/78iVxm90yvs7lx/T2rPX11fz4ACLaOf7B&#10;8KvP6lCwU+UnMkH0GlJ1pxjVsNyA4DxdpSsQFYNrBbLI5f8Hih8AAAD//wMAUEsBAi0AFAAGAAgA&#10;AAAhALaDOJL+AAAA4QEAABMAAAAAAAAAAAAAAAAAAAAAAFtDb250ZW50X1R5cGVzXS54bWxQSwEC&#10;LQAUAAYACAAAACEAOP0h/9YAAACUAQAACwAAAAAAAAAAAAAAAAAvAQAAX3JlbHMvLnJlbHNQSwEC&#10;LQAUAAYACAAAACEAaMlfMiACAAA9BAAADgAAAAAAAAAAAAAAAAAuAgAAZHJzL2Uyb0RvYy54bWxQ&#10;SwECLQAUAAYACAAAACEAKPNTvN4AAAAIAQAADwAAAAAAAAAAAAAAAAB6BAAAZHJzL2Rvd25yZXYu&#10;eG1sUEsFBgAAAAAEAAQA8wAAAIUFAAAAAA==&#10;"/>
        </w:pict>
      </w:r>
      <w:r w:rsidR="00895731">
        <w:rPr>
          <w:rFonts w:ascii="Nyala" w:hAnsi="Nyala"/>
          <w:sz w:val="28"/>
          <w:szCs w:val="28"/>
        </w:rPr>
        <w:t xml:space="preserve">               ለ. ንእንስሳት:     I.</w:t>
      </w:r>
      <w:r w:rsidR="00895731" w:rsidRPr="00DD2A53">
        <w:rPr>
          <w:rFonts w:ascii="Nyala" w:hAnsi="Nyala"/>
          <w:sz w:val="28"/>
          <w:szCs w:val="28"/>
        </w:rPr>
        <w:t>ፍረ ጥራሕ</w:t>
      </w:r>
      <w:r w:rsidR="00895731">
        <w:rPr>
          <w:rFonts w:ascii="Nyala" w:hAnsi="Nyala"/>
          <w:sz w:val="28"/>
          <w:szCs w:val="28"/>
        </w:rPr>
        <w:t xml:space="preserve">         II.</w:t>
      </w:r>
      <w:r w:rsidR="00895731" w:rsidRPr="00DD2A53">
        <w:rPr>
          <w:rFonts w:ascii="Nyala" w:hAnsi="Nyala"/>
          <w:sz w:val="28"/>
          <w:szCs w:val="28"/>
        </w:rPr>
        <w:t>ገልዒ</w:t>
      </w:r>
      <w:r w:rsidR="00895731">
        <w:rPr>
          <w:rFonts w:ascii="Nyala" w:hAnsi="Nyala"/>
          <w:sz w:val="28"/>
          <w:szCs w:val="28"/>
        </w:rPr>
        <w:t xml:space="preserve">ን </w:t>
      </w:r>
      <w:r w:rsidR="00895731" w:rsidRPr="00DD2A53">
        <w:rPr>
          <w:rFonts w:ascii="Nyala" w:hAnsi="Nyala"/>
          <w:sz w:val="28"/>
          <w:szCs w:val="28"/>
        </w:rPr>
        <w:t>ፍረ</w:t>
      </w:r>
      <w:r w:rsidR="00895731">
        <w:rPr>
          <w:rFonts w:ascii="Nyala" w:hAnsi="Nyala"/>
          <w:sz w:val="28"/>
          <w:szCs w:val="28"/>
        </w:rPr>
        <w:t>ን      III.</w:t>
      </w:r>
      <w:r w:rsidR="00895731" w:rsidRPr="00DD2A53">
        <w:rPr>
          <w:rFonts w:ascii="Nyala" w:hAnsi="Nyala"/>
          <w:sz w:val="28"/>
          <w:szCs w:val="28"/>
        </w:rPr>
        <w:t>ገልዒ ጥራሕ</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በለስ ንቐለብ እንስሳን ሰብን ናይ ምድላው ልምዲ ኻበይ ረኺብኩም/ክን?</w:t>
      </w:r>
    </w:p>
    <w:p w:rsidR="00895731"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13" o:spid="_x0000_s1319" style="position:absolute;left:0;text-align:left;margin-left:314.95pt;margin-top:3.25pt;width:11.1pt;height:7.15pt;z-index:25196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grJIAIAAD0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PufMip5q&#10;9JlUE7Y1ihXF66jQ4HxJgQ/uHmOO3t2B/OaZhU1HceoGEYZOiZp4FTE+e/YgGp6est3wAWrCF/sA&#10;Saxjg30EJBnYMdXk8VwTdQxM0mUxy5dXVDlJrmW+yOfpA1E+vXXowzsFPYuHiiNxT9jicOdD5CLK&#10;p5DEHYyut9qYZGC72xhkB0HdsU3rhO4vw4xlA30+n84T8jOfv4TI0/obRK8DtbnRfcUX5yBRRtHe&#10;2jo1YRDajGeibOxJxSjcWIAd1I8kIsLYwzRzdOgAf3A2UP9W3H/fC1ScmfeWCrEsZrPY8MmYza+m&#10;ZOClZ3fpEVYSVMUDZ+NxE8Yh2TvUbUc/FSl3CzdUvEYnZWNhR1YnstSjSfDTPMUhuLRT1K+pX/8E&#10;AAD//wMAUEsDBBQABgAIAAAAIQCbTpGK3wAAAAgBAAAPAAAAZHJzL2Rvd25yZXYueG1sTI/LTsMw&#10;EEX3SPyDNUjsqJM+IE3jVAhUJJZtumHnxNMkEI+j2GkDX8+wKsvRPbr3TLadbCfOOPjWkYJ4FoFA&#10;qpxpqVZwLHYPCQgfNBndOUIF3+hhm9/eZDo17kJ7PB9CLbiEfKoVNCH0qZS+atBqP3M9EmcnN1gd&#10;+BxqaQZ94XLbyXkUPUqrW+KFRvf40mD1dRitgrKdH/XPvniL7Hq3CO9T8Tl+vCp1fzc9b0AEnMIV&#10;hj99VoecnUo3kvGiU7BcJWtGFSxWIDhfJnEMomTwKQGZZ/L/A/kvAAAA//8DAFBLAQItABQABgAI&#10;AAAAIQC2gziS/gAAAOEBAAATAAAAAAAAAAAAAAAAAAAAAABbQ29udGVudF9UeXBlc10ueG1sUEsB&#10;Ai0AFAAGAAgAAAAhADj9If/WAAAAlAEAAAsAAAAAAAAAAAAAAAAALwEAAF9yZWxzLy5yZWxzUEsB&#10;Ai0AFAAGAAgAAAAhADOeCskgAgAAPQQAAA4AAAAAAAAAAAAAAAAALgIAAGRycy9lMm9Eb2MueG1s&#10;UEsBAi0AFAAGAAgAAAAhAJtOkYrfAAAACAEAAA8AAAAAAAAAAAAAAAAAegQAAGRycy9kb3ducmV2&#10;LnhtbFBLBQYAAAAABAAEAPMAAACGBQAAAAA=&#10;"/>
        </w:pict>
      </w:r>
      <w:r w:rsidRPr="00565199">
        <w:rPr>
          <w:rFonts w:ascii="Nyala" w:hAnsi="Nyala"/>
          <w:noProof/>
          <w:sz w:val="28"/>
          <w:szCs w:val="28"/>
          <w:lang w:val="am-ET" w:eastAsia="am-ET"/>
        </w:rPr>
        <w:pict>
          <v:rect id="Rectangle 112" o:spid="_x0000_s1318" style="position:absolute;left:0;text-align:left;margin-left:101.7pt;margin-top:1.75pt;width:11.1pt;height:7.15pt;z-index:25196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WyNIAIAAD0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YwzAz3V&#10;6DOpBqbVkhXFNCo0OF9S4JN7xJijd/dWfPPM2HVHcfIW0Q6dhJp4FTE+e/EgGp6esu3w0daED7tg&#10;k1iHBvsISDKwQ6rJ8VwTeQhM0GUxyxdXVDlBrkV+nc/TB1A+v3Xow3tpexYPFUfinrBhf+9D5ALl&#10;c0jibrWqN0rrZGC7XWtke6Du2KR1QveXYdqwgT6fT+cJ+YXPX0Lkaf0NoleB2lyrvuLX5yAoo2jv&#10;TJ2aMIDS45koa3NSMQo3FmBr6yOJiHbsYZo5OnQWf3A2UP9W3H/fAUrO9AdDhVgUs1ls+GTM5ldT&#10;MvDSs730gBEEVfHA2Xhch3FIdg5V29FPRcrd2FsqXqOSsrGwI6sTWerRJPhpnuIQXNop6tfUr34C&#10;AAD//wMAUEsDBBQABgAIAAAAIQBo7Ro03QAAAAgBAAAPAAAAZHJzL2Rvd25yZXYueG1sTI9BT4NA&#10;EIXvJv6HzZh4s0tpqkBZGqOpiceWXrwN7BZQdpawS4v+eqcnvc3Le3nzvXw7216czeg7RwqWiwiE&#10;odrpjhoFx3L3kIDwAUlj78go+DYetsXtTY6Zdhfam/MhNIJLyGeooA1hyKT0dWss+oUbDLF3cqPF&#10;wHJspB7xwuW2l3EUPUqLHfGHFgfz0pr66zBZBVUXH/FnX75FNt2twvtcfk4fr0rd383PGxDBzOEv&#10;DFd8RoeCmSo3kfaiZ71OU44qWK1BXP0kXoKo+HhKQBa5/D+g+AUAAP//AwBQSwECLQAUAAYACAAA&#10;ACEAtoM4kv4AAADhAQAAEwAAAAAAAAAAAAAAAAAAAAAAW0NvbnRlbnRfVHlwZXNdLnhtbFBLAQIt&#10;ABQABgAIAAAAIQA4/SH/1gAAAJQBAAALAAAAAAAAAAAAAAAAAC8BAABfcmVscy8ucmVsc1BLAQIt&#10;ABQABgAIAAAAIQDbTWyNIAIAAD0EAAAOAAAAAAAAAAAAAAAAAC4CAABkcnMvZTJvRG9jLnhtbFBL&#10;AQItABQABgAIAAAAIQBo7Ro03QAAAAgBAAAPAAAAAAAAAAAAAAAAAHoEAABkcnMvZG93bnJldi54&#10;bWxQSwUGAAAAAAQABADzAAAAhAUAAAAA&#10;"/>
        </w:pict>
      </w:r>
      <w:r w:rsidR="00895731" w:rsidRPr="00DD2A53">
        <w:rPr>
          <w:rFonts w:ascii="Nyala" w:hAnsi="Nyala"/>
          <w:sz w:val="28"/>
          <w:szCs w:val="28"/>
        </w:rPr>
        <w:t xml:space="preserve">ሀ. ብባህላዊ                                ለ. ብስልጠና     </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ገልዒ በለስ ንምግቢ ሰብ ከም ዝጠቅም ከመይ ኢልኩም/ክን ፈሊጥኩም/ክን?</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19" o:spid="_x0000_s1368" style="position:absolute;left:0;text-align:left;margin-left:340.5pt;margin-top:3.1pt;width:11.1pt;height:7.15pt;z-index:25201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97wIAIAAD0EAAAOAAAAZHJzL2Uyb0RvYy54bWysU1Fv0zAQfkfiP1h+p0mqlq1R02nqKEIa&#10;bGLwA1zHSSwcnzm7Tcuv5+x0pQOeEH6wfL7z5+++u1veHHrD9gq9BlvxYpJzpqyEWtu24l+/bN5c&#10;c+aDsLUwYFXFj8rzm9XrV8vBlWoKHZhaISMQ68vBVbwLwZVZ5mWneuEn4JQlZwPYi0AmtlmNYiD0&#10;3mTTPH+bDYC1Q5DKe7q9G518lfCbRsnw0DReBWYqTtxC2jHt27hnq6UoWxSu0/JEQ/wDi15oS5+e&#10;oe5EEGyH+g+oXksED02YSOgzaBotVcqBsiny37J56oRTKRcSx7uzTP7/wcpP+0dkuq74bMGZFT3V&#10;6DOpJmxrFCuKRVRocL6kwCf3iDFH7+5BfvPMwrqjOHWLCEOnRE28ihifvXgQDU9P2Xb4CDXhi12A&#10;JNahwT4CkgzskGpyPNdEHQKTdFnM8sUVVU6Sa5Ff5/P0gSif3zr04b2CnsVDxZG4J2yxv/chchHl&#10;c0jiDkbXG21MMrDdrg2yvaDu2KR1QveXYcaygT6fT+cJ+YXPX0Lkaf0NoteB2tzovuLX5yBRRtHe&#10;2To1YRDajGeibOxJxSjcWIAt1EcSEWHsYZo5OnSAPzgbqH8r7r/vBCrOzAdLhVgUs1ls+GTM5ldT&#10;MvDSs730CCsJquKBs/G4DuOQ7BzqtqOfipS7hVsqXqOTsrGwI6sTWerRJPhpnuIQXNop6tfUr34C&#10;AAD//wMAUEsDBBQABgAIAAAAIQAgWZQF3gAAAAgBAAAPAAAAZHJzL2Rvd25yZXYueG1sTI/BTsMw&#10;EETvSPyDtUjcqN3QFBriVAhUJI5teuG2iZckEK+j2GkDX485wWm0mtHM23w7216caPSdYw3LhQJB&#10;XDvTcaPhWO5u7kH4gGywd0wavsjDtri8yDEz7sx7Oh1CI2IJ+ww1tCEMmZS+bsmiX7iBOHrvbrQY&#10;4jk20ox4juW2l4lSa2mx47jQ4kBPLdWfh8lqqLrkiN/78kXZze42vM7lx/T2rPX11fz4ACLQHP7C&#10;8Isf0aGITJWb2HjRa1ht0iRGNayjRD9d3q1AVBoSlYIscvn/geIHAAD//wMAUEsBAi0AFAAGAAgA&#10;AAAhALaDOJL+AAAA4QEAABMAAAAAAAAAAAAAAAAAAAAAAFtDb250ZW50X1R5cGVzXS54bWxQSwEC&#10;LQAUAAYACAAAACEAOP0h/9YAAACUAQAACwAAAAAAAAAAAAAAAAAvAQAAX3JlbHMvLnJlbHNQSwEC&#10;LQAUAAYACAAAACEAaZve8CACAAA9BAAADgAAAAAAAAAAAAAAAAAuAgAAZHJzL2Uyb0RvYy54bWxQ&#10;SwECLQAUAAYACAAAACEAIFmUBd4AAAAIAQAADwAAAAAAAAAAAAAAAAB6BAAAZHJzL2Rvd25yZXYu&#10;eG1sUEsFBgAAAAAEAAQA8wAAAIUFAAAAAA==&#10;"/>
        </w:pict>
      </w:r>
      <w:r w:rsidRPr="00565199">
        <w:rPr>
          <w:rFonts w:ascii="Nyala" w:hAnsi="Nyala"/>
          <w:noProof/>
          <w:sz w:val="28"/>
          <w:szCs w:val="28"/>
          <w:lang w:val="am-ET" w:eastAsia="am-ET"/>
        </w:rPr>
        <w:pict>
          <v:rect id="Rectangle 118" o:spid="_x0000_s1367" style="position:absolute;left:0;text-align:left;margin-left:105.35pt;margin-top:3.1pt;width:11.1pt;height:7.15pt;z-index:25201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Li0IAIAAD0EAAAOAAAAZHJzL2Uyb0RvYy54bWysU1Fv0zAQfkfiP1h+p0mqlrVR02nqKEIa&#10;bGLwA66Ok1g4tjm7Tcev5+x0pQOeEH6wfL7z5+++u1tdH3vNDhK9sqbixSTnTBpha2Xain/9sn2z&#10;4MwHMDVoa2TFn6Tn1+vXr1aDK+XUdlbXEhmBGF8OruJdCK7MMi862YOfWCcNORuLPQQysc1qhIHQ&#10;e51N8/xtNlisHVohvafb29HJ1wm/aaQI903jZWC64sQtpB3Tvot7tl5B2SK4TokTDfgHFj0oQ5+e&#10;oW4hANuj+gOqVwKtt02YCNtntmmUkCkHyqbIf8vmsQMnUy4kjndnmfz/gxWfDg/IVF3xGVXKQE81&#10;+kyqgWm1ZEWxiAoNzpcU+OgeMObo3Z0V3zwzdtNRnLxBtEMnoSZeRYzPXjyIhqenbDd8tDXhwz7Y&#10;JNaxwT4CkgzsmGrydK6JPAYm6LKY5csrqpwg1zJf5PP0AZTPbx368F7ansVDxZG4J2w43PkQuUD5&#10;HJK4W63qrdI6GdjuNhrZAag7tmmd0P1lmDZsoM/n03lCfuHzlxB5Wn+D6FWgNteqr/jiHARlFO2d&#10;qVMTBlB6PBNlbU4qRuHGAuxs/UQioh17mGaODp3FH5wN1L8V99/3gJIz/cFQIZbFbBYbPhmz+dWU&#10;DLz07C49YARBVTxwNh43YRySvUPVdvRTkXI39oaK16ikbCzsyOpElno0CX6apzgEl3aK+jX1658A&#10;AAD//wMAUEsDBBQABgAIAAAAIQA9tI913QAAAAgBAAAPAAAAZHJzL2Rvd25yZXYueG1sTI/BTsMw&#10;EETvSPyDtUjcqN1UFBLiVAhUJI5teuG2iZckEK+j2GkDX497osfRjGbe5JvZ9uJIo+8ca1guFAji&#10;2pmOGw2Hcnv3CMIHZIO9Y9LwQx42xfVVjplxJ97RcR8aEUvYZ6ihDWHIpPR1Sxb9wg3E0ft0o8UQ&#10;5dhIM+IpltteJkqtpcWO40KLA720VH/vJ6uh6pID/u7KN2XT7Sq8z+XX9PGq9e3N/PwEItAc/sNw&#10;xo/oUESmyk1svOijflBpjGpYJyDOfrpagqg0JOoeZJHLywPFHwAAAP//AwBQSwECLQAUAAYACAAA&#10;ACEAtoM4kv4AAADhAQAAEwAAAAAAAAAAAAAAAAAAAAAAW0NvbnRlbnRfVHlwZXNdLnhtbFBLAQIt&#10;ABQABgAIAAAAIQA4/SH/1gAAAJQBAAALAAAAAAAAAAAAAAAAAC8BAABfcmVscy8ucmVsc1BLAQIt&#10;ABQABgAIAAAAIQCBSLi0IAIAAD0EAAAOAAAAAAAAAAAAAAAAAC4CAABkcnMvZTJvRG9jLnhtbFBL&#10;AQItABQABgAIAAAAIQA9tI913QAAAAgBAAAPAAAAAAAAAAAAAAAAAHoEAABkcnMvZG93bnJldi54&#10;bWxQSwUGAAAAAAQABADzAAAAhAUAAAAA&#10;"/>
        </w:pict>
      </w:r>
      <w:r w:rsidR="00895731" w:rsidRPr="00DD2A53">
        <w:rPr>
          <w:rFonts w:ascii="Nyala" w:hAnsi="Nyala"/>
          <w:sz w:val="28"/>
          <w:szCs w:val="28"/>
        </w:rPr>
        <w:t xml:space="preserve">ሀ. ብስልጠና                                    ለ. ኣይፈልጥን         </w:t>
      </w:r>
    </w:p>
    <w:p w:rsidR="00895731" w:rsidRPr="00AD7B96"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20" o:spid="_x0000_s1369" style="position:absolute;left:0;text-align:left;margin-left:148.15pt;margin-top:1.9pt;width:11.1pt;height:7.15pt;z-index:25201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IGJIAIAAD0EAAAOAAAAZHJzL2Uyb0RvYy54bWysU8Fu2zAMvQ/YPwi6L7aDpE2MOEWRLsOA&#10;bi3W7QMUWbaFSaJGKXGyrx+tpGm67TRMB0EUqafHR3Jxs7eG7RQGDa7ixSjnTDkJtXZtxb99Xb+b&#10;cRaicLUw4FTFDyrwm+XbN4vel2oMHZhaISMQF8reV7yL0ZdZFmSnrAgj8MqRswG0IpKJbVaj6And&#10;mmyc51dZD1h7BKlCoNu7o5MvE37TKBkfmiaoyEzFiVtMO6Z9M+zZciHKFoXvtDzREP/Awgrt6NMz&#10;1J2Igm1R/wFltUQI0MSRBJtB02ipUg6UTZH/ls1TJ7xKuZA4wZ9lCv8PVn7ePSLTdcUnV5w5YalG&#10;X0g14VqjWDFOCvU+lBT45B9xyDH4e5DfA3Ow6ihO3SJC3ylRE69iUDR79WAwAj1lm/4T1IQvthGS&#10;WPsG7QBIMrB9qsnhXBO1j0zSZTHJ59dUOUmueT7Lp+kDUT6/9RjiBwWWDYeKI3FP2GJ3H+LARZTP&#10;IYk7GF2vtTHJwHazMsh2grpjndYJPVyGGcd6+nw6nibkV75wCZGn9TcIqyO1udG24rNzkCgH0d67&#10;OjVhFNocz0TZuJOKg3BDM4dyA/WBREQ49jDNHB06wJ+c9dS/FQ8/tgIVZ+ajo0LMi8lkaPhkTKbX&#10;VEmGl57NpUc4SVAVj5wdj6t4HJKtR9129FORcndwS8VrdFL2hdWJLPVoEvw0T8MQXNop6mXql78A&#10;AAD//wMAUEsDBBQABgAIAAAAIQDMSd+a3QAAAAgBAAAPAAAAZHJzL2Rvd25yZXYueG1sTI/BTsMw&#10;EETvSPyDtUjcqBNHRW2IUyFQkTi26YXbJjZJIF5HsdMGvp7lBMfVPM2+KXaLG8TZTqH3pCFdJSAs&#10;Nd701Go4Vfu7DYgQkQwOnqyGLxtgV15fFZgbf6GDPR9jK7iEQo4auhjHXMrQdNZhWPnREmfvfnIY&#10;+ZxaaSa8cLkbpEqSe+mwJ/7Q4WifOtt8Hmenoe7VCb8P1Uvitvssvi7Vx/z2rPXtzfL4ACLaJf7B&#10;8KvP6lCyU+1nMkEMGlSmtoxqyHgB52q9TkHUDG5SkGUh/w8ofwAAAP//AwBQSwECLQAUAAYACAAA&#10;ACEAtoM4kv4AAADhAQAAEwAAAAAAAAAAAAAAAAAAAAAAW0NvbnRlbnRfVHlwZXNdLnhtbFBLAQIt&#10;ABQABgAIAAAAIQA4/SH/1gAAAJQBAAALAAAAAAAAAAAAAAAAAC8BAABfcmVscy8ucmVsc1BLAQIt&#10;ABQABgAIAAAAIQDm7IGJIAIAAD0EAAAOAAAAAAAAAAAAAAAAAC4CAABkcnMvZTJvRG9jLnhtbFBL&#10;AQItABQABgAIAAAAIQDMSd+a3QAAAAgBAAAPAAAAAAAAAAAAAAAAAHoEAABkcnMvZG93bnJldi54&#10;bWxQSwUGAAAAAAQABADzAAAAhAUAAAAA&#10;"/>
        </w:pict>
      </w:r>
      <w:r w:rsidRPr="00565199">
        <w:rPr>
          <w:rFonts w:ascii="Nyala" w:hAnsi="Nyala"/>
          <w:noProof/>
          <w:sz w:val="28"/>
          <w:szCs w:val="28"/>
          <w:lang w:val="am-ET" w:eastAsia="am-ET"/>
        </w:rPr>
        <w:pict>
          <v:rect id="Rectangle 121" o:spid="_x0000_s1370" style="position:absolute;left:0;text-align:left;margin-left:375.3pt;margin-top:1.9pt;width:11.1pt;height:7.15pt;z-index:25201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fNHgIAAD0EAAAOAAAAZHJzL2Uyb0RvYy54bWysU8GO0zAQvSPxD5bvNEnV0m3UdLXqUoS0&#10;sCsWPsB1nMbC9pix27R8PROnLV3ghPDB8njGz2/ezCxuD9awvcKgwVW8GOWcKSeh1m5b8a9f1m9u&#10;OAtRuFoYcKriRxX47fL1q0XnSzWGFkytkBGIC2XnK97G6MssC7JVVoQReOXI2QBaEcnEbVaj6Ajd&#10;mmyc52+zDrD2CFKFQLf3g5MvE37TKBkfmyaoyEzFiVtMO6Z90+/ZciHKLQrfanmiIf6BhRXa0acX&#10;qHsRBduh/gPKaokQoIkjCTaDptFSpRwomyL/LZvnVniVciFxgr/IFP4frPy0f0Km64pPZpw5YalG&#10;n0k14bZGsWJc9Ap1PpQU+OyfsM8x+AeQ3wJzsGopTt0hQtcqUROvFJ+9eNAbgZ6yTfcRasIXuwhJ&#10;rEODtgckGdgh1eR4qYk6RCbpspjk8xlVTpJrnt/k055QJsrzW48hvldgWX+oOBL3hC32DyEOoeeQ&#10;xB2MrtfamGTgdrMyyPaCumOd1gk9XIcZxzr6fDqeJuQXvnANkaf1NwirI7W50bbiN5cgUfaivXN1&#10;asIotBnOlJ1xlORZuKEAG6iPJCLC0MM0c3RoAX9w1lH/Vjx83wlUnJkPjgoxLyaTvuGTMZnOxmTg&#10;tWdz7RFOElTFI2fDcRWHIdl51NuWfipS7g7uqHiNTsr2/AZWJ7LUo6k2p3nqh+DaTlG/pn75EwAA&#10;//8DAFBLAwQUAAYACAAAACEAoOhXvt4AAAAIAQAADwAAAGRycy9kb3ducmV2LnhtbEyPQU+DQBCF&#10;7yb+h82YeLNLqdiWsjRGUxOPLb14W9gRqOwsYZcW/fWOp3qcvC9vvpdtJ9uJMw6+daRgPotAIFXO&#10;tFQrOBa7hxUIHzQZ3TlCBd/oYZvf3mQ6Ne5CezwfQi24hHyqFTQh9KmUvmrQaj9zPRJnn26wOvA5&#10;1NIM+sLltpNxFD1Jq1viD43u8aXB6uswWgVlGx/1z754i+x6twjvU3EaP16Vur+bnjcgAk7hCsOf&#10;PqtDzk6lG8l40SlIlnHCqIIFL+A8WT8uQZQMruYg80z+H5D/AgAA//8DAFBLAQItABQABgAIAAAA&#10;IQC2gziS/gAAAOEBAAATAAAAAAAAAAAAAAAAAAAAAABbQ29udGVudF9UeXBlc10ueG1sUEsBAi0A&#10;FAAGAAgAAAAhADj9If/WAAAAlAEAAAsAAAAAAAAAAAAAAAAALwEAAF9yZWxzLy5yZWxzUEsBAi0A&#10;FAAGAAgAAAAhAA4/580eAgAAPQQAAA4AAAAAAAAAAAAAAAAALgIAAGRycy9lMm9Eb2MueG1sUEsB&#10;Ai0AFAAGAAgAAAAhAKDoV77eAAAACAEAAA8AAAAAAAAAAAAAAAAAeAQAAGRycy9kb3ducmV2Lnht&#10;bFBLBQYAAAAABAAEAPMAAACDBQAAAAA=&#10;"/>
        </w:pict>
      </w:r>
      <w:r w:rsidR="00895731" w:rsidRPr="00DD2A53">
        <w:rPr>
          <w:rFonts w:ascii="Nyala" w:hAnsi="Nyala"/>
          <w:sz w:val="28"/>
          <w:szCs w:val="28"/>
        </w:rPr>
        <w:t xml:space="preserve">ሐ. ካብ ማዕኸናት ዜና                         መ. ካብ ካሊእ ሰብ ብወረ       </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ፍርያት ፀባ ናይ በለስ እትቕለብ ላሕሚ ከመይ እዩ?</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16" o:spid="_x0000_s1322" style="position:absolute;left:0;text-align:left;margin-left:408.3pt;margin-top:3.2pt;width:11.1pt;height:7.15pt;z-index:25196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79nIQIAAD0EAAAOAAAAZHJzL2Uyb0RvYy54bWysU1Fv0zAQfkfiP1h+p0lKu7VR02nqKEIa&#10;MDH4Aa7jNBaOz5zdpuXX7+x0pQOeEH6wfL7z5+++u1vcHDrD9gq9BlvxYpRzpqyEWtttxb99Xb+Z&#10;ceaDsLUwYFXFj8rzm+XrV4velWoMLZhaISMQ68veVbwNwZVZ5mWrOuFH4JQlZwPYiUAmbrMaRU/o&#10;ncnGeX6V9YC1Q5DKe7q9G5x8mfCbRsnwuWm8CsxUnLiFtGPaN3HPlgtRblG4VssTDfEPLDqhLX16&#10;hroTQbAd6j+gOi0RPDRhJKHLoGm0VCkHyqbIf8vmsRVOpVxIHO/OMvn/Bys/7R+Q6bri07ecWdFR&#10;jb6QasJujWJFcRUV6p0vKfDRPWDM0bt7kN89s7BqKU7dIkLfKlETryLGZy8eRMPTU7bpP0JN+GIX&#10;IIl1aLCLgCQDO6SaHM81UYfAJF0Wk3x+TZWT5Jrns3yaPhDl81uHPrxX0LF4qDgS94Qt9vc+RC6i&#10;fA5J3MHoeq2NSQZuNyuDbC+oO9ZpndD9ZZixrKfPp+NpQn7h85cQeVp/g+h0oDY3uqv47Bwkyija&#10;O1unJgxCm+FMlI09qRiFGwqwgfpIIiIMPUwzR4cW8CdnPfVvxf2PnUDFmflgqRDzYjKJDZ+MyfR6&#10;TAZeejaXHmElQVU8cDYcV2EYkp1DvW3ppyLlbuGWitfopGws7MDqRJZ6NAl+mqc4BJd2ivo19csn&#10;AAAA//8DAFBLAwQUAAYACAAAACEA4nODX90AAAAIAQAADwAAAGRycy9kb3ducmV2LnhtbEyPwU7D&#10;MBBE70j8g7VI3KhNAqGEOBUCFYljm164bWKTBOJ1FDtt4OtZTnCb1Yxm3habxQ3iaKfQe9JwvVIg&#10;LDXe9NRqOFTbqzWIEJEMDp6shi8bYFOenxWYG3+inT3uYyu4hEKOGroYx1zK0HTWYVj50RJ7735y&#10;GPmcWmkmPHG5G2SiVCYd9sQLHY72qbPN5352Guo+OeD3rnpR7n6bxtel+pjfnrW+vFgeH0BEu8S/&#10;MPziMzqUzFT7mUwQg4ZMrVOOsrgBwX6WqlsQtYZE3YEsC/n/gfIHAAD//wMAUEsBAi0AFAAGAAgA&#10;AAAhALaDOJL+AAAA4QEAABMAAAAAAAAAAAAAAAAAAAAAAFtDb250ZW50X1R5cGVzXS54bWxQSwEC&#10;LQAUAAYACAAAACEAOP0h/9YAAACUAQAACwAAAAAAAAAAAAAAAAAvAQAAX3JlbHMvLnJlbHNQSwEC&#10;LQAUAAYACAAAACEAb9u/ZyECAAA9BAAADgAAAAAAAAAAAAAAAAAuAgAAZHJzL2Uyb0RvYy54bWxQ&#10;SwECLQAUAAYACAAAACEA4nODX90AAAAIAQAADwAAAAAAAAAAAAAAAAB7BAAAZHJzL2Rvd25yZXYu&#10;eG1sUEsFBgAAAAAEAAQA8wAAAIUFAAAAAA==&#10;"/>
        </w:pict>
      </w:r>
      <w:r w:rsidRPr="00565199">
        <w:rPr>
          <w:rFonts w:ascii="Nyala" w:hAnsi="Nyala"/>
          <w:noProof/>
          <w:sz w:val="28"/>
          <w:szCs w:val="28"/>
          <w:lang w:val="am-ET" w:eastAsia="am-ET"/>
        </w:rPr>
        <w:pict>
          <v:rect id="Rectangle 114" o:spid="_x0000_s1320" style="position:absolute;left:0;text-align:left;margin-left:159.25pt;margin-top:3.2pt;width:11.1pt;height:7.15pt;z-index:25196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0vPIAIAAD0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ZQzAz3V&#10;6DOpBqbVkhXFLCo0OF9S4JN7xJijd/dWfPPM2HVHcfIW0Q6dhJp4FTE+e/EgGp6esu3w0daED7tg&#10;k1iHBvsISDKwQ6rJ8VwTeQhM0GUxyxdXVDlBrkV+nc/TB1A+v3Xow3tpexYPFUfinrBhf+9D5ALl&#10;c0jibrWqN0rrZGC7XWtke6Du2KR1QveXYdqwgT6fT+cJ+YXPX0Lkaf0NoleB2lyrvuLX5yAoo2jv&#10;TJ2aMIDS45koa3NSMQo3FmBr6yOJiHbsYZo5OnQWf3A2UP9W3H/fAUrO9AdDhVgUs1ls+GTM5ldT&#10;MvDSs730gBEEVfHA2Xhch3FIdg5V29FPRcrd2FsqXqOSsrGwI6sTWerRJPhpnuIQXNop6tfUr34C&#10;AAD//wMAUEsDBBQABgAIAAAAIQDidbKs3gAAAAgBAAAPAAAAZHJzL2Rvd25yZXYueG1sTI/BTsMw&#10;EETvSPyDtUjcqN1QtSWNUyFQkTi26YXbJl6SlNiOYqcNfD3LqdxmNauZN9l2sp040xBa7zTMZwoE&#10;ucqb1tUajsXuYQ0iRHQGO+9IwzcF2Oa3Nxmmxl/cns6HWAsOcSFFDU2MfSplqBqyGGa+J8fepx8s&#10;Rj6HWpoBLxxuO5kotZQWW8cNDfb00lD1dRithrJNjvizL96Ufdo9xvepOI0fr1rf303PGxCRpnh9&#10;hj98RoecmUo/OhNEpyFZrBk9alguQLCfrOa8rWShViDzTP4fkP8CAAD//wMAUEsBAi0AFAAGAAgA&#10;AAAhALaDOJL+AAAA4QEAABMAAAAAAAAAAAAAAAAAAAAAAFtDb250ZW50X1R5cGVzXS54bWxQSwEC&#10;LQAUAAYACAAAACEAOP0h/9YAAACUAQAACwAAAAAAAAAAAAAAAAAvAQAAX3JlbHMvLnJlbHNQSwEC&#10;LQAUAAYACAAAACEA6qNLzyACAAA9BAAADgAAAAAAAAAAAAAAAAAuAgAAZHJzL2Uyb0RvYy54bWxQ&#10;SwECLQAUAAYACAAAACEA4nWyrN4AAAAIAQAADwAAAAAAAAAAAAAAAAB6BAAAZHJzL2Rvd25yZXYu&#10;eG1sUEsFBgAAAAAEAAQA8wAAAIUFAAAAAA==&#10;"/>
        </w:pict>
      </w:r>
      <w:r w:rsidR="00895731" w:rsidRPr="00DD2A53">
        <w:rPr>
          <w:rFonts w:ascii="Nyala" w:hAnsi="Nyala"/>
          <w:sz w:val="28"/>
          <w:szCs w:val="28"/>
        </w:rPr>
        <w:t>ሀ. ትሕዝቶ ፀባ ይውስኽ                               ለ. ትሕዝቶ ፀባ ይቕንስ</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17" o:spid="_x0000_s1323" style="position:absolute;left:0;text-align:left;margin-left:460.95pt;margin-top:1.2pt;width:11.1pt;height:7.15pt;z-index:25197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ADIAIAAD0EAAAOAAAAZHJzL2Uyb0RvYy54bWysU8GO0zAQvSPxD5bvNEnV0jZqulp1KUJa&#10;2BULH+A6TmPheMzYbVq+nrHTLV3ghPDB8njGz2/ezCxvjp1hB4Veg614Mco5U1ZCre2u4l+/bN7M&#10;OfNB2FoYsKriJ+X5zer1q2XvSjWGFkytkBGI9WXvKt6G4Mos87JVnfAjcMqSswHsRCATd1mNoif0&#10;zmTjPH+b9YC1Q5DKe7q9G5x8lfCbRsnw0DReBWYqTtxC2jHt27hnq6Uodyhcq+WZhvgHFp3Qlj69&#10;QN2JINge9R9QnZYIHpowktBl0DRaqpQDZVPkv2Xz1AqnUi4kjncXmfz/g5WfDo/IdF3xacGZFR3V&#10;6DOpJuzOKFYUs6hQ73xJgU/uEWOO3t2D/OaZhXVLceoWEfpWiZp4FTE+e/EgGp6esm3/EWrCF/sA&#10;Saxjg10EJBnYMdXkdKmJOgYm6bKY5IsZVU6Sa5HP82n6QJTPbx368F5Bx+Kh4kjcE7Y43PsQuYjy&#10;OSRxB6PrjTYmGbjbrg2yg6Du2KR1RvfXYcaynj6fjqcJ+YXPX0Pkaf0NotOB2tzoruLzS5Aoo2jv&#10;bJ2aMAhthjNRNvasYhRuKMAW6hOJiDD0MM0cHVrAH5z11L8V99/3AhVn5oOlQiyKySQ2fDIm09mY&#10;DLz2bK89wkqCqnjgbDiuwzAke4d619JPRcrdwi0Vr9FJ2VjYgdWZLPVoEvw8T3EIru0U9WvqVz8B&#10;AAD//wMAUEsDBBQABgAIAAAAIQCRrWEg3gAAAAgBAAAPAAAAZHJzL2Rvd25yZXYueG1sTI/BToNA&#10;EIbvJr7DZky82aW0AaUsjdHUxGNLL94WdgooO0vYpUWf3vFUbzP5v/zzTb6dbS/OOPrOkYLlIgKB&#10;VDvTUaPgWO4eHkH4oMno3hEq+EYP2+L2JteZcRfa4/kQGsEl5DOtoA1hyKT0dYtW+4UbkDg7udHq&#10;wOvYSDPqC5fbXsZRlEirO+ILrR7wpcX66zBZBVUXH/XPvnyL7NNuFd7n8nP6eFXq/m5+3oAIOIcr&#10;DH/6rA4FO1VuIuNFryBdrmNGFcRrEJynq4SHisEkBVnk8v8DxS8AAAD//wMAUEsBAi0AFAAGAAgA&#10;AAAhALaDOJL+AAAA4QEAABMAAAAAAAAAAAAAAAAAAAAAAFtDb250ZW50X1R5cGVzXS54bWxQSwEC&#10;LQAUAAYACAAAACEAOP0h/9YAAACUAQAACwAAAAAAAAAAAAAAAAAvAQAAX3JlbHMvLnJlbHNQSwEC&#10;LQAUAAYACAAAACEA0tfgAyACAAA9BAAADgAAAAAAAAAAAAAAAAAuAgAAZHJzL2Uyb0RvYy54bWxQ&#10;SwECLQAUAAYACAAAACEAka1hIN4AAAAIAQAADwAAAAAAAAAAAAAAAAB6BAAAZHJzL2Rvd25yZXYu&#10;eG1sUEsFBgAAAAAEAAQA8wAAAIUFAAAAAA==&#10;"/>
        </w:pict>
      </w:r>
      <w:r w:rsidRPr="00565199">
        <w:rPr>
          <w:rFonts w:ascii="Nyala" w:hAnsi="Nyala"/>
          <w:noProof/>
          <w:sz w:val="28"/>
          <w:szCs w:val="28"/>
          <w:lang w:val="am-ET" w:eastAsia="am-ET"/>
        </w:rPr>
        <w:pict>
          <v:rect id="Rectangle 115" o:spid="_x0000_s1321" style="position:absolute;left:0;text-align:left;margin-left:208.3pt;margin-top:1.2pt;width:11.1pt;height:7.15pt;z-index:25196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xSrIAIAAD0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OcljoKca&#10;fSbVwLRasqKYR4UG50sKfHKPGHP07t6Kb54Zu+4oTt4i2qGTUBOvIsZnLx5Ew9NTth0+2prwYRds&#10;EuvQYB8BSQZ2SDU5nmsiD4EJuixm+eKKqAlyLfLrPBHKoHx+69CH99L2LB4qjsQ9YcP+3ofIBcrn&#10;kMTdalVvlNbJwHa71sj2QN2xSSvRpxQvw7RhA30+n84T8gufv4TI0/obRK8CtblWfcWvz0FQRtHe&#10;mTo1YQClxzNR1uakYhRuLMDW1kcSEe3YwzRzdOgs/uBsoP6tuP++A5Sc6Q+GCrEoZrPY8MmYza+m&#10;ZOClZ3vpASMIquKBs/G4DuOQ7ByqtqOfipS7sbdUvEYlZWNhR1YnstSjSfDTPMUhuLRT1K+pX/0E&#10;AAD//wMAUEsDBBQABgAIAAAAIQDS6ZRi3gAAAAgBAAAPAAAAZHJzL2Rvd25yZXYueG1sTI9BT4NA&#10;EIXvJv6HzZh4s7tCQy1laYymJh5bevE2wApUdpawS4v+esdTPU7el/e+ybaz7cXZjL5zpOFxoUAY&#10;qlzdUaPhWOwenkD4gFRj78ho+DYetvntTYZp7S60N+dDaASXkE9RQxvCkErpq9ZY9As3GOLs040W&#10;A59jI+sRL1xuexkplUiLHfFCi4N5aU31dZishrKLjvizL96UXe/i8D4Xp+njVev7u/l5AyKYOVxh&#10;+NNndcjZqXQT1V70GuKlWjGqIVqC4DxOojWIksFkBTLP5P8H8l8AAAD//wMAUEsBAi0AFAAGAAgA&#10;AAAhALaDOJL+AAAA4QEAABMAAAAAAAAAAAAAAAAAAAAAAFtDb250ZW50X1R5cGVzXS54bWxQSwEC&#10;LQAUAAYACAAAACEAOP0h/9YAAACUAQAACwAAAAAAAAAAAAAAAAAvAQAAX3JlbHMvLnJlbHNQSwEC&#10;LQAUAAYACAAAACEAV68UqyACAAA9BAAADgAAAAAAAAAAAAAAAAAuAgAAZHJzL2Uyb0RvYy54bWxQ&#10;SwECLQAUAAYACAAAACEA0umUYt4AAAAIAQAADwAAAAAAAAAAAAAAAAB6BAAAZHJzL2Rvd25yZXYu&#10;eG1sUEsFBgAAAAAEAAQA8wAAAIUFAAAAAA==&#10;"/>
        </w:pict>
      </w:r>
      <w:r w:rsidR="00895731" w:rsidRPr="00DD2A53">
        <w:rPr>
          <w:rFonts w:ascii="Nyala" w:hAnsi="Nyala"/>
          <w:sz w:val="28"/>
          <w:szCs w:val="28"/>
        </w:rPr>
        <w:t xml:space="preserve">ሐ. ትሕዝቶ ፀባ ይውስኽን ይሓፍስን                  መ. ትሕዝቶ ፀባ ይውስኽ ግን ይቐጥን      </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ኣብ ከባቢኹም/ኽን ዘሎ በለስ ናይ በረኻ ወይስ ዝተተኸለ እዩ?</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24" o:spid="_x0000_s1326" style="position:absolute;left:0;text-align:left;margin-left:379.25pt;margin-top:1.65pt;width:11.1pt;height:7.15pt;z-index:25197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vAcIAIAAD0EAAAOAAAAZHJzL2Uyb0RvYy54bWysU1Fv0zAQfkfiP1h+p0mqlq1R02nqKEIa&#10;bGLwA66Ok1g4tjm7Tcuv5+x0pQOeEH6wfL7z5+++u1veHHrN9hK9sqbixSTnTBpha2Xain/9snlz&#10;zZkPYGrQ1siKH6XnN6vXr5aDK+XUdlbXEhmBGF8OruJdCK7MMi862YOfWCcNORuLPQQysc1qhIHQ&#10;e51N8/xtNlisHVohvafbu9HJVwm/aaQID03jZWC64sQtpB3Tvo17tlpC2SK4TokTDfgHFj0oQ5+e&#10;oe4gANuh+gOqVwKtt02YCNtntmmUkCkHyqbIf8vmqQMnUy4kjndnmfz/gxWf9o/IVF3x2ZwzAz3V&#10;6DOpBqbVkhXTWVRocL6kwCf3iDFH7+6t+OaZseuO4uQtoh06CTXxKmJ89uJBNDw9Zdvho60JH3bB&#10;JrEODfYRkGRgh1ST47km8hCYoMtili+uqHKCXIv8Op+nD6B8fuvQh/fS9iweKo7EPWHD/t6HyAXK&#10;55DE3WpVb5TWycB2u9bI9kDdsUnrhO4vw7RhA30+n84T8gufv4TI0/obRK8CtblWfcWvz0FQRtHe&#10;mTo1YQClxzNR1uakYhRuLMDW1kcSEe3YwzRzdOgs/uBsoP6tuP++A5Sc6Q+GCrEoZrPY8MmYza+m&#10;ZOClZ3vpASMIquKBs/G4DuOQ7ByqtqOfipS7sbdUvEYlZWNhR1YnstSjSfDTPMUhuLRT1K+pX/0E&#10;AAD//wMAUEsDBBQABgAIAAAAIQAa2bac3QAAAAgBAAAPAAAAZHJzL2Rvd25yZXYueG1sTI9BT4NA&#10;EIXvJv6HzZh4s4sgxSJLYzQ18djSi7eFHQFlZwm7tOivdzzpcfK+vPdNsV3sIE44+d6RgttVBAKp&#10;caanVsGx2t3cg/BBk9GDI1TwhR625eVFoXPjzrTH0yG0gkvI51pBF8KYS+mbDq32KzcicfbuJqsD&#10;n1MrzaTPXG4HGUfRWlrdEy90esSnDpvPw2wV1H181N/76iWym10SXpfqY357Vur6anl8ABFwCX8w&#10;/OqzOpTsVLuZjBeDgjSLU0YVJAkIztPNXQaiZjBbgywL+f+B8gcAAP//AwBQSwECLQAUAAYACAAA&#10;ACEAtoM4kv4AAADhAQAAEwAAAAAAAAAAAAAAAAAAAAAAW0NvbnRlbnRfVHlwZXNdLnhtbFBLAQIt&#10;ABQABgAIAAAAIQA4/SH/1gAAAJQBAAALAAAAAAAAAAAAAAAAAC8BAABfcmVscy8ucmVsc1BLAQIt&#10;ABQABgAIAAAAIQCervAcIAIAAD0EAAAOAAAAAAAAAAAAAAAAAC4CAABkcnMvZTJvRG9jLnhtbFBL&#10;AQItABQABgAIAAAAIQAa2bac3QAAAAgBAAAPAAAAAAAAAAAAAAAAAHoEAABkcnMvZG93bnJldi54&#10;bWxQSwUGAAAAAAQABADzAAAAhAUAAAAA&#10;"/>
        </w:pict>
      </w:r>
      <w:r w:rsidRPr="00565199">
        <w:rPr>
          <w:rFonts w:ascii="Nyala" w:hAnsi="Nyala"/>
          <w:noProof/>
          <w:sz w:val="28"/>
          <w:szCs w:val="28"/>
          <w:lang w:val="am-ET" w:eastAsia="am-ET"/>
        </w:rPr>
        <w:pict>
          <v:rect id="Rectangle 123" o:spid="_x0000_s1325" style="position:absolute;left:0;text-align:left;margin-left:247.6pt;margin-top:1.65pt;width:11.1pt;height:7.15pt;z-index:25197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cJaIAIAAD0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NuPMip5q&#10;9JlUE7Y1ihXT11GhwfmSAh/cPcYcvbsD+c0zC5uO4tQNIgydEjXxKmJ89uxBNDw9ZbvhA9SEL/YB&#10;kljHBvsISDKwY6rJ47km6hiYpMtili+vqHKSXMt8kc/TB6J8euvQh3cKehYPFUfinrDF4c6HyEWU&#10;TyGJOxhdb7UxycB2tzHIDoK6Y5vWCd1fhhnLBvp8Pp0n5Gc+fwmRp/U3iF4HanOj+4ovzkGijKK9&#10;tXVqwiC0Gc9E2diTilG4sQA7qB9JRISxh2nm6NAB/uBsoP6tuP++F6g4M+8tFWJZzGax4ZMxm19N&#10;ycBLz+7SI6wkqIoHzsbjJoxDsneo245+KlLuFm6oeI1OysbCjqxOZKlHk+CneYpDcGmnqF9Tv/4J&#10;AAD//wMAUEsDBBQABgAIAAAAIQC2jgHI3QAAAAgBAAAPAAAAZHJzL2Rvd25yZXYueG1sTI/BTsMw&#10;EETvSPyDtUjcqN0GtSWNUyFQkTi26YWbEy9JSryOYqcNfD3LqdxmNU+zM9l2cp044xBaTxrmMwUC&#10;qfK2pVrDsdg9rEGEaMiazhNq+MYA2/z2JjOp9Rfa4/kQa8EhFFKjoYmxT6UMVYPOhJnvkdj79IMz&#10;kc+hlnYwFw53nVwotZTOtMQfGtPjS4PV12F0Gsp2cTQ/++JNuaddEt+n4jR+vGp9fzc9b0BEnOIV&#10;hr/6XB1y7lT6kWwQnYZktZ4zyiIBwf6jUixKBldLkHkm/w/IfwEAAP//AwBQSwECLQAUAAYACAAA&#10;ACEAtoM4kv4AAADhAQAAEwAAAAAAAAAAAAAAAAAAAAAAW0NvbnRlbnRfVHlwZXNdLnhtbFBLAQIt&#10;ABQABgAIAAAAIQA4/SH/1gAAAJQBAAALAAAAAAAAAAAAAAAAAC8BAABfcmVscy8ucmVsc1BLAQIt&#10;ABQABgAIAAAAIQDtLcJaIAIAAD0EAAAOAAAAAAAAAAAAAAAAAC4CAABkcnMvZTJvRG9jLnhtbFBL&#10;AQItABQABgAIAAAAIQC2jgHI3QAAAAgBAAAPAAAAAAAAAAAAAAAAAHoEAABkcnMvZG93bnJldi54&#10;bWxQSwUGAAAAAAQABADzAAAAhAUAAAAA&#10;"/>
        </w:pict>
      </w:r>
      <w:r w:rsidRPr="00565199">
        <w:rPr>
          <w:rFonts w:ascii="Nyala" w:hAnsi="Nyala"/>
          <w:noProof/>
          <w:sz w:val="28"/>
          <w:szCs w:val="28"/>
          <w:lang w:val="am-ET" w:eastAsia="am-ET"/>
        </w:rPr>
        <w:pict>
          <v:rect id="Rectangle 122" o:spid="_x0000_s1324" style="position:absolute;left:0;text-align:left;margin-left:105.35pt;margin-top:1.65pt;width:11.1pt;height:7.15pt;z-index:25197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NdeIAIAAD0EAAAOAAAAZHJzL2Uyb0RvYy54bWysU9tuEzEQfUfiHyy/k72Q0GSVTVWlBCEV&#10;qCh8gOP1Zi28HjN2silfz9ibhhR4QvjB8njGx2fOzCyvj71hB4Veg615Mck5U1ZCo+2u5l+/bF7N&#10;OfNB2EYYsKrmj8rz69XLF8vBVaqEDkyjkBGI9dXgat6F4Kos87JTvfATcMqSswXsRSATd1mDYiD0&#10;3mRlnr/JBsDGIUjlPd3ejk6+Svhtq2T41LZeBWZqTtxC2jHt27hnq6Wodihcp+WJhvgHFr3Qlj49&#10;Q92KINge9R9QvZYIHtowkdBn0LZaqpQDZVPkv2Xz0AmnUi4kjndnmfz/g5UfD/fIdFPz6WvOrOip&#10;Rp9JNWF3RrGiLKNCg/MVBT64e4w5encH8ptnFtYdxakbRBg6JRriVcT47NmDaHh6yrbDB2gIX+wD&#10;JLGOLfYRkGRgx1STx3NN1DEwSZfFNF9cUeUkuRb5PJ+lD0T19NahD+8U9Cweao7EPWGLw50PkYuo&#10;nkISdzC62WhjkoG77dogOwjqjk1aJ3R/GWYsG+jzWTlLyM98/hIiT+tvEL0O1OZG9zWfn4NEFUV7&#10;a5vUhEFoM56JsrEnFaNwYwG20DySiAhjD9PM0aED/MHZQP1bc/99L1BxZt5bKsSimE5jwydjOrsq&#10;ycBLz/bSI6wkqJoHzsbjOoxDsneodx39VKTcLdxQ8VqdlI2FHVmdyFKPJsFP8xSH4NJOUb+mfvUT&#10;AAD//wMAUEsDBBQABgAIAAAAIQDRg1A32wAAAAgBAAAPAAAAZHJzL2Rvd25yZXYueG1sTI/BTsMw&#10;EETvSPyDtUjcqN1GKiTEqRCoSBzb9MJtEy9JIF5HsdMGvh7nBMfRG82+zXez7cWZRt851rBeKRDE&#10;tTMdNxpO5f7uAYQPyAZ7x6ThmzzsiuurHDPjLnyg8zE0Io6wz1BDG8KQSenrliz6lRuII/two8UQ&#10;49hIM+IljttebpTaSosdxwstDvTcUv11nKyGqtuc8OdQviqb7pPwNpef0/uL1rc389MjiEBz+CvD&#10;oh/VoYhOlZvYeNHHfK/SWNWQJCAWniZrENUCtiCLXP5/oPgFAAD//wMAUEsBAi0AFAAGAAgAAAAh&#10;ALaDOJL+AAAA4QEAABMAAAAAAAAAAAAAAAAAAAAAAFtDb250ZW50X1R5cGVzXS54bWxQSwECLQAU&#10;AAYACAAAACEAOP0h/9YAAACUAQAACwAAAAAAAAAAAAAAAAAvAQAAX3JlbHMvLnJlbHNQSwECLQAU&#10;AAYACAAAACEAr0DXXiACAAA9BAAADgAAAAAAAAAAAAAAAAAuAgAAZHJzL2Uyb0RvYy54bWxQSwEC&#10;LQAUAAYACAAAACEA0YNQN9sAAAAIAQAADwAAAAAAAAAAAAAAAAB6BAAAZHJzL2Rvd25yZXYueG1s&#10;UEsFBgAAAAAEAAQA8wAAAIIFAAAAAA==&#10;"/>
        </w:pict>
      </w:r>
      <w:r w:rsidR="00895731" w:rsidRPr="00DD2A53">
        <w:rPr>
          <w:rFonts w:ascii="Nyala" w:hAnsi="Nyala"/>
          <w:sz w:val="28"/>
          <w:szCs w:val="28"/>
        </w:rPr>
        <w:t xml:space="preserve">ሀ. ናይ በረኻ                   ለ. ዝተተኸለ                  ሐ. ክልቲኡ      </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 xml:space="preserve">በለስ ሕፅረት ምግቢ </w:t>
      </w:r>
      <w:r>
        <w:rPr>
          <w:rFonts w:ascii="Nyala" w:hAnsi="Nyala"/>
          <w:sz w:val="28"/>
          <w:szCs w:val="28"/>
        </w:rPr>
        <w:t>ወድ</w:t>
      </w:r>
      <w:r w:rsidRPr="00DD2A53">
        <w:rPr>
          <w:rFonts w:ascii="Nyala" w:hAnsi="Nyala"/>
          <w:sz w:val="28"/>
          <w:szCs w:val="28"/>
        </w:rPr>
        <w:t>ሰብን እንስሳን ክንዲ ኣየናይ ይፈትሕ ኢልኩም/ኽን ትሓስቡ/ባ?</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28" o:spid="_x0000_s1330" style="position:absolute;left:0;text-align:left;margin-left:456.9pt;margin-top:1.4pt;width:11.1pt;height:7.15pt;z-index:25197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pnIAIAAD0EAAAOAAAAZHJzL2Uyb0RvYy54bWysU1Fv0zAQfkfiP1h+p0mqlrVR02nqKEIa&#10;bGLwA66Ok1g4tjm7Tcev5+x0pQOeEH6wfL7z5+++u1tdH3vNDhK9sqbixSTnTBpha2Xain/9sn2z&#10;4MwHMDVoa2TFn6Tn1+vXr1aDK+XUdlbXEhmBGF8OruJdCK7MMi862YOfWCcNORuLPQQysc1qhIHQ&#10;e51N8/xtNlisHVohvafb29HJ1wm/aaQI903jZWC64sQtpB3Tvot7tl5B2SK4TokTDfgHFj0oQ5+e&#10;oW4hANuj+gOqVwKtt02YCNtntmmUkCkHyqbIf8vmsQMnUy4kjndnmfz/gxWfDg/IVF3xWcGZgZ5q&#10;9JlUA9NqyYrpIio0OF9S4KN7wJijd3dWfPPM2E1HcfIG0Q6dhJp4FTE+e/EgGp6est3w0daED/tg&#10;k1jHBvsISDKwY6rJ07km8hiYoMtili+vqHKCXMt8kc/TB1A+v3Xow3tpexYPFUfinrDhcOdD5ALl&#10;c0jibrWqt0rrZGC722hkB6Du2KZ1QveXYdqwgT6fT+cJ+YXPX0Lkaf0NoleB2lyrvuKLcxCUUbR3&#10;pk5NGEDp8UyUtTmpGIUbC7Cz9ROJiHbsYZo5OnQWf3A2UP9W3H/fA0rO9AdDhVgWs1ls+GTM5ldT&#10;MvDSs7v0gBEEVfHA2XjchHFI9g5V29FPRcrd2BsqXqOSsrGwI6sTWerRJPhpnuIQXNop6tfUr38C&#10;AAD//wMAUEsDBBQABgAIAAAAIQAnojDM3QAAAAgBAAAPAAAAZHJzL2Rvd25yZXYueG1sTI9BT4NA&#10;EIXvJv6HzZh4s0sxSktZGqOpiceWXrwNMAKVnSXs0qK/3vGkp8nLe3nzvWw7216dafSdYwPLRQSK&#10;uHJ1x42BY7G7W4HyAbnG3jEZ+CIP2/z6KsO0dhfe0/kQGiUl7FM00IYwpFr7qiWLfuEGYvE+3Ggx&#10;iBwbXY94kXLb6ziKHrXFjuVDiwM9t1R9HiZroOziI37vi9fIrnf34W0uTtP7izG3N/PTBlSgOfyF&#10;4Rdf0CEXptJNXHvVG0ge1oIeDMRyxE9WsWwrJZgsQeeZ/j8g/wEAAP//AwBQSwECLQAUAAYACAAA&#10;ACEAtoM4kv4AAADhAQAAEwAAAAAAAAAAAAAAAAAAAAAAW0NvbnRlbnRfVHlwZXNdLnhtbFBLAQIt&#10;ABQABgAIAAAAIQA4/SH/1gAAAJQBAAALAAAAAAAAAAAAAAAAAC8BAABfcmVscy8ucmVsc1BLAQIt&#10;ABQABgAIAAAAIQBk2/pnIAIAAD0EAAAOAAAAAAAAAAAAAAAAAC4CAABkcnMvZTJvRG9jLnhtbFBL&#10;AQItABQABgAIAAAAIQAnojDM3QAAAAgBAAAPAAAAAAAAAAAAAAAAAHoEAABkcnMvZG93bnJldi54&#10;bWxQSwUGAAAAAAQABADzAAAAhAUAAAAA&#10;"/>
        </w:pict>
      </w:r>
      <w:r w:rsidRPr="00565199">
        <w:rPr>
          <w:rFonts w:ascii="Nyala" w:hAnsi="Nyala"/>
          <w:noProof/>
          <w:sz w:val="28"/>
          <w:szCs w:val="28"/>
          <w:lang w:val="am-ET" w:eastAsia="am-ET"/>
        </w:rPr>
        <w:pict>
          <v:rect id="Rectangle 126" o:spid="_x0000_s1328" style="position:absolute;left:0;text-align:left;margin-left:347.4pt;margin-top:1.4pt;width:11.1pt;height:7.15pt;z-index:25197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qbLHwIAAD0EAAAOAAAAZHJzL2Uyb0RvYy54bWysU1Fv0zAQfkfiP1h+p0mqdlujptPUUYQ0&#10;YGLwA66Ok1g4tjm7Tcuv5+x0pQOeEH6wfL7z5+++u1veHnrN9hK9sqbixSTnTBpha2Xain/9snlz&#10;w5kPYGrQ1siKH6Xnt6vXr5aDK+XUdlbXEhmBGF8OruJdCK7MMi862YOfWCcNORuLPQQysc1qhIHQ&#10;e51N8/wqGyzWDq2Q3tPt/ejkq4TfNFKET03jZWC64sQtpB3Tvo17tlpC2SK4TokTDfgHFj0oQ5+e&#10;oe4hANuh+gOqVwKtt02YCNtntmmUkCkHyqbIf8vmqQMnUy4kjndnmfz/gxUf94/IVF3xGcljoKca&#10;fSbVwLRasmJ6FRUanC8p8Mk9YszRuwcrvnlm7LqjOHmHaIdOQk28ihifvXgQDU9P2Xb4YGvCh12w&#10;SaxDg30EJBnYIdXkeK6JPAQm6LKY5YtroibItchv8nn6AMrntw59eCdtz+Kh4kjcEzbsH3yIXKB8&#10;DkncrVb1RmmdDGy3a41sD9Qdm7RO6P4yTBs20Ofz6Twhv/D5S4g8rb9B9CpQm2vVV/zmHARlFO2t&#10;qVMTBlB6PBNlbU4qRuHGAmxtfSQR0Y49TDNHh87iD84G6t+K++87QMmZfm+oEItiFisakjGbX0/J&#10;wEvP9tIDRhBUxQNn43EdxiHZOVRtRz8VKXdj76h4jUrKxsKOrE5kqUeT4Kd5ikNwaaeoX1O/+gkA&#10;AP//AwBQSwMEFAAGAAgAAAAhAF7cNL7dAAAACAEAAA8AAABkcnMvZG93bnJldi54bWxMj0FPg0AQ&#10;he8m/ofNmHizC5SgRZbGaGrisaUXbws7AsrOEnZp0V/veLLHyfvy5nvFdrGDOOHke0cK4lUEAqlx&#10;pqdWwbHa3T2A8EGT0YMjVPCNHrbl9VWhc+POtMfTIbSCS8jnWkEXwphL6ZsOrfYrNyJx9uEmqwOf&#10;UyvNpM9cbgeZRFEmre6JP3R6xOcOm6/DbBXUfXLUP/vqNbKb3Tq8LdXn/P6i1O3N8vQIIuAS/mH4&#10;02d1KNmpdjMZLwYF602aMqog4QWcp3GWgagZvI9BloW8HFD+AgAA//8DAFBLAQItABQABgAIAAAA&#10;IQC2gziS/gAAAOEBAAATAAAAAAAAAAAAAAAAAAAAAABbQ29udGVudF9UeXBlc10ueG1sUEsBAi0A&#10;FAAGAAgAAAAhADj9If/WAAAAlAEAAAsAAAAAAAAAAAAAAAAALwEAAF9yZWxzLy5yZWxzUEsBAi0A&#10;FAAGAAgAAAAhANcCpssfAgAAPQQAAA4AAAAAAAAAAAAAAAAALgIAAGRycy9lMm9Eb2MueG1sUEsB&#10;Ai0AFAAGAAgAAAAhAF7cNL7dAAAACAEAAA8AAAAAAAAAAAAAAAAAeQQAAGRycy9kb3ducmV2Lnht&#10;bFBLBQYAAAAABAAEAPMAAACDBQAAAAA=&#10;"/>
        </w:pict>
      </w:r>
      <w:r w:rsidRPr="00565199">
        <w:rPr>
          <w:rFonts w:ascii="Nyala" w:hAnsi="Nyala"/>
          <w:noProof/>
          <w:sz w:val="28"/>
          <w:szCs w:val="28"/>
          <w:lang w:val="am-ET" w:eastAsia="am-ET"/>
        </w:rPr>
        <w:pict>
          <v:rect id="Rectangle 127" o:spid="_x0000_s1329" style="position:absolute;left:0;text-align:left;margin-left:255.1pt;margin-top:1.4pt;width:11.1pt;height:7.15pt;z-index:25197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vmvIAIAAD0EAAAOAAAAZHJzL2Uyb0RvYy54bWysU9uO0zAQfUfiHyy/01zU0jZqulp1KUJa&#10;2BULH+A6TmLhG2O3afl6xk63dIEnhB8sj2d8fObMzOrmqBU5CPDSmpoWk5wSYbhtpOlq+vXL9s2C&#10;Eh+YaZiyRtT0JDy9Wb9+tRpcJUrbW9UIIAhifDW4mvYhuCrLPO+FZn5inTDobC1oFtCELmuADYiu&#10;VVbm+dtssNA4sFx4j7d3o5OuE37bCh4e2taLQFRNkVtIO6R9F/dsvWJVB8z1kp9psH9goZk0+OkF&#10;6o4FRvYg/4DSkoP1tg0TbnVm21ZykXLAbIr8t2yeeuZEygXF8e4ik/9/sPzT4RGIbGo6LSkxTGON&#10;PqNqzHRKkKKcR4UG5ysMfHKPEHP07t7yb54Yu+kxTtwC2KEXrEFeRYzPXjyIhsenZDd8tA3is32w&#10;SaxjCzoCogzkmGpyutREHAPheFlM8+UcK8fRtcwX+Sx9wKrntw58eC+sJvFQU0DuCZsd7n2IXFj1&#10;HJK4WyWbrVQqGdDtNgrIgWF3bNM6o/vrMGXIgJ/PyllCfuHz1xB5Wn+D0DJgmyupa7q4BLEqivbO&#10;NKkJA5NqPCNlZc4qRuHGAuxsc0IRwY49jDOHh97CD0oG7N+a+u97BoIS9cFgIZbFdBobPhnT2bxE&#10;A649u2sPMxyhahooGY+bMA7J3oHsevypSLkbe4vFa2VSNhZ2ZHUmiz2aBD/PUxyCaztF/Zr69U8A&#10;AAD//wMAUEsDBBQABgAIAAAAIQCejzhC3QAAAAgBAAAPAAAAZHJzL2Rvd25yZXYueG1sTI9BT4NA&#10;EIXvJv6HzZh4s0tRxFKWxmhq4rGlF28LOwWUnSXs0qK/3vFUj5P35c338s1se3HC0XeOFCwXEQik&#10;2pmOGgWHcnv3BMIHTUb3jlDBN3rYFNdXuc6MO9MOT/vQCC4hn2kFbQhDJqWvW7TaL9yAxNnRjVYH&#10;PsdGmlGfudz2Mo6iR2l1R/yh1QO+tFh/7SeroOrig/7ZlW+RXW3vw/tcfk4fr0rd3szPaxAB53CB&#10;4U+f1aFgp8pNZLzoFSRpnDCqIOYFnCerhxRExWC6BFnk8v+A4hcAAP//AwBQSwECLQAUAAYACAAA&#10;ACEAtoM4kv4AAADhAQAAEwAAAAAAAAAAAAAAAAAAAAAAW0NvbnRlbnRfVHlwZXNdLnhtbFBLAQIt&#10;ABQABgAIAAAAIQA4/SH/1gAAAJQBAAALAAAAAAAAAAAAAAAAAC8BAABfcmVscy8ucmVsc1BLAQIt&#10;ABQABgAIAAAAIQBqDvmvIAIAAD0EAAAOAAAAAAAAAAAAAAAAAC4CAABkcnMvZTJvRG9jLnhtbFBL&#10;AQItABQABgAIAAAAIQCejzhC3QAAAAgBAAAPAAAAAAAAAAAAAAAAAHoEAABkcnMvZG93bnJldi54&#10;bWxQSwUGAAAAAAQABADzAAAAhAUAAAAA&#10;"/>
        </w:pict>
      </w:r>
      <w:r w:rsidRPr="00565199">
        <w:rPr>
          <w:rFonts w:ascii="Nyala" w:hAnsi="Nyala"/>
          <w:noProof/>
          <w:sz w:val="28"/>
          <w:szCs w:val="28"/>
          <w:lang w:val="am-ET" w:eastAsia="am-ET"/>
        </w:rPr>
        <w:pict>
          <v:rect id="Rectangle 125" o:spid="_x0000_s1327" style="position:absolute;left:0;text-align:left;margin-left:94.25pt;margin-top:1.4pt;width:11.1pt;height:7.15pt;z-index:25197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RVOHgIAAD0EAAAOAAAAZHJzL2Uyb0RvYy54bWysU9uO0zAQfUfiHyy/0ySlZduo6WrVpQhp&#10;gRULHzB1nMTCsc3Ybbp8PWOnW8pFPCD8YHk84+MzZ2ZW18des4NEr6ypeDHJOZNG2FqZtuKfP21f&#10;LDjzAUwN2hpZ8Ufp+fX6+bPV4Eo5tZ3VtURGIMaXg6t4F4Irs8yLTvbgJ9ZJQ87GYg+BTGyzGmEg&#10;9F5n0zx/lQ0Wa4dWSO/p9nZ08nXCbxopwoem8TIwXXHiFtKOad/FPVuvoGwRXKfEiQb8A4selKFP&#10;z1C3EIDtUf0G1SuB1tsmTITtM9s0SsiUA2VT5L9k89CBkykXEse7s0z+/8GK94d7ZKqu+MslZwZ6&#10;qtFHUg1MqyUrpvOo0OB8SYEP7h5jjt7dWfHFM2M3HcXJG0Q7dBJq4lXE+OynB9Hw9JTthne2JnzY&#10;B5vEOjbYR0CSgR1TTR7PNZHHwARdFrN8eUWVE+Ra5os8EcqgfHrr0Ic30vYsHiqOxD1hw+HOh8gF&#10;yqeQxN1qVW+V1snAdrfRyA5A3bFNK9GnFC/DtGEDfT4nMf4Okaf1J4heBWpzrfqKL85BUEbRXps6&#10;NWEApcczUdbmpGIUbizAztaPJCLasYdp5ujQWfzG2UD9W3H/dQ8oOdNvDRViWcxmseGTMZtfTcnA&#10;S8/u0gNGEFTFA2fjcRPGIdk7VG1HPxUpd2NvqHiNSsrGwo6sTmSpR5Pgp3mKQ3Bpp6gfU7/+DgAA&#10;//8DAFBLAwQUAAYACAAAACEAhlopt9wAAAAIAQAADwAAAGRycy9kb3ducmV2LnhtbEyPQU+DQBCF&#10;7yb+h82YeLMLGLUgS2M0NfHY0ou3AUZA2VnCLi36652e9DYv7+XN9/LNYgd1pMn3jg3EqwgUce2a&#10;nlsDh3J7swblA3KDg2My8E0eNsXlRY5Z4068o+M+tEpK2GdooAthzLT2dUcW/cqNxOJ9uMliEDm1&#10;upnwJOV20EkU3WuLPcuHDkd67qj+2s/WQNUnB/zZla+RTbe34W0pP+f3F2Our5anR1CBlvAXhjO+&#10;oEMhTJWbufFqEH2XphI1kMiCs79OYlCVHA8x6CLX/wcUvwAAAP//AwBQSwECLQAUAAYACAAAACEA&#10;toM4kv4AAADhAQAAEwAAAAAAAAAAAAAAAAAAAAAAW0NvbnRlbnRfVHlwZXNdLnhtbFBLAQItABQA&#10;BgAIAAAAIQA4/SH/1gAAAJQBAAALAAAAAAAAAAAAAAAAAC8BAABfcmVscy8ucmVsc1BLAQItABQA&#10;BgAIAAAAIQD6BRVOHgIAAD0EAAAOAAAAAAAAAAAAAAAAAC4CAABkcnMvZTJvRG9jLnhtbFBLAQIt&#10;ABQABgAIAAAAIQCGWim33AAAAAgBAAAPAAAAAAAAAAAAAAAAAHgEAABkcnMvZG93bnJldi54bWxQ&#10;SwUGAAAAAAQABADzAAAAgQUAAAAA&#10;"/>
        </w:pict>
      </w:r>
      <w:r w:rsidR="00895731" w:rsidRPr="00DD2A53">
        <w:rPr>
          <w:rFonts w:ascii="Nyala" w:hAnsi="Nyala"/>
          <w:sz w:val="28"/>
          <w:szCs w:val="28"/>
        </w:rPr>
        <w:t>ሀ. ብዓብዪ                     ለ. ብማእኸላይ ሐ. ብትሑት       መ. ኣይፈትሕን</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 xml:space="preserve">በለስ ብዘይካ </w:t>
      </w:r>
      <w:r>
        <w:rPr>
          <w:rFonts w:ascii="Nyala" w:hAnsi="Nyala"/>
          <w:sz w:val="28"/>
          <w:szCs w:val="28"/>
        </w:rPr>
        <w:t>ን</w:t>
      </w:r>
      <w:r w:rsidRPr="00DD2A53">
        <w:rPr>
          <w:rFonts w:ascii="Nyala" w:hAnsi="Nyala"/>
          <w:sz w:val="28"/>
          <w:szCs w:val="28"/>
        </w:rPr>
        <w:t xml:space="preserve">ምግቢ </w:t>
      </w:r>
      <w:r>
        <w:rPr>
          <w:rFonts w:ascii="Nyala" w:hAnsi="Nyala"/>
          <w:sz w:val="28"/>
          <w:szCs w:val="28"/>
        </w:rPr>
        <w:t>ወድ</w:t>
      </w:r>
      <w:r w:rsidRPr="00DD2A53">
        <w:rPr>
          <w:rFonts w:ascii="Nyala" w:hAnsi="Nyala"/>
          <w:sz w:val="28"/>
          <w:szCs w:val="28"/>
        </w:rPr>
        <w:t xml:space="preserve">ሰብን እንስሳን </w:t>
      </w:r>
      <w:r>
        <w:rPr>
          <w:rFonts w:ascii="Nyala" w:hAnsi="Nyala"/>
          <w:sz w:val="28"/>
          <w:szCs w:val="28"/>
        </w:rPr>
        <w:t xml:space="preserve">ካሊእ </w:t>
      </w:r>
      <w:r w:rsidRPr="00DD2A53">
        <w:rPr>
          <w:rFonts w:ascii="Nyala" w:hAnsi="Nyala"/>
          <w:sz w:val="28"/>
          <w:szCs w:val="28"/>
        </w:rPr>
        <w:t>ንምንታይ ይጠቅም?</w:t>
      </w:r>
    </w:p>
    <w:p w:rsidR="00895731" w:rsidRPr="00922519" w:rsidRDefault="00565199" w:rsidP="00922519">
      <w:pPr>
        <w:autoSpaceDE w:val="0"/>
        <w:autoSpaceDN w:val="0"/>
        <w:adjustRightInd w:val="0"/>
        <w:spacing w:after="0" w:line="360" w:lineRule="auto"/>
        <w:ind w:left="360"/>
        <w:jc w:val="both"/>
        <w:rPr>
          <w:rFonts w:ascii="Nyala" w:hAnsi="Nyala"/>
          <w:sz w:val="28"/>
          <w:szCs w:val="28"/>
        </w:rPr>
      </w:pPr>
      <w:r w:rsidRPr="00565199">
        <w:rPr>
          <w:noProof/>
          <w:lang w:val="am-ET" w:eastAsia="am-ET"/>
        </w:rPr>
        <w:pict>
          <v:rect id="Rectangle 132" o:spid="_x0000_s1334" style="position:absolute;left:0;text-align:left;margin-left:336.3pt;margin-top:2.45pt;width:11.1pt;height:7.15pt;z-index:25198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30ZIQIAAD0EAAAOAAAAZHJzL2Uyb0RvYy54bWysU1Fv0zAQfkfiP1h+p0m6lrVR02nqKEIa&#10;MDH4AVfHaSwc25zdpuXX7+x0pQOeEH6wfL7z5+++u1vcHDrN9hK9sqbixSjnTBpha2W2Ff/2df1m&#10;xpkPYGrQ1siKH6XnN8vXrxa9K+XYtlbXEhmBGF/2ruJtCK7MMi9a2YEfWScNORuLHQQycZvVCD2h&#10;dzob5/nbrLdYO7RCek+3d4OTLxN+00gRPjeNl4HpihO3kHZM+ybu2XIB5RbBtUqcaMA/sOhAGfr0&#10;DHUHAdgO1R9QnRJovW3CSNgus02jhEw5UDZF/ls2jy04mXIhcbw7y+T/H6z4tH9ApuqKX1GlDHRU&#10;oy+kGpitlqy4GkeFeudLCnx0Dxhz9O7eiu+eGbtqKU7eItq+lVATryLGZy8eRMPTU7bpP9qa8GEX&#10;bBLr0GAXAUkGdkg1OZ5rIg+BCbosJvn8mionyDXPZ/k0fQDl81uHPryXtmPxUHEk7gkb9vc+RC5Q&#10;Pock7lareq20TgZuNyuNbA/UHeu0Tuj+Mkwb1tPn0/E0Ib/w+UuIPK2/QXQqUJtr1VV8dg6CMor2&#10;ztSpCQMoPZyJsjYnFaNwQwE2tj6SiGiHHqaZo0Nr8SdnPfVvxf2PHaDkTH8wVIh5MZnEhk/GZHo9&#10;JgMvPZtLDxhBUBUPnA3HVRiGZOdQbVv6qUi5G3tLxWtUUjYWdmB1Iks9mgQ/zVMcgks7Rf2a+uUT&#10;AAAA//8DAFBLAwQUAAYACAAAACEA5TQ3WN0AAAAIAQAADwAAAGRycy9kb3ducmV2LnhtbEyPzU6E&#10;QBCE7ya+w6RNvLmD+IMgw8Zo1sTjLnvx1kALKNNDmGEXfXrb03qsVKXqq3y92EEdaPK9YwPXqwgU&#10;ce2anlsD+3Jz9QDKB+QGB8dk4Js8rIvzsxyzxh15S4ddaJWUsM/QQBfCmGnt644s+pUbicX7cJPF&#10;IHJqdTPhUcrtoOMoutcWe5aFDkd67qj+2s3WQNXHe/zZlq+RTTc34W0pP+f3F2MuL5anR1CBlnAK&#10;wx++oEMhTJWbufFqMJAksaAHA7cpKPGT9E6+VRJMY9BFrv8fKH4BAAD//wMAUEsBAi0AFAAGAAgA&#10;AAAhALaDOJL+AAAA4QEAABMAAAAAAAAAAAAAAAAAAAAAAFtDb250ZW50X1R5cGVzXS54bWxQSwEC&#10;LQAUAAYACAAAACEAOP0h/9YAAACUAQAACwAAAAAAAAAAAAAAAAAvAQAAX3JlbHMvLnJlbHNQSwEC&#10;LQAUAAYACAAAACEAswN9GSECAAA9BAAADgAAAAAAAAAAAAAAAAAuAgAAZHJzL2Uyb0RvYy54bWxQ&#10;SwECLQAUAAYACAAAACEA5TQ3WN0AAAAIAQAADwAAAAAAAAAAAAAAAAB7BAAAZHJzL2Rvd25yZXYu&#10;eG1sUEsFBgAAAAAEAAQA8wAAAIUFAAAAAA==&#10;"/>
        </w:pict>
      </w:r>
      <w:r w:rsidRPr="00565199">
        <w:rPr>
          <w:noProof/>
          <w:lang w:val="am-ET" w:eastAsia="am-ET"/>
        </w:rPr>
        <w:pict>
          <v:rect id="Rectangle 131" o:spid="_x0000_s1333" style="position:absolute;left:0;text-align:left;margin-left:472.05pt;margin-top:2.45pt;width:11.1pt;height:7.15pt;z-index:25198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jFVHwIAAD0EAAAOAAAAZHJzL2Uyb0RvYy54bWysU8GO0zAQvSPxD5bvNEm3pW3UdLXqUoS0&#10;wIqFD3AdJ7FwPGbsNi1fvxOnLV3ghPDB8njGz2/ezCxvD61he4Vegy14Nko5U1ZCqW1d8G9fN2/m&#10;nPkgbCkMWFXwo/L8dvX61bJzuRpDA6ZUyAjE+rxzBW9CcHmSeNmoVvgROGXJWQG2IpCJdVKi6Ai9&#10;Nck4Td8mHWDpEKTynm7vBydfRfyqUjJ8riqvAjMFJ24h7hj3bb8nq6XIaxSu0fJEQ/wDi1ZoS59e&#10;oO5FEGyH+g+oVksED1UYSWgTqCotVcyBssnS37J5aoRTMRcSx7uLTP7/wcpP+0dkuiz4zYwzK1qq&#10;0RdSTdjaKJbdZL1CnfM5BT65R+xz9O4B5HfPLKwbilN3iNA1SpTEK8YnLx70hqenbNt9hJLwxS5A&#10;FOtQYdsDkgzsEGtyvNREHQKTdJlN0sWMKifJtUjn6bQnlIj8/NahD+8VtKw/FByJe8QW+wcfhtBz&#10;SOQORpcbbUw0sN6uDbK9oO7YxHVC99dhxrKOPp+OpxH5hc9fQ6Rx/Q2i1YHa3Oi24PNLkMh70d7Z&#10;MjZhENoMZ8rOWEryLNxQgC2URxIRYehhmjk6NIA/Oeuofwvuf+wEKs7MB0uFWGSTSd/w0ZhMZ2My&#10;8NqzvfYIKwmq4IGz4bgOw5DsHOq6oZ+ymLuFOypepaOyPb+B1Yks9WiszWme+iG4tmPUr6lfPQMA&#10;AP//AwBQSwMEFAAGAAgAAAAhALTTKb/dAAAACAEAAA8AAABkcnMvZG93bnJldi54bWxMj0FPhDAQ&#10;he8m/odmTLy5rayoIGVjNGvicZe9eBtoBZROCS276K93POlx8r68902xWdwgjnYKvScN1ysFwlLj&#10;TU+thkO1vboHESKSwcGT1fBlA2zK87MCc+NPtLPHfWwFl1DIUUMX45hLGZrOOgwrP1ri7N1PDiOf&#10;UyvNhCcud4NMlLqVDnvihQ5H+9TZ5nM/Ow11nxzwe1e9KJdt1/F1qT7mt2etLy+WxwcQ0S7xD4Zf&#10;fVaHkp1qP5MJYtCQpmrNqIabDATn6V2SgqgZzBKQZSH/P1D+AAAA//8DAFBLAQItABQABgAIAAAA&#10;IQC2gziS/gAAAOEBAAATAAAAAAAAAAAAAAAAAAAAAABbQ29udGVudF9UeXBlc10ueG1sUEsBAi0A&#10;FAAGAAgAAAAhADj9If/WAAAAlAEAAAsAAAAAAAAAAAAAAAAALwEAAF9yZWxzLy5yZWxzUEsBAi0A&#10;FAAGAAgAAAAhAN8KMVUfAgAAPQQAAA4AAAAAAAAAAAAAAAAALgIAAGRycy9lMm9Eb2MueG1sUEsB&#10;Ai0AFAAGAAgAAAAhALTTKb/dAAAACAEAAA8AAAAAAAAAAAAAAAAAeQQAAGRycy9kb3ducmV2Lnht&#10;bFBLBQYAAAAABAAEAPMAAACDBQAAAAA=&#10;"/>
        </w:pict>
      </w:r>
      <w:r w:rsidRPr="00565199">
        <w:rPr>
          <w:noProof/>
          <w:lang w:val="am-ET" w:eastAsia="am-ET"/>
        </w:rPr>
        <w:pict>
          <v:rect id="Rectangle 130" o:spid="_x0000_s1332" style="position:absolute;left:0;text-align:left;margin-left:219.4pt;margin-top:2.45pt;width:11.1pt;height:7.15pt;z-index:25197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VcRIAIAAD0EAAAOAAAAZHJzL2Uyb0RvYy54bWysU8Fu2zAMvQ/YPwi6L7bTpE2MOEWRLsOA&#10;bivW7QMUWbaFSaJGKXG6ry+tpGm67TRMB0EUqafHR3JxvbeG7RQGDa7ixSjnTDkJtXZtxb9/W7+b&#10;cRaicLUw4FTFH1Xg18u3bxa9L9UYOjC1QkYgLpS9r3gXoy+zLMhOWRFG4JUjZwNoRSQT26xG0RO6&#10;Ndk4zy+zHrD2CFKFQLe3BydfJvymUTJ+aZqgIjMVJ24x7Zj2zbBny4UoWxS+0/JIQ/wDCyu0o09P&#10;ULciCrZF/QeU1RIhQBNHEmwGTaOlSjlQNkX+WzYPnfAq5ULiBH+SKfw/WPl5d49M1xW/uOTMCUs1&#10;+kqqCdcaxYqLpFDvQ0mBD/4ehxyDvwP5IzAHq47i1A0i9J0SNfEqBkWzVw8GI9BTtuk/QU34Yhsh&#10;ibVv0A6AJAPbp5o8nmqi9pFJuiwm+fyKKifJNc9n+TR9IMrntx5D/KDAsuFQcSTuCVvs7kIcuIjy&#10;OSRxB6PrtTYmGdhuVgbZTlB3rNM6oofzMONYT59Px9OE/MoXziHytP4GYXWkNjfaVnx2ChLlINp7&#10;V6cmjEKbw5koG3dUcRBuaOZQbqB+JBERDj1MM0eHDvAXZz31b8XDz61AxZn56KgQ82IyGRo+GZPp&#10;1ZgMPPdszj3CSYKqeOTscFzFw5BsPeq2o5+KlLuDGypeo5OyL6yOZKlHk+DHeRqG4NxOUS9Tv3wC&#10;AAD//wMAUEsDBBQABgAIAAAAIQDGFDNn3QAAAAgBAAAPAAAAZHJzL2Rvd25yZXYueG1sTI9BT4NA&#10;FITvJv6HzTPxZhcX0giyNEZTE48tvXh7wBNo2beEXVr017ue7HEyk5lv8s1iBnGmyfWWNTyuIhDE&#10;tW16bjUcyu3DEwjnkRscLJOGb3KwKW5vcswae+Ednfe+FaGEXYYaOu/HTEpXd2TQrexIHLwvOxn0&#10;QU6tbCa8hHIzSBVFa2mw57DQ4UivHdWn/Ww0VL064M+ufI9Muo39x1Ie5883re/vlpdnEJ4W/x+G&#10;P/yADkVgquzMjRODhjhR4YvXkKQggh+vEwWiCsFUgSxyeX2g+AUAAP//AwBQSwECLQAUAAYACAAA&#10;ACEAtoM4kv4AAADhAQAAEwAAAAAAAAAAAAAAAAAAAAAAW0NvbnRlbnRfVHlwZXNdLnhtbFBLAQIt&#10;ABQABgAIAAAAIQA4/SH/1gAAAJQBAAALAAAAAAAAAAAAAAAAAC8BAABfcmVscy8ucmVsc1BLAQIt&#10;ABQABgAIAAAAIQA32VcRIAIAAD0EAAAOAAAAAAAAAAAAAAAAAC4CAABkcnMvZTJvRG9jLnhtbFBL&#10;AQItABQABgAIAAAAIQDGFDNn3QAAAAgBAAAPAAAAAAAAAAAAAAAAAHoEAABkcnMvZG93bnJldi54&#10;bWxQSwUGAAAAAAQABADzAAAAhAUAAAAA&#10;"/>
        </w:pict>
      </w:r>
      <w:r w:rsidRPr="00565199">
        <w:rPr>
          <w:noProof/>
          <w:lang w:val="am-ET" w:eastAsia="am-ET"/>
        </w:rPr>
        <w:pict>
          <v:rect id="Rectangle 129" o:spid="_x0000_s1331" style="position:absolute;left:0;text-align:left;margin-left:101.7pt;margin-top:2.45pt;width:11.1pt;height:7.15pt;z-index:25197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VrKIAIAAD0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6zlnBnqq&#10;0WdSDUyrJSumy6jQ4HxJgQ/uHmOO3t1Z8c0zYzcdxckbRDt0EmriVcT47NmDaHh6ynbDB1sTPuyD&#10;TWIdG+wjIMnAjqkmj+eayGNggi6LWb68osoJci3zRT5PH0D59NahD++k7Vk8VByJe8KGw50PkQuU&#10;TyGJu9Wq3iqtk4HtbqORHYC6Y5vWCd1fhmnDBvp8Pp0n5Gc+fwmRp/U3iF4FanOt+oovzkFQRtHe&#10;mjo1YQClxzNR1uakYhRuLMDO1o8kItqxh2nm6NBZ/MHZQP1bcf99Dyg50+8NFWJZzGax4ZMxm19N&#10;ycBLz+7SA0YQVMUDZ+NxE8Yh2TtUbUc/FSl3Y2+oeI1KysbCjqxOZKlHk+CneYpDcGmnqF9Tv/4J&#10;AAD//wMAUEsDBBQABgAIAAAAIQAOIOxG3AAAAAgBAAAPAAAAZHJzL2Rvd25yZXYueG1sTI9BT4NA&#10;EIXvJv6HzZh4s0upqQVZGqOpiceWXrwNMALKzhJ2adFf7/Skt/fyXt58k21n26sTjb5zbGC5iEAR&#10;V67uuDFwLHZ3G1A+INfYOyYD3+Rhm19fZZjW7sx7Oh1Co2SEfYoG2hCGVGtftWTRL9xALNmHGy0G&#10;sWOj6xHPMm57HUfRWlvsWC60ONBzS9XXYbIGyi4+4s++eI1ssluFt7n4nN5fjLm9mZ8eQQWaw18Z&#10;LviCDrkwlW7i2qte/Hr5IFUD9wmoS75ZiShFJDHoPNP/H8h/AQAA//8DAFBLAQItABQABgAIAAAA&#10;IQC2gziS/gAAAOEBAAATAAAAAAAAAAAAAAAAAAAAAABbQ29udGVudF9UeXBlc10ueG1sUEsBAi0A&#10;FAAGAAgAAAAhADj9If/WAAAAlAEAAAsAAAAAAAAAAAAAAAAALwEAAF9yZWxzLy5yZWxzUEsBAi0A&#10;FAAGAAgAAAAhAJjZWsogAgAAPQQAAA4AAAAAAAAAAAAAAAAALgIAAGRycy9lMm9Eb2MueG1sUEsB&#10;Ai0AFAAGAAgAAAAhAA4g7EbcAAAACAEAAA8AAAAAAAAAAAAAAAAAegQAAGRycy9kb3ducmV2Lnht&#10;bFBLBQYAAAAABAAEAPMAAACDBQAAAAA=&#10;"/>
        </w:pict>
      </w:r>
      <w:r w:rsidR="00895731" w:rsidRPr="00922519">
        <w:rPr>
          <w:rFonts w:ascii="Nyala" w:hAnsi="Nyala" w:cs="Nyala"/>
          <w:sz w:val="28"/>
          <w:szCs w:val="28"/>
        </w:rPr>
        <w:t>ሀ</w:t>
      </w:r>
      <w:r w:rsidR="00895731" w:rsidRPr="00922519">
        <w:rPr>
          <w:rFonts w:ascii="Nyala" w:hAnsi="Nyala"/>
          <w:sz w:val="28"/>
          <w:szCs w:val="28"/>
        </w:rPr>
        <w:t xml:space="preserve">. ንጭማቔ          ለ. ንመድሓኒት            ሐ. ንባህላዊ መስተ             መ. ንምግቢ </w:t>
      </w:r>
      <w:r w:rsidR="00404B2D" w:rsidRPr="00922519">
        <w:rPr>
          <w:rFonts w:ascii="Nyala" w:hAnsi="Nyala"/>
          <w:sz w:val="28"/>
          <w:szCs w:val="28"/>
        </w:rPr>
        <w:t>ንህዝቢ</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በለስ ንቐለብ ሰብ ወይ እንስሳ እንተዳልዉ/ዋ እንታይ ፀገም በፂሕኩም/ክን ይፈልጥ?</w:t>
      </w:r>
    </w:p>
    <w:p w:rsidR="00895731"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34" o:spid="_x0000_s1336" style="position:absolute;left:0;text-align:left;margin-left:479.1pt;margin-top:1.6pt;width:11.1pt;height:7.15pt;z-index:25198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L3bIQIAAD0EAAAOAAAAZHJzL2Uyb0RvYy54bWysU1Fv0zAQfkfiP1h+p0m6lrVR02nqKEIa&#10;MDH4AVfHaSwc25zdpuXX7+x0pQOeEH6wfL7z5+++u1vcHDrN9hK9sqbixSjnTBpha2W2Ff/2df1m&#10;xpkPYGrQ1siKH6XnN8vXrxa9K+XYtlbXEhmBGF/2ruJtCK7MMi9a2YEfWScNORuLHQQycZvVCD2h&#10;dzob5/nbrLdYO7RCek+3d4OTLxN+00gRPjeNl4HpihO3kHZM+ybu2XIB5RbBtUqcaMA/sOhAGfr0&#10;DHUHAdgO1R9QnRJovW3CSNgus02jhEw5UDZF/ls2jy04mXIhcbw7y+T/H6z4tH9ApuqKX405M9BR&#10;jb6QamC2WrLiahIV6p0vKfDRPWDM0bt7K757ZuyqpTh5i2j7VkJNvIoYn714EA1PT9mm/2hrwodd&#10;sEmsQ4NdBCQZ2CHV5HiuiTwEJuiymOTza6qcINc8n+XT9AGUz28d+vBe2o7FQ8WRuCds2N/7ELlA&#10;+RySuFut6rXSOhm43aw0sj1Qd6zTOqH7yzBtWE+fT8fThPzC5y8h8rT+BtGpQG2uVVfx2TkIyija&#10;O1OnJgyg9HAmytqcVIzCDQXY2PpIIqIdephmjg6txZ+c9dS/Ffc/doCSM/3BUCHmxWQSGz4Zk+n1&#10;mAy89GwuPWAEQVU8cDYcV2EYkp1DtW3ppyLlbuwtFa9RSdlY2IHViSz1aBL8NE9xCC7tFPVr6pdP&#10;AAAA//8DAFBLAwQUAAYACAAAACEAl7CdzN0AAAAIAQAADwAAAGRycy9kb3ducmV2LnhtbEyPwU7D&#10;MBBE70j8g7VI3KhNolAIcSoEKhLHNr1wc+IlCcTrKHbawNeznMpxNU8zb4vN4gZxxCn0njTcrhQI&#10;pMbbnloNh2p7cw8iREPWDJ5QwzcG2JSXF4XJrT/RDo/72AouoZAbDV2MYy5laDp0Jqz8iMTZh5+c&#10;iXxOrbSTOXG5G2Si1J10pide6MyIzx02X/vZaaj75GB+dtWrcg/bNL4t1ef8/qL19dXy9Agi4hLP&#10;MPzpszqU7FT7mWwQg4YsUymjGtIEBOfZOslA1AyuM5BlIf8/UP4CAAD//wMAUEsBAi0AFAAGAAgA&#10;AAAhALaDOJL+AAAA4QEAABMAAAAAAAAAAAAAAAAAAAAAAFtDb250ZW50X1R5cGVzXS54bWxQSwEC&#10;LQAUAAYACAAAACEAOP0h/9YAAACUAQAACwAAAAAAAAAAAAAAAAAvAQAAX3JlbHMvLnJlbHNQSwEC&#10;LQAUAAYACAAAACEA1pC92yECAAA9BAAADgAAAAAAAAAAAAAAAAAuAgAAZHJzL2Uyb0RvYy54bWxQ&#10;SwECLQAUAAYACAAAACEAl7CdzN0AAAAIAQAADwAAAAAAAAAAAAAAAAB7BAAAZHJzL2Rvd25yZXYu&#10;eG1sUEsFBgAAAAAEAAQA8wAAAIUFAAAAAA==&#10;"/>
        </w:pict>
      </w:r>
      <w:r w:rsidRPr="00565199">
        <w:rPr>
          <w:rFonts w:ascii="Nyala" w:hAnsi="Nyala"/>
          <w:noProof/>
          <w:sz w:val="28"/>
          <w:szCs w:val="28"/>
          <w:lang w:val="am-ET" w:eastAsia="am-ET"/>
        </w:rPr>
        <w:pict>
          <v:rect id="Rectangle 135" o:spid="_x0000_s1337" style="position:absolute;left:0;text-align:left;margin-left:347.4pt;margin-top:1.6pt;width:11.1pt;height:7.15pt;z-index:25198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ufIgIAAD0EAAAOAAAAZHJzL2Uyb0RvYy54bWysU9uO0zAQfUfiHyy/0yS9sG3UdLXqUoS0&#10;wIqFD5g6TmPh2GbsNl2+fsdOt3SBJ4QfLI9nfHzmzMzy+thpdpDolTUVL0Y5Z9IIWyuzq/i3r5s3&#10;c858AFODtkZW/FF6fr16/WrZu1KObWt1LZERiPFl7yrehuDKLPOilR34kXXSkLOx2EEgE3dZjdAT&#10;eqezcZ6/zXqLtUMrpPd0ezs4+SrhN40U4XPTeBmYrjhxC2nHtG/jnq2WUO4QXKvEiQb8A4sOlKFP&#10;z1C3EIDtUf0B1SmB1tsmjITtMts0SsiUA2VT5L9l89CCkykXEse7s0z+/8GKT4d7ZKqu+GTCmYGO&#10;avSFVAOz05IVk1lUqHe+pMAHd48xR+/urPjumbHrluLkDaLtWwk18SpifPbiQTQ8PWXb/qOtCR/2&#10;wSaxjg12EZBkYMdUk8dzTeQxMEGXxTRfXFHlBLkW+TxPhDIon9869OG9tB2Lh4ojcU/YcLjzIXKB&#10;8jkkcbda1RuldTJwt11rZAeg7tiklehTipdh2rCePp+NZwn5hc9fQuRp/Q2iU4HaXKuu4vNzEJRR&#10;tHemTk0YQOnhTJS1OakYhRsKsLX1I4mIduhhmjk6tBZ/ctZT/1bc/9gDSs70B0OFWBTTaWz4ZExn&#10;V2My8NKzvfSAEQRV8cDZcFyHYUj2DtWupZ+KlLuxN1S8RiVlY2EHViey1KNJ8NM8xSG4tFPUr6lf&#10;PQEAAP//AwBQSwMEFAAGAAgAAAAhAJ+mmCTdAAAACAEAAA8AAABkcnMvZG93bnJldi54bWxMj0FP&#10;g0AUhO8m/ofNM/FmF2kqLbI0RlMTjy29eHvAE1D2LWGXFv31Pk/1OJnJzDfZdra9OtHoO8cG7hcR&#10;KOLK1R03Bo7F7m4NygfkGnvHZOCbPGzz66sM09qdeU+nQ2iUlLBP0UAbwpBq7auWLPqFG4jF+3Cj&#10;xSBybHQ94lnKba/jKHrQFjuWhRYHem6p+jpM1kDZxUf82Revkd3sluFtLj6n9xdjbm/mp0dQgeZw&#10;CcMfvqBDLkylm7j2qjeQrDaCHgwsY1DiJ+tYvpUSTFag80z/P5D/AgAA//8DAFBLAQItABQABgAI&#10;AAAAIQC2gziS/gAAAOEBAAATAAAAAAAAAAAAAAAAAAAAAABbQ29udGVudF9UeXBlc10ueG1sUEsB&#10;Ai0AFAAGAAgAAAAhADj9If/WAAAAlAEAAAsAAAAAAAAAAAAAAAAALwEAAF9yZWxzLy5yZWxzUEsB&#10;Ai0AFAAGAAgAAAAhAD5D258iAgAAPQQAAA4AAAAAAAAAAAAAAAAALgIAAGRycy9lMm9Eb2MueG1s&#10;UEsBAi0AFAAGAAgAAAAhAJ+mmCTdAAAACAEAAA8AAAAAAAAAAAAAAAAAfAQAAGRycy9kb3ducmV2&#10;LnhtbFBLBQYAAAAABAAEAPMAAACGBQAAAAA=&#10;"/>
        </w:pict>
      </w:r>
      <w:r w:rsidRPr="00565199">
        <w:rPr>
          <w:rFonts w:ascii="Nyala" w:hAnsi="Nyala"/>
          <w:noProof/>
          <w:sz w:val="28"/>
          <w:szCs w:val="28"/>
          <w:lang w:val="am-ET" w:eastAsia="am-ET"/>
        </w:rPr>
        <w:pict>
          <v:rect id="Rectangle 133" o:spid="_x0000_s1335" style="position:absolute;left:0;text-align:left;margin-left:181.45pt;margin-top:1.6pt;width:11.1pt;height:7.15pt;z-index:25198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BTCIQIAAD0EAAAOAAAAZHJzL2Uyb0RvYy54bWysU9uO0zAQfUfiHyy/0yS9sG3UdLXqUoS0&#10;wIqFD5g6TmPh2GbsNl2+fsdOt3SBJ4QfLI9nfHzmzMzy+thpdpDolTUVL0Y5Z9IIWyuzq/i3r5s3&#10;c858AFODtkZW/FF6fr16/WrZu1KObWt1LZERiPFl7yrehuDKLPOilR34kXXSkLOx2EEgE3dZjdAT&#10;eqezcZ6/zXqLtUMrpPd0ezs4+SrhN40U4XPTeBmYrjhxC2nHtG/jnq2WUO4QXKvEiQb8A4sOlKFP&#10;z1C3EIDtUf0B1SmB1tsmjITtMts0SsiUA2VT5L9l89CCkykXEse7s0z+/8GKT4d7ZKqu+GTKmYGO&#10;avSFVAOz05IVk0lUqHe+pMAHd48xR+/urPjumbHrluLkDaLtWwk18SpifPbiQTQ8PWXb/qOtCR/2&#10;wSaxjg12EZBkYMdUk8dzTeQxMEGXxTRfXFHlBLkW+TyfpQ+gfH7r0If30nYsHiqOxD1hw+HOh8gF&#10;yueQxN1qVW+U1snA3XatkR2AumOT1gndX4Zpw3r6fDaeJeQXPn8Jkaf1N4hOBWpzrbqKz89BUEbR&#10;3pk6NWEApYczUdbmpGIUbijA1taPJCLaoYdp5ujQWvzJWU/9W3H/Yw8oOdMfDBViUUynseGTMZ1d&#10;jcnAS8/20gNGEFTFA2fDcR2GIdk7VLuWfipS7sbeUPEalZSNhR1YnchSjybBT/MUh+DSTlG/pn71&#10;BAAA//8DAFBLAwQUAAYACAAAACEA+AknkN0AAAAIAQAADwAAAGRycy9kb3ducmV2LnhtbEyPQU+D&#10;QBSE7yb+h80z8WaXQqotsjRGUxOPLb14e8ATUPYtYZcW/fU+T/U4mcnMN9l2tr060eg7xwaWiwgU&#10;ceXqjhsDx2J3twblA3KNvWMy8E0etvn1VYZp7c68p9MhNEpK2KdooA1hSLX2VUsW/cINxOJ9uNFi&#10;EDk2uh7xLOW213EU3WuLHctCiwM9t1R9HSZroOziI/7si9fIbnZJeJuLz+n9xZjbm/npEVSgOVzC&#10;8Icv6JALU+kmrr3qDcSblaAHA0kMSvxkuZZvpQQfVqDzTP8/kP8CAAD//wMAUEsBAi0AFAAGAAgA&#10;AAAhALaDOJL+AAAA4QEAABMAAAAAAAAAAAAAAAAAAAAAAFtDb250ZW50X1R5cGVzXS54bWxQSwEC&#10;LQAUAAYACAAAACEAOP0h/9YAAACUAQAACwAAAAAAAAAAAAAAAAAvAQAAX3JlbHMvLnJlbHNQSwEC&#10;LQAUAAYACAAAACEAPBgUwiECAAA9BAAADgAAAAAAAAAAAAAAAAAuAgAAZHJzL2Uyb0RvYy54bWxQ&#10;SwECLQAUAAYACAAAACEA+AknkN0AAAAIAQAADwAAAAAAAAAAAAAAAAB7BAAAZHJzL2Rvd25yZXYu&#10;eG1sUEsFBgAAAAAEAAQA8wAAAIUFAAAAAA==&#10;"/>
        </w:pict>
      </w:r>
      <w:r w:rsidR="00895731" w:rsidRPr="00DD2A53">
        <w:rPr>
          <w:rFonts w:ascii="Nyala" w:hAnsi="Nyala"/>
          <w:sz w:val="28"/>
          <w:szCs w:val="28"/>
        </w:rPr>
        <w:t xml:space="preserve">ሀ. ጉድኣት ብሰንኪ እሾኽ በለስ               ለ. ፀገም ሓይሊ ድኻምሐ. ፀገም የለን      </w:t>
      </w:r>
    </w:p>
    <w:p w:rsidR="00637543" w:rsidRDefault="00637543" w:rsidP="00895731">
      <w:pPr>
        <w:pStyle w:val="ListParagraph"/>
        <w:autoSpaceDE w:val="0"/>
        <w:autoSpaceDN w:val="0"/>
        <w:adjustRightInd w:val="0"/>
        <w:spacing w:after="0" w:line="360" w:lineRule="auto"/>
        <w:jc w:val="both"/>
        <w:rPr>
          <w:rFonts w:ascii="Nyala" w:hAnsi="Nyala"/>
          <w:sz w:val="28"/>
          <w:szCs w:val="28"/>
        </w:rPr>
      </w:pPr>
    </w:p>
    <w:p w:rsidR="00637543" w:rsidRPr="00DD2A53" w:rsidRDefault="00637543" w:rsidP="00895731">
      <w:pPr>
        <w:pStyle w:val="ListParagraph"/>
        <w:autoSpaceDE w:val="0"/>
        <w:autoSpaceDN w:val="0"/>
        <w:adjustRightInd w:val="0"/>
        <w:spacing w:after="0" w:line="360" w:lineRule="auto"/>
        <w:jc w:val="both"/>
        <w:rPr>
          <w:rFonts w:ascii="Nyala" w:hAnsi="Nyala"/>
          <w:sz w:val="28"/>
          <w:szCs w:val="28"/>
        </w:rPr>
      </w:pP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በለስ ጥራሕ እንትበልዑ/ዓ እንታይ</w:t>
      </w:r>
      <w:r>
        <w:rPr>
          <w:rFonts w:ascii="Nyala" w:hAnsi="Nyala"/>
          <w:sz w:val="28"/>
          <w:szCs w:val="28"/>
        </w:rPr>
        <w:t xml:space="preserve"> ዓይነት</w:t>
      </w:r>
      <w:r w:rsidRPr="00DD2A53">
        <w:rPr>
          <w:rFonts w:ascii="Nyala" w:hAnsi="Nyala"/>
          <w:sz w:val="28"/>
          <w:szCs w:val="28"/>
        </w:rPr>
        <w:t xml:space="preserve"> ፀገም ይበፅሐኩም/ኽን?</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37" o:spid="_x0000_s1339" style="position:absolute;left:0;text-align:left;margin-left:409.35pt;margin-top:1.95pt;width:11.1pt;height:7.15pt;z-index:25198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BYXIQIAAD0EAAAOAAAAZHJzL2Uyb0RvYy54bWysU1Fv0zAQfkfiP1h+p0m6lrVR02nqKEIa&#10;MDH4Aa7jNBaOz5zdpuXX7+x0pQOeEH6wfL7z5+++u1vcHDrD9gq9BlvxYpRzpqyEWtttxb99Xb+Z&#10;ceaDsLUwYFXFj8rzm+XrV4velWoMLZhaISMQ68veVbwNwZVZ5mWrOuFH4JQlZwPYiUAmbrMaRU/o&#10;ncnGef426wFrhyCV93R7Nzj5MuE3jZLhc9N4FZipOHELace0b+KeLRei3KJwrZYnGuIfWHRCW/r0&#10;DHUngmA71H9AdVoieGjCSEKXQdNoqVIOlE2R/5bNYyucSrmQON6dZfL/D1Z+2j8g03XFrwrOrOio&#10;Rl9INWG3RrHi6joq1DtfUuCje8CYo3f3IL97ZmHVUpy6RYS+VaImXkWMz148iIanp2zTf4Sa8MUu&#10;QBLr0GAXAUkGdkg1OZ5rog6BSbosJvn8mionyTXPZ/k0fSDK57cOfXivoGPxUHEk7glb7O99iFxE&#10;+RySuIPR9VobkwzcblYG2V5Qd6zTOqH7yzBjWU+fT8fThPzC5y8h8rT+BtHpQG1udFfx2TlIlFG0&#10;d7ZOTRiENsOZKBt7UjEKNxRgA/WRREQYephmjg4t4E/OeurfivsfO4GKM/PBUiHmxWQSGz4Zk+n1&#10;mAy89GwuPcJKgqp44Gw4rsIwJDuHetvST0XK3cItFa/RSdlY2IHViSz1aBL8NE9xCC7tFPVr6pdP&#10;AAAA//8DAFBLAwQUAAYACAAAACEAPLSoVN4AAAAIAQAADwAAAGRycy9kb3ducmV2LnhtbEyPwU6D&#10;QBCG7ya+w2ZMvNmlYLClLI3R1MRjSy/eBnYFKjtL2KVFn97xVG8z+b/8802+nW0vzmb0nSMFy0UE&#10;wlDtdEeNgmO5e1iB8AFJY+/IKPg2HrbF7U2OmXYX2pvzITSCS8hnqKANYcik9HVrLPqFGwxx9ulG&#10;i4HXsZF6xAuX217GUZRKix3xhRYH89Ka+uswWQVVFx/xZ1++RXa9S8L7XJ6mj1el7u/m5w2IYOZw&#10;heFPn9WhYKfKTaS96BWky8cnRhUkaxCcp0nKQ8XgKgZZ5PL/A8UvAAAA//8DAFBLAQItABQABgAI&#10;AAAAIQC2gziS/gAAAOEBAAATAAAAAAAAAAAAAAAAAAAAAABbQ29udGVudF9UeXBlc10ueG1sUEsB&#10;Ai0AFAAGAAgAAAAhADj9If/WAAAAlAEAAAsAAAAAAAAAAAAAAAAALwEAAF9yZWxzLy5yZWxzUEsB&#10;Ai0AFAAGAAgAAAAhAO7kFhchAgAAPQQAAA4AAAAAAAAAAAAAAAAALgIAAGRycy9lMm9Eb2MueG1s&#10;UEsBAi0AFAAGAAgAAAAhADy0qFTeAAAACAEAAA8AAAAAAAAAAAAAAAAAewQAAGRycy9kb3ducmV2&#10;LnhtbFBLBQYAAAAABAAEAPMAAACGBQAAAAA=&#10;"/>
        </w:pict>
      </w:r>
      <w:r w:rsidRPr="00565199">
        <w:rPr>
          <w:rFonts w:ascii="Nyala" w:hAnsi="Nyala"/>
          <w:noProof/>
          <w:sz w:val="28"/>
          <w:szCs w:val="28"/>
          <w:lang w:val="am-ET" w:eastAsia="am-ET"/>
        </w:rPr>
        <w:pict>
          <v:rect id="Rectangle 136" o:spid="_x0000_s1338" style="position:absolute;left:0;text-align:left;margin-left:133.5pt;margin-top:1.95pt;width:11.1pt;height:7.15pt;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3BTIAIAAD0EAAAOAAAAZHJzL2Uyb0RvYy54bWysU1Fv0zAQfkfiP1h+p0m6dmujptPUUYQ0&#10;YGLwA66O01g4tjm7Tcuv5+x0pQOeEH6wfL7z5+++u1vcHjrN9hK9sqbixSjnTBpha2W2Ff/6Zf1m&#10;xpkPYGrQ1siKH6Xnt8vXrxa9K+XYtlbXEhmBGF/2ruJtCK7MMi9a2YEfWScNORuLHQQycZvVCD2h&#10;dzob5/l11lusHVohvafb+8HJlwm/aaQIn5rGy8B0xYlbSDumfRP3bLmAcovgWiVONOAfWHSgDH16&#10;hrqHAGyH6g+oTgm03jZhJGyX2aZRQqYcKJsi/y2bpxacTLmQON6dZfL/D1Z83D8iU3XFr0geAx3V&#10;6DOpBmarJSuurqNCvfMlBT65R4w5evdgxTfPjF21FCfvEG3fSqiJVxHjsxcPouHpKdv0H2xN+LAL&#10;Nol1aLCLgCQDO6SaHM81kYfABF0Wk3x+Q9QEueb5LJ+mD6B8fuvQh3fSdiweKo7EPWHD/sGHyAXK&#10;55DE3WpVr5XWycDtZqWR7YG6Y53WCd1fhmnDevp8Op4m5Bc+fwmRp/U3iE4FanOtuorPzkFQRtHe&#10;mjo1YQClhzNR1uakYhRuKMDG1kcSEe3QwzRzdGgt/uCsp/6tuP++A5Sc6feGCjEvJpPY8MmYTG/G&#10;ZOClZ3PpASMIquKBs+G4CsOQ7ByqbUs/FSl3Y++oeI1KysbCDqxOZKlHk+CneYpDcGmnqF9Tv/wJ&#10;AAD//wMAUEsDBBQABgAIAAAAIQBuY1+S3QAAAAgBAAAPAAAAZHJzL2Rvd25yZXYueG1sTI/BTsMw&#10;EETvSPyDtUjcqFNHQBPiVAhUJI5teuG2iZckEK+j2GkDX485wXE1TzNvi+1iB3GiyfeONaxXCQji&#10;xpmeWw3HanezAeEDssHBMWn4Ig/b8vKiwNy4M+/pdAitiCXsc9TQhTDmUvqmI4t+5UbimL27yWKI&#10;59RKM+E5lttBqiS5kxZ7jgsdjvTUUfN5mK2GuldH/N5XL4nNdml4XaqP+e1Z6+ur5fEBRKAl/MHw&#10;qx/VoYxOtZvZeDFoUOv7NKIa0gxEzFWa3YKoI7hRIMtC/n+g/AEAAP//AwBQSwECLQAUAAYACAAA&#10;ACEAtoM4kv4AAADhAQAAEwAAAAAAAAAAAAAAAAAAAAAAW0NvbnRlbnRfVHlwZXNdLnhtbFBLAQIt&#10;ABQABgAIAAAAIQA4/SH/1gAAAJQBAAALAAAAAAAAAAAAAAAAAC8BAABfcmVscy8ucmVsc1BLAQIt&#10;ABQABgAIAAAAIQAGN3BTIAIAAD0EAAAOAAAAAAAAAAAAAAAAAC4CAABkcnMvZTJvRG9jLnhtbFBL&#10;AQItABQABgAIAAAAIQBuY1+S3QAAAAgBAAAPAAAAAAAAAAAAAAAAAHoEAABkcnMvZG93bnJldi54&#10;bWxQSwUGAAAAAAQABADzAAAAhAUAAAAA&#10;"/>
        </w:pict>
      </w:r>
      <w:r w:rsidR="00895731" w:rsidRPr="00DD2A53">
        <w:rPr>
          <w:rFonts w:ascii="Nyala" w:hAnsi="Nyala"/>
          <w:sz w:val="28"/>
          <w:szCs w:val="28"/>
        </w:rPr>
        <w:t>ሀ. ፀገም ሽንቲ ማይ                                     ለ. ፀገም ፍታን ምእባይ</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38" o:spid="_x0000_s1340" style="position:absolute;left:0;text-align:left;margin-left:380.25pt;margin-top:2.3pt;width:11.1pt;height:7.15pt;z-index:25198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06gIAIAAD0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lCploKca&#10;fSbVwLRasuL1Iio0OF9S4IO7x5ijd3dWfPPM2E1HcfIG0Q6dhJp4FTE+e/YgGp6est3wwdaED/tg&#10;k1jHBvsISDKwY6rJ47km8hiYoMtili+vqHKCXMt8kc/TB1A+vXXowztpexYPFUfinrDhcOdD5ALl&#10;U0jibrWqt0rrZGC722hkB6Du2KZ1QveXYdqwgT6fT+cJ+ZnPX0Lkaf0NoleB2lyrvuKLcxCUUbS3&#10;pk5NGEDp8UyUtTmpGIUbC7Cz9SOJiHbsYZo5OnQWf3A2UP9W3H/fA0rO9HtDhVgWs1ls+GTM5ldT&#10;MvDSs7v0gBEEVfHA2XjchHFI9g5V29FPRcrd2BsqXqOSsrGwI6sTWerRJPhpnuIQXNop6tfUr38C&#10;AAD//wMAUEsDBBQABgAIAAAAIQCZ4alc3gAAAAgBAAAPAAAAZHJzL2Rvd25yZXYueG1sTI/BTsMw&#10;EETvSPyDtUjcqE1KShviVAhUJI5teuG2iU0SiNdR7LSBr2c5wXE1TzNv8+3senGyY+g8abhdKBCW&#10;am86ajQcy93NGkSISAZ7T1bDlw2wLS4vcsyMP9Peng6xEVxCIUMNbYxDJmWoW+swLPxgibN3PzqM&#10;fI6NNCOeudz1MlFqJR12xAstDvaptfXnYXIaqi454ve+fFFus1vG17n8mN6etb6+mh8fQEQ7xz8Y&#10;fvVZHQp2qvxEJoheQ5qqJaMa7lYgOE/vkxRExeB6A7LI5f8Hih8AAAD//wMAUEsBAi0AFAAGAAgA&#10;AAAhALaDOJL+AAAA4QEAABMAAAAAAAAAAAAAAAAAAAAAAFtDb250ZW50X1R5cGVzXS54bWxQSwEC&#10;LQAUAAYACAAAACEAOP0h/9YAAACUAQAACwAAAAAAAAAAAAAAAAAvAQAAX3JlbHMvLnJlbHNQSwEC&#10;LQAUAAYACAAAACEAvXtOoCACAAA9BAAADgAAAAAAAAAAAAAAAAAuAgAAZHJzL2Uyb0RvYy54bWxQ&#10;SwECLQAUAAYACAAAACEAmeGpXN4AAAAIAQAADwAAAAAAAAAAAAAAAAB6BAAAZHJzL2Rvd25yZXYu&#10;eG1sUEsFBgAAAAAEAAQA8wAAAIUFAAAAAA==&#10;"/>
        </w:pict>
      </w:r>
      <w:r w:rsidRPr="00565199">
        <w:rPr>
          <w:rFonts w:ascii="Nyala" w:hAnsi="Nyala"/>
          <w:noProof/>
          <w:sz w:val="28"/>
          <w:szCs w:val="28"/>
          <w:lang w:val="am-ET" w:eastAsia="am-ET"/>
        </w:rPr>
        <w:pict>
          <v:rect id="Rectangle 139" o:spid="_x0000_s1341" style="position:absolute;left:0;text-align:left;margin-left:96.55pt;margin-top:2.3pt;width:11.1pt;height:7.15pt;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CjkIAIAAD0EAAAOAAAAZHJzL2Uyb0RvYy54bWysU8GO0zAQvSPxD5bvNElp2TZqulp1KUJa&#10;YMXCB0wdJ7FwbDN2my5fz9jpli5wQvhgeTzj5zdvZlbXx16zg0SvrKl4Mck5k0bYWpm24l+/bF8t&#10;OPMBTA3aGlnxR+n59frli9XgSjm1ndW1REYgxpeDq3gXgiuzzItO9uAn1klDzsZiD4FMbLMaYSD0&#10;XmfTPH+TDRZrh1ZI7+n2dnTydcJvGinCp6bxMjBdceIW0o5p38U9W6+gbBFcp8SJBvwDix6UoU/P&#10;ULcQgO1R/QHVK4HW2yZMhO0z2zRKyJQDZVPkv2Xz0IGTKRcSx7uzTP7/wYqPh3tkqq74dMmZgZ5q&#10;9JlUA9NqyYrXy6jQ4HxJgQ/uHmOO3t1Z8c0zYzcdxckbRDt0EmriVcT47NmDaHh6ynbDB1sTPuyD&#10;TWIdG+wjIMnAjqkmj+eayGNggi6LWb68osoJci3zRT5PH0D59NahD++k7Vk8VByJe8KGw50PkQuU&#10;TyGJu9Wq3iqtk4HtbqORHYC6Y5vWCd1fhmnDBvp8Pp0n5Gc+fwmRp/U3iF4FanOt+oovzkFQRtHe&#10;mjo1YQClxzNR1uakYhRuLMDO1o8kItqxh2nm6NBZ/MHZQP1bcf99Dyg50+8NFWJZzGax4ZMxm19N&#10;ycBLz+7SA0YQVMUDZ+NxE8Yh2TtUbUc/FSl3Y2+oeI1KysbCjqxOZKlHk+CneYpDcGmnqF9Tv/4J&#10;AAD//wMAUEsDBBQABgAIAAAAIQAwD7XP3AAAAAgBAAAPAAAAZHJzL2Rvd25yZXYueG1sTI9BT4NA&#10;EIXvJv6HzZh4s0tRm0JZGqOpiceWXrwN7BRQdpawS4v+epdTvc3Le3nzvWw7mU6caXCtZQXLRQSC&#10;uLK65VrBsdg9rEE4j6yxs0wKfsjBNr+9yTDV9sJ7Oh98LUIJuxQVNN73qZSuasigW9ieOHgnOxj0&#10;QQ611ANeQrnpZBxFK2mw5fChwZ5eG6q+D6NRULbxEX/3xXtkkt2j/5iKr/HzTan7u+llA8LT5K9h&#10;mPEDOuSBqbQjaye6oJ+TJEQVPK1AzP46XoIo5yMBmWfy/4D8DwAA//8DAFBLAQItABQABgAIAAAA&#10;IQC2gziS/gAAAOEBAAATAAAAAAAAAAAAAAAAAAAAAABbQ29udGVudF9UeXBlc10ueG1sUEsBAi0A&#10;FAAGAAgAAAAhADj9If/WAAAAlAEAAAsAAAAAAAAAAAAAAAAALwEAAF9yZWxzLy5yZWxzUEsBAi0A&#10;FAAGAAgAAAAhAFWoKOQgAgAAPQQAAA4AAAAAAAAAAAAAAAAALgIAAGRycy9lMm9Eb2MueG1sUEsB&#10;Ai0AFAAGAAgAAAAhADAPtc/cAAAACAEAAA8AAAAAAAAAAAAAAAAAegQAAGRycy9kb3ducmV2Lnht&#10;bFBLBQYAAAAABAAEAPMAAACDBQAAAAA=&#10;"/>
        </w:pict>
      </w:r>
      <w:r w:rsidR="00895731" w:rsidRPr="00DD2A53">
        <w:rPr>
          <w:rFonts w:ascii="Nyala" w:hAnsi="Nyala"/>
          <w:sz w:val="28"/>
          <w:szCs w:val="28"/>
        </w:rPr>
        <w:t xml:space="preserve">ሐ. ክልቲኡ                                             መ. ፀገም </w:t>
      </w:r>
      <w:r w:rsidR="00C35CAB">
        <w:rPr>
          <w:rFonts w:ascii="Nyala" w:hAnsi="Nyala"/>
          <w:sz w:val="28"/>
          <w:szCs w:val="28"/>
        </w:rPr>
        <w:t>የብ</w:t>
      </w:r>
      <w:r w:rsidR="00C35CAB" w:rsidRPr="00DD2A53">
        <w:rPr>
          <w:rFonts w:ascii="Nyala" w:hAnsi="Nyala"/>
          <w:sz w:val="28"/>
          <w:szCs w:val="28"/>
        </w:rPr>
        <w:t>ሉን</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በለስ ኣብ ስድራኹም/ኽን ዋጋ ዕዳጋ ኣለዎዶ?</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41" o:spid="_x0000_s1343" style="position:absolute;left:0;text-align:left;margin-left:290.25pt;margin-top:2.8pt;width:11.1pt;height:7.15pt;z-index:25199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ZODHgIAAD0EAAAOAAAAZHJzL2Uyb0RvYy54bWysU8GO0zAQvSPxD5bvNEnV7rZR09WqSxHS&#10;AisWPsB1nMbC9pix27R8PROnLV3ghPDB8njGz2/ezCzuDtawvcKgwVW8GOWcKSeh1m5b8a9f1m9m&#10;nIUoXC0MOFXxowr8bvn61aLzpRpDC6ZWyAjEhbLzFW9j9GWWBdkqK8IIvHLkbACtiGTiNqtRdIRu&#10;TTbO85usA6w9glQh0O3D4OTLhN80SsZPTRNUZKbixC2mHdO+6fdsuRDlFoVvtTzREP/Awgrt6NML&#10;1IOIgu1Q/wFltUQI0MSRBJtB02ipUg6UTZH/ls1zK7xKuZA4wV9kCv8PVn7cPyHTdcXHN5w5YalG&#10;n0k14bZGsWJS9Ap1PpQU+OyfsM8x+EeQ3wJzsGopTt0jQtcqUROvFJ+9eNAbgZ6yTfcBasIXuwhJ&#10;rEODtgckGdgh1eR4qYk6RCbpspjk81uqnCTXPJ/l055QJsrzW48hvlNgWX+oOBL3hC32jyEOoeeQ&#10;xB2MrtfamGTgdrMyyPaCumOd1gk9XIcZxzr6fDqeJuQXvnANkaf1NwirI7W50bbis0uQKHvR3ro6&#10;NWEU2gxnys44SvIs3FCADdRHEhFh6GGaOTq0gD8466h/Kx6+7wQqzsx7R4WYF5NJ3/DJmExvx2Tg&#10;tWdz7RFOElTFI2fDcRWHIdl51NuWfipS7g7uqXiNTsr2/AZWJ7LUo6k2p3nqh+DaTlG/pn75EwAA&#10;//8DAFBLAwQUAAYACAAAACEAsLuIYt4AAAAIAQAADwAAAGRycy9kb3ducmV2LnhtbEyPTU+DQBCG&#10;7yb+h82YeLOLSD9AlsZoauKxpRdvAzsFlN0l7NKiv97xpMfJ++R9n8m3s+nFmUbfOavgfhGBIFs7&#10;3dlGwbHc3W1A+IBWY+8sKfgiD9vi+irHTLuL3dP5EBrBJdZnqKANYcik9HVLBv3CDWQ5O7nRYOBz&#10;bKQe8cLlppdxFK2kwc7yQosDPbdUfx4mo6Dq4iN+78vXyKS7h/A2lx/T+4tStzfz0yOIQHP4g+FX&#10;n9WhYKfKTVZ70StI4uWaUQXLFQjOk2SdgqgYTFOQRS7/P1D8AAAA//8DAFBLAQItABQABgAIAAAA&#10;IQC2gziS/gAAAOEBAAATAAAAAAAAAAAAAAAAAAAAAABbQ29udGVudF9UeXBlc10ueG1sUEsBAi0A&#10;FAAGAAgAAAAhADj9If/WAAAAlAEAAAsAAAAAAAAAAAAAAAAALwEAAF9yZWxzLy5yZWxzUEsBAi0A&#10;FAAGAAgAAAAhAOmtk4MeAgAAPQQAAA4AAAAAAAAAAAAAAAAALgIAAGRycy9lMm9Eb2MueG1sUEsB&#10;Ai0AFAAGAAgAAAAhALC7iGLeAAAACAEAAA8AAAAAAAAAAAAAAAAAeAQAAGRycy9kb3ducmV2Lnht&#10;bFBLBQYAAAAABAAEAPMAAACDBQAAAAA=&#10;"/>
        </w:pict>
      </w:r>
      <w:r w:rsidRPr="00565199">
        <w:rPr>
          <w:rFonts w:ascii="Nyala" w:hAnsi="Nyala"/>
          <w:noProof/>
          <w:sz w:val="28"/>
          <w:szCs w:val="28"/>
          <w:lang w:val="am-ET" w:eastAsia="am-ET"/>
        </w:rPr>
        <w:pict>
          <v:rect id="Rectangle 140" o:spid="_x0000_s1342" style="position:absolute;left:0;text-align:left;margin-left:73.85pt;margin-top:2.8pt;width:11.1pt;height:7.15pt;z-index:25199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vXHHgIAAD0EAAAOAAAAZHJzL2Uyb0RvYy54bWysU8GO0zAQvSPxD5bvNEnV0jZqulp1KUJa&#10;YMXCB7iOk1jYHjN2m5avZ+J2u13ghPDB8njGz2/ezCxvDtawvcKgwVW8GOWcKSeh1q6t+Levmzdz&#10;zkIUrhYGnKr4UQV+s3r9atn7Uo2hA1MrZATiQtn7incx+jLLguyUFWEEXjlyNoBWRDKxzWoUPaFb&#10;k43z/G3WA9YeQaoQ6Pbu5OSrhN80SsbPTRNUZKbixC2mHdO+HfZstRRli8J3Wp5piH9gYYV29OkF&#10;6k5EwXao/4CyWiIEaOJIgs2gabRUKQfKpsh/y+axE16lXEic4C8yhf8HKz/tH5DpuuLjGWdOWKrR&#10;F1JNuNYoVkySQr0PJQU++gcccgz+HuT3wBysO4pTt4jQd0rUxKsYFM1ePBiMQE/Ztv8INeGLXYQk&#10;1qFBOwCSDOyQanK81EQdIpN0SRQWM6qcJNcin+fT9IEon956DPG9AsuGQ8WRuCdssb8PceAiyqeQ&#10;xB2MrjfamGRgu10bZHtB3bFJ64wersOMYz19Ph1PE/ILX7iGyNP6G4TVkdrcaFvx+SVIlINo71yd&#10;mjAKbU5nomzcWcVBuKGZQ7mF+kgiIpx6mGaODh3gT8566t+Khx87gYoz88FRIRbFhIrHYjIm09mY&#10;DLz2bK89wkmCqnjk7HRcx9OQ7DzqtqOfipS7g1sqXqOTss+szmSpR5Pg53kahuDaTlHPU7/6BQAA&#10;//8DAFBLAwQUAAYACAAAACEAvUEJBN0AAAAIAQAADwAAAGRycy9kb3ducmV2LnhtbEyPQU+DQBCF&#10;7yb+h82YeLOLKK1QlsZoauKxpRdvAzsFlN0l7NKiv97pSW/z8l7efC/fzKYXJxp956yC+0UEgmzt&#10;dGcbBYdye/cEwge0GntnScE3edgU11c5Ztqd7Y5O+9AILrE+QwVtCEMmpa9bMugXbiDL3tGNBgPL&#10;sZF6xDOXm17GUbSUBjvLH1oc6KWl+ms/GQVVFx/wZ1e+RSbdPoT3ufycPl6Vur2Zn9cgAs3hLwwX&#10;fEaHgpkqN1ntRc86ThKOKkiWIC7+42oFouIjTUEWufw/oPgFAAD//wMAUEsBAi0AFAAGAAgAAAAh&#10;ALaDOJL+AAAA4QEAABMAAAAAAAAAAAAAAAAAAAAAAFtDb250ZW50X1R5cGVzXS54bWxQSwECLQAU&#10;AAYACAAAACEAOP0h/9YAAACUAQAACwAAAAAAAAAAAAAAAAAvAQAAX3JlbHMvLnJlbHNQSwECLQAU&#10;AAYACAAAACEAAX71xx4CAAA9BAAADgAAAAAAAAAAAAAAAAAuAgAAZHJzL2Uyb0RvYy54bWxQSwEC&#10;LQAUAAYACAAAACEAvUEJBN0AAAAIAQAADwAAAAAAAAAAAAAAAAB4BAAAZHJzL2Rvd25yZXYueG1s&#10;UEsFBgAAAAAEAAQA8wAAAIIFAAAAAA==&#10;"/>
        </w:pict>
      </w:r>
      <w:r w:rsidR="00895731" w:rsidRPr="00DD2A53">
        <w:rPr>
          <w:rFonts w:ascii="Nyala" w:hAnsi="Nyala"/>
          <w:sz w:val="28"/>
          <w:szCs w:val="28"/>
        </w:rPr>
        <w:t xml:space="preserve">ሀ. እወ                                    ለ. የብሉን         </w:t>
      </w:r>
    </w:p>
    <w:p w:rsidR="00895731" w:rsidRPr="00DD2A53" w:rsidRDefault="00895731" w:rsidP="00361124">
      <w:pPr>
        <w:pStyle w:val="ListParagraph"/>
        <w:numPr>
          <w:ilvl w:val="0"/>
          <w:numId w:val="24"/>
        </w:numPr>
        <w:autoSpaceDE w:val="0"/>
        <w:autoSpaceDN w:val="0"/>
        <w:adjustRightInd w:val="0"/>
        <w:spacing w:after="0" w:line="360" w:lineRule="auto"/>
        <w:jc w:val="both"/>
        <w:rPr>
          <w:rFonts w:ascii="Nyala" w:hAnsi="Nyala"/>
          <w:sz w:val="28"/>
          <w:szCs w:val="28"/>
        </w:rPr>
      </w:pPr>
      <w:r w:rsidRPr="00DD2A53">
        <w:rPr>
          <w:rFonts w:ascii="Nyala" w:hAnsi="Nyala"/>
          <w:sz w:val="28"/>
          <w:szCs w:val="28"/>
        </w:rPr>
        <w:t>በለስ ንስድራኹም ዘለዎ ረብሓ ከመይ ትግምግምዎ?</w:t>
      </w:r>
    </w:p>
    <w:p w:rsidR="00895731" w:rsidRPr="00DD2A53" w:rsidRDefault="00565199" w:rsidP="00895731">
      <w:pPr>
        <w:pStyle w:val="ListParagraph"/>
        <w:autoSpaceDE w:val="0"/>
        <w:autoSpaceDN w:val="0"/>
        <w:adjustRightInd w:val="0"/>
        <w:spacing w:after="0" w:line="360" w:lineRule="auto"/>
        <w:jc w:val="both"/>
        <w:rPr>
          <w:rFonts w:ascii="Nyala" w:hAnsi="Nyala"/>
          <w:sz w:val="28"/>
          <w:szCs w:val="28"/>
        </w:rPr>
      </w:pPr>
      <w:r w:rsidRPr="00565199">
        <w:rPr>
          <w:rFonts w:ascii="Nyala" w:hAnsi="Nyala"/>
          <w:noProof/>
          <w:sz w:val="28"/>
          <w:szCs w:val="28"/>
          <w:lang w:val="am-ET" w:eastAsia="am-ET"/>
        </w:rPr>
        <w:pict>
          <v:rect id="Rectangle 143" o:spid="_x0000_s1345" style="position:absolute;left:0;text-align:left;margin-left:290.25pt;margin-top:1.5pt;width:11.1pt;height:7.15pt;z-index:25199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l4LIAIAAD0EAAAOAAAAZHJzL2Uyb0RvYy54bWysU8GO0zAQvSPxD5bvNElp2TZqulp1KUJa&#10;YMXCB7iOk1g4HjN2my5fz9jpli5wQvhgeTzj5zdvZlbXx96wg0KvwVa8mOScKSuh1rat+Ncv21cL&#10;znwQthYGrKr4o/L8ev3yxWpwpZpCB6ZWyAjE+nJwFe9CcGWWedmpXvgJOGXJ2QD2IpCJbVajGAi9&#10;N9k0z99kA2DtEKTynm5vRydfJ/ymUTJ8ahqvAjMVJ24h7Zj2Xdyz9UqULQrXaXmiIf6BRS+0pU/P&#10;ULciCLZH/QdUryWChyZMJPQZNI2WKuVA2RT5b9k8dMKplAuJ491ZJv//YOXHwz0yXVd8OuPMip5q&#10;9JlUE7Y1ihWz11GhwfmSAh/cPcYcvbsD+c0zC5uO4tQNIgydEjXxKmJ89uxBNDw9ZbvhA9SEL/YB&#10;kljHBvsISDKwY6rJ47km6hiYpMtili+vqHKSXMt8kc/TB6J8euvQh3cKehYPFUfinrDF4c6HyEWU&#10;TyGJOxhdb7UxycB2tzHIDoK6Y5vWCd1fhhnLBvp8Pp0n5Gc+fwmRp/U3iF4HanOj+4ovzkGijKK9&#10;tXVqwiC0Gc9E2diTilG4sQA7qB9JRISxh2nm6NAB/uBsoP6tuP++F6g4M+8tFWJZzGax4ZMxm19N&#10;ycBLz+7SI6wkqIoHzsbjJoxDsneo245+KlLuFm6oeI1OysbCjqxOZKlHk+CneYpDcGmnqF9Tv/4J&#10;AAD//wMAUEsDBBQABgAIAAAAIQCELDcv3QAAAAgBAAAPAAAAZHJzL2Rvd25yZXYueG1sTI9BT4NA&#10;EIXvJv6HzZh4s0sLEUtZGqOpiceWXrwN7ApUdpawS4v+esdTPU7elzffy7ez7cXZjL5zpGC5iEAY&#10;qp3uqFFwLHcPTyB8QNLYOzIKvo2HbXF7k2Om3YX25nwIjeAS8hkqaEMYMil93RqLfuEGQ5x9utFi&#10;4HNspB7xwuW2l6soepQWO+IPLQ7mpTX112GyCqpudcSfffkW2fUuDu9zeZo+XpW6v5ufNyCCmcMV&#10;hj99VoeCnSo3kfaiV5Ak6ZpRBTFP4jxJoyWIisE0Blnk8v+A4hcAAP//AwBQSwECLQAUAAYACAAA&#10;ACEAtoM4kv4AAADhAQAAEwAAAAAAAAAAAAAAAAAAAAAAW0NvbnRlbnRfVHlwZXNdLnhtbFBLAQIt&#10;ABQABgAIAAAAIQA4/SH/1gAAAJQBAAALAAAAAAAAAAAAAAAAAC8BAABfcmVscy8ucmVsc1BLAQIt&#10;ABQABgAIAAAAIQA5Cl4LIAIAAD0EAAAOAAAAAAAAAAAAAAAAAC4CAABkcnMvZTJvRG9jLnhtbFBL&#10;AQItABQABgAIAAAAIQCELDcv3QAAAAgBAAAPAAAAAAAAAAAAAAAAAHoEAABkcnMvZG93bnJldi54&#10;bWxQSwUGAAAAAAQABADzAAAAhAUAAAAA&#10;"/>
        </w:pict>
      </w:r>
      <w:r w:rsidRPr="00565199">
        <w:rPr>
          <w:rFonts w:ascii="Nyala" w:hAnsi="Nyala"/>
          <w:noProof/>
          <w:sz w:val="28"/>
          <w:szCs w:val="28"/>
          <w:lang w:val="am-ET" w:eastAsia="am-ET"/>
        </w:rPr>
        <w:pict>
          <v:rect id="Rectangle 144" o:spid="_x0000_s1346" style="position:absolute;left:0;text-align:left;margin-left:465pt;margin-top:1.5pt;width:11.1pt;height:7.15pt;z-index:25199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xNHQIAAD0EAAAOAAAAZHJzL2Uyb0RvYy54bWysU9uO0zAQfUfiHyy/0yRVy26jpqtVlyKk&#10;hV2x8AGu4yQWjseM3abl6xk73VIu4gHhB8vjGR+fOTOzvDn0hu0Veg224sUk50xZCbW2bcU/f9q8&#10;uubMB2FrYcCqih+V5zerly+WgyvVFDowtUJGINaXg6t4F4Irs8zLTvXCT8ApS84GsBeBTGyzGsVA&#10;6L3Jpnn+OhsAa4cglfd0ezc6+SrhN42S4aFpvArMVJy4hbRj2rdxz1ZLUbYoXKfliYb4Bxa90JY+&#10;PUPdiSDYDvVvUL2WCB6aMJHQZ9A0WqqUA2VT5L9k89QJp1IuJI53Z5n8/4OVH/aPyHRd8emcMyt6&#10;qtFHUk3Y1ihWzGZRocH5kgKf3CPGHL27B/nFMwvrjuLULSIMnRI18SpifPbTg2h4esq2w3uoCV/s&#10;AiSxDg32EZBkYIdUk+O5JuoQmKTLYpYvrqhyklyL/Dqfpw9E+fzWoQ9vFfQsHiqOxD1hi/29D5GL&#10;KJ9DEncwut5oY5KB7XZtkO0FdccmrRO6vwwzlg30+ZwU+jtEntafIHodqM2N7it+fQ4SZRTtja1T&#10;EwahzXgmysaeVIzCjQXYQn0kERHGHqaZo0MH+I2zgfq34v7rTqDizLyzVIgF1S42fDJm86spGXjp&#10;2V56hJUEVfHA2Xhch3FIdg5129FPRcrdwi0Vr9FJ2VjYkdWJLPVoEvw0T3EILu0U9WPqV98BAAD/&#10;/wMAUEsDBBQABgAIAAAAIQA1xoqh3gAAAAgBAAAPAAAAZHJzL2Rvd25yZXYueG1sTI/LTsMwEEX3&#10;SPyDNUjsqPOQ2ibEqRCoSCzbdMNuEg9JILaj2GkDX8+wosvRPbpzbrFbzCDONPneWQXxKgJBtnG6&#10;t62CU7V/2ILwAa3GwVlS8E0eduXtTYG5dhd7oPMxtIJLrM9RQRfCmEvpm44M+pUbyXL24SaDgc+p&#10;lXrCC5ebQSZRtJYGe8sfOhzpuaPm6zgbBXWfnPDnUL1GJtun4W2pPuf3F6Xu75anRxCBlvAPw58+&#10;q0PJTrWbrfZiULDOthmjClKexPkmiWMQNYObFGRZyOsB5S8AAAD//wMAUEsBAi0AFAAGAAgAAAAh&#10;ALaDOJL+AAAA4QEAABMAAAAAAAAAAAAAAAAAAAAAAFtDb250ZW50X1R5cGVzXS54bWxQSwECLQAU&#10;AAYACAAAACEAOP0h/9YAAACUAQAACwAAAAAAAAAAAAAAAAAvAQAAX3JlbHMvLnJlbHNQSwECLQAU&#10;AAYACAAAACEASolsTR0CAAA9BAAADgAAAAAAAAAAAAAAAAAuAgAAZHJzL2Uyb0RvYy54bWxQSwEC&#10;LQAUAAYACAAAACEANcaKod4AAAAIAQAADwAAAAAAAAAAAAAAAAB3BAAAZHJzL2Rvd25yZXYueG1s&#10;UEsFBgAAAAAEAAQA8wAAAIIFAAAAAA==&#10;"/>
        </w:pict>
      </w:r>
      <w:r w:rsidRPr="00565199">
        <w:rPr>
          <w:rFonts w:ascii="Nyala" w:hAnsi="Nyala"/>
          <w:noProof/>
          <w:sz w:val="28"/>
          <w:szCs w:val="28"/>
          <w:lang w:val="am-ET" w:eastAsia="am-ET"/>
        </w:rPr>
        <w:pict>
          <v:rect id="Rectangle 142" o:spid="_x0000_s1344" style="position:absolute;left:0;text-align:left;margin-left:118.3pt;margin-top:1.5pt;width:11.1pt;height:7.15pt;z-index:25199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0sPIAIAAD0EAAAOAAAAZHJzL2Uyb0RvYy54bWysU9tuEzEQfUfiHyy/k72Q0GSVTVWlBCEV&#10;qCh8gOP1Zi28HjN2silfz9ibhhR4QvjB8njGx2fOzCyvj71hB4Veg615Mck5U1ZCo+2u5l+/bF7N&#10;OfNB2EYYsKrmj8rz69XLF8vBVaqEDkyjkBGI9dXgat6F4Kos87JTvfATcMqSswXsRSATd1mDYiD0&#10;3mRlnr/JBsDGIUjlPd3ejk6+Svhtq2T41LZeBWZqTtxC2jHt27hnq6Wodihcp+WJhvgHFr3Qlj49&#10;Q92KINge9R9QvZYIHtowkdBn0LZaqpQDZVPkv2Xz0AmnUi4kjndnmfz/g5UfD/fIdFPz8jVnVvRU&#10;o8+kmrA7o1gxLaNCg/MVBT64e4w5encH8ptnFtYdxakbRBg6JRriVcT47NmDaHh6yrbDB2gIX+wD&#10;JLGOLfYRkGRgx1STx3NN1DEwSZfFNF9cUeUkuRb5PJ+lD0T19NahD+8U9Cweao7EPWGLw50PkYuo&#10;nkISdzC62WhjkoG77dogOwjqjk1aJ3R/GWYsG+jzWTlLyM98/hIiT+tvEL0O1OZG9zWfn4NEFUV7&#10;a5vUhEFoM56JsrEnFaNwYwG20DySiAhjD9PM0aED/MHZQP1bc/99L1BxZt5bKsSimE5jwydjOrsq&#10;ycBLz/bSI6wkqJoHzsbjOoxDsneodx39VKTcLdxQ8VqdlI2FHVmdyFKPJsFP8xSH4NJOUb+mfvUT&#10;AAD//wMAUEsDBBQABgAIAAAAIQDT9OcX3AAAAAgBAAAPAAAAZHJzL2Rvd25yZXYueG1sTI/LTsMw&#10;EEX3SPyDNUjsqJNYPBriVAhUJJZtumE3iYckENtR7LSBr2dY0eXVubqPYrPYQRxpCr13GtJVAoJc&#10;403vWg2HanvzACJEdAYH70jDNwXYlJcXBebGn9yOjvvYCg5xIUcNXYxjLmVoOrIYVn4kx+zDTxYj&#10;y6mVZsITh9tBZklyJy32jhs6HOm5o+ZrP1sNdZ8d8GdXvSZ2vVXxbak+5/cXra+vlqdHEJGW+G+G&#10;v/k8HUreVPvZmSAG1muVslWD4kvMs/RWgagZ3CuQZSHPD5S/AAAA//8DAFBLAQItABQABgAIAAAA&#10;IQC2gziS/gAAAOEBAAATAAAAAAAAAAAAAAAAAAAAAABbQ29udGVudF9UeXBlc10ueG1sUEsBAi0A&#10;FAAGAAgAAAAhADj9If/WAAAAlAEAAAsAAAAAAAAAAAAAAAAALwEAAF9yZWxzLy5yZWxzUEsBAi0A&#10;FAAGAAgAAAAhAHtnSw8gAgAAPQQAAA4AAAAAAAAAAAAAAAAALgIAAGRycy9lMm9Eb2MueG1sUEsB&#10;Ai0AFAAGAAgAAAAhANP05xfcAAAACAEAAA8AAAAAAAAAAAAAAAAAegQAAGRycy9kb3ducmV2Lnht&#10;bFBLBQYAAAAABAAEAPMAAACDBQAAAAA=&#10;"/>
        </w:pict>
      </w:r>
      <w:r w:rsidR="00895731" w:rsidRPr="00DD2A53">
        <w:rPr>
          <w:rFonts w:ascii="Nyala" w:hAnsi="Nyala"/>
          <w:sz w:val="28"/>
          <w:szCs w:val="28"/>
        </w:rPr>
        <w:t>ሀ. እናወሰኸ እዩ                        ለ. እናነከየ እዩ            ሐ. ምንመ ረብሓ የብሉን</w:t>
      </w:r>
    </w:p>
    <w:p w:rsidR="00895731" w:rsidRPr="008128FD" w:rsidRDefault="00895731" w:rsidP="00361124">
      <w:pPr>
        <w:pStyle w:val="ListParagraph"/>
        <w:numPr>
          <w:ilvl w:val="0"/>
          <w:numId w:val="24"/>
        </w:numPr>
        <w:autoSpaceDE w:val="0"/>
        <w:autoSpaceDN w:val="0"/>
        <w:adjustRightInd w:val="0"/>
        <w:spacing w:before="240" w:after="0" w:line="360" w:lineRule="auto"/>
        <w:jc w:val="both"/>
        <w:rPr>
          <w:rFonts w:ascii="Nyala" w:hAnsi="Nyala"/>
          <w:sz w:val="28"/>
          <w:szCs w:val="28"/>
        </w:rPr>
      </w:pPr>
      <w:r w:rsidRPr="008128FD">
        <w:rPr>
          <w:rFonts w:ascii="Nyala" w:hAnsi="Nyala"/>
          <w:sz w:val="28"/>
          <w:szCs w:val="28"/>
        </w:rPr>
        <w:t xml:space="preserve">በለስ ኣበየናይ ኣዋርሕ ንምግቢ እንስሳ ይጠቅም? ይግለፁ/ፃ. </w:t>
      </w:r>
      <w:r w:rsidRPr="009D703A">
        <w:rPr>
          <w:rFonts w:ascii="Times New Roman" w:hAnsi="Times New Roman" w:cs="Times New Roman"/>
          <w:color w:val="000000" w:themeColor="text1"/>
          <w:sz w:val="24"/>
          <w:szCs w:val="24"/>
        </w:rPr>
        <w:t>…….……… …………………………………………………………………………………………………………………………………………………………………………………………………………………………………………………………………………………………………………………………………………………………………………………………….</w:t>
      </w:r>
    </w:p>
    <w:p w:rsidR="00895731" w:rsidRPr="008128FD" w:rsidRDefault="00895731" w:rsidP="00361124">
      <w:pPr>
        <w:pStyle w:val="ListParagraph"/>
        <w:numPr>
          <w:ilvl w:val="0"/>
          <w:numId w:val="24"/>
        </w:numPr>
        <w:autoSpaceDE w:val="0"/>
        <w:autoSpaceDN w:val="0"/>
        <w:adjustRightInd w:val="0"/>
        <w:spacing w:before="240" w:after="0" w:line="360" w:lineRule="auto"/>
        <w:jc w:val="both"/>
        <w:rPr>
          <w:rFonts w:ascii="Nyala" w:hAnsi="Nyala"/>
          <w:sz w:val="28"/>
          <w:szCs w:val="28"/>
        </w:rPr>
      </w:pPr>
      <w:r>
        <w:rPr>
          <w:rFonts w:ascii="Nyala" w:hAnsi="Nyala"/>
          <w:sz w:val="28"/>
          <w:szCs w:val="28"/>
        </w:rPr>
        <w:t>‘</w:t>
      </w:r>
      <w:r w:rsidRPr="008128FD">
        <w:rPr>
          <w:rFonts w:ascii="Nyala" w:hAnsi="Nyala"/>
          <w:sz w:val="28"/>
          <w:szCs w:val="28"/>
        </w:rPr>
        <w:t>ኣብ ዝሓለፋ ሰለስተ ዓመታት ካብ መሸጣ በለስ ብማእኸላይ ክንደይ ዝኣክል ኣታዊ (</w:t>
      </w:r>
      <w:r w:rsidR="000A1B64" w:rsidRPr="008128FD">
        <w:rPr>
          <w:rFonts w:ascii="Nyala" w:hAnsi="Nyala"/>
          <w:sz w:val="28"/>
          <w:szCs w:val="28"/>
        </w:rPr>
        <w:t>ብብር</w:t>
      </w:r>
      <w:r w:rsidRPr="008128FD">
        <w:rPr>
          <w:rFonts w:ascii="Nyala" w:hAnsi="Nyala"/>
          <w:sz w:val="28"/>
          <w:szCs w:val="28"/>
        </w:rPr>
        <w:t>) ረኺብኩም?</w:t>
      </w:r>
    </w:p>
    <w:tbl>
      <w:tblPr>
        <w:tblStyle w:val="TableGrid"/>
        <w:tblW w:w="8190" w:type="dxa"/>
        <w:tblInd w:w="828" w:type="dxa"/>
        <w:tblLook w:val="04A0"/>
      </w:tblPr>
      <w:tblGrid>
        <w:gridCol w:w="2031"/>
        <w:gridCol w:w="1929"/>
        <w:gridCol w:w="2070"/>
        <w:gridCol w:w="2160"/>
      </w:tblGrid>
      <w:tr w:rsidR="00895731" w:rsidRPr="00DD2A53" w:rsidTr="001526F1">
        <w:tc>
          <w:tcPr>
            <w:tcW w:w="2031"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r w:rsidRPr="00DD2A53">
              <w:rPr>
                <w:rFonts w:ascii="Nyala" w:hAnsi="Nyala"/>
                <w:sz w:val="28"/>
                <w:szCs w:val="28"/>
              </w:rPr>
              <w:t>ዓ/ም</w:t>
            </w:r>
          </w:p>
        </w:tc>
        <w:tc>
          <w:tcPr>
            <w:tcW w:w="1929"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r w:rsidRPr="00DD2A53">
              <w:rPr>
                <w:rFonts w:ascii="Nyala" w:hAnsi="Nyala"/>
                <w:sz w:val="28"/>
                <w:szCs w:val="28"/>
              </w:rPr>
              <w:t>2006</w:t>
            </w:r>
          </w:p>
        </w:tc>
        <w:tc>
          <w:tcPr>
            <w:tcW w:w="2070"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r w:rsidRPr="00DD2A53">
              <w:rPr>
                <w:rFonts w:ascii="Nyala" w:hAnsi="Nyala"/>
                <w:sz w:val="28"/>
                <w:szCs w:val="28"/>
              </w:rPr>
              <w:t>2007</w:t>
            </w:r>
          </w:p>
        </w:tc>
        <w:tc>
          <w:tcPr>
            <w:tcW w:w="2160"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r w:rsidRPr="00DD2A53">
              <w:rPr>
                <w:rFonts w:ascii="Nyala" w:hAnsi="Nyala"/>
                <w:sz w:val="28"/>
                <w:szCs w:val="28"/>
              </w:rPr>
              <w:t>2008</w:t>
            </w:r>
          </w:p>
        </w:tc>
      </w:tr>
      <w:tr w:rsidR="00895731" w:rsidRPr="00DD2A53" w:rsidTr="001526F1">
        <w:tc>
          <w:tcPr>
            <w:tcW w:w="2031"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r w:rsidRPr="00DD2A53">
              <w:rPr>
                <w:rFonts w:ascii="Nyala" w:hAnsi="Nyala"/>
                <w:sz w:val="28"/>
                <w:szCs w:val="28"/>
              </w:rPr>
              <w:t>ኣታዊ ብብር</w:t>
            </w:r>
          </w:p>
        </w:tc>
        <w:tc>
          <w:tcPr>
            <w:tcW w:w="1929"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p>
        </w:tc>
        <w:tc>
          <w:tcPr>
            <w:tcW w:w="2070"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p>
        </w:tc>
        <w:tc>
          <w:tcPr>
            <w:tcW w:w="2160" w:type="dxa"/>
          </w:tcPr>
          <w:p w:rsidR="00895731" w:rsidRPr="00DD2A53" w:rsidRDefault="00895731" w:rsidP="001526F1">
            <w:pPr>
              <w:pStyle w:val="ListParagraph"/>
              <w:autoSpaceDE w:val="0"/>
              <w:autoSpaceDN w:val="0"/>
              <w:adjustRightInd w:val="0"/>
              <w:spacing w:line="360" w:lineRule="auto"/>
              <w:ind w:left="0"/>
              <w:jc w:val="both"/>
              <w:rPr>
                <w:rFonts w:ascii="Nyala" w:hAnsi="Nyala"/>
                <w:sz w:val="28"/>
                <w:szCs w:val="28"/>
              </w:rPr>
            </w:pPr>
          </w:p>
        </w:tc>
      </w:tr>
    </w:tbl>
    <w:p w:rsidR="00895731" w:rsidRPr="00DD2A53" w:rsidRDefault="00895731" w:rsidP="00895731">
      <w:pPr>
        <w:pStyle w:val="ListParagraph"/>
        <w:autoSpaceDE w:val="0"/>
        <w:autoSpaceDN w:val="0"/>
        <w:adjustRightInd w:val="0"/>
        <w:spacing w:after="0" w:line="360" w:lineRule="auto"/>
        <w:jc w:val="both"/>
        <w:rPr>
          <w:rFonts w:ascii="Nyala" w:hAnsi="Nyala"/>
          <w:sz w:val="28"/>
          <w:szCs w:val="28"/>
        </w:rPr>
      </w:pPr>
    </w:p>
    <w:p w:rsidR="00895731" w:rsidRPr="00DD2A53" w:rsidRDefault="00895731" w:rsidP="00895731">
      <w:pPr>
        <w:spacing w:line="360" w:lineRule="auto"/>
        <w:jc w:val="both"/>
        <w:rPr>
          <w:sz w:val="28"/>
          <w:szCs w:val="28"/>
        </w:rPr>
      </w:pPr>
    </w:p>
    <w:p w:rsidR="00895731" w:rsidRDefault="00895731" w:rsidP="00617400">
      <w:pPr>
        <w:autoSpaceDE w:val="0"/>
        <w:autoSpaceDN w:val="0"/>
        <w:adjustRightInd w:val="0"/>
        <w:spacing w:after="0" w:line="360" w:lineRule="auto"/>
        <w:outlineLvl w:val="0"/>
        <w:rPr>
          <w:rFonts w:ascii="Times New Roman" w:hAnsi="Times New Roman" w:cs="Times New Roman"/>
          <w:color w:val="000000" w:themeColor="text1"/>
        </w:rPr>
      </w:pPr>
    </w:p>
    <w:p w:rsidR="00895731" w:rsidRPr="009D703A" w:rsidRDefault="00895731" w:rsidP="00617400">
      <w:pPr>
        <w:autoSpaceDE w:val="0"/>
        <w:autoSpaceDN w:val="0"/>
        <w:adjustRightInd w:val="0"/>
        <w:spacing w:after="0" w:line="360" w:lineRule="auto"/>
        <w:outlineLvl w:val="0"/>
        <w:rPr>
          <w:rFonts w:ascii="Times New Roman" w:hAnsi="Times New Roman" w:cs="Times New Roman"/>
          <w:color w:val="000000" w:themeColor="text1"/>
        </w:rPr>
      </w:pPr>
    </w:p>
    <w:p w:rsidR="00617400" w:rsidRPr="009D703A" w:rsidRDefault="00617400" w:rsidP="00617400">
      <w:pPr>
        <w:spacing w:line="360" w:lineRule="auto"/>
        <w:rPr>
          <w:rFonts w:ascii="Times New Roman" w:hAnsi="Times New Roman" w:cs="Times New Roman"/>
          <w:b/>
          <w:i/>
          <w:color w:val="000000" w:themeColor="text1"/>
          <w:sz w:val="24"/>
          <w:szCs w:val="24"/>
        </w:rPr>
      </w:pPr>
    </w:p>
    <w:p w:rsidR="00617400" w:rsidRPr="009D703A" w:rsidRDefault="00617400" w:rsidP="00617400">
      <w:pPr>
        <w:autoSpaceDE w:val="0"/>
        <w:autoSpaceDN w:val="0"/>
        <w:adjustRightInd w:val="0"/>
        <w:spacing w:after="0" w:line="360" w:lineRule="auto"/>
        <w:outlineLvl w:val="0"/>
        <w:rPr>
          <w:rFonts w:ascii="Times New Roman" w:hAnsi="Times New Roman" w:cs="Times New Roman"/>
          <w:color w:val="000000" w:themeColor="text1"/>
          <w:sz w:val="32"/>
        </w:rPr>
      </w:pPr>
    </w:p>
    <w:p w:rsidR="00617400" w:rsidRPr="009D703A" w:rsidRDefault="00617400" w:rsidP="00617400">
      <w:pPr>
        <w:rPr>
          <w:rFonts w:ascii="Times New Roman" w:hAnsi="Times New Roman" w:cs="Times New Roman"/>
          <w:color w:val="000000" w:themeColor="text1"/>
        </w:rPr>
      </w:pPr>
    </w:p>
    <w:p w:rsidR="00821A9A" w:rsidRPr="009D703A" w:rsidRDefault="00821A9A" w:rsidP="00D46BB5">
      <w:pPr>
        <w:autoSpaceDE w:val="0"/>
        <w:autoSpaceDN w:val="0"/>
        <w:adjustRightInd w:val="0"/>
        <w:spacing w:after="0" w:line="360" w:lineRule="auto"/>
        <w:outlineLvl w:val="0"/>
        <w:rPr>
          <w:rFonts w:ascii="Times New Roman" w:hAnsi="Times New Roman" w:cs="Times New Roman"/>
          <w:color w:val="000000" w:themeColor="text1"/>
        </w:rPr>
      </w:pPr>
    </w:p>
    <w:sectPr w:rsidR="00821A9A" w:rsidRPr="009D703A" w:rsidSect="00846554">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27F9" w:rsidRDefault="00CC27F9" w:rsidP="0055200B">
      <w:pPr>
        <w:spacing w:after="0" w:line="240" w:lineRule="auto"/>
      </w:pPr>
      <w:r>
        <w:separator/>
      </w:r>
    </w:p>
  </w:endnote>
  <w:endnote w:type="continuationSeparator" w:id="1">
    <w:p w:rsidR="00CC27F9" w:rsidRDefault="00CC27F9" w:rsidP="0055200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Nyala">
    <w:panose1 w:val="02000504070300020003"/>
    <w:charset w:val="00"/>
    <w:family w:val="auto"/>
    <w:pitch w:val="variable"/>
    <w:sig w:usb0="A000006F" w:usb1="00000000" w:usb2="00000800" w:usb3="00000000" w:csb0="00000093" w:csb1="00000000"/>
  </w:font>
  <w:font w:name="Visual Geez Unicode">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2173293"/>
      <w:docPartObj>
        <w:docPartGallery w:val="Page Numbers (Bottom of Page)"/>
        <w:docPartUnique/>
      </w:docPartObj>
    </w:sdtPr>
    <w:sdtContent>
      <w:p w:rsidR="006F08C5" w:rsidRDefault="006F08C5">
        <w:pPr>
          <w:pStyle w:val="Footer"/>
          <w:jc w:val="right"/>
        </w:pPr>
        <w:fldSimple w:instr=" PAGE   \* MERGEFORMAT ">
          <w:r w:rsidR="009068A4">
            <w:rPr>
              <w:noProof/>
            </w:rPr>
            <w:t>65</w:t>
          </w:r>
        </w:fldSimple>
      </w:p>
    </w:sdtContent>
  </w:sdt>
  <w:p w:rsidR="006F08C5" w:rsidRDefault="006F08C5">
    <w:pPr>
      <w:pStyle w:val="Head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27F9" w:rsidRDefault="00CC27F9" w:rsidP="0055200B">
      <w:pPr>
        <w:spacing w:after="0" w:line="240" w:lineRule="auto"/>
      </w:pPr>
      <w:r>
        <w:separator/>
      </w:r>
    </w:p>
  </w:footnote>
  <w:footnote w:type="continuationSeparator" w:id="1">
    <w:p w:rsidR="00CC27F9" w:rsidRDefault="00CC27F9" w:rsidP="0055200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C3824"/>
    <w:multiLevelType w:val="hybridMultilevel"/>
    <w:tmpl w:val="F2123AE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2797873"/>
    <w:multiLevelType w:val="multilevel"/>
    <w:tmpl w:val="827E9F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32A7F32"/>
    <w:multiLevelType w:val="multilevel"/>
    <w:tmpl w:val="01ACA5E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03B01CB5"/>
    <w:multiLevelType w:val="multilevel"/>
    <w:tmpl w:val="1E3C52A2"/>
    <w:lvl w:ilvl="0">
      <w:start w:val="4"/>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i w:val="0"/>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nsid w:val="075D1AAB"/>
    <w:multiLevelType w:val="hybridMultilevel"/>
    <w:tmpl w:val="20DC1C82"/>
    <w:lvl w:ilvl="0" w:tplc="0409000B">
      <w:start w:val="1"/>
      <w:numFmt w:val="bullet"/>
      <w:lvlText w:val=""/>
      <w:lvlJc w:val="left"/>
      <w:pPr>
        <w:ind w:left="720" w:hanging="360"/>
      </w:pPr>
      <w:rPr>
        <w:rFonts w:ascii="Wingdings" w:hAnsi="Wingdings" w:hint="default"/>
      </w:rPr>
    </w:lvl>
    <w:lvl w:ilvl="1" w:tplc="045E0003">
      <w:start w:val="1"/>
      <w:numFmt w:val="bullet"/>
      <w:lvlText w:val="o"/>
      <w:lvlJc w:val="left"/>
      <w:pPr>
        <w:ind w:left="1440" w:hanging="360"/>
      </w:pPr>
      <w:rPr>
        <w:rFonts w:ascii="Courier New" w:hAnsi="Courier New" w:cs="Courier New" w:hint="default"/>
      </w:rPr>
    </w:lvl>
    <w:lvl w:ilvl="2" w:tplc="045E0005" w:tentative="1">
      <w:start w:val="1"/>
      <w:numFmt w:val="bullet"/>
      <w:lvlText w:val=""/>
      <w:lvlJc w:val="left"/>
      <w:pPr>
        <w:ind w:left="2160" w:hanging="360"/>
      </w:pPr>
      <w:rPr>
        <w:rFonts w:ascii="Wingdings" w:hAnsi="Wingdings" w:hint="default"/>
      </w:rPr>
    </w:lvl>
    <w:lvl w:ilvl="3" w:tplc="045E0001" w:tentative="1">
      <w:start w:val="1"/>
      <w:numFmt w:val="bullet"/>
      <w:lvlText w:val=""/>
      <w:lvlJc w:val="left"/>
      <w:pPr>
        <w:ind w:left="2880" w:hanging="360"/>
      </w:pPr>
      <w:rPr>
        <w:rFonts w:ascii="Symbol" w:hAnsi="Symbol" w:hint="default"/>
      </w:rPr>
    </w:lvl>
    <w:lvl w:ilvl="4" w:tplc="045E0003" w:tentative="1">
      <w:start w:val="1"/>
      <w:numFmt w:val="bullet"/>
      <w:lvlText w:val="o"/>
      <w:lvlJc w:val="left"/>
      <w:pPr>
        <w:ind w:left="3600" w:hanging="360"/>
      </w:pPr>
      <w:rPr>
        <w:rFonts w:ascii="Courier New" w:hAnsi="Courier New" w:cs="Courier New" w:hint="default"/>
      </w:rPr>
    </w:lvl>
    <w:lvl w:ilvl="5" w:tplc="045E0005" w:tentative="1">
      <w:start w:val="1"/>
      <w:numFmt w:val="bullet"/>
      <w:lvlText w:val=""/>
      <w:lvlJc w:val="left"/>
      <w:pPr>
        <w:ind w:left="4320" w:hanging="360"/>
      </w:pPr>
      <w:rPr>
        <w:rFonts w:ascii="Wingdings" w:hAnsi="Wingdings" w:hint="default"/>
      </w:rPr>
    </w:lvl>
    <w:lvl w:ilvl="6" w:tplc="045E0001" w:tentative="1">
      <w:start w:val="1"/>
      <w:numFmt w:val="bullet"/>
      <w:lvlText w:val=""/>
      <w:lvlJc w:val="left"/>
      <w:pPr>
        <w:ind w:left="5040" w:hanging="360"/>
      </w:pPr>
      <w:rPr>
        <w:rFonts w:ascii="Symbol" w:hAnsi="Symbol" w:hint="default"/>
      </w:rPr>
    </w:lvl>
    <w:lvl w:ilvl="7" w:tplc="045E0003" w:tentative="1">
      <w:start w:val="1"/>
      <w:numFmt w:val="bullet"/>
      <w:lvlText w:val="o"/>
      <w:lvlJc w:val="left"/>
      <w:pPr>
        <w:ind w:left="5760" w:hanging="360"/>
      </w:pPr>
      <w:rPr>
        <w:rFonts w:ascii="Courier New" w:hAnsi="Courier New" w:cs="Courier New" w:hint="default"/>
      </w:rPr>
    </w:lvl>
    <w:lvl w:ilvl="8" w:tplc="045E0005" w:tentative="1">
      <w:start w:val="1"/>
      <w:numFmt w:val="bullet"/>
      <w:lvlText w:val=""/>
      <w:lvlJc w:val="left"/>
      <w:pPr>
        <w:ind w:left="6480" w:hanging="360"/>
      </w:pPr>
      <w:rPr>
        <w:rFonts w:ascii="Wingdings" w:hAnsi="Wingdings" w:hint="default"/>
      </w:rPr>
    </w:lvl>
  </w:abstractNum>
  <w:abstractNum w:abstractNumId="5">
    <w:nsid w:val="07D643F8"/>
    <w:multiLevelType w:val="multilevel"/>
    <w:tmpl w:val="827E9F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07DB7F67"/>
    <w:multiLevelType w:val="hybridMultilevel"/>
    <w:tmpl w:val="F24A819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08D7465B"/>
    <w:multiLevelType w:val="multilevel"/>
    <w:tmpl w:val="AFF830B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080"/>
      </w:pPr>
      <w:rPr>
        <w:rFonts w:hint="default"/>
      </w:rPr>
    </w:lvl>
    <w:lvl w:ilvl="8">
      <w:start w:val="1"/>
      <w:numFmt w:val="decimal"/>
      <w:isLgl/>
      <w:lvlText w:val="%1.%2.%3.%4.%5.%6.%7.%8.%9."/>
      <w:lvlJc w:val="left"/>
      <w:pPr>
        <w:ind w:left="4680" w:hanging="1440"/>
      </w:pPr>
      <w:rPr>
        <w:rFonts w:hint="default"/>
      </w:rPr>
    </w:lvl>
  </w:abstractNum>
  <w:abstractNum w:abstractNumId="8">
    <w:nsid w:val="0EF171BC"/>
    <w:multiLevelType w:val="hybridMultilevel"/>
    <w:tmpl w:val="97008054"/>
    <w:lvl w:ilvl="0" w:tplc="AA561598">
      <w:start w:val="1"/>
      <w:numFmt w:val="upperRoman"/>
      <w:lvlText w:val="%1."/>
      <w:lvlJc w:val="righ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F5B35B9"/>
    <w:multiLevelType w:val="multilevel"/>
    <w:tmpl w:val="827E9F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10B34AB3"/>
    <w:multiLevelType w:val="multilevel"/>
    <w:tmpl w:val="827E9F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nsid w:val="11080B4E"/>
    <w:multiLevelType w:val="multilevel"/>
    <w:tmpl w:val="F5C05D52"/>
    <w:lvl w:ilvl="0">
      <w:start w:val="4"/>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7"/>
      <w:numFmt w:val="decimal"/>
      <w:lvlText w:val="%1.%2.%3"/>
      <w:lvlJc w:val="left"/>
      <w:pPr>
        <w:ind w:left="720" w:hanging="720"/>
      </w:pPr>
      <w:rPr>
        <w:rFonts w:ascii="Times New Roman" w:hAnsi="Times New Roman" w:cs="Times New Roman"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157014BB"/>
    <w:multiLevelType w:val="hybridMultilevel"/>
    <w:tmpl w:val="2EF25B8A"/>
    <w:lvl w:ilvl="0" w:tplc="37B45E7A">
      <w:start w:val="1"/>
      <w:numFmt w:val="upperLetter"/>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16C23BBE"/>
    <w:multiLevelType w:val="multilevel"/>
    <w:tmpl w:val="5426AF26"/>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1AA31BA4"/>
    <w:multiLevelType w:val="multilevel"/>
    <w:tmpl w:val="2B12CA9A"/>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b/>
        <w:color w:val="auto"/>
        <w:sz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B814AED"/>
    <w:multiLevelType w:val="hybridMultilevel"/>
    <w:tmpl w:val="2F4A763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1D493454"/>
    <w:multiLevelType w:val="hybridMultilevel"/>
    <w:tmpl w:val="62FA64D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1E8F1C85"/>
    <w:multiLevelType w:val="multilevel"/>
    <w:tmpl w:val="8A8C82D0"/>
    <w:lvl w:ilvl="0">
      <w:start w:val="4"/>
      <w:numFmt w:val="decimal"/>
      <w:lvlText w:val="%1"/>
      <w:lvlJc w:val="left"/>
      <w:pPr>
        <w:ind w:left="750" w:hanging="750"/>
      </w:pPr>
      <w:rPr>
        <w:rFonts w:hint="default"/>
      </w:rPr>
    </w:lvl>
    <w:lvl w:ilvl="1">
      <w:start w:val="14"/>
      <w:numFmt w:val="decimal"/>
      <w:lvlText w:val="%1.%2"/>
      <w:lvlJc w:val="left"/>
      <w:pPr>
        <w:ind w:left="750" w:hanging="750"/>
      </w:pPr>
      <w:rPr>
        <w:rFonts w:hint="default"/>
      </w:rPr>
    </w:lvl>
    <w:lvl w:ilvl="2">
      <w:start w:val="1"/>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1F2D2E19"/>
    <w:multiLevelType w:val="multilevel"/>
    <w:tmpl w:val="6EE4A270"/>
    <w:lvl w:ilvl="0">
      <w:start w:val="5"/>
      <w:numFmt w:val="decimal"/>
      <w:lvlText w:val="%1."/>
      <w:lvlJc w:val="left"/>
      <w:pPr>
        <w:ind w:left="450" w:hanging="450"/>
      </w:pPr>
      <w:rPr>
        <w:rFonts w:hint="default"/>
        <w:sz w:val="28"/>
      </w:rPr>
    </w:lvl>
    <w:lvl w:ilvl="1">
      <w:start w:val="1"/>
      <w:numFmt w:val="decimal"/>
      <w:lvlText w:val="%1.%2."/>
      <w:lvlJc w:val="left"/>
      <w:pPr>
        <w:ind w:left="810" w:hanging="45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1800" w:hanging="720"/>
      </w:pPr>
      <w:rPr>
        <w:rFonts w:hint="default"/>
        <w:sz w:val="28"/>
      </w:rPr>
    </w:lvl>
    <w:lvl w:ilvl="4">
      <w:start w:val="1"/>
      <w:numFmt w:val="decimal"/>
      <w:lvlText w:val="%1.%2.%3.%4.%5."/>
      <w:lvlJc w:val="left"/>
      <w:pPr>
        <w:ind w:left="2520" w:hanging="1080"/>
      </w:pPr>
      <w:rPr>
        <w:rFonts w:hint="default"/>
        <w:sz w:val="28"/>
      </w:rPr>
    </w:lvl>
    <w:lvl w:ilvl="5">
      <w:start w:val="1"/>
      <w:numFmt w:val="decimal"/>
      <w:lvlText w:val="%1.%2.%3.%4.%5.%6."/>
      <w:lvlJc w:val="left"/>
      <w:pPr>
        <w:ind w:left="2880" w:hanging="1080"/>
      </w:pPr>
      <w:rPr>
        <w:rFonts w:hint="default"/>
        <w:sz w:val="28"/>
      </w:rPr>
    </w:lvl>
    <w:lvl w:ilvl="6">
      <w:start w:val="1"/>
      <w:numFmt w:val="decimal"/>
      <w:lvlText w:val="%1.%2.%3.%4.%5.%6.%7."/>
      <w:lvlJc w:val="left"/>
      <w:pPr>
        <w:ind w:left="3600" w:hanging="1440"/>
      </w:pPr>
      <w:rPr>
        <w:rFonts w:hint="default"/>
        <w:sz w:val="28"/>
      </w:rPr>
    </w:lvl>
    <w:lvl w:ilvl="7">
      <w:start w:val="1"/>
      <w:numFmt w:val="decimal"/>
      <w:lvlText w:val="%1.%2.%3.%4.%5.%6.%7.%8."/>
      <w:lvlJc w:val="left"/>
      <w:pPr>
        <w:ind w:left="3960" w:hanging="1440"/>
      </w:pPr>
      <w:rPr>
        <w:rFonts w:hint="default"/>
        <w:sz w:val="28"/>
      </w:rPr>
    </w:lvl>
    <w:lvl w:ilvl="8">
      <w:start w:val="1"/>
      <w:numFmt w:val="decimal"/>
      <w:lvlText w:val="%1.%2.%3.%4.%5.%6.%7.%8.%9."/>
      <w:lvlJc w:val="left"/>
      <w:pPr>
        <w:ind w:left="4680" w:hanging="1800"/>
      </w:pPr>
      <w:rPr>
        <w:rFonts w:hint="default"/>
        <w:sz w:val="28"/>
      </w:rPr>
    </w:lvl>
  </w:abstractNum>
  <w:abstractNum w:abstractNumId="19">
    <w:nsid w:val="237B53B1"/>
    <w:multiLevelType w:val="multilevel"/>
    <w:tmpl w:val="834ED176"/>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i w:val="0"/>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nsid w:val="27620B96"/>
    <w:multiLevelType w:val="hybridMultilevel"/>
    <w:tmpl w:val="602E53C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2C2A73F0"/>
    <w:multiLevelType w:val="hybridMultilevel"/>
    <w:tmpl w:val="3C4C936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30B95A96"/>
    <w:multiLevelType w:val="hybridMultilevel"/>
    <w:tmpl w:val="8F982F6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71864FA"/>
    <w:multiLevelType w:val="multilevel"/>
    <w:tmpl w:val="301645FC"/>
    <w:lvl w:ilvl="0">
      <w:start w:val="5"/>
      <w:numFmt w:val="decimal"/>
      <w:lvlText w:val="%1."/>
      <w:lvlJc w:val="left"/>
      <w:pPr>
        <w:ind w:left="450" w:hanging="450"/>
      </w:pPr>
      <w:rPr>
        <w:rFonts w:hint="default"/>
        <w:sz w:val="28"/>
      </w:rPr>
    </w:lvl>
    <w:lvl w:ilvl="1">
      <w:start w:val="1"/>
      <w:numFmt w:val="decimal"/>
      <w:lvlText w:val="%1.%2."/>
      <w:lvlJc w:val="left"/>
      <w:pPr>
        <w:ind w:left="450" w:hanging="45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720" w:hanging="720"/>
      </w:pPr>
      <w:rPr>
        <w:rFonts w:hint="default"/>
        <w:sz w:val="28"/>
      </w:rPr>
    </w:lvl>
    <w:lvl w:ilvl="4">
      <w:start w:val="1"/>
      <w:numFmt w:val="decimal"/>
      <w:lvlText w:val="%1.%2.%3.%4.%5."/>
      <w:lvlJc w:val="left"/>
      <w:pPr>
        <w:ind w:left="1080" w:hanging="1080"/>
      </w:pPr>
      <w:rPr>
        <w:rFonts w:hint="default"/>
        <w:sz w:val="28"/>
      </w:rPr>
    </w:lvl>
    <w:lvl w:ilvl="5">
      <w:start w:val="1"/>
      <w:numFmt w:val="decimal"/>
      <w:lvlText w:val="%1.%2.%3.%4.%5.%6."/>
      <w:lvlJc w:val="left"/>
      <w:pPr>
        <w:ind w:left="1080" w:hanging="1080"/>
      </w:pPr>
      <w:rPr>
        <w:rFonts w:hint="default"/>
        <w:sz w:val="28"/>
      </w:rPr>
    </w:lvl>
    <w:lvl w:ilvl="6">
      <w:start w:val="1"/>
      <w:numFmt w:val="decimal"/>
      <w:lvlText w:val="%1.%2.%3.%4.%5.%6.%7."/>
      <w:lvlJc w:val="left"/>
      <w:pPr>
        <w:ind w:left="1440" w:hanging="1440"/>
      </w:pPr>
      <w:rPr>
        <w:rFonts w:hint="default"/>
        <w:sz w:val="28"/>
      </w:rPr>
    </w:lvl>
    <w:lvl w:ilvl="7">
      <w:start w:val="1"/>
      <w:numFmt w:val="decimal"/>
      <w:lvlText w:val="%1.%2.%3.%4.%5.%6.%7.%8."/>
      <w:lvlJc w:val="left"/>
      <w:pPr>
        <w:ind w:left="1440" w:hanging="1440"/>
      </w:pPr>
      <w:rPr>
        <w:rFonts w:hint="default"/>
        <w:sz w:val="28"/>
      </w:rPr>
    </w:lvl>
    <w:lvl w:ilvl="8">
      <w:start w:val="1"/>
      <w:numFmt w:val="decimal"/>
      <w:lvlText w:val="%1.%2.%3.%4.%5.%6.%7.%8.%9."/>
      <w:lvlJc w:val="left"/>
      <w:pPr>
        <w:ind w:left="1800" w:hanging="1800"/>
      </w:pPr>
      <w:rPr>
        <w:rFonts w:hint="default"/>
        <w:sz w:val="28"/>
      </w:rPr>
    </w:lvl>
  </w:abstractNum>
  <w:abstractNum w:abstractNumId="24">
    <w:nsid w:val="37DC2BDF"/>
    <w:multiLevelType w:val="hybridMultilevel"/>
    <w:tmpl w:val="61F671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12F6074"/>
    <w:multiLevelType w:val="multilevel"/>
    <w:tmpl w:val="827E9FA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nsid w:val="48AB077B"/>
    <w:multiLevelType w:val="hybridMultilevel"/>
    <w:tmpl w:val="348C30B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A4C0109"/>
    <w:multiLevelType w:val="hybridMultilevel"/>
    <w:tmpl w:val="E2A2F6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C01771F"/>
    <w:multiLevelType w:val="hybridMultilevel"/>
    <w:tmpl w:val="270AF4CA"/>
    <w:lvl w:ilvl="0" w:tplc="70168BD2">
      <w:start w:val="1"/>
      <w:numFmt w:val="upperLetter"/>
      <w:lvlText w:val="%1."/>
      <w:lvlJc w:val="left"/>
      <w:pPr>
        <w:ind w:left="1440" w:hanging="360"/>
      </w:pPr>
      <w:rPr>
        <w:u w:val="no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535B0AA2"/>
    <w:multiLevelType w:val="multilevel"/>
    <w:tmpl w:val="895627D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0">
    <w:nsid w:val="57CB5CA8"/>
    <w:multiLevelType w:val="multilevel"/>
    <w:tmpl w:val="5426AF26"/>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5D5F43F7"/>
    <w:multiLevelType w:val="multilevel"/>
    <w:tmpl w:val="130E5A92"/>
    <w:lvl w:ilvl="0">
      <w:start w:val="1"/>
      <w:numFmt w:val="decimal"/>
      <w:lvlText w:val="%1."/>
      <w:lvlJc w:val="left"/>
      <w:pPr>
        <w:ind w:left="720" w:hanging="360"/>
      </w:pPr>
      <w:rPr>
        <w:rFonts w:hint="default"/>
        <w:b/>
        <w:sz w:val="28"/>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nsid w:val="5E7B6845"/>
    <w:multiLevelType w:val="multilevel"/>
    <w:tmpl w:val="FEC8CE32"/>
    <w:lvl w:ilvl="0">
      <w:start w:val="5"/>
      <w:numFmt w:val="decimal"/>
      <w:lvlText w:val="%1."/>
      <w:lvlJc w:val="left"/>
      <w:pPr>
        <w:ind w:left="480" w:hanging="480"/>
      </w:pPr>
      <w:rPr>
        <w:rFonts w:hint="default"/>
        <w:sz w:val="32"/>
      </w:rPr>
    </w:lvl>
    <w:lvl w:ilvl="1">
      <w:start w:val="1"/>
      <w:numFmt w:val="decimal"/>
      <w:lvlText w:val="%1.%2."/>
      <w:lvlJc w:val="left"/>
      <w:pPr>
        <w:ind w:left="930" w:hanging="480"/>
      </w:pPr>
      <w:rPr>
        <w:rFonts w:hint="default"/>
        <w:sz w:val="32"/>
      </w:rPr>
    </w:lvl>
    <w:lvl w:ilvl="2">
      <w:start w:val="1"/>
      <w:numFmt w:val="decimal"/>
      <w:lvlText w:val="%1.%2.%3."/>
      <w:lvlJc w:val="left"/>
      <w:pPr>
        <w:ind w:left="1620" w:hanging="720"/>
      </w:pPr>
      <w:rPr>
        <w:rFonts w:hint="default"/>
        <w:sz w:val="32"/>
      </w:rPr>
    </w:lvl>
    <w:lvl w:ilvl="3">
      <w:start w:val="1"/>
      <w:numFmt w:val="decimal"/>
      <w:lvlText w:val="%1.%2.%3.%4."/>
      <w:lvlJc w:val="left"/>
      <w:pPr>
        <w:ind w:left="2070" w:hanging="720"/>
      </w:pPr>
      <w:rPr>
        <w:rFonts w:hint="default"/>
        <w:sz w:val="32"/>
      </w:rPr>
    </w:lvl>
    <w:lvl w:ilvl="4">
      <w:start w:val="1"/>
      <w:numFmt w:val="decimal"/>
      <w:lvlText w:val="%1.%2.%3.%4.%5."/>
      <w:lvlJc w:val="left"/>
      <w:pPr>
        <w:ind w:left="2880" w:hanging="1080"/>
      </w:pPr>
      <w:rPr>
        <w:rFonts w:hint="default"/>
        <w:sz w:val="32"/>
      </w:rPr>
    </w:lvl>
    <w:lvl w:ilvl="5">
      <w:start w:val="1"/>
      <w:numFmt w:val="decimal"/>
      <w:lvlText w:val="%1.%2.%3.%4.%5.%6."/>
      <w:lvlJc w:val="left"/>
      <w:pPr>
        <w:ind w:left="3330" w:hanging="1080"/>
      </w:pPr>
      <w:rPr>
        <w:rFonts w:hint="default"/>
        <w:sz w:val="32"/>
      </w:rPr>
    </w:lvl>
    <w:lvl w:ilvl="6">
      <w:start w:val="1"/>
      <w:numFmt w:val="decimal"/>
      <w:lvlText w:val="%1.%2.%3.%4.%5.%6.%7."/>
      <w:lvlJc w:val="left"/>
      <w:pPr>
        <w:ind w:left="4140" w:hanging="1440"/>
      </w:pPr>
      <w:rPr>
        <w:rFonts w:hint="default"/>
        <w:sz w:val="32"/>
      </w:rPr>
    </w:lvl>
    <w:lvl w:ilvl="7">
      <w:start w:val="1"/>
      <w:numFmt w:val="decimal"/>
      <w:lvlText w:val="%1.%2.%3.%4.%5.%6.%7.%8."/>
      <w:lvlJc w:val="left"/>
      <w:pPr>
        <w:ind w:left="4590" w:hanging="1440"/>
      </w:pPr>
      <w:rPr>
        <w:rFonts w:hint="default"/>
        <w:sz w:val="32"/>
      </w:rPr>
    </w:lvl>
    <w:lvl w:ilvl="8">
      <w:start w:val="1"/>
      <w:numFmt w:val="decimal"/>
      <w:lvlText w:val="%1.%2.%3.%4.%5.%6.%7.%8.%9."/>
      <w:lvlJc w:val="left"/>
      <w:pPr>
        <w:ind w:left="5400" w:hanging="1800"/>
      </w:pPr>
      <w:rPr>
        <w:rFonts w:hint="default"/>
        <w:sz w:val="32"/>
      </w:rPr>
    </w:lvl>
  </w:abstractNum>
  <w:abstractNum w:abstractNumId="33">
    <w:nsid w:val="621925D9"/>
    <w:multiLevelType w:val="hybridMultilevel"/>
    <w:tmpl w:val="5C2C6E5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661329E9"/>
    <w:multiLevelType w:val="multilevel"/>
    <w:tmpl w:val="59BE5A80"/>
    <w:lvl w:ilvl="0">
      <w:start w:val="4"/>
      <w:numFmt w:val="decimal"/>
      <w:lvlText w:val="%1"/>
      <w:lvlJc w:val="left"/>
      <w:pPr>
        <w:ind w:left="720" w:hanging="360"/>
      </w:pPr>
      <w:rPr>
        <w:rFonts w:ascii="Times New Roman" w:hAnsi="Times New Roman" w:cs="Times New Roman" w:hint="default"/>
        <w:color w:val="auto"/>
        <w:sz w:val="28"/>
      </w:rPr>
    </w:lvl>
    <w:lvl w:ilvl="1">
      <w:start w:val="1"/>
      <w:numFmt w:val="decimal"/>
      <w:isLgl/>
      <w:lvlText w:val="%1.%2"/>
      <w:lvlJc w:val="left"/>
      <w:pPr>
        <w:ind w:left="735" w:hanging="375"/>
      </w:pPr>
      <w:rPr>
        <w:rFonts w:eastAsiaTheme="majorEastAsia" w:hint="default"/>
        <w:sz w:val="28"/>
      </w:rPr>
    </w:lvl>
    <w:lvl w:ilvl="2">
      <w:start w:val="1"/>
      <w:numFmt w:val="decimal"/>
      <w:isLgl/>
      <w:lvlText w:val="%1.%2.%3"/>
      <w:lvlJc w:val="left"/>
      <w:pPr>
        <w:ind w:left="1080" w:hanging="720"/>
      </w:pPr>
      <w:rPr>
        <w:rFonts w:eastAsiaTheme="majorEastAsia" w:hint="default"/>
        <w:sz w:val="28"/>
      </w:rPr>
    </w:lvl>
    <w:lvl w:ilvl="3">
      <w:start w:val="1"/>
      <w:numFmt w:val="decimal"/>
      <w:isLgl/>
      <w:lvlText w:val="%1.%2.%3.%4"/>
      <w:lvlJc w:val="left"/>
      <w:pPr>
        <w:ind w:left="1080" w:hanging="720"/>
      </w:pPr>
      <w:rPr>
        <w:rFonts w:eastAsiaTheme="majorEastAsia" w:hint="default"/>
        <w:sz w:val="28"/>
      </w:rPr>
    </w:lvl>
    <w:lvl w:ilvl="4">
      <w:start w:val="1"/>
      <w:numFmt w:val="decimal"/>
      <w:isLgl/>
      <w:lvlText w:val="%1.%2.%3.%4.%5"/>
      <w:lvlJc w:val="left"/>
      <w:pPr>
        <w:ind w:left="1080" w:hanging="720"/>
      </w:pPr>
      <w:rPr>
        <w:rFonts w:eastAsiaTheme="majorEastAsia" w:hint="default"/>
        <w:sz w:val="28"/>
      </w:rPr>
    </w:lvl>
    <w:lvl w:ilvl="5">
      <w:start w:val="1"/>
      <w:numFmt w:val="decimal"/>
      <w:isLgl/>
      <w:lvlText w:val="%1.%2.%3.%4.%5.%6"/>
      <w:lvlJc w:val="left"/>
      <w:pPr>
        <w:ind w:left="1440" w:hanging="1080"/>
      </w:pPr>
      <w:rPr>
        <w:rFonts w:eastAsiaTheme="majorEastAsia" w:hint="default"/>
        <w:sz w:val="28"/>
      </w:rPr>
    </w:lvl>
    <w:lvl w:ilvl="6">
      <w:start w:val="1"/>
      <w:numFmt w:val="decimal"/>
      <w:isLgl/>
      <w:lvlText w:val="%1.%2.%3.%4.%5.%6.%7"/>
      <w:lvlJc w:val="left"/>
      <w:pPr>
        <w:ind w:left="1440" w:hanging="1080"/>
      </w:pPr>
      <w:rPr>
        <w:rFonts w:eastAsiaTheme="majorEastAsia" w:hint="default"/>
        <w:sz w:val="28"/>
      </w:rPr>
    </w:lvl>
    <w:lvl w:ilvl="7">
      <w:start w:val="1"/>
      <w:numFmt w:val="decimal"/>
      <w:isLgl/>
      <w:lvlText w:val="%1.%2.%3.%4.%5.%6.%7.%8"/>
      <w:lvlJc w:val="left"/>
      <w:pPr>
        <w:ind w:left="1800" w:hanging="1440"/>
      </w:pPr>
      <w:rPr>
        <w:rFonts w:eastAsiaTheme="majorEastAsia" w:hint="default"/>
        <w:sz w:val="28"/>
      </w:rPr>
    </w:lvl>
    <w:lvl w:ilvl="8">
      <w:start w:val="1"/>
      <w:numFmt w:val="decimal"/>
      <w:isLgl/>
      <w:lvlText w:val="%1.%2.%3.%4.%5.%6.%7.%8.%9"/>
      <w:lvlJc w:val="left"/>
      <w:pPr>
        <w:ind w:left="1800" w:hanging="1440"/>
      </w:pPr>
      <w:rPr>
        <w:rFonts w:eastAsiaTheme="majorEastAsia" w:hint="default"/>
        <w:sz w:val="28"/>
      </w:rPr>
    </w:lvl>
  </w:abstractNum>
  <w:abstractNum w:abstractNumId="35">
    <w:nsid w:val="688573F6"/>
    <w:multiLevelType w:val="hybridMultilevel"/>
    <w:tmpl w:val="878207B0"/>
    <w:lvl w:ilvl="0" w:tplc="5D7A97D0">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6">
    <w:nsid w:val="68ED18A7"/>
    <w:multiLevelType w:val="hybridMultilevel"/>
    <w:tmpl w:val="4CCA583C"/>
    <w:lvl w:ilvl="0" w:tplc="F3F0C3E8">
      <w:start w:val="1"/>
      <w:numFmt w:val="upperLetter"/>
      <w:lvlText w:val="%1."/>
      <w:lvlJc w:val="left"/>
      <w:pPr>
        <w:ind w:left="1080" w:hanging="360"/>
      </w:pPr>
      <w:rPr>
        <w:rFonts w:asciiTheme="minorHAnsi" w:hAnsiTheme="minorHAns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69FC2505"/>
    <w:multiLevelType w:val="multilevel"/>
    <w:tmpl w:val="D478BC60"/>
    <w:lvl w:ilvl="0">
      <w:start w:val="2"/>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2364C01"/>
    <w:multiLevelType w:val="hybridMultilevel"/>
    <w:tmpl w:val="B1164DA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73776ECB"/>
    <w:multiLevelType w:val="hybridMultilevel"/>
    <w:tmpl w:val="B4DC0536"/>
    <w:lvl w:ilvl="0" w:tplc="4044BD0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7AE97CD7"/>
    <w:multiLevelType w:val="multilevel"/>
    <w:tmpl w:val="3DFAF2D8"/>
    <w:lvl w:ilvl="0">
      <w:start w:val="5"/>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1">
    <w:nsid w:val="7B246168"/>
    <w:multiLevelType w:val="hybridMultilevel"/>
    <w:tmpl w:val="10143FDE"/>
    <w:lvl w:ilvl="0" w:tplc="61CADEF6">
      <w:start w:val="1"/>
      <w:numFmt w:val="upperLetter"/>
      <w:lvlText w:val="%1."/>
      <w:lvlJc w:val="left"/>
      <w:pPr>
        <w:ind w:left="1740" w:hanging="360"/>
      </w:pPr>
      <w:rPr>
        <w:rFonts w:hint="default"/>
      </w:r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42">
    <w:nsid w:val="7D254D37"/>
    <w:multiLevelType w:val="hybridMultilevel"/>
    <w:tmpl w:val="F586B990"/>
    <w:lvl w:ilvl="0" w:tplc="4A7AA03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7FD57433"/>
    <w:multiLevelType w:val="hybridMultilevel"/>
    <w:tmpl w:val="290C3E8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nsid w:val="7FDD11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9"/>
  </w:num>
  <w:num w:numId="2">
    <w:abstractNumId w:val="31"/>
  </w:num>
  <w:num w:numId="3">
    <w:abstractNumId w:val="29"/>
  </w:num>
  <w:num w:numId="4">
    <w:abstractNumId w:val="39"/>
  </w:num>
  <w:num w:numId="5">
    <w:abstractNumId w:val="35"/>
  </w:num>
  <w:num w:numId="6">
    <w:abstractNumId w:val="42"/>
  </w:num>
  <w:num w:numId="7">
    <w:abstractNumId w:val="33"/>
  </w:num>
  <w:num w:numId="8">
    <w:abstractNumId w:val="43"/>
  </w:num>
  <w:num w:numId="9">
    <w:abstractNumId w:val="16"/>
  </w:num>
  <w:num w:numId="10">
    <w:abstractNumId w:val="0"/>
  </w:num>
  <w:num w:numId="11">
    <w:abstractNumId w:val="28"/>
  </w:num>
  <w:num w:numId="12">
    <w:abstractNumId w:val="12"/>
  </w:num>
  <w:num w:numId="13">
    <w:abstractNumId w:val="15"/>
  </w:num>
  <w:num w:numId="14">
    <w:abstractNumId w:val="21"/>
  </w:num>
  <w:num w:numId="15">
    <w:abstractNumId w:val="20"/>
  </w:num>
  <w:num w:numId="16">
    <w:abstractNumId w:val="6"/>
  </w:num>
  <w:num w:numId="17">
    <w:abstractNumId w:val="4"/>
  </w:num>
  <w:num w:numId="18">
    <w:abstractNumId w:val="22"/>
  </w:num>
  <w:num w:numId="19">
    <w:abstractNumId w:val="2"/>
  </w:num>
  <w:num w:numId="20">
    <w:abstractNumId w:val="40"/>
  </w:num>
  <w:num w:numId="21">
    <w:abstractNumId w:val="38"/>
  </w:num>
  <w:num w:numId="22">
    <w:abstractNumId w:val="8"/>
  </w:num>
  <w:num w:numId="23">
    <w:abstractNumId w:val="36"/>
  </w:num>
  <w:num w:numId="24">
    <w:abstractNumId w:val="7"/>
  </w:num>
  <w:num w:numId="25">
    <w:abstractNumId w:val="11"/>
  </w:num>
  <w:num w:numId="26">
    <w:abstractNumId w:val="14"/>
  </w:num>
  <w:num w:numId="27">
    <w:abstractNumId w:val="34"/>
  </w:num>
  <w:num w:numId="28">
    <w:abstractNumId w:val="26"/>
  </w:num>
  <w:num w:numId="29">
    <w:abstractNumId w:val="3"/>
  </w:num>
  <w:num w:numId="30">
    <w:abstractNumId w:val="27"/>
  </w:num>
  <w:num w:numId="31">
    <w:abstractNumId w:val="32"/>
  </w:num>
  <w:num w:numId="32">
    <w:abstractNumId w:val="44"/>
  </w:num>
  <w:num w:numId="33">
    <w:abstractNumId w:val="18"/>
  </w:num>
  <w:num w:numId="34">
    <w:abstractNumId w:val="10"/>
  </w:num>
  <w:num w:numId="35">
    <w:abstractNumId w:val="9"/>
  </w:num>
  <w:num w:numId="36">
    <w:abstractNumId w:val="5"/>
  </w:num>
  <w:num w:numId="37">
    <w:abstractNumId w:val="25"/>
  </w:num>
  <w:num w:numId="38">
    <w:abstractNumId w:val="1"/>
  </w:num>
  <w:num w:numId="39">
    <w:abstractNumId w:val="37"/>
  </w:num>
  <w:num w:numId="40">
    <w:abstractNumId w:val="13"/>
  </w:num>
  <w:num w:numId="41">
    <w:abstractNumId w:val="30"/>
  </w:num>
  <w:num w:numId="42">
    <w:abstractNumId w:val="17"/>
  </w:num>
  <w:num w:numId="43">
    <w:abstractNumId w:val="23"/>
  </w:num>
  <w:num w:numId="44">
    <w:abstractNumId w:val="41"/>
  </w:num>
  <w:num w:numId="45">
    <w:abstractNumId w:val="24"/>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0F1F9A"/>
    <w:rsid w:val="000002E2"/>
    <w:rsid w:val="000004D6"/>
    <w:rsid w:val="000006A1"/>
    <w:rsid w:val="000008AF"/>
    <w:rsid w:val="00000C57"/>
    <w:rsid w:val="00001B43"/>
    <w:rsid w:val="00001F70"/>
    <w:rsid w:val="00002030"/>
    <w:rsid w:val="0000223D"/>
    <w:rsid w:val="000022D2"/>
    <w:rsid w:val="000030A6"/>
    <w:rsid w:val="000031DB"/>
    <w:rsid w:val="00003207"/>
    <w:rsid w:val="00003965"/>
    <w:rsid w:val="00004A88"/>
    <w:rsid w:val="00004E5B"/>
    <w:rsid w:val="00006080"/>
    <w:rsid w:val="0000608A"/>
    <w:rsid w:val="00006BE9"/>
    <w:rsid w:val="00006DD8"/>
    <w:rsid w:val="0001146E"/>
    <w:rsid w:val="000119DA"/>
    <w:rsid w:val="000127F3"/>
    <w:rsid w:val="00012A58"/>
    <w:rsid w:val="00012A92"/>
    <w:rsid w:val="00012E02"/>
    <w:rsid w:val="00013950"/>
    <w:rsid w:val="000141EF"/>
    <w:rsid w:val="00014926"/>
    <w:rsid w:val="00014A18"/>
    <w:rsid w:val="00015153"/>
    <w:rsid w:val="00015246"/>
    <w:rsid w:val="000159D4"/>
    <w:rsid w:val="00015A7B"/>
    <w:rsid w:val="00017834"/>
    <w:rsid w:val="00017ABA"/>
    <w:rsid w:val="00017EE7"/>
    <w:rsid w:val="0002026E"/>
    <w:rsid w:val="0002053F"/>
    <w:rsid w:val="000206B3"/>
    <w:rsid w:val="00020B9B"/>
    <w:rsid w:val="00020D90"/>
    <w:rsid w:val="00021485"/>
    <w:rsid w:val="00021B12"/>
    <w:rsid w:val="000223E7"/>
    <w:rsid w:val="00022547"/>
    <w:rsid w:val="00022BD2"/>
    <w:rsid w:val="00022D94"/>
    <w:rsid w:val="000236A3"/>
    <w:rsid w:val="00023816"/>
    <w:rsid w:val="00023A88"/>
    <w:rsid w:val="00024E31"/>
    <w:rsid w:val="0002518F"/>
    <w:rsid w:val="000251B9"/>
    <w:rsid w:val="00025662"/>
    <w:rsid w:val="00025875"/>
    <w:rsid w:val="00025E39"/>
    <w:rsid w:val="000262A3"/>
    <w:rsid w:val="00026974"/>
    <w:rsid w:val="00026C73"/>
    <w:rsid w:val="00026EE5"/>
    <w:rsid w:val="00027CDD"/>
    <w:rsid w:val="000300B4"/>
    <w:rsid w:val="00030151"/>
    <w:rsid w:val="00030255"/>
    <w:rsid w:val="00030FA0"/>
    <w:rsid w:val="00031175"/>
    <w:rsid w:val="000312D6"/>
    <w:rsid w:val="000317D1"/>
    <w:rsid w:val="00031864"/>
    <w:rsid w:val="000318A4"/>
    <w:rsid w:val="00031A36"/>
    <w:rsid w:val="00031E07"/>
    <w:rsid w:val="000326D7"/>
    <w:rsid w:val="0003344B"/>
    <w:rsid w:val="00033750"/>
    <w:rsid w:val="00033D77"/>
    <w:rsid w:val="00033FB1"/>
    <w:rsid w:val="00034093"/>
    <w:rsid w:val="00034345"/>
    <w:rsid w:val="00034490"/>
    <w:rsid w:val="00034563"/>
    <w:rsid w:val="00034DD9"/>
    <w:rsid w:val="000350A4"/>
    <w:rsid w:val="0003561F"/>
    <w:rsid w:val="0003566D"/>
    <w:rsid w:val="0003599E"/>
    <w:rsid w:val="00035AAE"/>
    <w:rsid w:val="00035FAF"/>
    <w:rsid w:val="000360E3"/>
    <w:rsid w:val="00036299"/>
    <w:rsid w:val="000364D0"/>
    <w:rsid w:val="000365F5"/>
    <w:rsid w:val="00036E5B"/>
    <w:rsid w:val="000373DB"/>
    <w:rsid w:val="00040489"/>
    <w:rsid w:val="000404D2"/>
    <w:rsid w:val="0004105A"/>
    <w:rsid w:val="00041729"/>
    <w:rsid w:val="00042398"/>
    <w:rsid w:val="0004246B"/>
    <w:rsid w:val="00042A4A"/>
    <w:rsid w:val="00043770"/>
    <w:rsid w:val="0004414B"/>
    <w:rsid w:val="000446F1"/>
    <w:rsid w:val="00044BC7"/>
    <w:rsid w:val="00044D64"/>
    <w:rsid w:val="00045D4C"/>
    <w:rsid w:val="000463D2"/>
    <w:rsid w:val="0004682E"/>
    <w:rsid w:val="00046FFA"/>
    <w:rsid w:val="0004791B"/>
    <w:rsid w:val="000502DF"/>
    <w:rsid w:val="000503AB"/>
    <w:rsid w:val="00050679"/>
    <w:rsid w:val="000515AA"/>
    <w:rsid w:val="000517ED"/>
    <w:rsid w:val="00052BE8"/>
    <w:rsid w:val="0005354C"/>
    <w:rsid w:val="0005373A"/>
    <w:rsid w:val="000538CD"/>
    <w:rsid w:val="00053BDB"/>
    <w:rsid w:val="00053BEA"/>
    <w:rsid w:val="00053E06"/>
    <w:rsid w:val="000540C6"/>
    <w:rsid w:val="000545C0"/>
    <w:rsid w:val="0005461E"/>
    <w:rsid w:val="00054A82"/>
    <w:rsid w:val="00054AF1"/>
    <w:rsid w:val="000558F7"/>
    <w:rsid w:val="00055A37"/>
    <w:rsid w:val="000560FA"/>
    <w:rsid w:val="0005617E"/>
    <w:rsid w:val="000568F9"/>
    <w:rsid w:val="00056A5E"/>
    <w:rsid w:val="00060D35"/>
    <w:rsid w:val="00060EC4"/>
    <w:rsid w:val="0006184E"/>
    <w:rsid w:val="000618AF"/>
    <w:rsid w:val="000618D8"/>
    <w:rsid w:val="000629FB"/>
    <w:rsid w:val="00063575"/>
    <w:rsid w:val="000639B0"/>
    <w:rsid w:val="00063C50"/>
    <w:rsid w:val="000647FE"/>
    <w:rsid w:val="00064D7B"/>
    <w:rsid w:val="000655C6"/>
    <w:rsid w:val="0006563B"/>
    <w:rsid w:val="00065A63"/>
    <w:rsid w:val="000669C2"/>
    <w:rsid w:val="00066BE0"/>
    <w:rsid w:val="0006700A"/>
    <w:rsid w:val="000675D6"/>
    <w:rsid w:val="00067741"/>
    <w:rsid w:val="00070995"/>
    <w:rsid w:val="00070B38"/>
    <w:rsid w:val="00070DF0"/>
    <w:rsid w:val="00071074"/>
    <w:rsid w:val="0007108C"/>
    <w:rsid w:val="00071319"/>
    <w:rsid w:val="0007196C"/>
    <w:rsid w:val="00071C4C"/>
    <w:rsid w:val="000728F3"/>
    <w:rsid w:val="00072A70"/>
    <w:rsid w:val="0007339A"/>
    <w:rsid w:val="000736C0"/>
    <w:rsid w:val="00073777"/>
    <w:rsid w:val="000737CE"/>
    <w:rsid w:val="000741A3"/>
    <w:rsid w:val="0007479C"/>
    <w:rsid w:val="00074C57"/>
    <w:rsid w:val="000758EF"/>
    <w:rsid w:val="00075A59"/>
    <w:rsid w:val="00075B25"/>
    <w:rsid w:val="00075EA2"/>
    <w:rsid w:val="00076698"/>
    <w:rsid w:val="00076960"/>
    <w:rsid w:val="00076AF4"/>
    <w:rsid w:val="0007731F"/>
    <w:rsid w:val="0008002A"/>
    <w:rsid w:val="00080F98"/>
    <w:rsid w:val="0008103D"/>
    <w:rsid w:val="00081A11"/>
    <w:rsid w:val="00081D32"/>
    <w:rsid w:val="00082069"/>
    <w:rsid w:val="00082939"/>
    <w:rsid w:val="00082CEE"/>
    <w:rsid w:val="00083201"/>
    <w:rsid w:val="0008367E"/>
    <w:rsid w:val="000838F9"/>
    <w:rsid w:val="00083CC7"/>
    <w:rsid w:val="000857F6"/>
    <w:rsid w:val="0008596A"/>
    <w:rsid w:val="00085FDC"/>
    <w:rsid w:val="00086A6B"/>
    <w:rsid w:val="0009057C"/>
    <w:rsid w:val="00090B60"/>
    <w:rsid w:val="00090D4A"/>
    <w:rsid w:val="00091132"/>
    <w:rsid w:val="000911BB"/>
    <w:rsid w:val="000916CF"/>
    <w:rsid w:val="0009286B"/>
    <w:rsid w:val="0009286F"/>
    <w:rsid w:val="000928AD"/>
    <w:rsid w:val="00092957"/>
    <w:rsid w:val="00092D2A"/>
    <w:rsid w:val="000934E4"/>
    <w:rsid w:val="00093686"/>
    <w:rsid w:val="000939F3"/>
    <w:rsid w:val="000946A3"/>
    <w:rsid w:val="0009484B"/>
    <w:rsid w:val="00095591"/>
    <w:rsid w:val="0009657D"/>
    <w:rsid w:val="000974BF"/>
    <w:rsid w:val="000976A6"/>
    <w:rsid w:val="000A0B9E"/>
    <w:rsid w:val="000A1101"/>
    <w:rsid w:val="000A1312"/>
    <w:rsid w:val="000A1B64"/>
    <w:rsid w:val="000A1C70"/>
    <w:rsid w:val="000A1D2E"/>
    <w:rsid w:val="000A22E9"/>
    <w:rsid w:val="000A235F"/>
    <w:rsid w:val="000A2614"/>
    <w:rsid w:val="000A2832"/>
    <w:rsid w:val="000A2975"/>
    <w:rsid w:val="000A2A7A"/>
    <w:rsid w:val="000A2BE5"/>
    <w:rsid w:val="000A2D2B"/>
    <w:rsid w:val="000A34F3"/>
    <w:rsid w:val="000A3CF2"/>
    <w:rsid w:val="000A41A7"/>
    <w:rsid w:val="000A49CC"/>
    <w:rsid w:val="000A4DC1"/>
    <w:rsid w:val="000A4F09"/>
    <w:rsid w:val="000A5270"/>
    <w:rsid w:val="000A5EFB"/>
    <w:rsid w:val="000A5F85"/>
    <w:rsid w:val="000A6291"/>
    <w:rsid w:val="000A63FE"/>
    <w:rsid w:val="000A66EC"/>
    <w:rsid w:val="000A673B"/>
    <w:rsid w:val="000A6FF0"/>
    <w:rsid w:val="000A7086"/>
    <w:rsid w:val="000A719F"/>
    <w:rsid w:val="000A7A5D"/>
    <w:rsid w:val="000B008A"/>
    <w:rsid w:val="000B05C1"/>
    <w:rsid w:val="000B0978"/>
    <w:rsid w:val="000B09E7"/>
    <w:rsid w:val="000B10F3"/>
    <w:rsid w:val="000B1974"/>
    <w:rsid w:val="000B1C54"/>
    <w:rsid w:val="000B2852"/>
    <w:rsid w:val="000B2A72"/>
    <w:rsid w:val="000B2B6A"/>
    <w:rsid w:val="000B30BA"/>
    <w:rsid w:val="000B35F3"/>
    <w:rsid w:val="000B3ACC"/>
    <w:rsid w:val="000B4172"/>
    <w:rsid w:val="000B45D7"/>
    <w:rsid w:val="000B483F"/>
    <w:rsid w:val="000B4A94"/>
    <w:rsid w:val="000B5051"/>
    <w:rsid w:val="000B5226"/>
    <w:rsid w:val="000B628D"/>
    <w:rsid w:val="000B64B2"/>
    <w:rsid w:val="000B69FC"/>
    <w:rsid w:val="000B76D5"/>
    <w:rsid w:val="000C03E7"/>
    <w:rsid w:val="000C05D1"/>
    <w:rsid w:val="000C064C"/>
    <w:rsid w:val="000C0C8F"/>
    <w:rsid w:val="000C1078"/>
    <w:rsid w:val="000C297D"/>
    <w:rsid w:val="000C3C9A"/>
    <w:rsid w:val="000C3D53"/>
    <w:rsid w:val="000C4024"/>
    <w:rsid w:val="000C5790"/>
    <w:rsid w:val="000C5B3F"/>
    <w:rsid w:val="000C66C8"/>
    <w:rsid w:val="000C66F3"/>
    <w:rsid w:val="000C6C47"/>
    <w:rsid w:val="000C755E"/>
    <w:rsid w:val="000C76E5"/>
    <w:rsid w:val="000C7C99"/>
    <w:rsid w:val="000C7DB2"/>
    <w:rsid w:val="000D04F2"/>
    <w:rsid w:val="000D07C0"/>
    <w:rsid w:val="000D08F0"/>
    <w:rsid w:val="000D0B54"/>
    <w:rsid w:val="000D0CA6"/>
    <w:rsid w:val="000D11DE"/>
    <w:rsid w:val="000D150B"/>
    <w:rsid w:val="000D169C"/>
    <w:rsid w:val="000D24A2"/>
    <w:rsid w:val="000D2DBF"/>
    <w:rsid w:val="000D382F"/>
    <w:rsid w:val="000D43B9"/>
    <w:rsid w:val="000D443D"/>
    <w:rsid w:val="000D4A99"/>
    <w:rsid w:val="000D5222"/>
    <w:rsid w:val="000D5D9C"/>
    <w:rsid w:val="000D6469"/>
    <w:rsid w:val="000D67A5"/>
    <w:rsid w:val="000D6E4C"/>
    <w:rsid w:val="000D6F2A"/>
    <w:rsid w:val="000E07DF"/>
    <w:rsid w:val="000E0D50"/>
    <w:rsid w:val="000E15A3"/>
    <w:rsid w:val="000E1797"/>
    <w:rsid w:val="000E193B"/>
    <w:rsid w:val="000E19E6"/>
    <w:rsid w:val="000E27FD"/>
    <w:rsid w:val="000E2BB4"/>
    <w:rsid w:val="000E2C42"/>
    <w:rsid w:val="000E2E24"/>
    <w:rsid w:val="000E32F7"/>
    <w:rsid w:val="000E42B7"/>
    <w:rsid w:val="000E4393"/>
    <w:rsid w:val="000E4414"/>
    <w:rsid w:val="000E4570"/>
    <w:rsid w:val="000E4DE2"/>
    <w:rsid w:val="000E5254"/>
    <w:rsid w:val="000E5B3E"/>
    <w:rsid w:val="000E6822"/>
    <w:rsid w:val="000E69AE"/>
    <w:rsid w:val="000E6EFC"/>
    <w:rsid w:val="000E71A2"/>
    <w:rsid w:val="000E7F39"/>
    <w:rsid w:val="000F04F5"/>
    <w:rsid w:val="000F0634"/>
    <w:rsid w:val="000F1F9A"/>
    <w:rsid w:val="000F22CD"/>
    <w:rsid w:val="000F23D2"/>
    <w:rsid w:val="000F24F1"/>
    <w:rsid w:val="000F284B"/>
    <w:rsid w:val="000F2914"/>
    <w:rsid w:val="000F2BB5"/>
    <w:rsid w:val="000F338D"/>
    <w:rsid w:val="000F34C4"/>
    <w:rsid w:val="000F3668"/>
    <w:rsid w:val="000F4A7D"/>
    <w:rsid w:val="000F4AAB"/>
    <w:rsid w:val="000F4BD5"/>
    <w:rsid w:val="000F4E17"/>
    <w:rsid w:val="000F4E3E"/>
    <w:rsid w:val="000F5168"/>
    <w:rsid w:val="000F5949"/>
    <w:rsid w:val="000F59DD"/>
    <w:rsid w:val="000F5E8B"/>
    <w:rsid w:val="000F642D"/>
    <w:rsid w:val="000F6B1A"/>
    <w:rsid w:val="000F75E6"/>
    <w:rsid w:val="00100726"/>
    <w:rsid w:val="0010096E"/>
    <w:rsid w:val="00100ADA"/>
    <w:rsid w:val="00100F07"/>
    <w:rsid w:val="00100F43"/>
    <w:rsid w:val="00101195"/>
    <w:rsid w:val="001013E1"/>
    <w:rsid w:val="00101819"/>
    <w:rsid w:val="00101983"/>
    <w:rsid w:val="00101EE8"/>
    <w:rsid w:val="00102BB4"/>
    <w:rsid w:val="00104ABE"/>
    <w:rsid w:val="00104C09"/>
    <w:rsid w:val="001059EC"/>
    <w:rsid w:val="00105C0E"/>
    <w:rsid w:val="00106201"/>
    <w:rsid w:val="00107361"/>
    <w:rsid w:val="00107394"/>
    <w:rsid w:val="001100F6"/>
    <w:rsid w:val="00110AD9"/>
    <w:rsid w:val="00111848"/>
    <w:rsid w:val="00111BBA"/>
    <w:rsid w:val="00111E6B"/>
    <w:rsid w:val="00111FC1"/>
    <w:rsid w:val="00112276"/>
    <w:rsid w:val="00112806"/>
    <w:rsid w:val="00112978"/>
    <w:rsid w:val="00112AE9"/>
    <w:rsid w:val="00112E62"/>
    <w:rsid w:val="001133FE"/>
    <w:rsid w:val="00113D03"/>
    <w:rsid w:val="00113E90"/>
    <w:rsid w:val="00114CAA"/>
    <w:rsid w:val="00115130"/>
    <w:rsid w:val="00116254"/>
    <w:rsid w:val="001166CB"/>
    <w:rsid w:val="001166D8"/>
    <w:rsid w:val="0011737E"/>
    <w:rsid w:val="001173FB"/>
    <w:rsid w:val="00117433"/>
    <w:rsid w:val="001174D5"/>
    <w:rsid w:val="00120067"/>
    <w:rsid w:val="0012010A"/>
    <w:rsid w:val="00120157"/>
    <w:rsid w:val="00120716"/>
    <w:rsid w:val="001207AA"/>
    <w:rsid w:val="00121659"/>
    <w:rsid w:val="00121CD2"/>
    <w:rsid w:val="00122290"/>
    <w:rsid w:val="00122468"/>
    <w:rsid w:val="00122561"/>
    <w:rsid w:val="001229FA"/>
    <w:rsid w:val="00122B20"/>
    <w:rsid w:val="00122BDF"/>
    <w:rsid w:val="00122CA3"/>
    <w:rsid w:val="00123438"/>
    <w:rsid w:val="0012347C"/>
    <w:rsid w:val="0012359A"/>
    <w:rsid w:val="00123BD2"/>
    <w:rsid w:val="00123EBD"/>
    <w:rsid w:val="0012405D"/>
    <w:rsid w:val="0012463D"/>
    <w:rsid w:val="001246E9"/>
    <w:rsid w:val="001248C4"/>
    <w:rsid w:val="00125486"/>
    <w:rsid w:val="00125AB6"/>
    <w:rsid w:val="001261B3"/>
    <w:rsid w:val="00126851"/>
    <w:rsid w:val="00126991"/>
    <w:rsid w:val="00126BB7"/>
    <w:rsid w:val="00126C00"/>
    <w:rsid w:val="0012785C"/>
    <w:rsid w:val="00127A63"/>
    <w:rsid w:val="00127C58"/>
    <w:rsid w:val="001300FF"/>
    <w:rsid w:val="001304EC"/>
    <w:rsid w:val="001308D6"/>
    <w:rsid w:val="00130B82"/>
    <w:rsid w:val="00130CA9"/>
    <w:rsid w:val="00131809"/>
    <w:rsid w:val="00131F55"/>
    <w:rsid w:val="001324BB"/>
    <w:rsid w:val="00132B11"/>
    <w:rsid w:val="00132B33"/>
    <w:rsid w:val="00132C48"/>
    <w:rsid w:val="00133568"/>
    <w:rsid w:val="00133A1C"/>
    <w:rsid w:val="00133D43"/>
    <w:rsid w:val="00135326"/>
    <w:rsid w:val="00135370"/>
    <w:rsid w:val="00135D07"/>
    <w:rsid w:val="00136008"/>
    <w:rsid w:val="00136104"/>
    <w:rsid w:val="001364C0"/>
    <w:rsid w:val="00136766"/>
    <w:rsid w:val="00136B2C"/>
    <w:rsid w:val="00136B70"/>
    <w:rsid w:val="00136F36"/>
    <w:rsid w:val="0013752A"/>
    <w:rsid w:val="00137F72"/>
    <w:rsid w:val="001404A2"/>
    <w:rsid w:val="0014058E"/>
    <w:rsid w:val="001407D9"/>
    <w:rsid w:val="00140BCE"/>
    <w:rsid w:val="00142576"/>
    <w:rsid w:val="00142AD1"/>
    <w:rsid w:val="00142DF6"/>
    <w:rsid w:val="00143A39"/>
    <w:rsid w:val="0014409E"/>
    <w:rsid w:val="001443BE"/>
    <w:rsid w:val="00144C94"/>
    <w:rsid w:val="00145A8B"/>
    <w:rsid w:val="00146E48"/>
    <w:rsid w:val="001474BF"/>
    <w:rsid w:val="00147669"/>
    <w:rsid w:val="0014768D"/>
    <w:rsid w:val="0014775C"/>
    <w:rsid w:val="00150785"/>
    <w:rsid w:val="0015119D"/>
    <w:rsid w:val="001519AE"/>
    <w:rsid w:val="00151B01"/>
    <w:rsid w:val="001526F1"/>
    <w:rsid w:val="00153655"/>
    <w:rsid w:val="001537D7"/>
    <w:rsid w:val="001544D7"/>
    <w:rsid w:val="00154646"/>
    <w:rsid w:val="00154B7C"/>
    <w:rsid w:val="00154C2E"/>
    <w:rsid w:val="00154E56"/>
    <w:rsid w:val="00154FE8"/>
    <w:rsid w:val="001558DE"/>
    <w:rsid w:val="00155D30"/>
    <w:rsid w:val="00156F63"/>
    <w:rsid w:val="00157054"/>
    <w:rsid w:val="00157CC2"/>
    <w:rsid w:val="00157D4D"/>
    <w:rsid w:val="001600B1"/>
    <w:rsid w:val="00161BE4"/>
    <w:rsid w:val="001625F2"/>
    <w:rsid w:val="001629D9"/>
    <w:rsid w:val="001631F8"/>
    <w:rsid w:val="00163403"/>
    <w:rsid w:val="001635ED"/>
    <w:rsid w:val="0016367E"/>
    <w:rsid w:val="001636EA"/>
    <w:rsid w:val="00163FFA"/>
    <w:rsid w:val="001646DA"/>
    <w:rsid w:val="0016478F"/>
    <w:rsid w:val="00164B90"/>
    <w:rsid w:val="001655CC"/>
    <w:rsid w:val="001661A5"/>
    <w:rsid w:val="00166523"/>
    <w:rsid w:val="00166A66"/>
    <w:rsid w:val="00166E16"/>
    <w:rsid w:val="00166FE8"/>
    <w:rsid w:val="001670D1"/>
    <w:rsid w:val="001672FF"/>
    <w:rsid w:val="00167C7E"/>
    <w:rsid w:val="0017053A"/>
    <w:rsid w:val="00170B6C"/>
    <w:rsid w:val="00171598"/>
    <w:rsid w:val="001719C6"/>
    <w:rsid w:val="00172176"/>
    <w:rsid w:val="00172913"/>
    <w:rsid w:val="001729B4"/>
    <w:rsid w:val="00172B08"/>
    <w:rsid w:val="001733B1"/>
    <w:rsid w:val="00173B1A"/>
    <w:rsid w:val="00174518"/>
    <w:rsid w:val="00174AD5"/>
    <w:rsid w:val="001750EA"/>
    <w:rsid w:val="001754A5"/>
    <w:rsid w:val="001754D8"/>
    <w:rsid w:val="0017554F"/>
    <w:rsid w:val="0017582A"/>
    <w:rsid w:val="00175B76"/>
    <w:rsid w:val="00175DE3"/>
    <w:rsid w:val="00175EFF"/>
    <w:rsid w:val="0017617E"/>
    <w:rsid w:val="00176E68"/>
    <w:rsid w:val="0017740B"/>
    <w:rsid w:val="00177CB0"/>
    <w:rsid w:val="0018065E"/>
    <w:rsid w:val="0018117A"/>
    <w:rsid w:val="00181C1C"/>
    <w:rsid w:val="00182D39"/>
    <w:rsid w:val="001831BC"/>
    <w:rsid w:val="00183BB7"/>
    <w:rsid w:val="00183FE7"/>
    <w:rsid w:val="001840CD"/>
    <w:rsid w:val="00184524"/>
    <w:rsid w:val="00184550"/>
    <w:rsid w:val="00186219"/>
    <w:rsid w:val="001878D9"/>
    <w:rsid w:val="001901AF"/>
    <w:rsid w:val="00190569"/>
    <w:rsid w:val="0019065E"/>
    <w:rsid w:val="001906F0"/>
    <w:rsid w:val="00190A48"/>
    <w:rsid w:val="001913A6"/>
    <w:rsid w:val="00191846"/>
    <w:rsid w:val="00191C10"/>
    <w:rsid w:val="00192CDB"/>
    <w:rsid w:val="00192DAF"/>
    <w:rsid w:val="001930B5"/>
    <w:rsid w:val="00193111"/>
    <w:rsid w:val="00193652"/>
    <w:rsid w:val="0019449E"/>
    <w:rsid w:val="001945C6"/>
    <w:rsid w:val="0019665E"/>
    <w:rsid w:val="00196C5C"/>
    <w:rsid w:val="00196FB5"/>
    <w:rsid w:val="00197851"/>
    <w:rsid w:val="00197983"/>
    <w:rsid w:val="00197F1A"/>
    <w:rsid w:val="001A055D"/>
    <w:rsid w:val="001A0937"/>
    <w:rsid w:val="001A0A93"/>
    <w:rsid w:val="001A0CF8"/>
    <w:rsid w:val="001A1887"/>
    <w:rsid w:val="001A1ACC"/>
    <w:rsid w:val="001A1B16"/>
    <w:rsid w:val="001A1D91"/>
    <w:rsid w:val="001A1DE7"/>
    <w:rsid w:val="001A1EA6"/>
    <w:rsid w:val="001A28A5"/>
    <w:rsid w:val="001A33ED"/>
    <w:rsid w:val="001A35FB"/>
    <w:rsid w:val="001A3AD6"/>
    <w:rsid w:val="001A4716"/>
    <w:rsid w:val="001A4F5E"/>
    <w:rsid w:val="001A52F1"/>
    <w:rsid w:val="001A55B3"/>
    <w:rsid w:val="001A5892"/>
    <w:rsid w:val="001A5A04"/>
    <w:rsid w:val="001A64FC"/>
    <w:rsid w:val="001A6D96"/>
    <w:rsid w:val="001A7EAB"/>
    <w:rsid w:val="001B2432"/>
    <w:rsid w:val="001B260A"/>
    <w:rsid w:val="001B2C40"/>
    <w:rsid w:val="001B3786"/>
    <w:rsid w:val="001B3AB5"/>
    <w:rsid w:val="001B3ED8"/>
    <w:rsid w:val="001B3FCF"/>
    <w:rsid w:val="001B466E"/>
    <w:rsid w:val="001B4AF7"/>
    <w:rsid w:val="001B4CC2"/>
    <w:rsid w:val="001B4DAF"/>
    <w:rsid w:val="001B55D7"/>
    <w:rsid w:val="001B5A6C"/>
    <w:rsid w:val="001B63EF"/>
    <w:rsid w:val="001B697F"/>
    <w:rsid w:val="001B6BB1"/>
    <w:rsid w:val="001B7019"/>
    <w:rsid w:val="001B7550"/>
    <w:rsid w:val="001B7596"/>
    <w:rsid w:val="001B7BA9"/>
    <w:rsid w:val="001C017C"/>
    <w:rsid w:val="001C017F"/>
    <w:rsid w:val="001C0942"/>
    <w:rsid w:val="001C0E6F"/>
    <w:rsid w:val="001C0F59"/>
    <w:rsid w:val="001C209F"/>
    <w:rsid w:val="001C32EA"/>
    <w:rsid w:val="001C3A85"/>
    <w:rsid w:val="001C4D10"/>
    <w:rsid w:val="001C4F95"/>
    <w:rsid w:val="001C576B"/>
    <w:rsid w:val="001C5BD6"/>
    <w:rsid w:val="001C5BFC"/>
    <w:rsid w:val="001C609A"/>
    <w:rsid w:val="001C64E3"/>
    <w:rsid w:val="001C6CCC"/>
    <w:rsid w:val="001C7293"/>
    <w:rsid w:val="001C779E"/>
    <w:rsid w:val="001D03B2"/>
    <w:rsid w:val="001D069E"/>
    <w:rsid w:val="001D0890"/>
    <w:rsid w:val="001D1D8D"/>
    <w:rsid w:val="001D2265"/>
    <w:rsid w:val="001D27A8"/>
    <w:rsid w:val="001D2C07"/>
    <w:rsid w:val="001D36A7"/>
    <w:rsid w:val="001D3EEE"/>
    <w:rsid w:val="001D4228"/>
    <w:rsid w:val="001D4809"/>
    <w:rsid w:val="001D4D69"/>
    <w:rsid w:val="001D4ED1"/>
    <w:rsid w:val="001D55DE"/>
    <w:rsid w:val="001D6D6E"/>
    <w:rsid w:val="001D706D"/>
    <w:rsid w:val="001D72E3"/>
    <w:rsid w:val="001D766E"/>
    <w:rsid w:val="001D7FC7"/>
    <w:rsid w:val="001E036B"/>
    <w:rsid w:val="001E0701"/>
    <w:rsid w:val="001E0966"/>
    <w:rsid w:val="001E15AD"/>
    <w:rsid w:val="001E25FA"/>
    <w:rsid w:val="001E262B"/>
    <w:rsid w:val="001E323B"/>
    <w:rsid w:val="001E34D2"/>
    <w:rsid w:val="001E36A6"/>
    <w:rsid w:val="001E3989"/>
    <w:rsid w:val="001E3AF6"/>
    <w:rsid w:val="001E4C95"/>
    <w:rsid w:val="001E5596"/>
    <w:rsid w:val="001E666B"/>
    <w:rsid w:val="001E66FC"/>
    <w:rsid w:val="001E6852"/>
    <w:rsid w:val="001E68E7"/>
    <w:rsid w:val="001E6D8E"/>
    <w:rsid w:val="001E7368"/>
    <w:rsid w:val="001E7DFC"/>
    <w:rsid w:val="001F089A"/>
    <w:rsid w:val="001F0E5B"/>
    <w:rsid w:val="001F1544"/>
    <w:rsid w:val="001F1557"/>
    <w:rsid w:val="001F2024"/>
    <w:rsid w:val="001F2606"/>
    <w:rsid w:val="001F26AE"/>
    <w:rsid w:val="001F2FDA"/>
    <w:rsid w:val="001F3536"/>
    <w:rsid w:val="001F3616"/>
    <w:rsid w:val="001F3A8D"/>
    <w:rsid w:val="001F3DC0"/>
    <w:rsid w:val="001F40B2"/>
    <w:rsid w:val="001F42E0"/>
    <w:rsid w:val="001F4411"/>
    <w:rsid w:val="001F4DE0"/>
    <w:rsid w:val="001F4FC3"/>
    <w:rsid w:val="001F50A7"/>
    <w:rsid w:val="001F52F3"/>
    <w:rsid w:val="001F5347"/>
    <w:rsid w:val="001F554C"/>
    <w:rsid w:val="001F55B9"/>
    <w:rsid w:val="001F585D"/>
    <w:rsid w:val="001F6B1A"/>
    <w:rsid w:val="001F6B2A"/>
    <w:rsid w:val="001F791A"/>
    <w:rsid w:val="001F7D08"/>
    <w:rsid w:val="002000F8"/>
    <w:rsid w:val="00200113"/>
    <w:rsid w:val="00200345"/>
    <w:rsid w:val="002005BE"/>
    <w:rsid w:val="002009C5"/>
    <w:rsid w:val="00201379"/>
    <w:rsid w:val="0020143D"/>
    <w:rsid w:val="002015F9"/>
    <w:rsid w:val="002025DE"/>
    <w:rsid w:val="00202AD9"/>
    <w:rsid w:val="00202F99"/>
    <w:rsid w:val="00203173"/>
    <w:rsid w:val="00203721"/>
    <w:rsid w:val="00203B23"/>
    <w:rsid w:val="0020465B"/>
    <w:rsid w:val="00205165"/>
    <w:rsid w:val="0020538E"/>
    <w:rsid w:val="00206BAE"/>
    <w:rsid w:val="0020750B"/>
    <w:rsid w:val="00207F23"/>
    <w:rsid w:val="0021003E"/>
    <w:rsid w:val="002108D9"/>
    <w:rsid w:val="00210D42"/>
    <w:rsid w:val="0021156B"/>
    <w:rsid w:val="00211687"/>
    <w:rsid w:val="00212C95"/>
    <w:rsid w:val="00213D67"/>
    <w:rsid w:val="00213DF7"/>
    <w:rsid w:val="00214325"/>
    <w:rsid w:val="0021551E"/>
    <w:rsid w:val="002156AA"/>
    <w:rsid w:val="0021585C"/>
    <w:rsid w:val="00216C38"/>
    <w:rsid w:val="00216D06"/>
    <w:rsid w:val="002172B9"/>
    <w:rsid w:val="002179CE"/>
    <w:rsid w:val="00220618"/>
    <w:rsid w:val="002210B5"/>
    <w:rsid w:val="00221B6C"/>
    <w:rsid w:val="00221BCA"/>
    <w:rsid w:val="00221C7C"/>
    <w:rsid w:val="00221D67"/>
    <w:rsid w:val="00222291"/>
    <w:rsid w:val="0022305B"/>
    <w:rsid w:val="002235E5"/>
    <w:rsid w:val="002239E0"/>
    <w:rsid w:val="00223BE9"/>
    <w:rsid w:val="00224369"/>
    <w:rsid w:val="0022449F"/>
    <w:rsid w:val="00225442"/>
    <w:rsid w:val="0022553B"/>
    <w:rsid w:val="00225757"/>
    <w:rsid w:val="002257B2"/>
    <w:rsid w:val="00225B0A"/>
    <w:rsid w:val="002262F2"/>
    <w:rsid w:val="00226860"/>
    <w:rsid w:val="00226FC8"/>
    <w:rsid w:val="00227119"/>
    <w:rsid w:val="002272DB"/>
    <w:rsid w:val="00227464"/>
    <w:rsid w:val="002307BB"/>
    <w:rsid w:val="00231197"/>
    <w:rsid w:val="00231903"/>
    <w:rsid w:val="00232A1C"/>
    <w:rsid w:val="00232A80"/>
    <w:rsid w:val="00233992"/>
    <w:rsid w:val="00233A04"/>
    <w:rsid w:val="00233CF5"/>
    <w:rsid w:val="00234953"/>
    <w:rsid w:val="0023545E"/>
    <w:rsid w:val="00235693"/>
    <w:rsid w:val="002358AD"/>
    <w:rsid w:val="00235A8D"/>
    <w:rsid w:val="00235BAA"/>
    <w:rsid w:val="00235C9D"/>
    <w:rsid w:val="00235D93"/>
    <w:rsid w:val="00235F91"/>
    <w:rsid w:val="0023616D"/>
    <w:rsid w:val="00236360"/>
    <w:rsid w:val="002363CD"/>
    <w:rsid w:val="002366D6"/>
    <w:rsid w:val="00236FC3"/>
    <w:rsid w:val="00237000"/>
    <w:rsid w:val="002373CA"/>
    <w:rsid w:val="0023773B"/>
    <w:rsid w:val="002409D5"/>
    <w:rsid w:val="00240CA4"/>
    <w:rsid w:val="002417F8"/>
    <w:rsid w:val="00241B11"/>
    <w:rsid w:val="00241BCE"/>
    <w:rsid w:val="0024252C"/>
    <w:rsid w:val="002426C8"/>
    <w:rsid w:val="00242732"/>
    <w:rsid w:val="00242A9C"/>
    <w:rsid w:val="00242D58"/>
    <w:rsid w:val="00243835"/>
    <w:rsid w:val="00243AC4"/>
    <w:rsid w:val="00244155"/>
    <w:rsid w:val="002441AB"/>
    <w:rsid w:val="002444E6"/>
    <w:rsid w:val="002452A6"/>
    <w:rsid w:val="00245752"/>
    <w:rsid w:val="00245BAF"/>
    <w:rsid w:val="00245D60"/>
    <w:rsid w:val="00246D15"/>
    <w:rsid w:val="002470E9"/>
    <w:rsid w:val="00250277"/>
    <w:rsid w:val="00250347"/>
    <w:rsid w:val="0025053C"/>
    <w:rsid w:val="00251808"/>
    <w:rsid w:val="0025181E"/>
    <w:rsid w:val="00251D29"/>
    <w:rsid w:val="00252509"/>
    <w:rsid w:val="0025252F"/>
    <w:rsid w:val="0025255C"/>
    <w:rsid w:val="002528C1"/>
    <w:rsid w:val="00253AC8"/>
    <w:rsid w:val="002543AB"/>
    <w:rsid w:val="002547B9"/>
    <w:rsid w:val="00254802"/>
    <w:rsid w:val="00254B19"/>
    <w:rsid w:val="00255701"/>
    <w:rsid w:val="002564F9"/>
    <w:rsid w:val="00256788"/>
    <w:rsid w:val="00257722"/>
    <w:rsid w:val="00260E47"/>
    <w:rsid w:val="00261240"/>
    <w:rsid w:val="002616B3"/>
    <w:rsid w:val="00262657"/>
    <w:rsid w:val="00262DBB"/>
    <w:rsid w:val="00262F61"/>
    <w:rsid w:val="00263437"/>
    <w:rsid w:val="00263534"/>
    <w:rsid w:val="002638CA"/>
    <w:rsid w:val="00263A4D"/>
    <w:rsid w:val="0026414C"/>
    <w:rsid w:val="00264277"/>
    <w:rsid w:val="00264E43"/>
    <w:rsid w:val="00265064"/>
    <w:rsid w:val="00266605"/>
    <w:rsid w:val="00266615"/>
    <w:rsid w:val="002666CD"/>
    <w:rsid w:val="00266AA4"/>
    <w:rsid w:val="00270C0E"/>
    <w:rsid w:val="00270F58"/>
    <w:rsid w:val="0027100A"/>
    <w:rsid w:val="00271022"/>
    <w:rsid w:val="00271448"/>
    <w:rsid w:val="0027145D"/>
    <w:rsid w:val="00271990"/>
    <w:rsid w:val="00271C15"/>
    <w:rsid w:val="002721D9"/>
    <w:rsid w:val="00272AC5"/>
    <w:rsid w:val="00274D0B"/>
    <w:rsid w:val="00275731"/>
    <w:rsid w:val="0027580A"/>
    <w:rsid w:val="00275AFD"/>
    <w:rsid w:val="00275D74"/>
    <w:rsid w:val="002762C4"/>
    <w:rsid w:val="002768D6"/>
    <w:rsid w:val="00276C91"/>
    <w:rsid w:val="00276F2D"/>
    <w:rsid w:val="00276F7F"/>
    <w:rsid w:val="00281787"/>
    <w:rsid w:val="00281E7A"/>
    <w:rsid w:val="0028283D"/>
    <w:rsid w:val="0028290B"/>
    <w:rsid w:val="00282CC0"/>
    <w:rsid w:val="00282E97"/>
    <w:rsid w:val="0028358A"/>
    <w:rsid w:val="002835D0"/>
    <w:rsid w:val="00283EE9"/>
    <w:rsid w:val="0028478E"/>
    <w:rsid w:val="0028498E"/>
    <w:rsid w:val="00284B03"/>
    <w:rsid w:val="002854AE"/>
    <w:rsid w:val="002863AF"/>
    <w:rsid w:val="002863F2"/>
    <w:rsid w:val="00286448"/>
    <w:rsid w:val="002866D6"/>
    <w:rsid w:val="00286DB6"/>
    <w:rsid w:val="00287385"/>
    <w:rsid w:val="00287988"/>
    <w:rsid w:val="00287A0F"/>
    <w:rsid w:val="00287A85"/>
    <w:rsid w:val="002902C1"/>
    <w:rsid w:val="002904DC"/>
    <w:rsid w:val="00290761"/>
    <w:rsid w:val="00290B48"/>
    <w:rsid w:val="00290C4E"/>
    <w:rsid w:val="00290DEA"/>
    <w:rsid w:val="00291632"/>
    <w:rsid w:val="0029170D"/>
    <w:rsid w:val="00291E78"/>
    <w:rsid w:val="00291EF7"/>
    <w:rsid w:val="00292281"/>
    <w:rsid w:val="0029255A"/>
    <w:rsid w:val="0029285C"/>
    <w:rsid w:val="00292ED7"/>
    <w:rsid w:val="00293335"/>
    <w:rsid w:val="00293CAE"/>
    <w:rsid w:val="00294B29"/>
    <w:rsid w:val="00294F57"/>
    <w:rsid w:val="00295054"/>
    <w:rsid w:val="00297656"/>
    <w:rsid w:val="00297695"/>
    <w:rsid w:val="0029796D"/>
    <w:rsid w:val="002A0AE8"/>
    <w:rsid w:val="002A1551"/>
    <w:rsid w:val="002A16A8"/>
    <w:rsid w:val="002A16F8"/>
    <w:rsid w:val="002A177B"/>
    <w:rsid w:val="002A1A4C"/>
    <w:rsid w:val="002A1D2B"/>
    <w:rsid w:val="002A23BB"/>
    <w:rsid w:val="002A28E3"/>
    <w:rsid w:val="002A2CEC"/>
    <w:rsid w:val="002A3790"/>
    <w:rsid w:val="002A3804"/>
    <w:rsid w:val="002A449F"/>
    <w:rsid w:val="002A5CE9"/>
    <w:rsid w:val="002A5E44"/>
    <w:rsid w:val="002A6473"/>
    <w:rsid w:val="002A652D"/>
    <w:rsid w:val="002A69CD"/>
    <w:rsid w:val="002A6F68"/>
    <w:rsid w:val="002A7476"/>
    <w:rsid w:val="002A758B"/>
    <w:rsid w:val="002A7E06"/>
    <w:rsid w:val="002B026D"/>
    <w:rsid w:val="002B0BD3"/>
    <w:rsid w:val="002B0C75"/>
    <w:rsid w:val="002B0D77"/>
    <w:rsid w:val="002B1028"/>
    <w:rsid w:val="002B19D9"/>
    <w:rsid w:val="002B1C41"/>
    <w:rsid w:val="002B258A"/>
    <w:rsid w:val="002B2A92"/>
    <w:rsid w:val="002B3141"/>
    <w:rsid w:val="002B33F8"/>
    <w:rsid w:val="002B35A2"/>
    <w:rsid w:val="002B3762"/>
    <w:rsid w:val="002B3DC5"/>
    <w:rsid w:val="002B41CB"/>
    <w:rsid w:val="002B473D"/>
    <w:rsid w:val="002B4A7F"/>
    <w:rsid w:val="002B5B37"/>
    <w:rsid w:val="002B5D6A"/>
    <w:rsid w:val="002B5DC6"/>
    <w:rsid w:val="002B6318"/>
    <w:rsid w:val="002B6368"/>
    <w:rsid w:val="002B6AA1"/>
    <w:rsid w:val="002B7BA0"/>
    <w:rsid w:val="002C00D3"/>
    <w:rsid w:val="002C0BF4"/>
    <w:rsid w:val="002C0F18"/>
    <w:rsid w:val="002C14DC"/>
    <w:rsid w:val="002C184C"/>
    <w:rsid w:val="002C1F52"/>
    <w:rsid w:val="002C1FAC"/>
    <w:rsid w:val="002C2B1E"/>
    <w:rsid w:val="002C3120"/>
    <w:rsid w:val="002C36C0"/>
    <w:rsid w:val="002C37BC"/>
    <w:rsid w:val="002C3971"/>
    <w:rsid w:val="002C3B69"/>
    <w:rsid w:val="002C3B76"/>
    <w:rsid w:val="002C4067"/>
    <w:rsid w:val="002C4187"/>
    <w:rsid w:val="002C4A3E"/>
    <w:rsid w:val="002C4E88"/>
    <w:rsid w:val="002C59A3"/>
    <w:rsid w:val="002C5C57"/>
    <w:rsid w:val="002C69F8"/>
    <w:rsid w:val="002C703B"/>
    <w:rsid w:val="002C7202"/>
    <w:rsid w:val="002C723C"/>
    <w:rsid w:val="002D06C6"/>
    <w:rsid w:val="002D0774"/>
    <w:rsid w:val="002D08CD"/>
    <w:rsid w:val="002D1069"/>
    <w:rsid w:val="002D1732"/>
    <w:rsid w:val="002D197B"/>
    <w:rsid w:val="002D1E27"/>
    <w:rsid w:val="002D20BE"/>
    <w:rsid w:val="002D215C"/>
    <w:rsid w:val="002D358A"/>
    <w:rsid w:val="002D539A"/>
    <w:rsid w:val="002D549D"/>
    <w:rsid w:val="002D6406"/>
    <w:rsid w:val="002D6C1D"/>
    <w:rsid w:val="002D6E58"/>
    <w:rsid w:val="002D6F75"/>
    <w:rsid w:val="002D71F5"/>
    <w:rsid w:val="002D7225"/>
    <w:rsid w:val="002D7469"/>
    <w:rsid w:val="002D7687"/>
    <w:rsid w:val="002E0BD7"/>
    <w:rsid w:val="002E1B8E"/>
    <w:rsid w:val="002E20A0"/>
    <w:rsid w:val="002E20AC"/>
    <w:rsid w:val="002E23B3"/>
    <w:rsid w:val="002E2A3B"/>
    <w:rsid w:val="002E2D47"/>
    <w:rsid w:val="002E326D"/>
    <w:rsid w:val="002E3320"/>
    <w:rsid w:val="002E4EDE"/>
    <w:rsid w:val="002E53A1"/>
    <w:rsid w:val="002E53B9"/>
    <w:rsid w:val="002E5D09"/>
    <w:rsid w:val="002E5FD7"/>
    <w:rsid w:val="002E705C"/>
    <w:rsid w:val="002F0970"/>
    <w:rsid w:val="002F0B54"/>
    <w:rsid w:val="002F10F3"/>
    <w:rsid w:val="002F1CC8"/>
    <w:rsid w:val="002F2A17"/>
    <w:rsid w:val="002F2BC0"/>
    <w:rsid w:val="002F34F6"/>
    <w:rsid w:val="002F3DDC"/>
    <w:rsid w:val="002F4600"/>
    <w:rsid w:val="002F4E6A"/>
    <w:rsid w:val="002F54C4"/>
    <w:rsid w:val="002F555D"/>
    <w:rsid w:val="002F58A2"/>
    <w:rsid w:val="002F6024"/>
    <w:rsid w:val="002F7C0E"/>
    <w:rsid w:val="0030101B"/>
    <w:rsid w:val="003010AB"/>
    <w:rsid w:val="00301107"/>
    <w:rsid w:val="00301F27"/>
    <w:rsid w:val="0030216E"/>
    <w:rsid w:val="0030298D"/>
    <w:rsid w:val="003029BB"/>
    <w:rsid w:val="0030318D"/>
    <w:rsid w:val="00303E8F"/>
    <w:rsid w:val="003041A8"/>
    <w:rsid w:val="003046AB"/>
    <w:rsid w:val="003049C4"/>
    <w:rsid w:val="0030597E"/>
    <w:rsid w:val="00305A42"/>
    <w:rsid w:val="00305DF5"/>
    <w:rsid w:val="00305F04"/>
    <w:rsid w:val="00306326"/>
    <w:rsid w:val="003077DF"/>
    <w:rsid w:val="00307BE9"/>
    <w:rsid w:val="00307D96"/>
    <w:rsid w:val="00310D65"/>
    <w:rsid w:val="00310DA5"/>
    <w:rsid w:val="00310DF6"/>
    <w:rsid w:val="00310E8F"/>
    <w:rsid w:val="003110DB"/>
    <w:rsid w:val="003114E2"/>
    <w:rsid w:val="003114FB"/>
    <w:rsid w:val="00311914"/>
    <w:rsid w:val="00311D84"/>
    <w:rsid w:val="00311FEC"/>
    <w:rsid w:val="0031288F"/>
    <w:rsid w:val="00312A85"/>
    <w:rsid w:val="00312B2B"/>
    <w:rsid w:val="00312BE1"/>
    <w:rsid w:val="00312EBB"/>
    <w:rsid w:val="003131F5"/>
    <w:rsid w:val="0031330F"/>
    <w:rsid w:val="003136B9"/>
    <w:rsid w:val="00313728"/>
    <w:rsid w:val="0031379C"/>
    <w:rsid w:val="00314718"/>
    <w:rsid w:val="00315101"/>
    <w:rsid w:val="00315265"/>
    <w:rsid w:val="0031552B"/>
    <w:rsid w:val="00315C45"/>
    <w:rsid w:val="00315FEC"/>
    <w:rsid w:val="00316890"/>
    <w:rsid w:val="00316F1F"/>
    <w:rsid w:val="00317236"/>
    <w:rsid w:val="003174C5"/>
    <w:rsid w:val="003174EC"/>
    <w:rsid w:val="003175BC"/>
    <w:rsid w:val="00317895"/>
    <w:rsid w:val="0031792E"/>
    <w:rsid w:val="00317DAD"/>
    <w:rsid w:val="00320001"/>
    <w:rsid w:val="00320B3E"/>
    <w:rsid w:val="00321247"/>
    <w:rsid w:val="003216EA"/>
    <w:rsid w:val="0032198C"/>
    <w:rsid w:val="00321ECD"/>
    <w:rsid w:val="003225AF"/>
    <w:rsid w:val="00322685"/>
    <w:rsid w:val="00323AE8"/>
    <w:rsid w:val="00323BDE"/>
    <w:rsid w:val="00324529"/>
    <w:rsid w:val="00324F50"/>
    <w:rsid w:val="00326C16"/>
    <w:rsid w:val="00327BC1"/>
    <w:rsid w:val="0033021C"/>
    <w:rsid w:val="0033050D"/>
    <w:rsid w:val="00330B7E"/>
    <w:rsid w:val="00330F55"/>
    <w:rsid w:val="00331197"/>
    <w:rsid w:val="003314B0"/>
    <w:rsid w:val="0033176D"/>
    <w:rsid w:val="0033183E"/>
    <w:rsid w:val="00331A39"/>
    <w:rsid w:val="003327E4"/>
    <w:rsid w:val="003332C6"/>
    <w:rsid w:val="00333971"/>
    <w:rsid w:val="003342BC"/>
    <w:rsid w:val="00335285"/>
    <w:rsid w:val="003353D5"/>
    <w:rsid w:val="0033570E"/>
    <w:rsid w:val="003357FF"/>
    <w:rsid w:val="00335B1E"/>
    <w:rsid w:val="00335D34"/>
    <w:rsid w:val="00335E73"/>
    <w:rsid w:val="00336426"/>
    <w:rsid w:val="00336708"/>
    <w:rsid w:val="0033701B"/>
    <w:rsid w:val="00337060"/>
    <w:rsid w:val="003371D2"/>
    <w:rsid w:val="00337A24"/>
    <w:rsid w:val="00337A88"/>
    <w:rsid w:val="0034048D"/>
    <w:rsid w:val="003404F3"/>
    <w:rsid w:val="00340A2A"/>
    <w:rsid w:val="00340D83"/>
    <w:rsid w:val="0034150F"/>
    <w:rsid w:val="003415A5"/>
    <w:rsid w:val="00341D2F"/>
    <w:rsid w:val="00342DD6"/>
    <w:rsid w:val="00343025"/>
    <w:rsid w:val="00344395"/>
    <w:rsid w:val="00344510"/>
    <w:rsid w:val="00344755"/>
    <w:rsid w:val="00345B0C"/>
    <w:rsid w:val="00345EB2"/>
    <w:rsid w:val="00346142"/>
    <w:rsid w:val="00346236"/>
    <w:rsid w:val="00346AFB"/>
    <w:rsid w:val="00347675"/>
    <w:rsid w:val="00350320"/>
    <w:rsid w:val="0035076F"/>
    <w:rsid w:val="00350D6D"/>
    <w:rsid w:val="00350E7A"/>
    <w:rsid w:val="00351399"/>
    <w:rsid w:val="00351B38"/>
    <w:rsid w:val="00351F73"/>
    <w:rsid w:val="003520D8"/>
    <w:rsid w:val="00352D17"/>
    <w:rsid w:val="00352F08"/>
    <w:rsid w:val="00353AA7"/>
    <w:rsid w:val="00353D54"/>
    <w:rsid w:val="00354618"/>
    <w:rsid w:val="00354842"/>
    <w:rsid w:val="00354A26"/>
    <w:rsid w:val="00355737"/>
    <w:rsid w:val="00355964"/>
    <w:rsid w:val="00355D27"/>
    <w:rsid w:val="00356237"/>
    <w:rsid w:val="00356717"/>
    <w:rsid w:val="003568F9"/>
    <w:rsid w:val="00356AC9"/>
    <w:rsid w:val="00357694"/>
    <w:rsid w:val="00357AA3"/>
    <w:rsid w:val="00357DCD"/>
    <w:rsid w:val="00360228"/>
    <w:rsid w:val="00360770"/>
    <w:rsid w:val="00360D85"/>
    <w:rsid w:val="00361124"/>
    <w:rsid w:val="00361535"/>
    <w:rsid w:val="00361AD6"/>
    <w:rsid w:val="00361D8D"/>
    <w:rsid w:val="00362088"/>
    <w:rsid w:val="0036243F"/>
    <w:rsid w:val="00362A19"/>
    <w:rsid w:val="00362A3F"/>
    <w:rsid w:val="00362A86"/>
    <w:rsid w:val="00362E4A"/>
    <w:rsid w:val="0036361C"/>
    <w:rsid w:val="0036377F"/>
    <w:rsid w:val="003638C9"/>
    <w:rsid w:val="00364529"/>
    <w:rsid w:val="00364AEC"/>
    <w:rsid w:val="00364D12"/>
    <w:rsid w:val="0036565D"/>
    <w:rsid w:val="00365783"/>
    <w:rsid w:val="00365979"/>
    <w:rsid w:val="0036607D"/>
    <w:rsid w:val="003663DD"/>
    <w:rsid w:val="00366A9F"/>
    <w:rsid w:val="00366F9A"/>
    <w:rsid w:val="003671E4"/>
    <w:rsid w:val="00367AFD"/>
    <w:rsid w:val="00367BF0"/>
    <w:rsid w:val="00367C81"/>
    <w:rsid w:val="003700BD"/>
    <w:rsid w:val="003709BB"/>
    <w:rsid w:val="0037172C"/>
    <w:rsid w:val="003717FC"/>
    <w:rsid w:val="0037210D"/>
    <w:rsid w:val="003722C0"/>
    <w:rsid w:val="003734C7"/>
    <w:rsid w:val="00373605"/>
    <w:rsid w:val="003736B6"/>
    <w:rsid w:val="00373C8D"/>
    <w:rsid w:val="00373E6B"/>
    <w:rsid w:val="00374078"/>
    <w:rsid w:val="003740D9"/>
    <w:rsid w:val="00374895"/>
    <w:rsid w:val="0037499F"/>
    <w:rsid w:val="00374C49"/>
    <w:rsid w:val="003754BA"/>
    <w:rsid w:val="0037560A"/>
    <w:rsid w:val="00375901"/>
    <w:rsid w:val="00376247"/>
    <w:rsid w:val="00376277"/>
    <w:rsid w:val="0037640F"/>
    <w:rsid w:val="00376AD6"/>
    <w:rsid w:val="00376B13"/>
    <w:rsid w:val="003774AB"/>
    <w:rsid w:val="00377945"/>
    <w:rsid w:val="00377B75"/>
    <w:rsid w:val="0038046F"/>
    <w:rsid w:val="00380FCE"/>
    <w:rsid w:val="0038114D"/>
    <w:rsid w:val="0038148B"/>
    <w:rsid w:val="0038170F"/>
    <w:rsid w:val="0038179C"/>
    <w:rsid w:val="0038253E"/>
    <w:rsid w:val="003832FF"/>
    <w:rsid w:val="00383523"/>
    <w:rsid w:val="00383601"/>
    <w:rsid w:val="003838C5"/>
    <w:rsid w:val="00383D46"/>
    <w:rsid w:val="00383F1B"/>
    <w:rsid w:val="00384AFF"/>
    <w:rsid w:val="0038549D"/>
    <w:rsid w:val="003854FB"/>
    <w:rsid w:val="0038689F"/>
    <w:rsid w:val="003908E3"/>
    <w:rsid w:val="00391D16"/>
    <w:rsid w:val="00391D4E"/>
    <w:rsid w:val="00392406"/>
    <w:rsid w:val="003929CB"/>
    <w:rsid w:val="00392F0B"/>
    <w:rsid w:val="00394320"/>
    <w:rsid w:val="00394ED3"/>
    <w:rsid w:val="003951B3"/>
    <w:rsid w:val="0039635F"/>
    <w:rsid w:val="00396AFC"/>
    <w:rsid w:val="00396C15"/>
    <w:rsid w:val="00396FAF"/>
    <w:rsid w:val="00397378"/>
    <w:rsid w:val="003978DE"/>
    <w:rsid w:val="003A0141"/>
    <w:rsid w:val="003A0771"/>
    <w:rsid w:val="003A152E"/>
    <w:rsid w:val="003A166A"/>
    <w:rsid w:val="003A248D"/>
    <w:rsid w:val="003A2827"/>
    <w:rsid w:val="003A2D3C"/>
    <w:rsid w:val="003A3729"/>
    <w:rsid w:val="003A3B28"/>
    <w:rsid w:val="003A40CB"/>
    <w:rsid w:val="003A42C6"/>
    <w:rsid w:val="003A43C3"/>
    <w:rsid w:val="003A48A8"/>
    <w:rsid w:val="003A55E4"/>
    <w:rsid w:val="003A5776"/>
    <w:rsid w:val="003A5994"/>
    <w:rsid w:val="003A5EE1"/>
    <w:rsid w:val="003A5F4A"/>
    <w:rsid w:val="003A614C"/>
    <w:rsid w:val="003A640B"/>
    <w:rsid w:val="003A6C22"/>
    <w:rsid w:val="003A7BD2"/>
    <w:rsid w:val="003A7EC4"/>
    <w:rsid w:val="003B0AD8"/>
    <w:rsid w:val="003B10E5"/>
    <w:rsid w:val="003B1384"/>
    <w:rsid w:val="003B1DAE"/>
    <w:rsid w:val="003B213A"/>
    <w:rsid w:val="003B2721"/>
    <w:rsid w:val="003B2A76"/>
    <w:rsid w:val="003B2E76"/>
    <w:rsid w:val="003B3939"/>
    <w:rsid w:val="003B3EE9"/>
    <w:rsid w:val="003B4461"/>
    <w:rsid w:val="003B4816"/>
    <w:rsid w:val="003B50A6"/>
    <w:rsid w:val="003B7832"/>
    <w:rsid w:val="003B7A28"/>
    <w:rsid w:val="003C0AA9"/>
    <w:rsid w:val="003C0FFB"/>
    <w:rsid w:val="003C138A"/>
    <w:rsid w:val="003C1754"/>
    <w:rsid w:val="003C2336"/>
    <w:rsid w:val="003C2555"/>
    <w:rsid w:val="003C3164"/>
    <w:rsid w:val="003C3368"/>
    <w:rsid w:val="003C33BF"/>
    <w:rsid w:val="003C3B3A"/>
    <w:rsid w:val="003C4821"/>
    <w:rsid w:val="003C4938"/>
    <w:rsid w:val="003C4F4E"/>
    <w:rsid w:val="003C5664"/>
    <w:rsid w:val="003C5D70"/>
    <w:rsid w:val="003C6407"/>
    <w:rsid w:val="003C641A"/>
    <w:rsid w:val="003C6D28"/>
    <w:rsid w:val="003C6F2E"/>
    <w:rsid w:val="003C72BA"/>
    <w:rsid w:val="003C7408"/>
    <w:rsid w:val="003D192E"/>
    <w:rsid w:val="003D19E0"/>
    <w:rsid w:val="003D1D8F"/>
    <w:rsid w:val="003D2D31"/>
    <w:rsid w:val="003D376D"/>
    <w:rsid w:val="003D37E7"/>
    <w:rsid w:val="003D42A4"/>
    <w:rsid w:val="003D4CAC"/>
    <w:rsid w:val="003D4E49"/>
    <w:rsid w:val="003D52B3"/>
    <w:rsid w:val="003D5801"/>
    <w:rsid w:val="003D5A96"/>
    <w:rsid w:val="003D5E53"/>
    <w:rsid w:val="003D5F81"/>
    <w:rsid w:val="003D60FF"/>
    <w:rsid w:val="003D79A6"/>
    <w:rsid w:val="003D7B2B"/>
    <w:rsid w:val="003E0491"/>
    <w:rsid w:val="003E0D8A"/>
    <w:rsid w:val="003E12D8"/>
    <w:rsid w:val="003E14AE"/>
    <w:rsid w:val="003E1F07"/>
    <w:rsid w:val="003E3252"/>
    <w:rsid w:val="003E4B94"/>
    <w:rsid w:val="003E4C3F"/>
    <w:rsid w:val="003E51AB"/>
    <w:rsid w:val="003E51AC"/>
    <w:rsid w:val="003E51AF"/>
    <w:rsid w:val="003E529F"/>
    <w:rsid w:val="003E5504"/>
    <w:rsid w:val="003E56D3"/>
    <w:rsid w:val="003E5B87"/>
    <w:rsid w:val="003E5F33"/>
    <w:rsid w:val="003E6419"/>
    <w:rsid w:val="003E6CC4"/>
    <w:rsid w:val="003E7043"/>
    <w:rsid w:val="003E7390"/>
    <w:rsid w:val="003F07A2"/>
    <w:rsid w:val="003F094E"/>
    <w:rsid w:val="003F0CCE"/>
    <w:rsid w:val="003F119A"/>
    <w:rsid w:val="003F262E"/>
    <w:rsid w:val="003F3668"/>
    <w:rsid w:val="003F3FE2"/>
    <w:rsid w:val="003F431E"/>
    <w:rsid w:val="003F432B"/>
    <w:rsid w:val="003F45FB"/>
    <w:rsid w:val="003F470B"/>
    <w:rsid w:val="003F485F"/>
    <w:rsid w:val="003F4955"/>
    <w:rsid w:val="003F4999"/>
    <w:rsid w:val="003F5A60"/>
    <w:rsid w:val="003F63DC"/>
    <w:rsid w:val="003F6D70"/>
    <w:rsid w:val="003F7D67"/>
    <w:rsid w:val="00400384"/>
    <w:rsid w:val="00400403"/>
    <w:rsid w:val="00400E4A"/>
    <w:rsid w:val="0040169C"/>
    <w:rsid w:val="00402123"/>
    <w:rsid w:val="004024BF"/>
    <w:rsid w:val="00402629"/>
    <w:rsid w:val="00402F11"/>
    <w:rsid w:val="00403305"/>
    <w:rsid w:val="004038DD"/>
    <w:rsid w:val="00404173"/>
    <w:rsid w:val="004041AE"/>
    <w:rsid w:val="004041E6"/>
    <w:rsid w:val="00404A4C"/>
    <w:rsid w:val="00404B2D"/>
    <w:rsid w:val="00404B63"/>
    <w:rsid w:val="0040526A"/>
    <w:rsid w:val="00405969"/>
    <w:rsid w:val="00405988"/>
    <w:rsid w:val="004059DB"/>
    <w:rsid w:val="00405F5D"/>
    <w:rsid w:val="00406016"/>
    <w:rsid w:val="0040638D"/>
    <w:rsid w:val="00406403"/>
    <w:rsid w:val="0040660C"/>
    <w:rsid w:val="00406672"/>
    <w:rsid w:val="00406822"/>
    <w:rsid w:val="00406C5D"/>
    <w:rsid w:val="00406D9F"/>
    <w:rsid w:val="00406DFF"/>
    <w:rsid w:val="00407015"/>
    <w:rsid w:val="00407291"/>
    <w:rsid w:val="00407937"/>
    <w:rsid w:val="00407B0A"/>
    <w:rsid w:val="004104EE"/>
    <w:rsid w:val="00410D7E"/>
    <w:rsid w:val="00410F8B"/>
    <w:rsid w:val="00411266"/>
    <w:rsid w:val="00412492"/>
    <w:rsid w:val="004128DD"/>
    <w:rsid w:val="0041356F"/>
    <w:rsid w:val="00413778"/>
    <w:rsid w:val="004148EF"/>
    <w:rsid w:val="0041525C"/>
    <w:rsid w:val="00416766"/>
    <w:rsid w:val="00416E12"/>
    <w:rsid w:val="00416E61"/>
    <w:rsid w:val="0041733F"/>
    <w:rsid w:val="00417342"/>
    <w:rsid w:val="0041768E"/>
    <w:rsid w:val="004218EA"/>
    <w:rsid w:val="00421913"/>
    <w:rsid w:val="004222F4"/>
    <w:rsid w:val="00422BFE"/>
    <w:rsid w:val="00422C28"/>
    <w:rsid w:val="0042341C"/>
    <w:rsid w:val="00423FBA"/>
    <w:rsid w:val="0042460B"/>
    <w:rsid w:val="00424B09"/>
    <w:rsid w:val="00424B75"/>
    <w:rsid w:val="004251F1"/>
    <w:rsid w:val="004252A8"/>
    <w:rsid w:val="004257C6"/>
    <w:rsid w:val="00425901"/>
    <w:rsid w:val="00425AAF"/>
    <w:rsid w:val="00426A05"/>
    <w:rsid w:val="00427348"/>
    <w:rsid w:val="0042744A"/>
    <w:rsid w:val="00427AB7"/>
    <w:rsid w:val="004307CE"/>
    <w:rsid w:val="00430C38"/>
    <w:rsid w:val="00430E90"/>
    <w:rsid w:val="00431009"/>
    <w:rsid w:val="00431FC8"/>
    <w:rsid w:val="00432936"/>
    <w:rsid w:val="00432BED"/>
    <w:rsid w:val="00432DE3"/>
    <w:rsid w:val="00434285"/>
    <w:rsid w:val="004348A3"/>
    <w:rsid w:val="00434E9F"/>
    <w:rsid w:val="004350EB"/>
    <w:rsid w:val="0043519D"/>
    <w:rsid w:val="00435268"/>
    <w:rsid w:val="004352D9"/>
    <w:rsid w:val="0043574B"/>
    <w:rsid w:val="00435944"/>
    <w:rsid w:val="00435B35"/>
    <w:rsid w:val="00436272"/>
    <w:rsid w:val="0043632C"/>
    <w:rsid w:val="004366EC"/>
    <w:rsid w:val="00436BF7"/>
    <w:rsid w:val="00436E2A"/>
    <w:rsid w:val="0043720B"/>
    <w:rsid w:val="0043737B"/>
    <w:rsid w:val="00437424"/>
    <w:rsid w:val="00437540"/>
    <w:rsid w:val="004377CA"/>
    <w:rsid w:val="00437A82"/>
    <w:rsid w:val="00440249"/>
    <w:rsid w:val="004402AA"/>
    <w:rsid w:val="00440653"/>
    <w:rsid w:val="00440B28"/>
    <w:rsid w:val="00441762"/>
    <w:rsid w:val="00441FA8"/>
    <w:rsid w:val="004422BC"/>
    <w:rsid w:val="00442989"/>
    <w:rsid w:val="00444508"/>
    <w:rsid w:val="00444A18"/>
    <w:rsid w:val="00444C70"/>
    <w:rsid w:val="00444E43"/>
    <w:rsid w:val="00444FF7"/>
    <w:rsid w:val="00445D32"/>
    <w:rsid w:val="00445DE3"/>
    <w:rsid w:val="00445F16"/>
    <w:rsid w:val="0044646B"/>
    <w:rsid w:val="0044668A"/>
    <w:rsid w:val="00446698"/>
    <w:rsid w:val="00447AB3"/>
    <w:rsid w:val="00447B90"/>
    <w:rsid w:val="004500F9"/>
    <w:rsid w:val="0045026D"/>
    <w:rsid w:val="00450C8A"/>
    <w:rsid w:val="00451B82"/>
    <w:rsid w:val="00451DBF"/>
    <w:rsid w:val="00452957"/>
    <w:rsid w:val="004530D6"/>
    <w:rsid w:val="00453611"/>
    <w:rsid w:val="004536C1"/>
    <w:rsid w:val="004544B0"/>
    <w:rsid w:val="0045502C"/>
    <w:rsid w:val="004556F7"/>
    <w:rsid w:val="00455BB8"/>
    <w:rsid w:val="004566CC"/>
    <w:rsid w:val="00456C1F"/>
    <w:rsid w:val="004605AF"/>
    <w:rsid w:val="00461520"/>
    <w:rsid w:val="004620D6"/>
    <w:rsid w:val="00462B7A"/>
    <w:rsid w:val="004634A2"/>
    <w:rsid w:val="0046350A"/>
    <w:rsid w:val="004636BA"/>
    <w:rsid w:val="004637E8"/>
    <w:rsid w:val="00466632"/>
    <w:rsid w:val="00466F45"/>
    <w:rsid w:val="00467AFE"/>
    <w:rsid w:val="004708D2"/>
    <w:rsid w:val="00470A0F"/>
    <w:rsid w:val="00470CE1"/>
    <w:rsid w:val="00470FDD"/>
    <w:rsid w:val="0047165D"/>
    <w:rsid w:val="00471A4B"/>
    <w:rsid w:val="00472594"/>
    <w:rsid w:val="00472B94"/>
    <w:rsid w:val="00472BCE"/>
    <w:rsid w:val="00472E16"/>
    <w:rsid w:val="00472F21"/>
    <w:rsid w:val="0047308E"/>
    <w:rsid w:val="0047320D"/>
    <w:rsid w:val="00473433"/>
    <w:rsid w:val="0047356D"/>
    <w:rsid w:val="004737EF"/>
    <w:rsid w:val="00473EAF"/>
    <w:rsid w:val="00474E68"/>
    <w:rsid w:val="00475051"/>
    <w:rsid w:val="00475136"/>
    <w:rsid w:val="0047544A"/>
    <w:rsid w:val="00475BB7"/>
    <w:rsid w:val="00475C4C"/>
    <w:rsid w:val="0047642E"/>
    <w:rsid w:val="00476857"/>
    <w:rsid w:val="0047734E"/>
    <w:rsid w:val="00477C08"/>
    <w:rsid w:val="004802FB"/>
    <w:rsid w:val="00481C31"/>
    <w:rsid w:val="00481C7B"/>
    <w:rsid w:val="00482267"/>
    <w:rsid w:val="004823B8"/>
    <w:rsid w:val="004827BF"/>
    <w:rsid w:val="00482C7E"/>
    <w:rsid w:val="00482DC2"/>
    <w:rsid w:val="00483998"/>
    <w:rsid w:val="00483A44"/>
    <w:rsid w:val="00483FF9"/>
    <w:rsid w:val="00484011"/>
    <w:rsid w:val="004841C6"/>
    <w:rsid w:val="0048465C"/>
    <w:rsid w:val="004846CB"/>
    <w:rsid w:val="00484810"/>
    <w:rsid w:val="00484826"/>
    <w:rsid w:val="0048483E"/>
    <w:rsid w:val="004849C7"/>
    <w:rsid w:val="00484EF3"/>
    <w:rsid w:val="0048512A"/>
    <w:rsid w:val="0048540C"/>
    <w:rsid w:val="00486D81"/>
    <w:rsid w:val="0048789E"/>
    <w:rsid w:val="00490ADE"/>
    <w:rsid w:val="00490F84"/>
    <w:rsid w:val="004910BB"/>
    <w:rsid w:val="00491664"/>
    <w:rsid w:val="004917BE"/>
    <w:rsid w:val="00491812"/>
    <w:rsid w:val="004920CE"/>
    <w:rsid w:val="004928A0"/>
    <w:rsid w:val="00492E04"/>
    <w:rsid w:val="0049366B"/>
    <w:rsid w:val="004937C1"/>
    <w:rsid w:val="00494795"/>
    <w:rsid w:val="00494880"/>
    <w:rsid w:val="004948A8"/>
    <w:rsid w:val="00494E7C"/>
    <w:rsid w:val="004954D6"/>
    <w:rsid w:val="004955B6"/>
    <w:rsid w:val="004957C1"/>
    <w:rsid w:val="00496159"/>
    <w:rsid w:val="0049627B"/>
    <w:rsid w:val="00496593"/>
    <w:rsid w:val="004979BE"/>
    <w:rsid w:val="004A05F4"/>
    <w:rsid w:val="004A082F"/>
    <w:rsid w:val="004A08F9"/>
    <w:rsid w:val="004A1B42"/>
    <w:rsid w:val="004A2D2C"/>
    <w:rsid w:val="004A31B3"/>
    <w:rsid w:val="004A32CE"/>
    <w:rsid w:val="004A4441"/>
    <w:rsid w:val="004A4FBA"/>
    <w:rsid w:val="004A56C2"/>
    <w:rsid w:val="004A5859"/>
    <w:rsid w:val="004A5985"/>
    <w:rsid w:val="004A5B37"/>
    <w:rsid w:val="004A5BF9"/>
    <w:rsid w:val="004A60FE"/>
    <w:rsid w:val="004A6FBF"/>
    <w:rsid w:val="004A7089"/>
    <w:rsid w:val="004A7237"/>
    <w:rsid w:val="004A7B8A"/>
    <w:rsid w:val="004B0010"/>
    <w:rsid w:val="004B05F2"/>
    <w:rsid w:val="004B084A"/>
    <w:rsid w:val="004B0867"/>
    <w:rsid w:val="004B1543"/>
    <w:rsid w:val="004B1804"/>
    <w:rsid w:val="004B1936"/>
    <w:rsid w:val="004B1C84"/>
    <w:rsid w:val="004B27FC"/>
    <w:rsid w:val="004B2A49"/>
    <w:rsid w:val="004B2BF4"/>
    <w:rsid w:val="004B2DBA"/>
    <w:rsid w:val="004B2E90"/>
    <w:rsid w:val="004B3575"/>
    <w:rsid w:val="004B3B62"/>
    <w:rsid w:val="004B47EB"/>
    <w:rsid w:val="004B48A3"/>
    <w:rsid w:val="004B4AA9"/>
    <w:rsid w:val="004B5A15"/>
    <w:rsid w:val="004B5D87"/>
    <w:rsid w:val="004B620D"/>
    <w:rsid w:val="004B62C5"/>
    <w:rsid w:val="004B640B"/>
    <w:rsid w:val="004B65D2"/>
    <w:rsid w:val="004B691E"/>
    <w:rsid w:val="004B7539"/>
    <w:rsid w:val="004B76C8"/>
    <w:rsid w:val="004C0E7E"/>
    <w:rsid w:val="004C0F9E"/>
    <w:rsid w:val="004C0FD9"/>
    <w:rsid w:val="004C1B70"/>
    <w:rsid w:val="004C1BD0"/>
    <w:rsid w:val="004C1EA8"/>
    <w:rsid w:val="004C2460"/>
    <w:rsid w:val="004C278E"/>
    <w:rsid w:val="004C2DFC"/>
    <w:rsid w:val="004C316E"/>
    <w:rsid w:val="004C3206"/>
    <w:rsid w:val="004C3C59"/>
    <w:rsid w:val="004C4A18"/>
    <w:rsid w:val="004C4C55"/>
    <w:rsid w:val="004C50C0"/>
    <w:rsid w:val="004C5999"/>
    <w:rsid w:val="004C6504"/>
    <w:rsid w:val="004C65A0"/>
    <w:rsid w:val="004C6B4E"/>
    <w:rsid w:val="004C6DCB"/>
    <w:rsid w:val="004C6EE5"/>
    <w:rsid w:val="004C704F"/>
    <w:rsid w:val="004C763B"/>
    <w:rsid w:val="004D0621"/>
    <w:rsid w:val="004D0E14"/>
    <w:rsid w:val="004D11FC"/>
    <w:rsid w:val="004D1A13"/>
    <w:rsid w:val="004D1EBA"/>
    <w:rsid w:val="004D30F6"/>
    <w:rsid w:val="004D3925"/>
    <w:rsid w:val="004D4228"/>
    <w:rsid w:val="004D43E7"/>
    <w:rsid w:val="004D475E"/>
    <w:rsid w:val="004D4BA2"/>
    <w:rsid w:val="004D5142"/>
    <w:rsid w:val="004D5459"/>
    <w:rsid w:val="004D5DA8"/>
    <w:rsid w:val="004D5DF2"/>
    <w:rsid w:val="004D5EA9"/>
    <w:rsid w:val="004D6B59"/>
    <w:rsid w:val="004D7349"/>
    <w:rsid w:val="004D7380"/>
    <w:rsid w:val="004D7D84"/>
    <w:rsid w:val="004E04BC"/>
    <w:rsid w:val="004E0632"/>
    <w:rsid w:val="004E157D"/>
    <w:rsid w:val="004E175D"/>
    <w:rsid w:val="004E1D1C"/>
    <w:rsid w:val="004E3356"/>
    <w:rsid w:val="004E353F"/>
    <w:rsid w:val="004E3997"/>
    <w:rsid w:val="004E40B2"/>
    <w:rsid w:val="004E46C7"/>
    <w:rsid w:val="004E4775"/>
    <w:rsid w:val="004E5E5B"/>
    <w:rsid w:val="004E636C"/>
    <w:rsid w:val="004E6B24"/>
    <w:rsid w:val="004E6C02"/>
    <w:rsid w:val="004E6C73"/>
    <w:rsid w:val="004E7476"/>
    <w:rsid w:val="004F02BF"/>
    <w:rsid w:val="004F05FC"/>
    <w:rsid w:val="004F0AD3"/>
    <w:rsid w:val="004F0ADC"/>
    <w:rsid w:val="004F1021"/>
    <w:rsid w:val="004F10BC"/>
    <w:rsid w:val="004F161E"/>
    <w:rsid w:val="004F1D23"/>
    <w:rsid w:val="004F1F47"/>
    <w:rsid w:val="004F208A"/>
    <w:rsid w:val="004F2291"/>
    <w:rsid w:val="004F2756"/>
    <w:rsid w:val="004F287A"/>
    <w:rsid w:val="004F2D43"/>
    <w:rsid w:val="004F2ED0"/>
    <w:rsid w:val="004F3820"/>
    <w:rsid w:val="004F3B5D"/>
    <w:rsid w:val="004F3C51"/>
    <w:rsid w:val="004F6B32"/>
    <w:rsid w:val="0050028A"/>
    <w:rsid w:val="00500461"/>
    <w:rsid w:val="00500998"/>
    <w:rsid w:val="00500D17"/>
    <w:rsid w:val="00500F42"/>
    <w:rsid w:val="0050113B"/>
    <w:rsid w:val="00501549"/>
    <w:rsid w:val="0050163F"/>
    <w:rsid w:val="00501785"/>
    <w:rsid w:val="00501F08"/>
    <w:rsid w:val="005020E9"/>
    <w:rsid w:val="00502635"/>
    <w:rsid w:val="00502ACE"/>
    <w:rsid w:val="00502F05"/>
    <w:rsid w:val="00503734"/>
    <w:rsid w:val="005040A4"/>
    <w:rsid w:val="005042E8"/>
    <w:rsid w:val="005056AB"/>
    <w:rsid w:val="005061E3"/>
    <w:rsid w:val="005064DC"/>
    <w:rsid w:val="00506545"/>
    <w:rsid w:val="005068C6"/>
    <w:rsid w:val="00506910"/>
    <w:rsid w:val="00506EA6"/>
    <w:rsid w:val="00507830"/>
    <w:rsid w:val="00507BA9"/>
    <w:rsid w:val="00507FD6"/>
    <w:rsid w:val="0051059B"/>
    <w:rsid w:val="00510FC7"/>
    <w:rsid w:val="0051105E"/>
    <w:rsid w:val="005112DD"/>
    <w:rsid w:val="00511F67"/>
    <w:rsid w:val="0051382F"/>
    <w:rsid w:val="00513870"/>
    <w:rsid w:val="00513F51"/>
    <w:rsid w:val="00513F7E"/>
    <w:rsid w:val="00514BF6"/>
    <w:rsid w:val="00515941"/>
    <w:rsid w:val="00516A42"/>
    <w:rsid w:val="00520C04"/>
    <w:rsid w:val="005211C3"/>
    <w:rsid w:val="00521722"/>
    <w:rsid w:val="005217C5"/>
    <w:rsid w:val="00521BF6"/>
    <w:rsid w:val="0052200F"/>
    <w:rsid w:val="005221CD"/>
    <w:rsid w:val="005223C2"/>
    <w:rsid w:val="00522D06"/>
    <w:rsid w:val="00523C23"/>
    <w:rsid w:val="0052491B"/>
    <w:rsid w:val="00524B91"/>
    <w:rsid w:val="00525181"/>
    <w:rsid w:val="00525801"/>
    <w:rsid w:val="00525BD1"/>
    <w:rsid w:val="00525C7E"/>
    <w:rsid w:val="005263E8"/>
    <w:rsid w:val="00526F6F"/>
    <w:rsid w:val="00527520"/>
    <w:rsid w:val="0052769B"/>
    <w:rsid w:val="00527956"/>
    <w:rsid w:val="00527ABB"/>
    <w:rsid w:val="00527B00"/>
    <w:rsid w:val="0053065D"/>
    <w:rsid w:val="00530B52"/>
    <w:rsid w:val="00530CC4"/>
    <w:rsid w:val="00531339"/>
    <w:rsid w:val="00531A9F"/>
    <w:rsid w:val="00531B4B"/>
    <w:rsid w:val="00531E60"/>
    <w:rsid w:val="00532224"/>
    <w:rsid w:val="0053279C"/>
    <w:rsid w:val="005330B1"/>
    <w:rsid w:val="00533312"/>
    <w:rsid w:val="00533F85"/>
    <w:rsid w:val="005341F8"/>
    <w:rsid w:val="0053481E"/>
    <w:rsid w:val="00534D55"/>
    <w:rsid w:val="00534D61"/>
    <w:rsid w:val="00534DDF"/>
    <w:rsid w:val="00535071"/>
    <w:rsid w:val="00536707"/>
    <w:rsid w:val="00536966"/>
    <w:rsid w:val="00536A04"/>
    <w:rsid w:val="00537215"/>
    <w:rsid w:val="00540AE4"/>
    <w:rsid w:val="00540B8F"/>
    <w:rsid w:val="00540C76"/>
    <w:rsid w:val="00540C91"/>
    <w:rsid w:val="00540EC5"/>
    <w:rsid w:val="00540F0A"/>
    <w:rsid w:val="00540FD0"/>
    <w:rsid w:val="00542F19"/>
    <w:rsid w:val="00543455"/>
    <w:rsid w:val="005448D0"/>
    <w:rsid w:val="00544B77"/>
    <w:rsid w:val="00544FF0"/>
    <w:rsid w:val="00545437"/>
    <w:rsid w:val="00545C78"/>
    <w:rsid w:val="0054710C"/>
    <w:rsid w:val="00547930"/>
    <w:rsid w:val="00547F4F"/>
    <w:rsid w:val="0055002D"/>
    <w:rsid w:val="00550469"/>
    <w:rsid w:val="005504EF"/>
    <w:rsid w:val="005506CC"/>
    <w:rsid w:val="00550839"/>
    <w:rsid w:val="00550DB5"/>
    <w:rsid w:val="00550E22"/>
    <w:rsid w:val="00551640"/>
    <w:rsid w:val="00551E7D"/>
    <w:rsid w:val="0055200B"/>
    <w:rsid w:val="0055212C"/>
    <w:rsid w:val="00552449"/>
    <w:rsid w:val="00552B3E"/>
    <w:rsid w:val="00552C34"/>
    <w:rsid w:val="00552CDC"/>
    <w:rsid w:val="0055374B"/>
    <w:rsid w:val="00553BB1"/>
    <w:rsid w:val="005544C5"/>
    <w:rsid w:val="0055472A"/>
    <w:rsid w:val="00554DFB"/>
    <w:rsid w:val="00555969"/>
    <w:rsid w:val="005565CB"/>
    <w:rsid w:val="00556B54"/>
    <w:rsid w:val="00556BB7"/>
    <w:rsid w:val="005603D8"/>
    <w:rsid w:val="00560CA2"/>
    <w:rsid w:val="00561340"/>
    <w:rsid w:val="00561972"/>
    <w:rsid w:val="00562A69"/>
    <w:rsid w:val="00563751"/>
    <w:rsid w:val="005638A7"/>
    <w:rsid w:val="00563C2E"/>
    <w:rsid w:val="005641F6"/>
    <w:rsid w:val="00564AC7"/>
    <w:rsid w:val="00564BBC"/>
    <w:rsid w:val="00565199"/>
    <w:rsid w:val="00565225"/>
    <w:rsid w:val="00565E6A"/>
    <w:rsid w:val="00565E78"/>
    <w:rsid w:val="005663EC"/>
    <w:rsid w:val="00566781"/>
    <w:rsid w:val="005670DD"/>
    <w:rsid w:val="0056798F"/>
    <w:rsid w:val="00570A8E"/>
    <w:rsid w:val="00570B1E"/>
    <w:rsid w:val="00571BA6"/>
    <w:rsid w:val="00572C47"/>
    <w:rsid w:val="00572DE9"/>
    <w:rsid w:val="00573150"/>
    <w:rsid w:val="005731ED"/>
    <w:rsid w:val="005736C3"/>
    <w:rsid w:val="00573C36"/>
    <w:rsid w:val="00573C96"/>
    <w:rsid w:val="005740B5"/>
    <w:rsid w:val="00574184"/>
    <w:rsid w:val="005741E3"/>
    <w:rsid w:val="0057470D"/>
    <w:rsid w:val="00574F73"/>
    <w:rsid w:val="005750BB"/>
    <w:rsid w:val="005756FF"/>
    <w:rsid w:val="00575BCF"/>
    <w:rsid w:val="00575E61"/>
    <w:rsid w:val="0057608A"/>
    <w:rsid w:val="00576403"/>
    <w:rsid w:val="00576993"/>
    <w:rsid w:val="00577A0F"/>
    <w:rsid w:val="00577DF7"/>
    <w:rsid w:val="00577E3D"/>
    <w:rsid w:val="0058030F"/>
    <w:rsid w:val="005805ED"/>
    <w:rsid w:val="0058174A"/>
    <w:rsid w:val="00581C76"/>
    <w:rsid w:val="005820A4"/>
    <w:rsid w:val="00582580"/>
    <w:rsid w:val="005825D3"/>
    <w:rsid w:val="00582ED2"/>
    <w:rsid w:val="00583121"/>
    <w:rsid w:val="0058379C"/>
    <w:rsid w:val="00583CEB"/>
    <w:rsid w:val="00584627"/>
    <w:rsid w:val="00585394"/>
    <w:rsid w:val="00585AF7"/>
    <w:rsid w:val="00585B6B"/>
    <w:rsid w:val="0058609F"/>
    <w:rsid w:val="005863A8"/>
    <w:rsid w:val="005868DE"/>
    <w:rsid w:val="00586D4D"/>
    <w:rsid w:val="00587276"/>
    <w:rsid w:val="00587587"/>
    <w:rsid w:val="005877EB"/>
    <w:rsid w:val="00587907"/>
    <w:rsid w:val="00587D54"/>
    <w:rsid w:val="00590059"/>
    <w:rsid w:val="0059157B"/>
    <w:rsid w:val="005923A1"/>
    <w:rsid w:val="005927C5"/>
    <w:rsid w:val="0059296C"/>
    <w:rsid w:val="00592EB4"/>
    <w:rsid w:val="0059499D"/>
    <w:rsid w:val="00596ED1"/>
    <w:rsid w:val="00597B82"/>
    <w:rsid w:val="00597DC5"/>
    <w:rsid w:val="005A01BA"/>
    <w:rsid w:val="005A0814"/>
    <w:rsid w:val="005A1679"/>
    <w:rsid w:val="005A18FB"/>
    <w:rsid w:val="005A1E29"/>
    <w:rsid w:val="005A1EB8"/>
    <w:rsid w:val="005A20F3"/>
    <w:rsid w:val="005A23A4"/>
    <w:rsid w:val="005A2441"/>
    <w:rsid w:val="005A25A4"/>
    <w:rsid w:val="005A2A10"/>
    <w:rsid w:val="005A2CFE"/>
    <w:rsid w:val="005A31EC"/>
    <w:rsid w:val="005A36A2"/>
    <w:rsid w:val="005A375C"/>
    <w:rsid w:val="005A4187"/>
    <w:rsid w:val="005A4615"/>
    <w:rsid w:val="005A51FA"/>
    <w:rsid w:val="005A5DAC"/>
    <w:rsid w:val="005A5E2B"/>
    <w:rsid w:val="005A5F8F"/>
    <w:rsid w:val="005A6BB3"/>
    <w:rsid w:val="005A71F4"/>
    <w:rsid w:val="005A7691"/>
    <w:rsid w:val="005B0419"/>
    <w:rsid w:val="005B1768"/>
    <w:rsid w:val="005B1A7D"/>
    <w:rsid w:val="005B220F"/>
    <w:rsid w:val="005B3039"/>
    <w:rsid w:val="005B332A"/>
    <w:rsid w:val="005B3670"/>
    <w:rsid w:val="005B3BDB"/>
    <w:rsid w:val="005B3C6E"/>
    <w:rsid w:val="005B3C97"/>
    <w:rsid w:val="005B43A6"/>
    <w:rsid w:val="005B4510"/>
    <w:rsid w:val="005B4ADC"/>
    <w:rsid w:val="005B6020"/>
    <w:rsid w:val="005B6C0A"/>
    <w:rsid w:val="005B77B2"/>
    <w:rsid w:val="005B7938"/>
    <w:rsid w:val="005B7B11"/>
    <w:rsid w:val="005B7C33"/>
    <w:rsid w:val="005B7D45"/>
    <w:rsid w:val="005B7E28"/>
    <w:rsid w:val="005C0A88"/>
    <w:rsid w:val="005C12E5"/>
    <w:rsid w:val="005C1A9B"/>
    <w:rsid w:val="005C1D5A"/>
    <w:rsid w:val="005C1E7C"/>
    <w:rsid w:val="005C22E4"/>
    <w:rsid w:val="005C253F"/>
    <w:rsid w:val="005C2BD4"/>
    <w:rsid w:val="005C2D76"/>
    <w:rsid w:val="005C31D5"/>
    <w:rsid w:val="005C3B01"/>
    <w:rsid w:val="005C4111"/>
    <w:rsid w:val="005C42F1"/>
    <w:rsid w:val="005C4506"/>
    <w:rsid w:val="005C4696"/>
    <w:rsid w:val="005C49A6"/>
    <w:rsid w:val="005C4DC6"/>
    <w:rsid w:val="005C5201"/>
    <w:rsid w:val="005C5B80"/>
    <w:rsid w:val="005C606C"/>
    <w:rsid w:val="005C6CB5"/>
    <w:rsid w:val="005C7821"/>
    <w:rsid w:val="005D023D"/>
    <w:rsid w:val="005D05A0"/>
    <w:rsid w:val="005D0997"/>
    <w:rsid w:val="005D134B"/>
    <w:rsid w:val="005D141F"/>
    <w:rsid w:val="005D1685"/>
    <w:rsid w:val="005D177B"/>
    <w:rsid w:val="005D206B"/>
    <w:rsid w:val="005D251C"/>
    <w:rsid w:val="005D2825"/>
    <w:rsid w:val="005D3306"/>
    <w:rsid w:val="005D40DD"/>
    <w:rsid w:val="005D44B9"/>
    <w:rsid w:val="005D48FE"/>
    <w:rsid w:val="005D4E6F"/>
    <w:rsid w:val="005D4F94"/>
    <w:rsid w:val="005D57DD"/>
    <w:rsid w:val="005D6997"/>
    <w:rsid w:val="005D7923"/>
    <w:rsid w:val="005D7FD6"/>
    <w:rsid w:val="005E1278"/>
    <w:rsid w:val="005E1519"/>
    <w:rsid w:val="005E194D"/>
    <w:rsid w:val="005E2614"/>
    <w:rsid w:val="005E26A7"/>
    <w:rsid w:val="005E2B18"/>
    <w:rsid w:val="005E2BEC"/>
    <w:rsid w:val="005E3541"/>
    <w:rsid w:val="005E36AC"/>
    <w:rsid w:val="005E41A8"/>
    <w:rsid w:val="005E463C"/>
    <w:rsid w:val="005E4682"/>
    <w:rsid w:val="005E479D"/>
    <w:rsid w:val="005E4B33"/>
    <w:rsid w:val="005E4D7F"/>
    <w:rsid w:val="005E4F4C"/>
    <w:rsid w:val="005E591D"/>
    <w:rsid w:val="005E597A"/>
    <w:rsid w:val="005E5B67"/>
    <w:rsid w:val="005E5D12"/>
    <w:rsid w:val="005E6276"/>
    <w:rsid w:val="005E68D9"/>
    <w:rsid w:val="005E6A14"/>
    <w:rsid w:val="005F0186"/>
    <w:rsid w:val="005F078C"/>
    <w:rsid w:val="005F09D8"/>
    <w:rsid w:val="005F0B17"/>
    <w:rsid w:val="005F17C3"/>
    <w:rsid w:val="005F1D91"/>
    <w:rsid w:val="005F4BE4"/>
    <w:rsid w:val="005F6A16"/>
    <w:rsid w:val="006010EC"/>
    <w:rsid w:val="00601CB0"/>
    <w:rsid w:val="00602412"/>
    <w:rsid w:val="00602ABA"/>
    <w:rsid w:val="00603467"/>
    <w:rsid w:val="00603B51"/>
    <w:rsid w:val="00603FDF"/>
    <w:rsid w:val="00604D3D"/>
    <w:rsid w:val="006050CE"/>
    <w:rsid w:val="00605585"/>
    <w:rsid w:val="00605B7F"/>
    <w:rsid w:val="00605B89"/>
    <w:rsid w:val="0060603F"/>
    <w:rsid w:val="006060D1"/>
    <w:rsid w:val="006065E0"/>
    <w:rsid w:val="00606DD9"/>
    <w:rsid w:val="00607710"/>
    <w:rsid w:val="00607D3E"/>
    <w:rsid w:val="006100CC"/>
    <w:rsid w:val="00612568"/>
    <w:rsid w:val="00612C79"/>
    <w:rsid w:val="00612F47"/>
    <w:rsid w:val="00612FF1"/>
    <w:rsid w:val="00613C65"/>
    <w:rsid w:val="006141EC"/>
    <w:rsid w:val="00614877"/>
    <w:rsid w:val="00614A9B"/>
    <w:rsid w:val="00614ABC"/>
    <w:rsid w:val="00615855"/>
    <w:rsid w:val="00615A4D"/>
    <w:rsid w:val="00615E70"/>
    <w:rsid w:val="0061602C"/>
    <w:rsid w:val="00616171"/>
    <w:rsid w:val="006161DF"/>
    <w:rsid w:val="00616C5C"/>
    <w:rsid w:val="00616CEA"/>
    <w:rsid w:val="00616DDD"/>
    <w:rsid w:val="00617257"/>
    <w:rsid w:val="00617400"/>
    <w:rsid w:val="0061745D"/>
    <w:rsid w:val="00617A17"/>
    <w:rsid w:val="00620678"/>
    <w:rsid w:val="0062086A"/>
    <w:rsid w:val="00620AA5"/>
    <w:rsid w:val="00620AF0"/>
    <w:rsid w:val="00621444"/>
    <w:rsid w:val="00621E96"/>
    <w:rsid w:val="006222C5"/>
    <w:rsid w:val="006224F8"/>
    <w:rsid w:val="00622703"/>
    <w:rsid w:val="00622C1B"/>
    <w:rsid w:val="006231B6"/>
    <w:rsid w:val="00623BA6"/>
    <w:rsid w:val="006244BF"/>
    <w:rsid w:val="0062505C"/>
    <w:rsid w:val="006253CE"/>
    <w:rsid w:val="00625C69"/>
    <w:rsid w:val="00625DE7"/>
    <w:rsid w:val="00626249"/>
    <w:rsid w:val="00627246"/>
    <w:rsid w:val="00627511"/>
    <w:rsid w:val="00627825"/>
    <w:rsid w:val="00627E00"/>
    <w:rsid w:val="00627FA8"/>
    <w:rsid w:val="0063031A"/>
    <w:rsid w:val="00630417"/>
    <w:rsid w:val="006305B8"/>
    <w:rsid w:val="00630944"/>
    <w:rsid w:val="00631089"/>
    <w:rsid w:val="0063165A"/>
    <w:rsid w:val="00632202"/>
    <w:rsid w:val="0063221D"/>
    <w:rsid w:val="0063223F"/>
    <w:rsid w:val="006325A7"/>
    <w:rsid w:val="006333FA"/>
    <w:rsid w:val="00633651"/>
    <w:rsid w:val="00635248"/>
    <w:rsid w:val="006353E1"/>
    <w:rsid w:val="0063586B"/>
    <w:rsid w:val="00635B75"/>
    <w:rsid w:val="00637543"/>
    <w:rsid w:val="006375F0"/>
    <w:rsid w:val="00637BA7"/>
    <w:rsid w:val="00640413"/>
    <w:rsid w:val="00640557"/>
    <w:rsid w:val="006405A1"/>
    <w:rsid w:val="00640885"/>
    <w:rsid w:val="00640AE4"/>
    <w:rsid w:val="006410CD"/>
    <w:rsid w:val="006417B4"/>
    <w:rsid w:val="00642086"/>
    <w:rsid w:val="006425CD"/>
    <w:rsid w:val="00642D37"/>
    <w:rsid w:val="00643925"/>
    <w:rsid w:val="00643D42"/>
    <w:rsid w:val="00643D58"/>
    <w:rsid w:val="00643F83"/>
    <w:rsid w:val="00643FCD"/>
    <w:rsid w:val="00644126"/>
    <w:rsid w:val="006443A4"/>
    <w:rsid w:val="00644901"/>
    <w:rsid w:val="00644A80"/>
    <w:rsid w:val="00644CB7"/>
    <w:rsid w:val="006450AC"/>
    <w:rsid w:val="00645261"/>
    <w:rsid w:val="006452CC"/>
    <w:rsid w:val="0064544F"/>
    <w:rsid w:val="006467D3"/>
    <w:rsid w:val="00646C0B"/>
    <w:rsid w:val="00646CE2"/>
    <w:rsid w:val="00646E36"/>
    <w:rsid w:val="00646EC4"/>
    <w:rsid w:val="00646FB2"/>
    <w:rsid w:val="00647114"/>
    <w:rsid w:val="0064770E"/>
    <w:rsid w:val="00647C0F"/>
    <w:rsid w:val="00650EDC"/>
    <w:rsid w:val="00651774"/>
    <w:rsid w:val="00651B04"/>
    <w:rsid w:val="00651EDC"/>
    <w:rsid w:val="006537A0"/>
    <w:rsid w:val="00654291"/>
    <w:rsid w:val="0065465A"/>
    <w:rsid w:val="0065475C"/>
    <w:rsid w:val="00655857"/>
    <w:rsid w:val="006601FB"/>
    <w:rsid w:val="006616A8"/>
    <w:rsid w:val="006622C2"/>
    <w:rsid w:val="0066236F"/>
    <w:rsid w:val="006630E9"/>
    <w:rsid w:val="006631A1"/>
    <w:rsid w:val="006635E9"/>
    <w:rsid w:val="0066409D"/>
    <w:rsid w:val="00665E51"/>
    <w:rsid w:val="0066621D"/>
    <w:rsid w:val="00666604"/>
    <w:rsid w:val="00666DD3"/>
    <w:rsid w:val="00666FAC"/>
    <w:rsid w:val="006678F2"/>
    <w:rsid w:val="006700B3"/>
    <w:rsid w:val="00670B03"/>
    <w:rsid w:val="00670E78"/>
    <w:rsid w:val="006717BD"/>
    <w:rsid w:val="00671D31"/>
    <w:rsid w:val="00672003"/>
    <w:rsid w:val="006721B5"/>
    <w:rsid w:val="00672714"/>
    <w:rsid w:val="006727D8"/>
    <w:rsid w:val="00672BD7"/>
    <w:rsid w:val="006730C4"/>
    <w:rsid w:val="006730F7"/>
    <w:rsid w:val="0067332D"/>
    <w:rsid w:val="00673DFF"/>
    <w:rsid w:val="006746DA"/>
    <w:rsid w:val="00674884"/>
    <w:rsid w:val="00674C53"/>
    <w:rsid w:val="006754A2"/>
    <w:rsid w:val="0067550F"/>
    <w:rsid w:val="0067640D"/>
    <w:rsid w:val="00676F61"/>
    <w:rsid w:val="00680CF2"/>
    <w:rsid w:val="006818D1"/>
    <w:rsid w:val="00681C9D"/>
    <w:rsid w:val="00682189"/>
    <w:rsid w:val="006822A4"/>
    <w:rsid w:val="00682CA1"/>
    <w:rsid w:val="0068304F"/>
    <w:rsid w:val="00683411"/>
    <w:rsid w:val="0068360A"/>
    <w:rsid w:val="00684184"/>
    <w:rsid w:val="00684216"/>
    <w:rsid w:val="0068453B"/>
    <w:rsid w:val="006845BC"/>
    <w:rsid w:val="00684735"/>
    <w:rsid w:val="006850EC"/>
    <w:rsid w:val="006858A5"/>
    <w:rsid w:val="0068795B"/>
    <w:rsid w:val="00687C1F"/>
    <w:rsid w:val="00687FDA"/>
    <w:rsid w:val="006900CB"/>
    <w:rsid w:val="0069024A"/>
    <w:rsid w:val="006903F8"/>
    <w:rsid w:val="006919CB"/>
    <w:rsid w:val="00691ABD"/>
    <w:rsid w:val="00692C67"/>
    <w:rsid w:val="00693D93"/>
    <w:rsid w:val="0069406F"/>
    <w:rsid w:val="00694240"/>
    <w:rsid w:val="00694609"/>
    <w:rsid w:val="00694743"/>
    <w:rsid w:val="00694B21"/>
    <w:rsid w:val="0069500B"/>
    <w:rsid w:val="00695418"/>
    <w:rsid w:val="0069580E"/>
    <w:rsid w:val="00695926"/>
    <w:rsid w:val="00696556"/>
    <w:rsid w:val="00696AC6"/>
    <w:rsid w:val="00696FE0"/>
    <w:rsid w:val="00697BA2"/>
    <w:rsid w:val="006A0235"/>
    <w:rsid w:val="006A0D99"/>
    <w:rsid w:val="006A1745"/>
    <w:rsid w:val="006A1A1B"/>
    <w:rsid w:val="006A2DA0"/>
    <w:rsid w:val="006A3878"/>
    <w:rsid w:val="006A4824"/>
    <w:rsid w:val="006A5892"/>
    <w:rsid w:val="006A68BD"/>
    <w:rsid w:val="006A6BDA"/>
    <w:rsid w:val="006A6D03"/>
    <w:rsid w:val="006A7CEC"/>
    <w:rsid w:val="006A7EBB"/>
    <w:rsid w:val="006B0B95"/>
    <w:rsid w:val="006B0BCD"/>
    <w:rsid w:val="006B0EFB"/>
    <w:rsid w:val="006B1587"/>
    <w:rsid w:val="006B193A"/>
    <w:rsid w:val="006B1BEF"/>
    <w:rsid w:val="006B1F29"/>
    <w:rsid w:val="006B28EB"/>
    <w:rsid w:val="006B4718"/>
    <w:rsid w:val="006B55D9"/>
    <w:rsid w:val="006B5C99"/>
    <w:rsid w:val="006B5DDE"/>
    <w:rsid w:val="006B60FD"/>
    <w:rsid w:val="006B6337"/>
    <w:rsid w:val="006B6D25"/>
    <w:rsid w:val="006B7440"/>
    <w:rsid w:val="006B78B0"/>
    <w:rsid w:val="006B7EAF"/>
    <w:rsid w:val="006C01CE"/>
    <w:rsid w:val="006C0DDB"/>
    <w:rsid w:val="006C1AC0"/>
    <w:rsid w:val="006C1AF0"/>
    <w:rsid w:val="006C1E65"/>
    <w:rsid w:val="006C1ED7"/>
    <w:rsid w:val="006C213F"/>
    <w:rsid w:val="006C2B5B"/>
    <w:rsid w:val="006C328A"/>
    <w:rsid w:val="006C32B6"/>
    <w:rsid w:val="006C37E1"/>
    <w:rsid w:val="006C3FB0"/>
    <w:rsid w:val="006C4260"/>
    <w:rsid w:val="006C4342"/>
    <w:rsid w:val="006C4764"/>
    <w:rsid w:val="006C6085"/>
    <w:rsid w:val="006C67DC"/>
    <w:rsid w:val="006C685F"/>
    <w:rsid w:val="006C738A"/>
    <w:rsid w:val="006C74B3"/>
    <w:rsid w:val="006C78AE"/>
    <w:rsid w:val="006D0633"/>
    <w:rsid w:val="006D0A7B"/>
    <w:rsid w:val="006D251F"/>
    <w:rsid w:val="006D2944"/>
    <w:rsid w:val="006D2A81"/>
    <w:rsid w:val="006D2AED"/>
    <w:rsid w:val="006D2D3F"/>
    <w:rsid w:val="006D319A"/>
    <w:rsid w:val="006D341E"/>
    <w:rsid w:val="006D3900"/>
    <w:rsid w:val="006D3B79"/>
    <w:rsid w:val="006D457B"/>
    <w:rsid w:val="006D4A6F"/>
    <w:rsid w:val="006D4B08"/>
    <w:rsid w:val="006D5C20"/>
    <w:rsid w:val="006D5F2B"/>
    <w:rsid w:val="006D65DE"/>
    <w:rsid w:val="006D68A3"/>
    <w:rsid w:val="006D6C39"/>
    <w:rsid w:val="006D7F04"/>
    <w:rsid w:val="006D7F2F"/>
    <w:rsid w:val="006E0C80"/>
    <w:rsid w:val="006E0E12"/>
    <w:rsid w:val="006E12FE"/>
    <w:rsid w:val="006E1908"/>
    <w:rsid w:val="006E1A7A"/>
    <w:rsid w:val="006E20D3"/>
    <w:rsid w:val="006E2177"/>
    <w:rsid w:val="006E22F1"/>
    <w:rsid w:val="006E2ABF"/>
    <w:rsid w:val="006E36E5"/>
    <w:rsid w:val="006E3C4E"/>
    <w:rsid w:val="006E4302"/>
    <w:rsid w:val="006E52C8"/>
    <w:rsid w:val="006E56E9"/>
    <w:rsid w:val="006E5995"/>
    <w:rsid w:val="006E5F06"/>
    <w:rsid w:val="006E65C4"/>
    <w:rsid w:val="006E6AF2"/>
    <w:rsid w:val="006E7627"/>
    <w:rsid w:val="006F08C5"/>
    <w:rsid w:val="006F1422"/>
    <w:rsid w:val="006F35E1"/>
    <w:rsid w:val="006F3E7F"/>
    <w:rsid w:val="006F4307"/>
    <w:rsid w:val="006F477D"/>
    <w:rsid w:val="006F502B"/>
    <w:rsid w:val="006F561D"/>
    <w:rsid w:val="006F5EB1"/>
    <w:rsid w:val="006F5EF0"/>
    <w:rsid w:val="006F6032"/>
    <w:rsid w:val="006F6573"/>
    <w:rsid w:val="006F7F46"/>
    <w:rsid w:val="00700890"/>
    <w:rsid w:val="00700A54"/>
    <w:rsid w:val="00700CCB"/>
    <w:rsid w:val="00700CF1"/>
    <w:rsid w:val="00701AA3"/>
    <w:rsid w:val="00701B26"/>
    <w:rsid w:val="00701E72"/>
    <w:rsid w:val="00702BD9"/>
    <w:rsid w:val="007030DA"/>
    <w:rsid w:val="00703727"/>
    <w:rsid w:val="00703C87"/>
    <w:rsid w:val="00703CA5"/>
    <w:rsid w:val="00704C8D"/>
    <w:rsid w:val="00704D97"/>
    <w:rsid w:val="00705BF5"/>
    <w:rsid w:val="00706736"/>
    <w:rsid w:val="007067EF"/>
    <w:rsid w:val="00706D02"/>
    <w:rsid w:val="007078B8"/>
    <w:rsid w:val="0071053E"/>
    <w:rsid w:val="00710CAB"/>
    <w:rsid w:val="00710D3C"/>
    <w:rsid w:val="007119D0"/>
    <w:rsid w:val="00711D97"/>
    <w:rsid w:val="0071236F"/>
    <w:rsid w:val="007124A8"/>
    <w:rsid w:val="007126E9"/>
    <w:rsid w:val="00712992"/>
    <w:rsid w:val="00712BD3"/>
    <w:rsid w:val="00713284"/>
    <w:rsid w:val="00713DBA"/>
    <w:rsid w:val="0071406D"/>
    <w:rsid w:val="00714991"/>
    <w:rsid w:val="00714C81"/>
    <w:rsid w:val="007151EC"/>
    <w:rsid w:val="00716DE7"/>
    <w:rsid w:val="00716E3C"/>
    <w:rsid w:val="00716E64"/>
    <w:rsid w:val="007172A4"/>
    <w:rsid w:val="0071793A"/>
    <w:rsid w:val="00717CD0"/>
    <w:rsid w:val="00717E01"/>
    <w:rsid w:val="00720169"/>
    <w:rsid w:val="0072070F"/>
    <w:rsid w:val="00720C4F"/>
    <w:rsid w:val="007213C8"/>
    <w:rsid w:val="007214BB"/>
    <w:rsid w:val="00721FE8"/>
    <w:rsid w:val="007222AB"/>
    <w:rsid w:val="00722B79"/>
    <w:rsid w:val="00723076"/>
    <w:rsid w:val="00723BB9"/>
    <w:rsid w:val="00723E59"/>
    <w:rsid w:val="007244FF"/>
    <w:rsid w:val="00724A2B"/>
    <w:rsid w:val="00725AFA"/>
    <w:rsid w:val="00725C22"/>
    <w:rsid w:val="007260D8"/>
    <w:rsid w:val="0072684C"/>
    <w:rsid w:val="0073025D"/>
    <w:rsid w:val="0073081F"/>
    <w:rsid w:val="0073092B"/>
    <w:rsid w:val="00730BB1"/>
    <w:rsid w:val="00730D44"/>
    <w:rsid w:val="00731111"/>
    <w:rsid w:val="00731820"/>
    <w:rsid w:val="0073187E"/>
    <w:rsid w:val="0073194D"/>
    <w:rsid w:val="00731FBB"/>
    <w:rsid w:val="00732375"/>
    <w:rsid w:val="0073300D"/>
    <w:rsid w:val="00733A82"/>
    <w:rsid w:val="00733CE3"/>
    <w:rsid w:val="00733FE9"/>
    <w:rsid w:val="007340F4"/>
    <w:rsid w:val="007348AB"/>
    <w:rsid w:val="00734A0B"/>
    <w:rsid w:val="00734F81"/>
    <w:rsid w:val="00734FDF"/>
    <w:rsid w:val="007350DD"/>
    <w:rsid w:val="00735B04"/>
    <w:rsid w:val="00736138"/>
    <w:rsid w:val="00736683"/>
    <w:rsid w:val="00736E31"/>
    <w:rsid w:val="00737684"/>
    <w:rsid w:val="0073769B"/>
    <w:rsid w:val="00740A93"/>
    <w:rsid w:val="00741657"/>
    <w:rsid w:val="00741E42"/>
    <w:rsid w:val="0074257D"/>
    <w:rsid w:val="00742D3D"/>
    <w:rsid w:val="007435A1"/>
    <w:rsid w:val="00744690"/>
    <w:rsid w:val="007452FF"/>
    <w:rsid w:val="00745483"/>
    <w:rsid w:val="007456F4"/>
    <w:rsid w:val="00745C08"/>
    <w:rsid w:val="0074607F"/>
    <w:rsid w:val="007463AC"/>
    <w:rsid w:val="007464F1"/>
    <w:rsid w:val="00746C9D"/>
    <w:rsid w:val="00746F46"/>
    <w:rsid w:val="00747048"/>
    <w:rsid w:val="007478D6"/>
    <w:rsid w:val="00747A20"/>
    <w:rsid w:val="00747C46"/>
    <w:rsid w:val="00750199"/>
    <w:rsid w:val="00750592"/>
    <w:rsid w:val="00750927"/>
    <w:rsid w:val="007509BC"/>
    <w:rsid w:val="00750E93"/>
    <w:rsid w:val="00751490"/>
    <w:rsid w:val="0075198E"/>
    <w:rsid w:val="00751C45"/>
    <w:rsid w:val="00752269"/>
    <w:rsid w:val="00752312"/>
    <w:rsid w:val="007526CD"/>
    <w:rsid w:val="00753F78"/>
    <w:rsid w:val="00755164"/>
    <w:rsid w:val="0075576E"/>
    <w:rsid w:val="00755D06"/>
    <w:rsid w:val="00755E63"/>
    <w:rsid w:val="00756572"/>
    <w:rsid w:val="00756CB1"/>
    <w:rsid w:val="00756D49"/>
    <w:rsid w:val="00757051"/>
    <w:rsid w:val="00757615"/>
    <w:rsid w:val="00757B02"/>
    <w:rsid w:val="00757D3A"/>
    <w:rsid w:val="00760135"/>
    <w:rsid w:val="0076020E"/>
    <w:rsid w:val="007603E3"/>
    <w:rsid w:val="007614FC"/>
    <w:rsid w:val="00761C1E"/>
    <w:rsid w:val="0076237B"/>
    <w:rsid w:val="007626E7"/>
    <w:rsid w:val="00762BD3"/>
    <w:rsid w:val="00762D60"/>
    <w:rsid w:val="007638A2"/>
    <w:rsid w:val="00764046"/>
    <w:rsid w:val="00764111"/>
    <w:rsid w:val="00764B1F"/>
    <w:rsid w:val="00764E71"/>
    <w:rsid w:val="00764F57"/>
    <w:rsid w:val="00765118"/>
    <w:rsid w:val="0076534D"/>
    <w:rsid w:val="00765628"/>
    <w:rsid w:val="00765752"/>
    <w:rsid w:val="00765C84"/>
    <w:rsid w:val="0076608A"/>
    <w:rsid w:val="00766637"/>
    <w:rsid w:val="00766C74"/>
    <w:rsid w:val="0076751C"/>
    <w:rsid w:val="0077014D"/>
    <w:rsid w:val="007704D3"/>
    <w:rsid w:val="00771311"/>
    <w:rsid w:val="0077140E"/>
    <w:rsid w:val="00771948"/>
    <w:rsid w:val="00771DD2"/>
    <w:rsid w:val="00771EA9"/>
    <w:rsid w:val="00772424"/>
    <w:rsid w:val="00772550"/>
    <w:rsid w:val="00772A60"/>
    <w:rsid w:val="007736BE"/>
    <w:rsid w:val="00773AE0"/>
    <w:rsid w:val="00773C73"/>
    <w:rsid w:val="00773E90"/>
    <w:rsid w:val="00774667"/>
    <w:rsid w:val="007747E8"/>
    <w:rsid w:val="00774DAD"/>
    <w:rsid w:val="00775088"/>
    <w:rsid w:val="007753B2"/>
    <w:rsid w:val="007759C0"/>
    <w:rsid w:val="00776246"/>
    <w:rsid w:val="00776738"/>
    <w:rsid w:val="00776E4F"/>
    <w:rsid w:val="00776EE1"/>
    <w:rsid w:val="00777395"/>
    <w:rsid w:val="00777B16"/>
    <w:rsid w:val="00777B85"/>
    <w:rsid w:val="00777C09"/>
    <w:rsid w:val="00777DE1"/>
    <w:rsid w:val="00777E71"/>
    <w:rsid w:val="00780C5F"/>
    <w:rsid w:val="00781CA1"/>
    <w:rsid w:val="00781EC1"/>
    <w:rsid w:val="00781EE1"/>
    <w:rsid w:val="00782105"/>
    <w:rsid w:val="00782D96"/>
    <w:rsid w:val="00782DE5"/>
    <w:rsid w:val="007833D8"/>
    <w:rsid w:val="00783CD2"/>
    <w:rsid w:val="00783D97"/>
    <w:rsid w:val="007849E0"/>
    <w:rsid w:val="007859CA"/>
    <w:rsid w:val="00785ECB"/>
    <w:rsid w:val="0078619A"/>
    <w:rsid w:val="0078686E"/>
    <w:rsid w:val="007873AC"/>
    <w:rsid w:val="00787766"/>
    <w:rsid w:val="00790998"/>
    <w:rsid w:val="007910F7"/>
    <w:rsid w:val="0079118A"/>
    <w:rsid w:val="00791245"/>
    <w:rsid w:val="00791761"/>
    <w:rsid w:val="00791A57"/>
    <w:rsid w:val="0079222F"/>
    <w:rsid w:val="007926ED"/>
    <w:rsid w:val="0079288F"/>
    <w:rsid w:val="00792F9A"/>
    <w:rsid w:val="007937F0"/>
    <w:rsid w:val="00793A4A"/>
    <w:rsid w:val="00793EE8"/>
    <w:rsid w:val="00794679"/>
    <w:rsid w:val="00794F34"/>
    <w:rsid w:val="0079519D"/>
    <w:rsid w:val="0079546C"/>
    <w:rsid w:val="00795818"/>
    <w:rsid w:val="00795BF7"/>
    <w:rsid w:val="00795C73"/>
    <w:rsid w:val="00795F93"/>
    <w:rsid w:val="00796835"/>
    <w:rsid w:val="00797DE6"/>
    <w:rsid w:val="00797E68"/>
    <w:rsid w:val="007A0935"/>
    <w:rsid w:val="007A0AC9"/>
    <w:rsid w:val="007A0FB1"/>
    <w:rsid w:val="007A1422"/>
    <w:rsid w:val="007A1B05"/>
    <w:rsid w:val="007A1DAF"/>
    <w:rsid w:val="007A238A"/>
    <w:rsid w:val="007A2426"/>
    <w:rsid w:val="007A2E6D"/>
    <w:rsid w:val="007A3365"/>
    <w:rsid w:val="007A387C"/>
    <w:rsid w:val="007A3A25"/>
    <w:rsid w:val="007A3F5D"/>
    <w:rsid w:val="007A4AEF"/>
    <w:rsid w:val="007A4FF6"/>
    <w:rsid w:val="007A5E45"/>
    <w:rsid w:val="007A6D1B"/>
    <w:rsid w:val="007A70CB"/>
    <w:rsid w:val="007A7A16"/>
    <w:rsid w:val="007B0068"/>
    <w:rsid w:val="007B0433"/>
    <w:rsid w:val="007B05B3"/>
    <w:rsid w:val="007B0DD3"/>
    <w:rsid w:val="007B107B"/>
    <w:rsid w:val="007B17ED"/>
    <w:rsid w:val="007B187A"/>
    <w:rsid w:val="007B1ADB"/>
    <w:rsid w:val="007B1B3C"/>
    <w:rsid w:val="007B207B"/>
    <w:rsid w:val="007B2F27"/>
    <w:rsid w:val="007B2FB3"/>
    <w:rsid w:val="007B3335"/>
    <w:rsid w:val="007B38F8"/>
    <w:rsid w:val="007B3C78"/>
    <w:rsid w:val="007B3F78"/>
    <w:rsid w:val="007B4424"/>
    <w:rsid w:val="007B44E4"/>
    <w:rsid w:val="007B4564"/>
    <w:rsid w:val="007B45D3"/>
    <w:rsid w:val="007B48F6"/>
    <w:rsid w:val="007B4A05"/>
    <w:rsid w:val="007B4F4E"/>
    <w:rsid w:val="007B50F3"/>
    <w:rsid w:val="007B5DB0"/>
    <w:rsid w:val="007B6CD3"/>
    <w:rsid w:val="007B6EEB"/>
    <w:rsid w:val="007B7775"/>
    <w:rsid w:val="007B7868"/>
    <w:rsid w:val="007C02C4"/>
    <w:rsid w:val="007C0BAD"/>
    <w:rsid w:val="007C1A0B"/>
    <w:rsid w:val="007C213D"/>
    <w:rsid w:val="007C2399"/>
    <w:rsid w:val="007C2D4D"/>
    <w:rsid w:val="007C2DFC"/>
    <w:rsid w:val="007C3235"/>
    <w:rsid w:val="007C3A6E"/>
    <w:rsid w:val="007C3B8F"/>
    <w:rsid w:val="007C3D29"/>
    <w:rsid w:val="007C4755"/>
    <w:rsid w:val="007C477D"/>
    <w:rsid w:val="007C4845"/>
    <w:rsid w:val="007C50E8"/>
    <w:rsid w:val="007C5733"/>
    <w:rsid w:val="007C6AD6"/>
    <w:rsid w:val="007C75F6"/>
    <w:rsid w:val="007C7FAB"/>
    <w:rsid w:val="007D00B8"/>
    <w:rsid w:val="007D0221"/>
    <w:rsid w:val="007D0693"/>
    <w:rsid w:val="007D10EA"/>
    <w:rsid w:val="007D15F0"/>
    <w:rsid w:val="007D185E"/>
    <w:rsid w:val="007D1D09"/>
    <w:rsid w:val="007D2D9C"/>
    <w:rsid w:val="007D38D7"/>
    <w:rsid w:val="007D3FC0"/>
    <w:rsid w:val="007D4EF5"/>
    <w:rsid w:val="007D4F28"/>
    <w:rsid w:val="007D4F93"/>
    <w:rsid w:val="007D524A"/>
    <w:rsid w:val="007D55D9"/>
    <w:rsid w:val="007D6089"/>
    <w:rsid w:val="007D6839"/>
    <w:rsid w:val="007D708B"/>
    <w:rsid w:val="007D7120"/>
    <w:rsid w:val="007D78D9"/>
    <w:rsid w:val="007D7D46"/>
    <w:rsid w:val="007E01B6"/>
    <w:rsid w:val="007E2362"/>
    <w:rsid w:val="007E36A3"/>
    <w:rsid w:val="007E3768"/>
    <w:rsid w:val="007E395B"/>
    <w:rsid w:val="007E4105"/>
    <w:rsid w:val="007E41D3"/>
    <w:rsid w:val="007E4B33"/>
    <w:rsid w:val="007E576A"/>
    <w:rsid w:val="007E5F11"/>
    <w:rsid w:val="007E644B"/>
    <w:rsid w:val="007E64E1"/>
    <w:rsid w:val="007E6602"/>
    <w:rsid w:val="007E6D33"/>
    <w:rsid w:val="007E6F89"/>
    <w:rsid w:val="007E7A0E"/>
    <w:rsid w:val="007E7FBA"/>
    <w:rsid w:val="007F0170"/>
    <w:rsid w:val="007F02D7"/>
    <w:rsid w:val="007F12B9"/>
    <w:rsid w:val="007F14AE"/>
    <w:rsid w:val="007F28E0"/>
    <w:rsid w:val="007F2B8B"/>
    <w:rsid w:val="007F32E1"/>
    <w:rsid w:val="007F34F7"/>
    <w:rsid w:val="007F36C2"/>
    <w:rsid w:val="007F36DD"/>
    <w:rsid w:val="007F39B2"/>
    <w:rsid w:val="007F3A58"/>
    <w:rsid w:val="007F3AA2"/>
    <w:rsid w:val="007F3CDC"/>
    <w:rsid w:val="007F3E8F"/>
    <w:rsid w:val="007F3FF7"/>
    <w:rsid w:val="007F406A"/>
    <w:rsid w:val="007F565F"/>
    <w:rsid w:val="007F5D58"/>
    <w:rsid w:val="007F6435"/>
    <w:rsid w:val="007F65BB"/>
    <w:rsid w:val="008002A0"/>
    <w:rsid w:val="008003EE"/>
    <w:rsid w:val="00801045"/>
    <w:rsid w:val="00801A64"/>
    <w:rsid w:val="00801ED9"/>
    <w:rsid w:val="008021C0"/>
    <w:rsid w:val="0080371F"/>
    <w:rsid w:val="00803772"/>
    <w:rsid w:val="00803E99"/>
    <w:rsid w:val="008041E3"/>
    <w:rsid w:val="00804265"/>
    <w:rsid w:val="00804D2C"/>
    <w:rsid w:val="00804F98"/>
    <w:rsid w:val="008052EA"/>
    <w:rsid w:val="00805486"/>
    <w:rsid w:val="00806505"/>
    <w:rsid w:val="0080722A"/>
    <w:rsid w:val="008102BA"/>
    <w:rsid w:val="008104D5"/>
    <w:rsid w:val="00812852"/>
    <w:rsid w:val="00812DC7"/>
    <w:rsid w:val="00813B4C"/>
    <w:rsid w:val="008146B1"/>
    <w:rsid w:val="00814EE1"/>
    <w:rsid w:val="0081519E"/>
    <w:rsid w:val="008153C5"/>
    <w:rsid w:val="00815A0B"/>
    <w:rsid w:val="00815C15"/>
    <w:rsid w:val="00815CC1"/>
    <w:rsid w:val="008161F6"/>
    <w:rsid w:val="0081640C"/>
    <w:rsid w:val="00816F9A"/>
    <w:rsid w:val="008170EF"/>
    <w:rsid w:val="0081728B"/>
    <w:rsid w:val="0081751C"/>
    <w:rsid w:val="00817BBC"/>
    <w:rsid w:val="008202C5"/>
    <w:rsid w:val="00820D92"/>
    <w:rsid w:val="00821140"/>
    <w:rsid w:val="00821A9A"/>
    <w:rsid w:val="00822EA7"/>
    <w:rsid w:val="00823363"/>
    <w:rsid w:val="00823E8D"/>
    <w:rsid w:val="00823FD0"/>
    <w:rsid w:val="0082419B"/>
    <w:rsid w:val="00824279"/>
    <w:rsid w:val="0082452D"/>
    <w:rsid w:val="00824EEB"/>
    <w:rsid w:val="00824FE2"/>
    <w:rsid w:val="008252E4"/>
    <w:rsid w:val="00825449"/>
    <w:rsid w:val="008255D0"/>
    <w:rsid w:val="00825FBB"/>
    <w:rsid w:val="008261D2"/>
    <w:rsid w:val="008264ED"/>
    <w:rsid w:val="008266A5"/>
    <w:rsid w:val="00826BCD"/>
    <w:rsid w:val="00827C2F"/>
    <w:rsid w:val="00827FB0"/>
    <w:rsid w:val="00830077"/>
    <w:rsid w:val="008325C9"/>
    <w:rsid w:val="00832798"/>
    <w:rsid w:val="008328B7"/>
    <w:rsid w:val="00833A40"/>
    <w:rsid w:val="00833EB8"/>
    <w:rsid w:val="008344DB"/>
    <w:rsid w:val="008348D6"/>
    <w:rsid w:val="008359A3"/>
    <w:rsid w:val="00836174"/>
    <w:rsid w:val="00836773"/>
    <w:rsid w:val="00836796"/>
    <w:rsid w:val="008369FA"/>
    <w:rsid w:val="00837083"/>
    <w:rsid w:val="00841670"/>
    <w:rsid w:val="0084172C"/>
    <w:rsid w:val="008417DD"/>
    <w:rsid w:val="00841BF0"/>
    <w:rsid w:val="00841D63"/>
    <w:rsid w:val="00842501"/>
    <w:rsid w:val="00842C14"/>
    <w:rsid w:val="00843A7B"/>
    <w:rsid w:val="00843BE1"/>
    <w:rsid w:val="00843D04"/>
    <w:rsid w:val="00843FF2"/>
    <w:rsid w:val="0084403E"/>
    <w:rsid w:val="00844A7E"/>
    <w:rsid w:val="00844B0A"/>
    <w:rsid w:val="008454C7"/>
    <w:rsid w:val="008454D2"/>
    <w:rsid w:val="008464EB"/>
    <w:rsid w:val="00846554"/>
    <w:rsid w:val="00846A01"/>
    <w:rsid w:val="00846B82"/>
    <w:rsid w:val="00847D77"/>
    <w:rsid w:val="008510B1"/>
    <w:rsid w:val="0085155E"/>
    <w:rsid w:val="00851669"/>
    <w:rsid w:val="00851F57"/>
    <w:rsid w:val="00851FC9"/>
    <w:rsid w:val="0085287F"/>
    <w:rsid w:val="00852A13"/>
    <w:rsid w:val="00853EB9"/>
    <w:rsid w:val="008542B1"/>
    <w:rsid w:val="00854BB1"/>
    <w:rsid w:val="00855369"/>
    <w:rsid w:val="008554B8"/>
    <w:rsid w:val="008574A2"/>
    <w:rsid w:val="00857968"/>
    <w:rsid w:val="0085798E"/>
    <w:rsid w:val="00857B1D"/>
    <w:rsid w:val="008600D9"/>
    <w:rsid w:val="00860A07"/>
    <w:rsid w:val="008610F3"/>
    <w:rsid w:val="008618A3"/>
    <w:rsid w:val="00861A56"/>
    <w:rsid w:val="00862073"/>
    <w:rsid w:val="008626F7"/>
    <w:rsid w:val="008627FD"/>
    <w:rsid w:val="008632F4"/>
    <w:rsid w:val="008638FD"/>
    <w:rsid w:val="008639D2"/>
    <w:rsid w:val="008642CA"/>
    <w:rsid w:val="0086470F"/>
    <w:rsid w:val="008657CF"/>
    <w:rsid w:val="00865C0C"/>
    <w:rsid w:val="00865C9B"/>
    <w:rsid w:val="00866062"/>
    <w:rsid w:val="008661C3"/>
    <w:rsid w:val="00866269"/>
    <w:rsid w:val="00866592"/>
    <w:rsid w:val="00866970"/>
    <w:rsid w:val="008671CC"/>
    <w:rsid w:val="008672F9"/>
    <w:rsid w:val="0086764A"/>
    <w:rsid w:val="008700FC"/>
    <w:rsid w:val="00870144"/>
    <w:rsid w:val="00870395"/>
    <w:rsid w:val="008708B8"/>
    <w:rsid w:val="0087203D"/>
    <w:rsid w:val="0087248B"/>
    <w:rsid w:val="0087292A"/>
    <w:rsid w:val="00872C77"/>
    <w:rsid w:val="00873703"/>
    <w:rsid w:val="00873DDE"/>
    <w:rsid w:val="00873F26"/>
    <w:rsid w:val="00874970"/>
    <w:rsid w:val="008753B6"/>
    <w:rsid w:val="00875DD6"/>
    <w:rsid w:val="008765A2"/>
    <w:rsid w:val="00877BEC"/>
    <w:rsid w:val="00880C0C"/>
    <w:rsid w:val="00881C44"/>
    <w:rsid w:val="00882BAA"/>
    <w:rsid w:val="00883CEB"/>
    <w:rsid w:val="008842DB"/>
    <w:rsid w:val="00884984"/>
    <w:rsid w:val="00885016"/>
    <w:rsid w:val="008851F0"/>
    <w:rsid w:val="00885770"/>
    <w:rsid w:val="008857A6"/>
    <w:rsid w:val="008857F5"/>
    <w:rsid w:val="00885947"/>
    <w:rsid w:val="00886019"/>
    <w:rsid w:val="008861FE"/>
    <w:rsid w:val="0088650C"/>
    <w:rsid w:val="008877BA"/>
    <w:rsid w:val="00890231"/>
    <w:rsid w:val="00890E66"/>
    <w:rsid w:val="008925CE"/>
    <w:rsid w:val="0089319A"/>
    <w:rsid w:val="00893336"/>
    <w:rsid w:val="0089335B"/>
    <w:rsid w:val="008935C8"/>
    <w:rsid w:val="00893994"/>
    <w:rsid w:val="008948DE"/>
    <w:rsid w:val="00894CB7"/>
    <w:rsid w:val="00894FCC"/>
    <w:rsid w:val="00895731"/>
    <w:rsid w:val="00895C2B"/>
    <w:rsid w:val="00895CF0"/>
    <w:rsid w:val="00895E81"/>
    <w:rsid w:val="008964AD"/>
    <w:rsid w:val="00896A5C"/>
    <w:rsid w:val="00896A92"/>
    <w:rsid w:val="00896F36"/>
    <w:rsid w:val="0089771D"/>
    <w:rsid w:val="00897B40"/>
    <w:rsid w:val="00897F70"/>
    <w:rsid w:val="008A03C4"/>
    <w:rsid w:val="008A057C"/>
    <w:rsid w:val="008A08FC"/>
    <w:rsid w:val="008A12A3"/>
    <w:rsid w:val="008A13EA"/>
    <w:rsid w:val="008A1E81"/>
    <w:rsid w:val="008A1F57"/>
    <w:rsid w:val="008A223C"/>
    <w:rsid w:val="008A27CA"/>
    <w:rsid w:val="008A36DA"/>
    <w:rsid w:val="008A3BE7"/>
    <w:rsid w:val="008A3D3E"/>
    <w:rsid w:val="008A49CB"/>
    <w:rsid w:val="008A500B"/>
    <w:rsid w:val="008A5F50"/>
    <w:rsid w:val="008A6829"/>
    <w:rsid w:val="008A699A"/>
    <w:rsid w:val="008B0349"/>
    <w:rsid w:val="008B0993"/>
    <w:rsid w:val="008B0A1F"/>
    <w:rsid w:val="008B0BC2"/>
    <w:rsid w:val="008B0D27"/>
    <w:rsid w:val="008B0ED7"/>
    <w:rsid w:val="008B127C"/>
    <w:rsid w:val="008B1533"/>
    <w:rsid w:val="008B1600"/>
    <w:rsid w:val="008B1830"/>
    <w:rsid w:val="008B1970"/>
    <w:rsid w:val="008B1C6C"/>
    <w:rsid w:val="008B29A2"/>
    <w:rsid w:val="008B450D"/>
    <w:rsid w:val="008B476F"/>
    <w:rsid w:val="008B4D8B"/>
    <w:rsid w:val="008B714D"/>
    <w:rsid w:val="008B769A"/>
    <w:rsid w:val="008B772A"/>
    <w:rsid w:val="008B7B95"/>
    <w:rsid w:val="008B7EF5"/>
    <w:rsid w:val="008C03C2"/>
    <w:rsid w:val="008C0FB4"/>
    <w:rsid w:val="008C1760"/>
    <w:rsid w:val="008C1C28"/>
    <w:rsid w:val="008C24BC"/>
    <w:rsid w:val="008C2831"/>
    <w:rsid w:val="008C2B26"/>
    <w:rsid w:val="008C3046"/>
    <w:rsid w:val="008C30AB"/>
    <w:rsid w:val="008C30EF"/>
    <w:rsid w:val="008C3323"/>
    <w:rsid w:val="008C35F2"/>
    <w:rsid w:val="008C3678"/>
    <w:rsid w:val="008C3994"/>
    <w:rsid w:val="008C3E86"/>
    <w:rsid w:val="008C4BE9"/>
    <w:rsid w:val="008C4DA7"/>
    <w:rsid w:val="008C5517"/>
    <w:rsid w:val="008C5DD5"/>
    <w:rsid w:val="008C6228"/>
    <w:rsid w:val="008C62FD"/>
    <w:rsid w:val="008C6B71"/>
    <w:rsid w:val="008C6B82"/>
    <w:rsid w:val="008C6F57"/>
    <w:rsid w:val="008C7483"/>
    <w:rsid w:val="008C749E"/>
    <w:rsid w:val="008C79FB"/>
    <w:rsid w:val="008D023F"/>
    <w:rsid w:val="008D025A"/>
    <w:rsid w:val="008D02D7"/>
    <w:rsid w:val="008D06AB"/>
    <w:rsid w:val="008D1832"/>
    <w:rsid w:val="008D1FC7"/>
    <w:rsid w:val="008D21B5"/>
    <w:rsid w:val="008D2338"/>
    <w:rsid w:val="008D252B"/>
    <w:rsid w:val="008D27AF"/>
    <w:rsid w:val="008D2836"/>
    <w:rsid w:val="008D28F6"/>
    <w:rsid w:val="008D3119"/>
    <w:rsid w:val="008D4741"/>
    <w:rsid w:val="008D6132"/>
    <w:rsid w:val="008D6243"/>
    <w:rsid w:val="008D637C"/>
    <w:rsid w:val="008D67E3"/>
    <w:rsid w:val="008D70C2"/>
    <w:rsid w:val="008D7D33"/>
    <w:rsid w:val="008E072A"/>
    <w:rsid w:val="008E090C"/>
    <w:rsid w:val="008E145C"/>
    <w:rsid w:val="008E2599"/>
    <w:rsid w:val="008E2963"/>
    <w:rsid w:val="008E2B95"/>
    <w:rsid w:val="008E2D53"/>
    <w:rsid w:val="008E31CD"/>
    <w:rsid w:val="008E38E3"/>
    <w:rsid w:val="008E402C"/>
    <w:rsid w:val="008E49A3"/>
    <w:rsid w:val="008E4A61"/>
    <w:rsid w:val="008E4E08"/>
    <w:rsid w:val="008E50A4"/>
    <w:rsid w:val="008E5401"/>
    <w:rsid w:val="008E5652"/>
    <w:rsid w:val="008E60B1"/>
    <w:rsid w:val="008E6442"/>
    <w:rsid w:val="008E784B"/>
    <w:rsid w:val="008F050C"/>
    <w:rsid w:val="008F0660"/>
    <w:rsid w:val="008F189E"/>
    <w:rsid w:val="008F203A"/>
    <w:rsid w:val="008F2E5F"/>
    <w:rsid w:val="008F3EC3"/>
    <w:rsid w:val="008F4A4F"/>
    <w:rsid w:val="008F4E92"/>
    <w:rsid w:val="008F50BC"/>
    <w:rsid w:val="008F575F"/>
    <w:rsid w:val="008F5F78"/>
    <w:rsid w:val="008F5FFD"/>
    <w:rsid w:val="008F6223"/>
    <w:rsid w:val="008F661A"/>
    <w:rsid w:val="008F6B8B"/>
    <w:rsid w:val="008F6CCD"/>
    <w:rsid w:val="008F6E20"/>
    <w:rsid w:val="008F6F00"/>
    <w:rsid w:val="008F7174"/>
    <w:rsid w:val="008F78DF"/>
    <w:rsid w:val="008F7E81"/>
    <w:rsid w:val="008F7F3E"/>
    <w:rsid w:val="00900707"/>
    <w:rsid w:val="00901812"/>
    <w:rsid w:val="0090188A"/>
    <w:rsid w:val="00901FC2"/>
    <w:rsid w:val="00902D48"/>
    <w:rsid w:val="00903222"/>
    <w:rsid w:val="00903615"/>
    <w:rsid w:val="0090361C"/>
    <w:rsid w:val="0090363A"/>
    <w:rsid w:val="009039CC"/>
    <w:rsid w:val="00904A03"/>
    <w:rsid w:val="00905763"/>
    <w:rsid w:val="00905A55"/>
    <w:rsid w:val="009068A4"/>
    <w:rsid w:val="00906D8B"/>
    <w:rsid w:val="00907723"/>
    <w:rsid w:val="0090791E"/>
    <w:rsid w:val="009104BC"/>
    <w:rsid w:val="00910C7C"/>
    <w:rsid w:val="0091105B"/>
    <w:rsid w:val="0091252A"/>
    <w:rsid w:val="00912D86"/>
    <w:rsid w:val="00912E35"/>
    <w:rsid w:val="00913D48"/>
    <w:rsid w:val="00913D61"/>
    <w:rsid w:val="00913F6D"/>
    <w:rsid w:val="009157D4"/>
    <w:rsid w:val="009159D7"/>
    <w:rsid w:val="00915AE7"/>
    <w:rsid w:val="00915D11"/>
    <w:rsid w:val="00916426"/>
    <w:rsid w:val="0091679E"/>
    <w:rsid w:val="009167E2"/>
    <w:rsid w:val="0091713A"/>
    <w:rsid w:val="00917AD3"/>
    <w:rsid w:val="009207F2"/>
    <w:rsid w:val="009211C3"/>
    <w:rsid w:val="0092129A"/>
    <w:rsid w:val="00921758"/>
    <w:rsid w:val="00921DEC"/>
    <w:rsid w:val="00921E6D"/>
    <w:rsid w:val="00922519"/>
    <w:rsid w:val="00922D88"/>
    <w:rsid w:val="009232EE"/>
    <w:rsid w:val="00923389"/>
    <w:rsid w:val="00923394"/>
    <w:rsid w:val="00924191"/>
    <w:rsid w:val="009247D8"/>
    <w:rsid w:val="00924986"/>
    <w:rsid w:val="00924F93"/>
    <w:rsid w:val="00926FB8"/>
    <w:rsid w:val="009272EE"/>
    <w:rsid w:val="0092775B"/>
    <w:rsid w:val="009304E4"/>
    <w:rsid w:val="009307DB"/>
    <w:rsid w:val="00931318"/>
    <w:rsid w:val="00931634"/>
    <w:rsid w:val="0093181C"/>
    <w:rsid w:val="00931AED"/>
    <w:rsid w:val="00931E30"/>
    <w:rsid w:val="00931EAB"/>
    <w:rsid w:val="00932306"/>
    <w:rsid w:val="0093278E"/>
    <w:rsid w:val="00932E15"/>
    <w:rsid w:val="00933606"/>
    <w:rsid w:val="00933CF8"/>
    <w:rsid w:val="009345C2"/>
    <w:rsid w:val="0093615A"/>
    <w:rsid w:val="0093626B"/>
    <w:rsid w:val="00936648"/>
    <w:rsid w:val="00936CBB"/>
    <w:rsid w:val="00936FEF"/>
    <w:rsid w:val="00940256"/>
    <w:rsid w:val="0094091C"/>
    <w:rsid w:val="00940DC8"/>
    <w:rsid w:val="0094101B"/>
    <w:rsid w:val="009412F0"/>
    <w:rsid w:val="009415C5"/>
    <w:rsid w:val="009423D8"/>
    <w:rsid w:val="0094293A"/>
    <w:rsid w:val="00942B4B"/>
    <w:rsid w:val="00942F7A"/>
    <w:rsid w:val="009433CE"/>
    <w:rsid w:val="009434AF"/>
    <w:rsid w:val="009435AD"/>
    <w:rsid w:val="00943914"/>
    <w:rsid w:val="00943C44"/>
    <w:rsid w:val="00944190"/>
    <w:rsid w:val="00945449"/>
    <w:rsid w:val="009455A0"/>
    <w:rsid w:val="009457F8"/>
    <w:rsid w:val="0094612F"/>
    <w:rsid w:val="0094675B"/>
    <w:rsid w:val="0094722E"/>
    <w:rsid w:val="00947746"/>
    <w:rsid w:val="00947F05"/>
    <w:rsid w:val="00947F5D"/>
    <w:rsid w:val="00950581"/>
    <w:rsid w:val="0095166C"/>
    <w:rsid w:val="00951A5C"/>
    <w:rsid w:val="0095224C"/>
    <w:rsid w:val="0095257C"/>
    <w:rsid w:val="00952C57"/>
    <w:rsid w:val="0095394E"/>
    <w:rsid w:val="00954F10"/>
    <w:rsid w:val="00956D95"/>
    <w:rsid w:val="00956E8C"/>
    <w:rsid w:val="00956F35"/>
    <w:rsid w:val="009570E9"/>
    <w:rsid w:val="00957513"/>
    <w:rsid w:val="00957971"/>
    <w:rsid w:val="009579F2"/>
    <w:rsid w:val="00957C21"/>
    <w:rsid w:val="00957D19"/>
    <w:rsid w:val="00957E63"/>
    <w:rsid w:val="0096010B"/>
    <w:rsid w:val="009609DE"/>
    <w:rsid w:val="00960AA4"/>
    <w:rsid w:val="00961030"/>
    <w:rsid w:val="00961063"/>
    <w:rsid w:val="009613DA"/>
    <w:rsid w:val="00962799"/>
    <w:rsid w:val="00962A48"/>
    <w:rsid w:val="00962BF8"/>
    <w:rsid w:val="00962E8D"/>
    <w:rsid w:val="00962EEC"/>
    <w:rsid w:val="00962F8A"/>
    <w:rsid w:val="00963FD0"/>
    <w:rsid w:val="009644D7"/>
    <w:rsid w:val="00964610"/>
    <w:rsid w:val="00964796"/>
    <w:rsid w:val="00964915"/>
    <w:rsid w:val="00964C10"/>
    <w:rsid w:val="00965548"/>
    <w:rsid w:val="00965699"/>
    <w:rsid w:val="00965FC7"/>
    <w:rsid w:val="009669D1"/>
    <w:rsid w:val="00966C10"/>
    <w:rsid w:val="0096751D"/>
    <w:rsid w:val="0097079A"/>
    <w:rsid w:val="00970B98"/>
    <w:rsid w:val="009714F7"/>
    <w:rsid w:val="00971B7D"/>
    <w:rsid w:val="00971C16"/>
    <w:rsid w:val="00972422"/>
    <w:rsid w:val="0097284D"/>
    <w:rsid w:val="00973C29"/>
    <w:rsid w:val="00973CAB"/>
    <w:rsid w:val="00973D98"/>
    <w:rsid w:val="00974EFD"/>
    <w:rsid w:val="0097581F"/>
    <w:rsid w:val="0097585A"/>
    <w:rsid w:val="00975C10"/>
    <w:rsid w:val="009761CD"/>
    <w:rsid w:val="009768D2"/>
    <w:rsid w:val="00976C91"/>
    <w:rsid w:val="00980F5C"/>
    <w:rsid w:val="0098115E"/>
    <w:rsid w:val="00981515"/>
    <w:rsid w:val="009820DF"/>
    <w:rsid w:val="00982793"/>
    <w:rsid w:val="0098290A"/>
    <w:rsid w:val="00982A4C"/>
    <w:rsid w:val="009837E1"/>
    <w:rsid w:val="00983CD5"/>
    <w:rsid w:val="00985CC6"/>
    <w:rsid w:val="009866D5"/>
    <w:rsid w:val="00986EAB"/>
    <w:rsid w:val="00987774"/>
    <w:rsid w:val="00987AD5"/>
    <w:rsid w:val="00987E27"/>
    <w:rsid w:val="009907DA"/>
    <w:rsid w:val="0099153D"/>
    <w:rsid w:val="00991A13"/>
    <w:rsid w:val="009924FE"/>
    <w:rsid w:val="00992C2B"/>
    <w:rsid w:val="00992E7E"/>
    <w:rsid w:val="00993274"/>
    <w:rsid w:val="00993767"/>
    <w:rsid w:val="00993BD2"/>
    <w:rsid w:val="00993D9D"/>
    <w:rsid w:val="00993E2D"/>
    <w:rsid w:val="00994228"/>
    <w:rsid w:val="00994C53"/>
    <w:rsid w:val="00994D64"/>
    <w:rsid w:val="00995220"/>
    <w:rsid w:val="009957FD"/>
    <w:rsid w:val="00995B0F"/>
    <w:rsid w:val="00995EBA"/>
    <w:rsid w:val="00996673"/>
    <w:rsid w:val="0099689D"/>
    <w:rsid w:val="00996D75"/>
    <w:rsid w:val="00996F24"/>
    <w:rsid w:val="00997491"/>
    <w:rsid w:val="00997D29"/>
    <w:rsid w:val="009A2036"/>
    <w:rsid w:val="009A296E"/>
    <w:rsid w:val="009A2A7C"/>
    <w:rsid w:val="009A2D7E"/>
    <w:rsid w:val="009A302B"/>
    <w:rsid w:val="009A46A7"/>
    <w:rsid w:val="009A5A2A"/>
    <w:rsid w:val="009A612D"/>
    <w:rsid w:val="009A7147"/>
    <w:rsid w:val="009A71CB"/>
    <w:rsid w:val="009A72B5"/>
    <w:rsid w:val="009A7E11"/>
    <w:rsid w:val="009B02C5"/>
    <w:rsid w:val="009B12FC"/>
    <w:rsid w:val="009B1B05"/>
    <w:rsid w:val="009B20B6"/>
    <w:rsid w:val="009B2128"/>
    <w:rsid w:val="009B2396"/>
    <w:rsid w:val="009B336E"/>
    <w:rsid w:val="009B33C0"/>
    <w:rsid w:val="009B38C6"/>
    <w:rsid w:val="009B41C5"/>
    <w:rsid w:val="009B4848"/>
    <w:rsid w:val="009B532D"/>
    <w:rsid w:val="009B56E5"/>
    <w:rsid w:val="009B5A23"/>
    <w:rsid w:val="009B5B56"/>
    <w:rsid w:val="009B5BC9"/>
    <w:rsid w:val="009B6340"/>
    <w:rsid w:val="009B7285"/>
    <w:rsid w:val="009B746A"/>
    <w:rsid w:val="009C0D68"/>
    <w:rsid w:val="009C0EDE"/>
    <w:rsid w:val="009C1200"/>
    <w:rsid w:val="009C1482"/>
    <w:rsid w:val="009C1666"/>
    <w:rsid w:val="009C2036"/>
    <w:rsid w:val="009C243D"/>
    <w:rsid w:val="009C2C77"/>
    <w:rsid w:val="009C4AE3"/>
    <w:rsid w:val="009C5417"/>
    <w:rsid w:val="009C5ECE"/>
    <w:rsid w:val="009C674E"/>
    <w:rsid w:val="009C68EB"/>
    <w:rsid w:val="009C6CE3"/>
    <w:rsid w:val="009C70DB"/>
    <w:rsid w:val="009C738A"/>
    <w:rsid w:val="009C7A02"/>
    <w:rsid w:val="009C7F56"/>
    <w:rsid w:val="009D00A5"/>
    <w:rsid w:val="009D0337"/>
    <w:rsid w:val="009D0E15"/>
    <w:rsid w:val="009D16CE"/>
    <w:rsid w:val="009D1A76"/>
    <w:rsid w:val="009D1B9C"/>
    <w:rsid w:val="009D1CCD"/>
    <w:rsid w:val="009D2072"/>
    <w:rsid w:val="009D2112"/>
    <w:rsid w:val="009D31B1"/>
    <w:rsid w:val="009D3612"/>
    <w:rsid w:val="009D3C16"/>
    <w:rsid w:val="009D3D0F"/>
    <w:rsid w:val="009D54AF"/>
    <w:rsid w:val="009D5EEA"/>
    <w:rsid w:val="009D6A28"/>
    <w:rsid w:val="009D6A34"/>
    <w:rsid w:val="009D6A68"/>
    <w:rsid w:val="009D6EA1"/>
    <w:rsid w:val="009D703A"/>
    <w:rsid w:val="009D79E0"/>
    <w:rsid w:val="009D7B29"/>
    <w:rsid w:val="009E071B"/>
    <w:rsid w:val="009E0965"/>
    <w:rsid w:val="009E0B44"/>
    <w:rsid w:val="009E174E"/>
    <w:rsid w:val="009E1F95"/>
    <w:rsid w:val="009E253D"/>
    <w:rsid w:val="009E29CB"/>
    <w:rsid w:val="009E2A47"/>
    <w:rsid w:val="009E2BD6"/>
    <w:rsid w:val="009E3601"/>
    <w:rsid w:val="009E3A75"/>
    <w:rsid w:val="009E3E82"/>
    <w:rsid w:val="009E420D"/>
    <w:rsid w:val="009E4689"/>
    <w:rsid w:val="009E46D0"/>
    <w:rsid w:val="009E47F1"/>
    <w:rsid w:val="009E4E53"/>
    <w:rsid w:val="009E526D"/>
    <w:rsid w:val="009E533F"/>
    <w:rsid w:val="009E54CB"/>
    <w:rsid w:val="009E5772"/>
    <w:rsid w:val="009E5DEC"/>
    <w:rsid w:val="009E6218"/>
    <w:rsid w:val="009E67D1"/>
    <w:rsid w:val="009E7C18"/>
    <w:rsid w:val="009E7EA7"/>
    <w:rsid w:val="009F01D9"/>
    <w:rsid w:val="009F0897"/>
    <w:rsid w:val="009F0A68"/>
    <w:rsid w:val="009F0D15"/>
    <w:rsid w:val="009F0D71"/>
    <w:rsid w:val="009F1791"/>
    <w:rsid w:val="009F1B83"/>
    <w:rsid w:val="009F1C54"/>
    <w:rsid w:val="009F2426"/>
    <w:rsid w:val="009F2798"/>
    <w:rsid w:val="009F28B5"/>
    <w:rsid w:val="009F339A"/>
    <w:rsid w:val="009F3CB7"/>
    <w:rsid w:val="009F3E6F"/>
    <w:rsid w:val="009F47B2"/>
    <w:rsid w:val="009F4D56"/>
    <w:rsid w:val="009F4DE6"/>
    <w:rsid w:val="009F5F6A"/>
    <w:rsid w:val="009F5FAC"/>
    <w:rsid w:val="009F6097"/>
    <w:rsid w:val="009F65C6"/>
    <w:rsid w:val="009F7373"/>
    <w:rsid w:val="009F73F1"/>
    <w:rsid w:val="009F765C"/>
    <w:rsid w:val="009F77A2"/>
    <w:rsid w:val="009F77C6"/>
    <w:rsid w:val="009F7C81"/>
    <w:rsid w:val="009F7F1B"/>
    <w:rsid w:val="00A0015C"/>
    <w:rsid w:val="00A00310"/>
    <w:rsid w:val="00A00CB1"/>
    <w:rsid w:val="00A010AC"/>
    <w:rsid w:val="00A014C3"/>
    <w:rsid w:val="00A0150C"/>
    <w:rsid w:val="00A015D8"/>
    <w:rsid w:val="00A02330"/>
    <w:rsid w:val="00A02F9E"/>
    <w:rsid w:val="00A0305F"/>
    <w:rsid w:val="00A03378"/>
    <w:rsid w:val="00A03A00"/>
    <w:rsid w:val="00A03C6A"/>
    <w:rsid w:val="00A0455E"/>
    <w:rsid w:val="00A04A11"/>
    <w:rsid w:val="00A04DB7"/>
    <w:rsid w:val="00A0508E"/>
    <w:rsid w:val="00A0629C"/>
    <w:rsid w:val="00A068B1"/>
    <w:rsid w:val="00A06BD9"/>
    <w:rsid w:val="00A06C2F"/>
    <w:rsid w:val="00A06FC4"/>
    <w:rsid w:val="00A07694"/>
    <w:rsid w:val="00A11909"/>
    <w:rsid w:val="00A11966"/>
    <w:rsid w:val="00A119BD"/>
    <w:rsid w:val="00A11A13"/>
    <w:rsid w:val="00A11C17"/>
    <w:rsid w:val="00A11C6F"/>
    <w:rsid w:val="00A123E9"/>
    <w:rsid w:val="00A133F5"/>
    <w:rsid w:val="00A13679"/>
    <w:rsid w:val="00A13F61"/>
    <w:rsid w:val="00A14FA3"/>
    <w:rsid w:val="00A152F8"/>
    <w:rsid w:val="00A15814"/>
    <w:rsid w:val="00A15AE9"/>
    <w:rsid w:val="00A16034"/>
    <w:rsid w:val="00A16797"/>
    <w:rsid w:val="00A169E6"/>
    <w:rsid w:val="00A16F4E"/>
    <w:rsid w:val="00A17108"/>
    <w:rsid w:val="00A17194"/>
    <w:rsid w:val="00A177A1"/>
    <w:rsid w:val="00A20E01"/>
    <w:rsid w:val="00A20F77"/>
    <w:rsid w:val="00A2138C"/>
    <w:rsid w:val="00A21643"/>
    <w:rsid w:val="00A21872"/>
    <w:rsid w:val="00A21A29"/>
    <w:rsid w:val="00A21D13"/>
    <w:rsid w:val="00A21D44"/>
    <w:rsid w:val="00A21D59"/>
    <w:rsid w:val="00A22032"/>
    <w:rsid w:val="00A22102"/>
    <w:rsid w:val="00A230B6"/>
    <w:rsid w:val="00A238C2"/>
    <w:rsid w:val="00A23E3F"/>
    <w:rsid w:val="00A23F93"/>
    <w:rsid w:val="00A241E5"/>
    <w:rsid w:val="00A2519D"/>
    <w:rsid w:val="00A25777"/>
    <w:rsid w:val="00A257B6"/>
    <w:rsid w:val="00A25962"/>
    <w:rsid w:val="00A262A0"/>
    <w:rsid w:val="00A266B5"/>
    <w:rsid w:val="00A268B3"/>
    <w:rsid w:val="00A274B9"/>
    <w:rsid w:val="00A27948"/>
    <w:rsid w:val="00A27C8B"/>
    <w:rsid w:val="00A31041"/>
    <w:rsid w:val="00A31880"/>
    <w:rsid w:val="00A31A02"/>
    <w:rsid w:val="00A32144"/>
    <w:rsid w:val="00A3217E"/>
    <w:rsid w:val="00A3259D"/>
    <w:rsid w:val="00A32898"/>
    <w:rsid w:val="00A32AE3"/>
    <w:rsid w:val="00A32F3F"/>
    <w:rsid w:val="00A33530"/>
    <w:rsid w:val="00A34798"/>
    <w:rsid w:val="00A348F1"/>
    <w:rsid w:val="00A34976"/>
    <w:rsid w:val="00A34E98"/>
    <w:rsid w:val="00A355F3"/>
    <w:rsid w:val="00A35A07"/>
    <w:rsid w:val="00A360C8"/>
    <w:rsid w:val="00A36C3E"/>
    <w:rsid w:val="00A37218"/>
    <w:rsid w:val="00A3775E"/>
    <w:rsid w:val="00A400A8"/>
    <w:rsid w:val="00A40929"/>
    <w:rsid w:val="00A40B22"/>
    <w:rsid w:val="00A40E6E"/>
    <w:rsid w:val="00A4163E"/>
    <w:rsid w:val="00A4306E"/>
    <w:rsid w:val="00A4315D"/>
    <w:rsid w:val="00A43870"/>
    <w:rsid w:val="00A43CAC"/>
    <w:rsid w:val="00A4421C"/>
    <w:rsid w:val="00A449FF"/>
    <w:rsid w:val="00A44A38"/>
    <w:rsid w:val="00A45C9F"/>
    <w:rsid w:val="00A45DDD"/>
    <w:rsid w:val="00A46326"/>
    <w:rsid w:val="00A466B7"/>
    <w:rsid w:val="00A472E5"/>
    <w:rsid w:val="00A502D7"/>
    <w:rsid w:val="00A504FD"/>
    <w:rsid w:val="00A50987"/>
    <w:rsid w:val="00A510FA"/>
    <w:rsid w:val="00A519F9"/>
    <w:rsid w:val="00A51A3B"/>
    <w:rsid w:val="00A5217A"/>
    <w:rsid w:val="00A5228F"/>
    <w:rsid w:val="00A530D6"/>
    <w:rsid w:val="00A53413"/>
    <w:rsid w:val="00A53676"/>
    <w:rsid w:val="00A543D5"/>
    <w:rsid w:val="00A549F6"/>
    <w:rsid w:val="00A54CAA"/>
    <w:rsid w:val="00A54D92"/>
    <w:rsid w:val="00A55069"/>
    <w:rsid w:val="00A55B2D"/>
    <w:rsid w:val="00A56628"/>
    <w:rsid w:val="00A56CF2"/>
    <w:rsid w:val="00A56D93"/>
    <w:rsid w:val="00A6001B"/>
    <w:rsid w:val="00A60421"/>
    <w:rsid w:val="00A60898"/>
    <w:rsid w:val="00A610FC"/>
    <w:rsid w:val="00A6178B"/>
    <w:rsid w:val="00A6194E"/>
    <w:rsid w:val="00A61B75"/>
    <w:rsid w:val="00A61D6F"/>
    <w:rsid w:val="00A62401"/>
    <w:rsid w:val="00A62B62"/>
    <w:rsid w:val="00A62BC7"/>
    <w:rsid w:val="00A63000"/>
    <w:rsid w:val="00A6345D"/>
    <w:rsid w:val="00A63533"/>
    <w:rsid w:val="00A637AE"/>
    <w:rsid w:val="00A63F69"/>
    <w:rsid w:val="00A645D3"/>
    <w:rsid w:val="00A648C9"/>
    <w:rsid w:val="00A64E1F"/>
    <w:rsid w:val="00A65033"/>
    <w:rsid w:val="00A6651D"/>
    <w:rsid w:val="00A66623"/>
    <w:rsid w:val="00A668A3"/>
    <w:rsid w:val="00A66DCF"/>
    <w:rsid w:val="00A672F6"/>
    <w:rsid w:val="00A67A08"/>
    <w:rsid w:val="00A67AF1"/>
    <w:rsid w:val="00A70334"/>
    <w:rsid w:val="00A7156F"/>
    <w:rsid w:val="00A7161E"/>
    <w:rsid w:val="00A71DA4"/>
    <w:rsid w:val="00A71E8B"/>
    <w:rsid w:val="00A73D2F"/>
    <w:rsid w:val="00A74AA6"/>
    <w:rsid w:val="00A74E67"/>
    <w:rsid w:val="00A74F1A"/>
    <w:rsid w:val="00A75051"/>
    <w:rsid w:val="00A75126"/>
    <w:rsid w:val="00A75886"/>
    <w:rsid w:val="00A764D6"/>
    <w:rsid w:val="00A76558"/>
    <w:rsid w:val="00A76AE5"/>
    <w:rsid w:val="00A76B24"/>
    <w:rsid w:val="00A77AEB"/>
    <w:rsid w:val="00A77C98"/>
    <w:rsid w:val="00A77EE9"/>
    <w:rsid w:val="00A8021D"/>
    <w:rsid w:val="00A80892"/>
    <w:rsid w:val="00A81082"/>
    <w:rsid w:val="00A81342"/>
    <w:rsid w:val="00A815B6"/>
    <w:rsid w:val="00A81672"/>
    <w:rsid w:val="00A81EF5"/>
    <w:rsid w:val="00A81F6A"/>
    <w:rsid w:val="00A8248D"/>
    <w:rsid w:val="00A82550"/>
    <w:rsid w:val="00A828D4"/>
    <w:rsid w:val="00A82978"/>
    <w:rsid w:val="00A83379"/>
    <w:rsid w:val="00A83F26"/>
    <w:rsid w:val="00A84CEE"/>
    <w:rsid w:val="00A8536B"/>
    <w:rsid w:val="00A85ABD"/>
    <w:rsid w:val="00A85B71"/>
    <w:rsid w:val="00A8793B"/>
    <w:rsid w:val="00A87E5E"/>
    <w:rsid w:val="00A92242"/>
    <w:rsid w:val="00A925CD"/>
    <w:rsid w:val="00A92A55"/>
    <w:rsid w:val="00A92FBC"/>
    <w:rsid w:val="00A935BC"/>
    <w:rsid w:val="00A9435E"/>
    <w:rsid w:val="00A9479A"/>
    <w:rsid w:val="00A94EEC"/>
    <w:rsid w:val="00A94F52"/>
    <w:rsid w:val="00A958A8"/>
    <w:rsid w:val="00A95FB9"/>
    <w:rsid w:val="00A964AC"/>
    <w:rsid w:val="00A968AB"/>
    <w:rsid w:val="00A968EB"/>
    <w:rsid w:val="00A97519"/>
    <w:rsid w:val="00A97654"/>
    <w:rsid w:val="00AA0B9D"/>
    <w:rsid w:val="00AA0ED9"/>
    <w:rsid w:val="00AA1218"/>
    <w:rsid w:val="00AA13B3"/>
    <w:rsid w:val="00AA14CB"/>
    <w:rsid w:val="00AA2080"/>
    <w:rsid w:val="00AA21E5"/>
    <w:rsid w:val="00AA2613"/>
    <w:rsid w:val="00AA2C1F"/>
    <w:rsid w:val="00AA4665"/>
    <w:rsid w:val="00AA5B3C"/>
    <w:rsid w:val="00AA5DF1"/>
    <w:rsid w:val="00AA5DF9"/>
    <w:rsid w:val="00AA601A"/>
    <w:rsid w:val="00AA622A"/>
    <w:rsid w:val="00AA683A"/>
    <w:rsid w:val="00AA7251"/>
    <w:rsid w:val="00AA7DEA"/>
    <w:rsid w:val="00AA7EEA"/>
    <w:rsid w:val="00AB01CD"/>
    <w:rsid w:val="00AB07A3"/>
    <w:rsid w:val="00AB08E6"/>
    <w:rsid w:val="00AB0B18"/>
    <w:rsid w:val="00AB14EC"/>
    <w:rsid w:val="00AB1623"/>
    <w:rsid w:val="00AB183C"/>
    <w:rsid w:val="00AB1C1F"/>
    <w:rsid w:val="00AB1D2B"/>
    <w:rsid w:val="00AB20CB"/>
    <w:rsid w:val="00AB2201"/>
    <w:rsid w:val="00AB239C"/>
    <w:rsid w:val="00AB2556"/>
    <w:rsid w:val="00AB2621"/>
    <w:rsid w:val="00AB2709"/>
    <w:rsid w:val="00AB2913"/>
    <w:rsid w:val="00AB3085"/>
    <w:rsid w:val="00AB3492"/>
    <w:rsid w:val="00AB35CA"/>
    <w:rsid w:val="00AB40AB"/>
    <w:rsid w:val="00AB4E08"/>
    <w:rsid w:val="00AB5895"/>
    <w:rsid w:val="00AB5B78"/>
    <w:rsid w:val="00AB6A0D"/>
    <w:rsid w:val="00AB725A"/>
    <w:rsid w:val="00AB73C5"/>
    <w:rsid w:val="00AB795A"/>
    <w:rsid w:val="00AB7CDF"/>
    <w:rsid w:val="00AC051E"/>
    <w:rsid w:val="00AC0F43"/>
    <w:rsid w:val="00AC1AFD"/>
    <w:rsid w:val="00AC1D28"/>
    <w:rsid w:val="00AC2250"/>
    <w:rsid w:val="00AC2621"/>
    <w:rsid w:val="00AC282D"/>
    <w:rsid w:val="00AC2CF2"/>
    <w:rsid w:val="00AC358F"/>
    <w:rsid w:val="00AC3D5F"/>
    <w:rsid w:val="00AC4A60"/>
    <w:rsid w:val="00AC4DF2"/>
    <w:rsid w:val="00AC4FAF"/>
    <w:rsid w:val="00AC501C"/>
    <w:rsid w:val="00AC536A"/>
    <w:rsid w:val="00AC53D9"/>
    <w:rsid w:val="00AC616A"/>
    <w:rsid w:val="00AC69D9"/>
    <w:rsid w:val="00AD0B0A"/>
    <w:rsid w:val="00AD17FF"/>
    <w:rsid w:val="00AD1AC6"/>
    <w:rsid w:val="00AD278B"/>
    <w:rsid w:val="00AD33F6"/>
    <w:rsid w:val="00AD3A62"/>
    <w:rsid w:val="00AD3D59"/>
    <w:rsid w:val="00AD42AD"/>
    <w:rsid w:val="00AD70F3"/>
    <w:rsid w:val="00AD7346"/>
    <w:rsid w:val="00AD7D48"/>
    <w:rsid w:val="00AD7E82"/>
    <w:rsid w:val="00AE04E6"/>
    <w:rsid w:val="00AE0D19"/>
    <w:rsid w:val="00AE117C"/>
    <w:rsid w:val="00AE15AA"/>
    <w:rsid w:val="00AE1886"/>
    <w:rsid w:val="00AE1EBB"/>
    <w:rsid w:val="00AE26F2"/>
    <w:rsid w:val="00AE2886"/>
    <w:rsid w:val="00AE38C7"/>
    <w:rsid w:val="00AE3D5F"/>
    <w:rsid w:val="00AE44C5"/>
    <w:rsid w:val="00AE4D4C"/>
    <w:rsid w:val="00AE5264"/>
    <w:rsid w:val="00AE5399"/>
    <w:rsid w:val="00AE6148"/>
    <w:rsid w:val="00AE621A"/>
    <w:rsid w:val="00AE7908"/>
    <w:rsid w:val="00AF0155"/>
    <w:rsid w:val="00AF0B45"/>
    <w:rsid w:val="00AF1A19"/>
    <w:rsid w:val="00AF223A"/>
    <w:rsid w:val="00AF23C8"/>
    <w:rsid w:val="00AF2626"/>
    <w:rsid w:val="00AF2763"/>
    <w:rsid w:val="00AF2BD8"/>
    <w:rsid w:val="00AF35AA"/>
    <w:rsid w:val="00AF4165"/>
    <w:rsid w:val="00AF4457"/>
    <w:rsid w:val="00AF480A"/>
    <w:rsid w:val="00AF48BC"/>
    <w:rsid w:val="00AF493C"/>
    <w:rsid w:val="00AF49A4"/>
    <w:rsid w:val="00AF5F43"/>
    <w:rsid w:val="00AF71DE"/>
    <w:rsid w:val="00AF78BC"/>
    <w:rsid w:val="00B0035E"/>
    <w:rsid w:val="00B005EF"/>
    <w:rsid w:val="00B006E8"/>
    <w:rsid w:val="00B00D70"/>
    <w:rsid w:val="00B01298"/>
    <w:rsid w:val="00B0148E"/>
    <w:rsid w:val="00B01790"/>
    <w:rsid w:val="00B01B10"/>
    <w:rsid w:val="00B0256C"/>
    <w:rsid w:val="00B0259B"/>
    <w:rsid w:val="00B025D3"/>
    <w:rsid w:val="00B02F1D"/>
    <w:rsid w:val="00B031B2"/>
    <w:rsid w:val="00B03A03"/>
    <w:rsid w:val="00B03EA3"/>
    <w:rsid w:val="00B042C4"/>
    <w:rsid w:val="00B0481C"/>
    <w:rsid w:val="00B04FF6"/>
    <w:rsid w:val="00B05333"/>
    <w:rsid w:val="00B053B6"/>
    <w:rsid w:val="00B05B3F"/>
    <w:rsid w:val="00B05F93"/>
    <w:rsid w:val="00B0715B"/>
    <w:rsid w:val="00B0731E"/>
    <w:rsid w:val="00B07C8D"/>
    <w:rsid w:val="00B1134D"/>
    <w:rsid w:val="00B11861"/>
    <w:rsid w:val="00B12D46"/>
    <w:rsid w:val="00B137D9"/>
    <w:rsid w:val="00B1392A"/>
    <w:rsid w:val="00B140C5"/>
    <w:rsid w:val="00B141DD"/>
    <w:rsid w:val="00B14428"/>
    <w:rsid w:val="00B145BA"/>
    <w:rsid w:val="00B1619A"/>
    <w:rsid w:val="00B16326"/>
    <w:rsid w:val="00B16891"/>
    <w:rsid w:val="00B16C2C"/>
    <w:rsid w:val="00B1775B"/>
    <w:rsid w:val="00B17CC9"/>
    <w:rsid w:val="00B2001A"/>
    <w:rsid w:val="00B206A1"/>
    <w:rsid w:val="00B219AE"/>
    <w:rsid w:val="00B22998"/>
    <w:rsid w:val="00B22A2B"/>
    <w:rsid w:val="00B2349F"/>
    <w:rsid w:val="00B236A6"/>
    <w:rsid w:val="00B23E94"/>
    <w:rsid w:val="00B240EE"/>
    <w:rsid w:val="00B24187"/>
    <w:rsid w:val="00B244F1"/>
    <w:rsid w:val="00B24859"/>
    <w:rsid w:val="00B24A3D"/>
    <w:rsid w:val="00B250CB"/>
    <w:rsid w:val="00B25B14"/>
    <w:rsid w:val="00B2642E"/>
    <w:rsid w:val="00B26CC3"/>
    <w:rsid w:val="00B26F6B"/>
    <w:rsid w:val="00B27404"/>
    <w:rsid w:val="00B2767C"/>
    <w:rsid w:val="00B27783"/>
    <w:rsid w:val="00B27CF0"/>
    <w:rsid w:val="00B3013F"/>
    <w:rsid w:val="00B3061A"/>
    <w:rsid w:val="00B31505"/>
    <w:rsid w:val="00B31AD0"/>
    <w:rsid w:val="00B31B55"/>
    <w:rsid w:val="00B31F6E"/>
    <w:rsid w:val="00B32410"/>
    <w:rsid w:val="00B32699"/>
    <w:rsid w:val="00B32901"/>
    <w:rsid w:val="00B32D38"/>
    <w:rsid w:val="00B32E66"/>
    <w:rsid w:val="00B33256"/>
    <w:rsid w:val="00B33368"/>
    <w:rsid w:val="00B3360C"/>
    <w:rsid w:val="00B33A05"/>
    <w:rsid w:val="00B340D6"/>
    <w:rsid w:val="00B34355"/>
    <w:rsid w:val="00B34A2A"/>
    <w:rsid w:val="00B34B0D"/>
    <w:rsid w:val="00B34BB6"/>
    <w:rsid w:val="00B35659"/>
    <w:rsid w:val="00B358C1"/>
    <w:rsid w:val="00B35DA5"/>
    <w:rsid w:val="00B36A4C"/>
    <w:rsid w:val="00B36FA7"/>
    <w:rsid w:val="00B37979"/>
    <w:rsid w:val="00B37F83"/>
    <w:rsid w:val="00B37F8F"/>
    <w:rsid w:val="00B4016C"/>
    <w:rsid w:val="00B406C7"/>
    <w:rsid w:val="00B41C51"/>
    <w:rsid w:val="00B41DFE"/>
    <w:rsid w:val="00B422B3"/>
    <w:rsid w:val="00B4231E"/>
    <w:rsid w:val="00B42A23"/>
    <w:rsid w:val="00B42D1C"/>
    <w:rsid w:val="00B43560"/>
    <w:rsid w:val="00B43674"/>
    <w:rsid w:val="00B436F1"/>
    <w:rsid w:val="00B437FF"/>
    <w:rsid w:val="00B43879"/>
    <w:rsid w:val="00B44D0F"/>
    <w:rsid w:val="00B45485"/>
    <w:rsid w:val="00B45664"/>
    <w:rsid w:val="00B456CD"/>
    <w:rsid w:val="00B460A1"/>
    <w:rsid w:val="00B4688E"/>
    <w:rsid w:val="00B4688F"/>
    <w:rsid w:val="00B46AAC"/>
    <w:rsid w:val="00B46B39"/>
    <w:rsid w:val="00B475DF"/>
    <w:rsid w:val="00B50337"/>
    <w:rsid w:val="00B508EA"/>
    <w:rsid w:val="00B50BEF"/>
    <w:rsid w:val="00B50CDC"/>
    <w:rsid w:val="00B514CE"/>
    <w:rsid w:val="00B51C0F"/>
    <w:rsid w:val="00B51C79"/>
    <w:rsid w:val="00B5379B"/>
    <w:rsid w:val="00B53B01"/>
    <w:rsid w:val="00B548D7"/>
    <w:rsid w:val="00B54EAE"/>
    <w:rsid w:val="00B554AF"/>
    <w:rsid w:val="00B56B49"/>
    <w:rsid w:val="00B56BFE"/>
    <w:rsid w:val="00B56C88"/>
    <w:rsid w:val="00B56CEB"/>
    <w:rsid w:val="00B56D0D"/>
    <w:rsid w:val="00B57374"/>
    <w:rsid w:val="00B574BD"/>
    <w:rsid w:val="00B575B8"/>
    <w:rsid w:val="00B607BD"/>
    <w:rsid w:val="00B60CC9"/>
    <w:rsid w:val="00B60E1A"/>
    <w:rsid w:val="00B61D12"/>
    <w:rsid w:val="00B6262A"/>
    <w:rsid w:val="00B628A7"/>
    <w:rsid w:val="00B63AA4"/>
    <w:rsid w:val="00B63DE0"/>
    <w:rsid w:val="00B640CF"/>
    <w:rsid w:val="00B64552"/>
    <w:rsid w:val="00B6480B"/>
    <w:rsid w:val="00B64971"/>
    <w:rsid w:val="00B64B9B"/>
    <w:rsid w:val="00B64FA4"/>
    <w:rsid w:val="00B65192"/>
    <w:rsid w:val="00B653AF"/>
    <w:rsid w:val="00B65DD5"/>
    <w:rsid w:val="00B65DD7"/>
    <w:rsid w:val="00B65EC7"/>
    <w:rsid w:val="00B65EE2"/>
    <w:rsid w:val="00B6641C"/>
    <w:rsid w:val="00B672B8"/>
    <w:rsid w:val="00B67A81"/>
    <w:rsid w:val="00B7015D"/>
    <w:rsid w:val="00B7098D"/>
    <w:rsid w:val="00B70FA3"/>
    <w:rsid w:val="00B71396"/>
    <w:rsid w:val="00B7157A"/>
    <w:rsid w:val="00B717CB"/>
    <w:rsid w:val="00B71AA4"/>
    <w:rsid w:val="00B71CF2"/>
    <w:rsid w:val="00B71DC2"/>
    <w:rsid w:val="00B72E5F"/>
    <w:rsid w:val="00B72EB4"/>
    <w:rsid w:val="00B73601"/>
    <w:rsid w:val="00B739A8"/>
    <w:rsid w:val="00B73A84"/>
    <w:rsid w:val="00B74297"/>
    <w:rsid w:val="00B749B1"/>
    <w:rsid w:val="00B7558F"/>
    <w:rsid w:val="00B75947"/>
    <w:rsid w:val="00B75A5E"/>
    <w:rsid w:val="00B75BBF"/>
    <w:rsid w:val="00B75FBD"/>
    <w:rsid w:val="00B769AA"/>
    <w:rsid w:val="00B76C92"/>
    <w:rsid w:val="00B76D40"/>
    <w:rsid w:val="00B771B7"/>
    <w:rsid w:val="00B77332"/>
    <w:rsid w:val="00B778D0"/>
    <w:rsid w:val="00B77F04"/>
    <w:rsid w:val="00B77F68"/>
    <w:rsid w:val="00B80013"/>
    <w:rsid w:val="00B80648"/>
    <w:rsid w:val="00B80B39"/>
    <w:rsid w:val="00B811C5"/>
    <w:rsid w:val="00B813CD"/>
    <w:rsid w:val="00B81D20"/>
    <w:rsid w:val="00B81D9B"/>
    <w:rsid w:val="00B8366F"/>
    <w:rsid w:val="00B836A6"/>
    <w:rsid w:val="00B83721"/>
    <w:rsid w:val="00B83C44"/>
    <w:rsid w:val="00B83DB9"/>
    <w:rsid w:val="00B841D7"/>
    <w:rsid w:val="00B84572"/>
    <w:rsid w:val="00B845BC"/>
    <w:rsid w:val="00B84A16"/>
    <w:rsid w:val="00B84AAB"/>
    <w:rsid w:val="00B851C4"/>
    <w:rsid w:val="00B85F62"/>
    <w:rsid w:val="00B85FFE"/>
    <w:rsid w:val="00B863D7"/>
    <w:rsid w:val="00B86BB3"/>
    <w:rsid w:val="00B87FF9"/>
    <w:rsid w:val="00B9001D"/>
    <w:rsid w:val="00B90158"/>
    <w:rsid w:val="00B90305"/>
    <w:rsid w:val="00B9220C"/>
    <w:rsid w:val="00B93114"/>
    <w:rsid w:val="00B934FA"/>
    <w:rsid w:val="00B93684"/>
    <w:rsid w:val="00B93E01"/>
    <w:rsid w:val="00B94DD8"/>
    <w:rsid w:val="00B94ECF"/>
    <w:rsid w:val="00B968C7"/>
    <w:rsid w:val="00B968E4"/>
    <w:rsid w:val="00B96A4B"/>
    <w:rsid w:val="00B96CBE"/>
    <w:rsid w:val="00B96DE7"/>
    <w:rsid w:val="00B97024"/>
    <w:rsid w:val="00B971A7"/>
    <w:rsid w:val="00B9734F"/>
    <w:rsid w:val="00B97761"/>
    <w:rsid w:val="00BA02A3"/>
    <w:rsid w:val="00BA070B"/>
    <w:rsid w:val="00BA2DA1"/>
    <w:rsid w:val="00BA35DC"/>
    <w:rsid w:val="00BA5CDB"/>
    <w:rsid w:val="00BA5E70"/>
    <w:rsid w:val="00BA6FA1"/>
    <w:rsid w:val="00BA727C"/>
    <w:rsid w:val="00BA7642"/>
    <w:rsid w:val="00BA7C19"/>
    <w:rsid w:val="00BB0E44"/>
    <w:rsid w:val="00BB2F50"/>
    <w:rsid w:val="00BB2F87"/>
    <w:rsid w:val="00BB30A9"/>
    <w:rsid w:val="00BB391C"/>
    <w:rsid w:val="00BB405F"/>
    <w:rsid w:val="00BB40B1"/>
    <w:rsid w:val="00BB40F4"/>
    <w:rsid w:val="00BB493D"/>
    <w:rsid w:val="00BB72B2"/>
    <w:rsid w:val="00BB7DC8"/>
    <w:rsid w:val="00BC00EE"/>
    <w:rsid w:val="00BC04B0"/>
    <w:rsid w:val="00BC0889"/>
    <w:rsid w:val="00BC0BED"/>
    <w:rsid w:val="00BC1005"/>
    <w:rsid w:val="00BC1C97"/>
    <w:rsid w:val="00BC22F3"/>
    <w:rsid w:val="00BC24C9"/>
    <w:rsid w:val="00BC27E1"/>
    <w:rsid w:val="00BC3A42"/>
    <w:rsid w:val="00BC3AFC"/>
    <w:rsid w:val="00BC4076"/>
    <w:rsid w:val="00BC4484"/>
    <w:rsid w:val="00BC472D"/>
    <w:rsid w:val="00BC5945"/>
    <w:rsid w:val="00BC6361"/>
    <w:rsid w:val="00BC639A"/>
    <w:rsid w:val="00BC649A"/>
    <w:rsid w:val="00BC6688"/>
    <w:rsid w:val="00BC68D1"/>
    <w:rsid w:val="00BC696C"/>
    <w:rsid w:val="00BC698E"/>
    <w:rsid w:val="00BC7A8E"/>
    <w:rsid w:val="00BD0283"/>
    <w:rsid w:val="00BD0B88"/>
    <w:rsid w:val="00BD1865"/>
    <w:rsid w:val="00BD20C2"/>
    <w:rsid w:val="00BD2980"/>
    <w:rsid w:val="00BD2A22"/>
    <w:rsid w:val="00BD2B6B"/>
    <w:rsid w:val="00BD2C1E"/>
    <w:rsid w:val="00BD31A3"/>
    <w:rsid w:val="00BD3790"/>
    <w:rsid w:val="00BD3D05"/>
    <w:rsid w:val="00BD4F96"/>
    <w:rsid w:val="00BD549F"/>
    <w:rsid w:val="00BD593B"/>
    <w:rsid w:val="00BD5EC6"/>
    <w:rsid w:val="00BD6FB2"/>
    <w:rsid w:val="00BD762E"/>
    <w:rsid w:val="00BD7A7A"/>
    <w:rsid w:val="00BD7B5A"/>
    <w:rsid w:val="00BE164B"/>
    <w:rsid w:val="00BE1D03"/>
    <w:rsid w:val="00BE29D3"/>
    <w:rsid w:val="00BE30A2"/>
    <w:rsid w:val="00BE355B"/>
    <w:rsid w:val="00BE40D0"/>
    <w:rsid w:val="00BE46C0"/>
    <w:rsid w:val="00BE576E"/>
    <w:rsid w:val="00BE6154"/>
    <w:rsid w:val="00BE79DE"/>
    <w:rsid w:val="00BE7B44"/>
    <w:rsid w:val="00BE7F14"/>
    <w:rsid w:val="00BF06A8"/>
    <w:rsid w:val="00BF18A2"/>
    <w:rsid w:val="00BF1F31"/>
    <w:rsid w:val="00BF1F75"/>
    <w:rsid w:val="00BF2047"/>
    <w:rsid w:val="00BF24EE"/>
    <w:rsid w:val="00BF2684"/>
    <w:rsid w:val="00BF2752"/>
    <w:rsid w:val="00BF27B9"/>
    <w:rsid w:val="00BF3A01"/>
    <w:rsid w:val="00BF3C09"/>
    <w:rsid w:val="00BF4201"/>
    <w:rsid w:val="00BF4776"/>
    <w:rsid w:val="00BF53BE"/>
    <w:rsid w:val="00BF63BA"/>
    <w:rsid w:val="00BF6498"/>
    <w:rsid w:val="00BF654A"/>
    <w:rsid w:val="00BF68FF"/>
    <w:rsid w:val="00BF772C"/>
    <w:rsid w:val="00BF7D0F"/>
    <w:rsid w:val="00C0237F"/>
    <w:rsid w:val="00C03074"/>
    <w:rsid w:val="00C0324F"/>
    <w:rsid w:val="00C035CF"/>
    <w:rsid w:val="00C03857"/>
    <w:rsid w:val="00C039A2"/>
    <w:rsid w:val="00C04A7D"/>
    <w:rsid w:val="00C05163"/>
    <w:rsid w:val="00C05670"/>
    <w:rsid w:val="00C06AEC"/>
    <w:rsid w:val="00C06DF3"/>
    <w:rsid w:val="00C07283"/>
    <w:rsid w:val="00C07620"/>
    <w:rsid w:val="00C07B29"/>
    <w:rsid w:val="00C07ECA"/>
    <w:rsid w:val="00C10175"/>
    <w:rsid w:val="00C10F41"/>
    <w:rsid w:val="00C112CB"/>
    <w:rsid w:val="00C11385"/>
    <w:rsid w:val="00C11757"/>
    <w:rsid w:val="00C121FD"/>
    <w:rsid w:val="00C12393"/>
    <w:rsid w:val="00C12D1C"/>
    <w:rsid w:val="00C1302F"/>
    <w:rsid w:val="00C134AC"/>
    <w:rsid w:val="00C13A13"/>
    <w:rsid w:val="00C14319"/>
    <w:rsid w:val="00C14352"/>
    <w:rsid w:val="00C14359"/>
    <w:rsid w:val="00C146C9"/>
    <w:rsid w:val="00C14773"/>
    <w:rsid w:val="00C14C3C"/>
    <w:rsid w:val="00C14FEB"/>
    <w:rsid w:val="00C15157"/>
    <w:rsid w:val="00C16ADC"/>
    <w:rsid w:val="00C1742A"/>
    <w:rsid w:val="00C17D37"/>
    <w:rsid w:val="00C17F80"/>
    <w:rsid w:val="00C2062B"/>
    <w:rsid w:val="00C209CC"/>
    <w:rsid w:val="00C2107A"/>
    <w:rsid w:val="00C21390"/>
    <w:rsid w:val="00C22217"/>
    <w:rsid w:val="00C22DC3"/>
    <w:rsid w:val="00C23C49"/>
    <w:rsid w:val="00C25006"/>
    <w:rsid w:val="00C257DE"/>
    <w:rsid w:val="00C25CAF"/>
    <w:rsid w:val="00C25E80"/>
    <w:rsid w:val="00C26B9B"/>
    <w:rsid w:val="00C27065"/>
    <w:rsid w:val="00C273B4"/>
    <w:rsid w:val="00C27402"/>
    <w:rsid w:val="00C27B6E"/>
    <w:rsid w:val="00C300F5"/>
    <w:rsid w:val="00C30DF1"/>
    <w:rsid w:val="00C311FC"/>
    <w:rsid w:val="00C3292D"/>
    <w:rsid w:val="00C32B2A"/>
    <w:rsid w:val="00C330CA"/>
    <w:rsid w:val="00C332FD"/>
    <w:rsid w:val="00C33782"/>
    <w:rsid w:val="00C337CA"/>
    <w:rsid w:val="00C33A81"/>
    <w:rsid w:val="00C33C30"/>
    <w:rsid w:val="00C358D4"/>
    <w:rsid w:val="00C35CAB"/>
    <w:rsid w:val="00C35E59"/>
    <w:rsid w:val="00C36035"/>
    <w:rsid w:val="00C36184"/>
    <w:rsid w:val="00C366A9"/>
    <w:rsid w:val="00C368BE"/>
    <w:rsid w:val="00C36D98"/>
    <w:rsid w:val="00C36E3E"/>
    <w:rsid w:val="00C3708A"/>
    <w:rsid w:val="00C3714D"/>
    <w:rsid w:val="00C37250"/>
    <w:rsid w:val="00C37310"/>
    <w:rsid w:val="00C37425"/>
    <w:rsid w:val="00C376EA"/>
    <w:rsid w:val="00C40260"/>
    <w:rsid w:val="00C40C41"/>
    <w:rsid w:val="00C40F82"/>
    <w:rsid w:val="00C417EE"/>
    <w:rsid w:val="00C41FB0"/>
    <w:rsid w:val="00C42A60"/>
    <w:rsid w:val="00C42B3A"/>
    <w:rsid w:val="00C42CFA"/>
    <w:rsid w:val="00C43B1C"/>
    <w:rsid w:val="00C4429A"/>
    <w:rsid w:val="00C4486F"/>
    <w:rsid w:val="00C448DF"/>
    <w:rsid w:val="00C44F47"/>
    <w:rsid w:val="00C45493"/>
    <w:rsid w:val="00C45BDA"/>
    <w:rsid w:val="00C45E4F"/>
    <w:rsid w:val="00C461C0"/>
    <w:rsid w:val="00C46248"/>
    <w:rsid w:val="00C46AF5"/>
    <w:rsid w:val="00C470BE"/>
    <w:rsid w:val="00C47244"/>
    <w:rsid w:val="00C47E01"/>
    <w:rsid w:val="00C502FE"/>
    <w:rsid w:val="00C50301"/>
    <w:rsid w:val="00C50C0E"/>
    <w:rsid w:val="00C519B7"/>
    <w:rsid w:val="00C520D4"/>
    <w:rsid w:val="00C523C1"/>
    <w:rsid w:val="00C523E5"/>
    <w:rsid w:val="00C53033"/>
    <w:rsid w:val="00C530B5"/>
    <w:rsid w:val="00C532EF"/>
    <w:rsid w:val="00C53412"/>
    <w:rsid w:val="00C538BF"/>
    <w:rsid w:val="00C5458B"/>
    <w:rsid w:val="00C5498E"/>
    <w:rsid w:val="00C54A49"/>
    <w:rsid w:val="00C55A6A"/>
    <w:rsid w:val="00C56FA8"/>
    <w:rsid w:val="00C57F5E"/>
    <w:rsid w:val="00C6099A"/>
    <w:rsid w:val="00C617AA"/>
    <w:rsid w:val="00C61AB8"/>
    <w:rsid w:val="00C61E5B"/>
    <w:rsid w:val="00C62192"/>
    <w:rsid w:val="00C628F6"/>
    <w:rsid w:val="00C629BC"/>
    <w:rsid w:val="00C62F66"/>
    <w:rsid w:val="00C6387F"/>
    <w:rsid w:val="00C63A5F"/>
    <w:rsid w:val="00C63B89"/>
    <w:rsid w:val="00C63EED"/>
    <w:rsid w:val="00C645A4"/>
    <w:rsid w:val="00C65017"/>
    <w:rsid w:val="00C651F9"/>
    <w:rsid w:val="00C6556F"/>
    <w:rsid w:val="00C657F3"/>
    <w:rsid w:val="00C65C6F"/>
    <w:rsid w:val="00C65E6C"/>
    <w:rsid w:val="00C667CC"/>
    <w:rsid w:val="00C66A82"/>
    <w:rsid w:val="00C66CE5"/>
    <w:rsid w:val="00C66D03"/>
    <w:rsid w:val="00C66EBE"/>
    <w:rsid w:val="00C67185"/>
    <w:rsid w:val="00C672FF"/>
    <w:rsid w:val="00C6793A"/>
    <w:rsid w:val="00C67A01"/>
    <w:rsid w:val="00C67F2B"/>
    <w:rsid w:val="00C7000A"/>
    <w:rsid w:val="00C7040B"/>
    <w:rsid w:val="00C717D3"/>
    <w:rsid w:val="00C720FC"/>
    <w:rsid w:val="00C72905"/>
    <w:rsid w:val="00C72A1E"/>
    <w:rsid w:val="00C72DF1"/>
    <w:rsid w:val="00C72E23"/>
    <w:rsid w:val="00C73054"/>
    <w:rsid w:val="00C733F5"/>
    <w:rsid w:val="00C735F2"/>
    <w:rsid w:val="00C73634"/>
    <w:rsid w:val="00C73AD5"/>
    <w:rsid w:val="00C73BC5"/>
    <w:rsid w:val="00C73CC8"/>
    <w:rsid w:val="00C74AAA"/>
    <w:rsid w:val="00C74FB6"/>
    <w:rsid w:val="00C7558E"/>
    <w:rsid w:val="00C75BC0"/>
    <w:rsid w:val="00C75E1C"/>
    <w:rsid w:val="00C7634B"/>
    <w:rsid w:val="00C76F43"/>
    <w:rsid w:val="00C7722A"/>
    <w:rsid w:val="00C77353"/>
    <w:rsid w:val="00C775A1"/>
    <w:rsid w:val="00C77D01"/>
    <w:rsid w:val="00C77E17"/>
    <w:rsid w:val="00C80505"/>
    <w:rsid w:val="00C810AA"/>
    <w:rsid w:val="00C81A5C"/>
    <w:rsid w:val="00C8288D"/>
    <w:rsid w:val="00C82936"/>
    <w:rsid w:val="00C82C6E"/>
    <w:rsid w:val="00C832E2"/>
    <w:rsid w:val="00C834C4"/>
    <w:rsid w:val="00C83E79"/>
    <w:rsid w:val="00C843E7"/>
    <w:rsid w:val="00C84CDC"/>
    <w:rsid w:val="00C86149"/>
    <w:rsid w:val="00C864BC"/>
    <w:rsid w:val="00C868E5"/>
    <w:rsid w:val="00C869D3"/>
    <w:rsid w:val="00C87878"/>
    <w:rsid w:val="00C90798"/>
    <w:rsid w:val="00C90C62"/>
    <w:rsid w:val="00C9131A"/>
    <w:rsid w:val="00C92340"/>
    <w:rsid w:val="00C93839"/>
    <w:rsid w:val="00C93B9B"/>
    <w:rsid w:val="00C93DB1"/>
    <w:rsid w:val="00C943C3"/>
    <w:rsid w:val="00C946C8"/>
    <w:rsid w:val="00C94F31"/>
    <w:rsid w:val="00C97777"/>
    <w:rsid w:val="00CA0068"/>
    <w:rsid w:val="00CA013A"/>
    <w:rsid w:val="00CA03AF"/>
    <w:rsid w:val="00CA07DC"/>
    <w:rsid w:val="00CA1183"/>
    <w:rsid w:val="00CA14DB"/>
    <w:rsid w:val="00CA1CF3"/>
    <w:rsid w:val="00CA1E0D"/>
    <w:rsid w:val="00CA1E0E"/>
    <w:rsid w:val="00CA21ED"/>
    <w:rsid w:val="00CA2893"/>
    <w:rsid w:val="00CA2EFA"/>
    <w:rsid w:val="00CA3074"/>
    <w:rsid w:val="00CA3D1F"/>
    <w:rsid w:val="00CA42FA"/>
    <w:rsid w:val="00CA4492"/>
    <w:rsid w:val="00CA501B"/>
    <w:rsid w:val="00CA60DE"/>
    <w:rsid w:val="00CA6CEF"/>
    <w:rsid w:val="00CA6D35"/>
    <w:rsid w:val="00CA7091"/>
    <w:rsid w:val="00CA7208"/>
    <w:rsid w:val="00CA78DF"/>
    <w:rsid w:val="00CA79B0"/>
    <w:rsid w:val="00CA7C8A"/>
    <w:rsid w:val="00CA7E18"/>
    <w:rsid w:val="00CB013F"/>
    <w:rsid w:val="00CB0334"/>
    <w:rsid w:val="00CB068C"/>
    <w:rsid w:val="00CB2444"/>
    <w:rsid w:val="00CB27DA"/>
    <w:rsid w:val="00CB27E8"/>
    <w:rsid w:val="00CB2825"/>
    <w:rsid w:val="00CB2EEC"/>
    <w:rsid w:val="00CB33FB"/>
    <w:rsid w:val="00CB39A8"/>
    <w:rsid w:val="00CB3C27"/>
    <w:rsid w:val="00CB4316"/>
    <w:rsid w:val="00CB460D"/>
    <w:rsid w:val="00CB4C7A"/>
    <w:rsid w:val="00CB555C"/>
    <w:rsid w:val="00CB5870"/>
    <w:rsid w:val="00CB5EC4"/>
    <w:rsid w:val="00CB6550"/>
    <w:rsid w:val="00CB65B9"/>
    <w:rsid w:val="00CB6687"/>
    <w:rsid w:val="00CB68C0"/>
    <w:rsid w:val="00CB6FFC"/>
    <w:rsid w:val="00CB72B9"/>
    <w:rsid w:val="00CB7470"/>
    <w:rsid w:val="00CC0093"/>
    <w:rsid w:val="00CC0F6C"/>
    <w:rsid w:val="00CC1BCC"/>
    <w:rsid w:val="00CC1CA7"/>
    <w:rsid w:val="00CC1CE9"/>
    <w:rsid w:val="00CC2361"/>
    <w:rsid w:val="00CC24E0"/>
    <w:rsid w:val="00CC27F9"/>
    <w:rsid w:val="00CC28A7"/>
    <w:rsid w:val="00CC2911"/>
    <w:rsid w:val="00CC29A8"/>
    <w:rsid w:val="00CC2B42"/>
    <w:rsid w:val="00CC2D97"/>
    <w:rsid w:val="00CC2EBB"/>
    <w:rsid w:val="00CC2ED7"/>
    <w:rsid w:val="00CC379D"/>
    <w:rsid w:val="00CC4478"/>
    <w:rsid w:val="00CC488D"/>
    <w:rsid w:val="00CC523B"/>
    <w:rsid w:val="00CC5512"/>
    <w:rsid w:val="00CC5574"/>
    <w:rsid w:val="00CC559F"/>
    <w:rsid w:val="00CC5BAE"/>
    <w:rsid w:val="00CC5D15"/>
    <w:rsid w:val="00CC6165"/>
    <w:rsid w:val="00CC6673"/>
    <w:rsid w:val="00CC7003"/>
    <w:rsid w:val="00CD06A4"/>
    <w:rsid w:val="00CD0B01"/>
    <w:rsid w:val="00CD0F4E"/>
    <w:rsid w:val="00CD11E9"/>
    <w:rsid w:val="00CD20B5"/>
    <w:rsid w:val="00CD25FD"/>
    <w:rsid w:val="00CD260A"/>
    <w:rsid w:val="00CD2614"/>
    <w:rsid w:val="00CD2838"/>
    <w:rsid w:val="00CD2B6E"/>
    <w:rsid w:val="00CD31D8"/>
    <w:rsid w:val="00CD472B"/>
    <w:rsid w:val="00CD4C2E"/>
    <w:rsid w:val="00CD563D"/>
    <w:rsid w:val="00CD5686"/>
    <w:rsid w:val="00CD5799"/>
    <w:rsid w:val="00CD5A9A"/>
    <w:rsid w:val="00CD60F6"/>
    <w:rsid w:val="00CD692F"/>
    <w:rsid w:val="00CD6A8F"/>
    <w:rsid w:val="00CD72E0"/>
    <w:rsid w:val="00CD7855"/>
    <w:rsid w:val="00CE02AC"/>
    <w:rsid w:val="00CE1800"/>
    <w:rsid w:val="00CE1AA2"/>
    <w:rsid w:val="00CE1E47"/>
    <w:rsid w:val="00CE1EB8"/>
    <w:rsid w:val="00CE23DF"/>
    <w:rsid w:val="00CE2EE9"/>
    <w:rsid w:val="00CE3CC8"/>
    <w:rsid w:val="00CE45FC"/>
    <w:rsid w:val="00CE5930"/>
    <w:rsid w:val="00CE5A3A"/>
    <w:rsid w:val="00CE6092"/>
    <w:rsid w:val="00CE60EF"/>
    <w:rsid w:val="00CE6403"/>
    <w:rsid w:val="00CE6752"/>
    <w:rsid w:val="00CE6831"/>
    <w:rsid w:val="00CE7598"/>
    <w:rsid w:val="00CF06C5"/>
    <w:rsid w:val="00CF09C2"/>
    <w:rsid w:val="00CF0F8B"/>
    <w:rsid w:val="00CF11EF"/>
    <w:rsid w:val="00CF2173"/>
    <w:rsid w:val="00CF22F0"/>
    <w:rsid w:val="00CF2977"/>
    <w:rsid w:val="00CF301E"/>
    <w:rsid w:val="00CF3828"/>
    <w:rsid w:val="00CF393F"/>
    <w:rsid w:val="00CF3B22"/>
    <w:rsid w:val="00CF3D2B"/>
    <w:rsid w:val="00CF466E"/>
    <w:rsid w:val="00CF5888"/>
    <w:rsid w:val="00CF5A7A"/>
    <w:rsid w:val="00CF5E12"/>
    <w:rsid w:val="00CF6936"/>
    <w:rsid w:val="00CF6E9C"/>
    <w:rsid w:val="00CF78B3"/>
    <w:rsid w:val="00D001CD"/>
    <w:rsid w:val="00D0039B"/>
    <w:rsid w:val="00D00B82"/>
    <w:rsid w:val="00D0172A"/>
    <w:rsid w:val="00D01ABF"/>
    <w:rsid w:val="00D03590"/>
    <w:rsid w:val="00D038BD"/>
    <w:rsid w:val="00D03C15"/>
    <w:rsid w:val="00D045C7"/>
    <w:rsid w:val="00D04882"/>
    <w:rsid w:val="00D04C30"/>
    <w:rsid w:val="00D05374"/>
    <w:rsid w:val="00D05397"/>
    <w:rsid w:val="00D05677"/>
    <w:rsid w:val="00D05B89"/>
    <w:rsid w:val="00D05C2E"/>
    <w:rsid w:val="00D06677"/>
    <w:rsid w:val="00D0699A"/>
    <w:rsid w:val="00D06ABE"/>
    <w:rsid w:val="00D07970"/>
    <w:rsid w:val="00D07D49"/>
    <w:rsid w:val="00D1004C"/>
    <w:rsid w:val="00D10A77"/>
    <w:rsid w:val="00D10DFA"/>
    <w:rsid w:val="00D112B5"/>
    <w:rsid w:val="00D11AA0"/>
    <w:rsid w:val="00D12837"/>
    <w:rsid w:val="00D12896"/>
    <w:rsid w:val="00D12B5E"/>
    <w:rsid w:val="00D13767"/>
    <w:rsid w:val="00D1452C"/>
    <w:rsid w:val="00D14820"/>
    <w:rsid w:val="00D14CC1"/>
    <w:rsid w:val="00D14D11"/>
    <w:rsid w:val="00D15FC6"/>
    <w:rsid w:val="00D16366"/>
    <w:rsid w:val="00D1670D"/>
    <w:rsid w:val="00D16E6F"/>
    <w:rsid w:val="00D1700A"/>
    <w:rsid w:val="00D1733A"/>
    <w:rsid w:val="00D17CED"/>
    <w:rsid w:val="00D206A7"/>
    <w:rsid w:val="00D20C0C"/>
    <w:rsid w:val="00D2188E"/>
    <w:rsid w:val="00D21C6C"/>
    <w:rsid w:val="00D22545"/>
    <w:rsid w:val="00D22CE8"/>
    <w:rsid w:val="00D22CF8"/>
    <w:rsid w:val="00D233F9"/>
    <w:rsid w:val="00D240BC"/>
    <w:rsid w:val="00D24F49"/>
    <w:rsid w:val="00D253BE"/>
    <w:rsid w:val="00D254B8"/>
    <w:rsid w:val="00D2558A"/>
    <w:rsid w:val="00D25633"/>
    <w:rsid w:val="00D265A7"/>
    <w:rsid w:val="00D26DEB"/>
    <w:rsid w:val="00D27267"/>
    <w:rsid w:val="00D3018B"/>
    <w:rsid w:val="00D301BB"/>
    <w:rsid w:val="00D3061A"/>
    <w:rsid w:val="00D30A26"/>
    <w:rsid w:val="00D30AF0"/>
    <w:rsid w:val="00D31384"/>
    <w:rsid w:val="00D3211A"/>
    <w:rsid w:val="00D321F6"/>
    <w:rsid w:val="00D32922"/>
    <w:rsid w:val="00D32FBA"/>
    <w:rsid w:val="00D33566"/>
    <w:rsid w:val="00D33B91"/>
    <w:rsid w:val="00D33D7E"/>
    <w:rsid w:val="00D34473"/>
    <w:rsid w:val="00D353E5"/>
    <w:rsid w:val="00D360CC"/>
    <w:rsid w:val="00D36A71"/>
    <w:rsid w:val="00D37A5A"/>
    <w:rsid w:val="00D41D14"/>
    <w:rsid w:val="00D4292D"/>
    <w:rsid w:val="00D43366"/>
    <w:rsid w:val="00D43652"/>
    <w:rsid w:val="00D436A0"/>
    <w:rsid w:val="00D463EE"/>
    <w:rsid w:val="00D4658C"/>
    <w:rsid w:val="00D46BB5"/>
    <w:rsid w:val="00D479D4"/>
    <w:rsid w:val="00D507C7"/>
    <w:rsid w:val="00D50D37"/>
    <w:rsid w:val="00D52563"/>
    <w:rsid w:val="00D52F36"/>
    <w:rsid w:val="00D53788"/>
    <w:rsid w:val="00D53CDE"/>
    <w:rsid w:val="00D53DB8"/>
    <w:rsid w:val="00D548D8"/>
    <w:rsid w:val="00D54EE7"/>
    <w:rsid w:val="00D55C50"/>
    <w:rsid w:val="00D55E53"/>
    <w:rsid w:val="00D568C6"/>
    <w:rsid w:val="00D56EE5"/>
    <w:rsid w:val="00D56F98"/>
    <w:rsid w:val="00D570D8"/>
    <w:rsid w:val="00D5739C"/>
    <w:rsid w:val="00D5798F"/>
    <w:rsid w:val="00D57D51"/>
    <w:rsid w:val="00D57E8B"/>
    <w:rsid w:val="00D60A85"/>
    <w:rsid w:val="00D60F17"/>
    <w:rsid w:val="00D61575"/>
    <w:rsid w:val="00D61ADB"/>
    <w:rsid w:val="00D61C00"/>
    <w:rsid w:val="00D61DD6"/>
    <w:rsid w:val="00D621E1"/>
    <w:rsid w:val="00D62485"/>
    <w:rsid w:val="00D62F4C"/>
    <w:rsid w:val="00D646E0"/>
    <w:rsid w:val="00D64B6B"/>
    <w:rsid w:val="00D65071"/>
    <w:rsid w:val="00D65726"/>
    <w:rsid w:val="00D6608C"/>
    <w:rsid w:val="00D668D2"/>
    <w:rsid w:val="00D66913"/>
    <w:rsid w:val="00D66C51"/>
    <w:rsid w:val="00D66E31"/>
    <w:rsid w:val="00D70A0A"/>
    <w:rsid w:val="00D70CFE"/>
    <w:rsid w:val="00D70FE3"/>
    <w:rsid w:val="00D7124E"/>
    <w:rsid w:val="00D71C38"/>
    <w:rsid w:val="00D71C75"/>
    <w:rsid w:val="00D720E9"/>
    <w:rsid w:val="00D72722"/>
    <w:rsid w:val="00D72896"/>
    <w:rsid w:val="00D7333D"/>
    <w:rsid w:val="00D734AF"/>
    <w:rsid w:val="00D73765"/>
    <w:rsid w:val="00D73798"/>
    <w:rsid w:val="00D737EF"/>
    <w:rsid w:val="00D73C8D"/>
    <w:rsid w:val="00D73EEC"/>
    <w:rsid w:val="00D7491F"/>
    <w:rsid w:val="00D74ECC"/>
    <w:rsid w:val="00D74FAC"/>
    <w:rsid w:val="00D75ABE"/>
    <w:rsid w:val="00D76982"/>
    <w:rsid w:val="00D76F8B"/>
    <w:rsid w:val="00D77F3F"/>
    <w:rsid w:val="00D8011C"/>
    <w:rsid w:val="00D8034C"/>
    <w:rsid w:val="00D80AD3"/>
    <w:rsid w:val="00D80D53"/>
    <w:rsid w:val="00D80EE5"/>
    <w:rsid w:val="00D816E9"/>
    <w:rsid w:val="00D81926"/>
    <w:rsid w:val="00D81E5C"/>
    <w:rsid w:val="00D8221B"/>
    <w:rsid w:val="00D82C5A"/>
    <w:rsid w:val="00D82FEF"/>
    <w:rsid w:val="00D8358A"/>
    <w:rsid w:val="00D8404D"/>
    <w:rsid w:val="00D8408B"/>
    <w:rsid w:val="00D84FA0"/>
    <w:rsid w:val="00D8500D"/>
    <w:rsid w:val="00D85CC0"/>
    <w:rsid w:val="00D85F57"/>
    <w:rsid w:val="00D85F8B"/>
    <w:rsid w:val="00D86455"/>
    <w:rsid w:val="00D86DBF"/>
    <w:rsid w:val="00D86E1C"/>
    <w:rsid w:val="00D87058"/>
    <w:rsid w:val="00D87A92"/>
    <w:rsid w:val="00D87BB1"/>
    <w:rsid w:val="00D87D13"/>
    <w:rsid w:val="00D87D64"/>
    <w:rsid w:val="00D90266"/>
    <w:rsid w:val="00D9215F"/>
    <w:rsid w:val="00D9231E"/>
    <w:rsid w:val="00D9233E"/>
    <w:rsid w:val="00D92968"/>
    <w:rsid w:val="00D92A41"/>
    <w:rsid w:val="00D92EAC"/>
    <w:rsid w:val="00D93889"/>
    <w:rsid w:val="00D94AA8"/>
    <w:rsid w:val="00D94B33"/>
    <w:rsid w:val="00D95562"/>
    <w:rsid w:val="00D95831"/>
    <w:rsid w:val="00D95B15"/>
    <w:rsid w:val="00D95C0F"/>
    <w:rsid w:val="00D964C9"/>
    <w:rsid w:val="00D97829"/>
    <w:rsid w:val="00D978EE"/>
    <w:rsid w:val="00D97B1F"/>
    <w:rsid w:val="00DA00A3"/>
    <w:rsid w:val="00DA0265"/>
    <w:rsid w:val="00DA04BF"/>
    <w:rsid w:val="00DA05EC"/>
    <w:rsid w:val="00DA1F24"/>
    <w:rsid w:val="00DA22F4"/>
    <w:rsid w:val="00DA2644"/>
    <w:rsid w:val="00DA3020"/>
    <w:rsid w:val="00DA3280"/>
    <w:rsid w:val="00DA44A4"/>
    <w:rsid w:val="00DA5DD8"/>
    <w:rsid w:val="00DA5EA2"/>
    <w:rsid w:val="00DA6641"/>
    <w:rsid w:val="00DA70EF"/>
    <w:rsid w:val="00DA752C"/>
    <w:rsid w:val="00DA7950"/>
    <w:rsid w:val="00DA7BE4"/>
    <w:rsid w:val="00DA7F3B"/>
    <w:rsid w:val="00DB065F"/>
    <w:rsid w:val="00DB0826"/>
    <w:rsid w:val="00DB0AD5"/>
    <w:rsid w:val="00DB15E3"/>
    <w:rsid w:val="00DB17FB"/>
    <w:rsid w:val="00DB1F6E"/>
    <w:rsid w:val="00DB20E2"/>
    <w:rsid w:val="00DB268E"/>
    <w:rsid w:val="00DB314B"/>
    <w:rsid w:val="00DB3244"/>
    <w:rsid w:val="00DB3A3F"/>
    <w:rsid w:val="00DB3A57"/>
    <w:rsid w:val="00DB48D9"/>
    <w:rsid w:val="00DB53AA"/>
    <w:rsid w:val="00DB72A2"/>
    <w:rsid w:val="00DB7643"/>
    <w:rsid w:val="00DB773B"/>
    <w:rsid w:val="00DC1246"/>
    <w:rsid w:val="00DC1359"/>
    <w:rsid w:val="00DC1395"/>
    <w:rsid w:val="00DC2079"/>
    <w:rsid w:val="00DC20AF"/>
    <w:rsid w:val="00DC2987"/>
    <w:rsid w:val="00DC2ADD"/>
    <w:rsid w:val="00DC2E97"/>
    <w:rsid w:val="00DC2EAD"/>
    <w:rsid w:val="00DC31AA"/>
    <w:rsid w:val="00DC3491"/>
    <w:rsid w:val="00DC3F40"/>
    <w:rsid w:val="00DC413F"/>
    <w:rsid w:val="00DC430E"/>
    <w:rsid w:val="00DC43E3"/>
    <w:rsid w:val="00DC5172"/>
    <w:rsid w:val="00DC5286"/>
    <w:rsid w:val="00DC57CC"/>
    <w:rsid w:val="00DC59B2"/>
    <w:rsid w:val="00DC5D9F"/>
    <w:rsid w:val="00DC5FEC"/>
    <w:rsid w:val="00DC6466"/>
    <w:rsid w:val="00DC64D8"/>
    <w:rsid w:val="00DC704C"/>
    <w:rsid w:val="00DD02B6"/>
    <w:rsid w:val="00DD0344"/>
    <w:rsid w:val="00DD0DD5"/>
    <w:rsid w:val="00DD1DBF"/>
    <w:rsid w:val="00DD21CF"/>
    <w:rsid w:val="00DD2BBB"/>
    <w:rsid w:val="00DD2FD1"/>
    <w:rsid w:val="00DD3578"/>
    <w:rsid w:val="00DD378E"/>
    <w:rsid w:val="00DD3850"/>
    <w:rsid w:val="00DD3944"/>
    <w:rsid w:val="00DD3E31"/>
    <w:rsid w:val="00DD5123"/>
    <w:rsid w:val="00DD5530"/>
    <w:rsid w:val="00DD595D"/>
    <w:rsid w:val="00DD5FF5"/>
    <w:rsid w:val="00DD629F"/>
    <w:rsid w:val="00DD66AD"/>
    <w:rsid w:val="00DD6A64"/>
    <w:rsid w:val="00DD6D81"/>
    <w:rsid w:val="00DD774B"/>
    <w:rsid w:val="00DD7B06"/>
    <w:rsid w:val="00DE0317"/>
    <w:rsid w:val="00DE038A"/>
    <w:rsid w:val="00DE0EE9"/>
    <w:rsid w:val="00DE1393"/>
    <w:rsid w:val="00DE2552"/>
    <w:rsid w:val="00DE28F2"/>
    <w:rsid w:val="00DE2A52"/>
    <w:rsid w:val="00DE30BB"/>
    <w:rsid w:val="00DE34E4"/>
    <w:rsid w:val="00DE36D5"/>
    <w:rsid w:val="00DE3F5C"/>
    <w:rsid w:val="00DE40F8"/>
    <w:rsid w:val="00DE43A0"/>
    <w:rsid w:val="00DE4615"/>
    <w:rsid w:val="00DE4E98"/>
    <w:rsid w:val="00DE4FB7"/>
    <w:rsid w:val="00DE51B3"/>
    <w:rsid w:val="00DE554E"/>
    <w:rsid w:val="00DE5610"/>
    <w:rsid w:val="00DE59DA"/>
    <w:rsid w:val="00DE6FCB"/>
    <w:rsid w:val="00DE6FD1"/>
    <w:rsid w:val="00DF011F"/>
    <w:rsid w:val="00DF0195"/>
    <w:rsid w:val="00DF0864"/>
    <w:rsid w:val="00DF0C63"/>
    <w:rsid w:val="00DF0CAA"/>
    <w:rsid w:val="00DF184E"/>
    <w:rsid w:val="00DF1B94"/>
    <w:rsid w:val="00DF2606"/>
    <w:rsid w:val="00DF3176"/>
    <w:rsid w:val="00DF322C"/>
    <w:rsid w:val="00DF3922"/>
    <w:rsid w:val="00DF3A4F"/>
    <w:rsid w:val="00DF3E89"/>
    <w:rsid w:val="00DF43FE"/>
    <w:rsid w:val="00DF4A98"/>
    <w:rsid w:val="00DF4D12"/>
    <w:rsid w:val="00DF4D26"/>
    <w:rsid w:val="00DF5091"/>
    <w:rsid w:val="00DF515B"/>
    <w:rsid w:val="00DF5252"/>
    <w:rsid w:val="00DF6B72"/>
    <w:rsid w:val="00DF7206"/>
    <w:rsid w:val="00DF7924"/>
    <w:rsid w:val="00DF79F5"/>
    <w:rsid w:val="00DF7A07"/>
    <w:rsid w:val="00DF7CDF"/>
    <w:rsid w:val="00E00044"/>
    <w:rsid w:val="00E0124B"/>
    <w:rsid w:val="00E01339"/>
    <w:rsid w:val="00E016EA"/>
    <w:rsid w:val="00E01878"/>
    <w:rsid w:val="00E01CA2"/>
    <w:rsid w:val="00E01D7F"/>
    <w:rsid w:val="00E02914"/>
    <w:rsid w:val="00E02B2E"/>
    <w:rsid w:val="00E02F3C"/>
    <w:rsid w:val="00E032B5"/>
    <w:rsid w:val="00E03491"/>
    <w:rsid w:val="00E03588"/>
    <w:rsid w:val="00E03B59"/>
    <w:rsid w:val="00E03BC8"/>
    <w:rsid w:val="00E03EBF"/>
    <w:rsid w:val="00E04630"/>
    <w:rsid w:val="00E047C3"/>
    <w:rsid w:val="00E04F55"/>
    <w:rsid w:val="00E05760"/>
    <w:rsid w:val="00E05F59"/>
    <w:rsid w:val="00E0609D"/>
    <w:rsid w:val="00E06253"/>
    <w:rsid w:val="00E07733"/>
    <w:rsid w:val="00E07852"/>
    <w:rsid w:val="00E078C0"/>
    <w:rsid w:val="00E1037B"/>
    <w:rsid w:val="00E105EC"/>
    <w:rsid w:val="00E1067E"/>
    <w:rsid w:val="00E10A9F"/>
    <w:rsid w:val="00E10CFD"/>
    <w:rsid w:val="00E10EAF"/>
    <w:rsid w:val="00E11055"/>
    <w:rsid w:val="00E11C19"/>
    <w:rsid w:val="00E124C5"/>
    <w:rsid w:val="00E127CD"/>
    <w:rsid w:val="00E12924"/>
    <w:rsid w:val="00E13293"/>
    <w:rsid w:val="00E1365F"/>
    <w:rsid w:val="00E13B3B"/>
    <w:rsid w:val="00E13B8B"/>
    <w:rsid w:val="00E14017"/>
    <w:rsid w:val="00E143C2"/>
    <w:rsid w:val="00E149B0"/>
    <w:rsid w:val="00E1533A"/>
    <w:rsid w:val="00E15B65"/>
    <w:rsid w:val="00E15BD1"/>
    <w:rsid w:val="00E15F91"/>
    <w:rsid w:val="00E1693D"/>
    <w:rsid w:val="00E169D1"/>
    <w:rsid w:val="00E16AE8"/>
    <w:rsid w:val="00E16CB0"/>
    <w:rsid w:val="00E170ED"/>
    <w:rsid w:val="00E203BA"/>
    <w:rsid w:val="00E2041F"/>
    <w:rsid w:val="00E2063B"/>
    <w:rsid w:val="00E2099F"/>
    <w:rsid w:val="00E20B03"/>
    <w:rsid w:val="00E2163A"/>
    <w:rsid w:val="00E21B7A"/>
    <w:rsid w:val="00E225AA"/>
    <w:rsid w:val="00E22626"/>
    <w:rsid w:val="00E22637"/>
    <w:rsid w:val="00E22A8D"/>
    <w:rsid w:val="00E22BD7"/>
    <w:rsid w:val="00E23223"/>
    <w:rsid w:val="00E23A66"/>
    <w:rsid w:val="00E2423B"/>
    <w:rsid w:val="00E249B1"/>
    <w:rsid w:val="00E25711"/>
    <w:rsid w:val="00E26C26"/>
    <w:rsid w:val="00E26D69"/>
    <w:rsid w:val="00E27203"/>
    <w:rsid w:val="00E27709"/>
    <w:rsid w:val="00E277CB"/>
    <w:rsid w:val="00E2799C"/>
    <w:rsid w:val="00E301BC"/>
    <w:rsid w:val="00E30A9C"/>
    <w:rsid w:val="00E30B75"/>
    <w:rsid w:val="00E31AD2"/>
    <w:rsid w:val="00E31ADA"/>
    <w:rsid w:val="00E31AEA"/>
    <w:rsid w:val="00E3274D"/>
    <w:rsid w:val="00E32DB1"/>
    <w:rsid w:val="00E33193"/>
    <w:rsid w:val="00E33A47"/>
    <w:rsid w:val="00E33D67"/>
    <w:rsid w:val="00E33E64"/>
    <w:rsid w:val="00E3447F"/>
    <w:rsid w:val="00E34AF2"/>
    <w:rsid w:val="00E3526B"/>
    <w:rsid w:val="00E35325"/>
    <w:rsid w:val="00E35D2F"/>
    <w:rsid w:val="00E35F43"/>
    <w:rsid w:val="00E36025"/>
    <w:rsid w:val="00E36727"/>
    <w:rsid w:val="00E3687E"/>
    <w:rsid w:val="00E36C1E"/>
    <w:rsid w:val="00E36D2C"/>
    <w:rsid w:val="00E3740A"/>
    <w:rsid w:val="00E378A3"/>
    <w:rsid w:val="00E37FF6"/>
    <w:rsid w:val="00E400FC"/>
    <w:rsid w:val="00E40958"/>
    <w:rsid w:val="00E414E7"/>
    <w:rsid w:val="00E417A0"/>
    <w:rsid w:val="00E427BB"/>
    <w:rsid w:val="00E4464D"/>
    <w:rsid w:val="00E44A5A"/>
    <w:rsid w:val="00E44B3E"/>
    <w:rsid w:val="00E44BB5"/>
    <w:rsid w:val="00E45779"/>
    <w:rsid w:val="00E45870"/>
    <w:rsid w:val="00E45B89"/>
    <w:rsid w:val="00E45E1D"/>
    <w:rsid w:val="00E46676"/>
    <w:rsid w:val="00E4671A"/>
    <w:rsid w:val="00E46A53"/>
    <w:rsid w:val="00E47109"/>
    <w:rsid w:val="00E47847"/>
    <w:rsid w:val="00E502F4"/>
    <w:rsid w:val="00E50745"/>
    <w:rsid w:val="00E50CAB"/>
    <w:rsid w:val="00E50F9F"/>
    <w:rsid w:val="00E517BA"/>
    <w:rsid w:val="00E52159"/>
    <w:rsid w:val="00E52410"/>
    <w:rsid w:val="00E52602"/>
    <w:rsid w:val="00E53051"/>
    <w:rsid w:val="00E530D7"/>
    <w:rsid w:val="00E534EA"/>
    <w:rsid w:val="00E535D2"/>
    <w:rsid w:val="00E53945"/>
    <w:rsid w:val="00E53FFC"/>
    <w:rsid w:val="00E541B3"/>
    <w:rsid w:val="00E5479D"/>
    <w:rsid w:val="00E5485F"/>
    <w:rsid w:val="00E54CBE"/>
    <w:rsid w:val="00E55CDC"/>
    <w:rsid w:val="00E564E9"/>
    <w:rsid w:val="00E57328"/>
    <w:rsid w:val="00E577FE"/>
    <w:rsid w:val="00E57B0C"/>
    <w:rsid w:val="00E6034A"/>
    <w:rsid w:val="00E60A06"/>
    <w:rsid w:val="00E60EB9"/>
    <w:rsid w:val="00E611D5"/>
    <w:rsid w:val="00E616B3"/>
    <w:rsid w:val="00E6219B"/>
    <w:rsid w:val="00E624B8"/>
    <w:rsid w:val="00E62661"/>
    <w:rsid w:val="00E6366F"/>
    <w:rsid w:val="00E63CC9"/>
    <w:rsid w:val="00E6419F"/>
    <w:rsid w:val="00E6496C"/>
    <w:rsid w:val="00E65078"/>
    <w:rsid w:val="00E65B96"/>
    <w:rsid w:val="00E65CE1"/>
    <w:rsid w:val="00E66AEE"/>
    <w:rsid w:val="00E66B74"/>
    <w:rsid w:val="00E66DCA"/>
    <w:rsid w:val="00E66F88"/>
    <w:rsid w:val="00E67432"/>
    <w:rsid w:val="00E67816"/>
    <w:rsid w:val="00E67D94"/>
    <w:rsid w:val="00E70084"/>
    <w:rsid w:val="00E70342"/>
    <w:rsid w:val="00E7036A"/>
    <w:rsid w:val="00E704F8"/>
    <w:rsid w:val="00E70607"/>
    <w:rsid w:val="00E70B01"/>
    <w:rsid w:val="00E70CA0"/>
    <w:rsid w:val="00E70D44"/>
    <w:rsid w:val="00E70F59"/>
    <w:rsid w:val="00E71BD0"/>
    <w:rsid w:val="00E71E2C"/>
    <w:rsid w:val="00E71EDC"/>
    <w:rsid w:val="00E7244D"/>
    <w:rsid w:val="00E72C01"/>
    <w:rsid w:val="00E72C89"/>
    <w:rsid w:val="00E73348"/>
    <w:rsid w:val="00E7337E"/>
    <w:rsid w:val="00E73FD8"/>
    <w:rsid w:val="00E74484"/>
    <w:rsid w:val="00E74C01"/>
    <w:rsid w:val="00E74E04"/>
    <w:rsid w:val="00E75246"/>
    <w:rsid w:val="00E75338"/>
    <w:rsid w:val="00E75A48"/>
    <w:rsid w:val="00E75B77"/>
    <w:rsid w:val="00E7625E"/>
    <w:rsid w:val="00E76311"/>
    <w:rsid w:val="00E767B5"/>
    <w:rsid w:val="00E76E78"/>
    <w:rsid w:val="00E7715F"/>
    <w:rsid w:val="00E775A3"/>
    <w:rsid w:val="00E77B3C"/>
    <w:rsid w:val="00E77B64"/>
    <w:rsid w:val="00E81DD5"/>
    <w:rsid w:val="00E8227A"/>
    <w:rsid w:val="00E8231E"/>
    <w:rsid w:val="00E82716"/>
    <w:rsid w:val="00E829D1"/>
    <w:rsid w:val="00E82BD2"/>
    <w:rsid w:val="00E82C42"/>
    <w:rsid w:val="00E82DF7"/>
    <w:rsid w:val="00E82EEA"/>
    <w:rsid w:val="00E8335B"/>
    <w:rsid w:val="00E833DD"/>
    <w:rsid w:val="00E83809"/>
    <w:rsid w:val="00E8386E"/>
    <w:rsid w:val="00E848D4"/>
    <w:rsid w:val="00E84941"/>
    <w:rsid w:val="00E84999"/>
    <w:rsid w:val="00E84C23"/>
    <w:rsid w:val="00E8601A"/>
    <w:rsid w:val="00E8607B"/>
    <w:rsid w:val="00E860DB"/>
    <w:rsid w:val="00E86AA2"/>
    <w:rsid w:val="00E86B13"/>
    <w:rsid w:val="00E86BA9"/>
    <w:rsid w:val="00E878F2"/>
    <w:rsid w:val="00E87D1D"/>
    <w:rsid w:val="00E90160"/>
    <w:rsid w:val="00E90699"/>
    <w:rsid w:val="00E908E7"/>
    <w:rsid w:val="00E9132A"/>
    <w:rsid w:val="00E918D8"/>
    <w:rsid w:val="00E91ADC"/>
    <w:rsid w:val="00E91B42"/>
    <w:rsid w:val="00E91BF1"/>
    <w:rsid w:val="00E92105"/>
    <w:rsid w:val="00E92208"/>
    <w:rsid w:val="00E924C3"/>
    <w:rsid w:val="00E9288C"/>
    <w:rsid w:val="00E92D6E"/>
    <w:rsid w:val="00E93059"/>
    <w:rsid w:val="00E931B3"/>
    <w:rsid w:val="00E93BF4"/>
    <w:rsid w:val="00E94526"/>
    <w:rsid w:val="00E94791"/>
    <w:rsid w:val="00E94EB3"/>
    <w:rsid w:val="00E96502"/>
    <w:rsid w:val="00E96ADB"/>
    <w:rsid w:val="00E96E69"/>
    <w:rsid w:val="00E972EA"/>
    <w:rsid w:val="00E977E0"/>
    <w:rsid w:val="00E97907"/>
    <w:rsid w:val="00E97BB4"/>
    <w:rsid w:val="00EA05F7"/>
    <w:rsid w:val="00EA1026"/>
    <w:rsid w:val="00EA1273"/>
    <w:rsid w:val="00EA18DA"/>
    <w:rsid w:val="00EA2389"/>
    <w:rsid w:val="00EA23EE"/>
    <w:rsid w:val="00EA25FF"/>
    <w:rsid w:val="00EA2A82"/>
    <w:rsid w:val="00EA2C04"/>
    <w:rsid w:val="00EA3519"/>
    <w:rsid w:val="00EA450D"/>
    <w:rsid w:val="00EA4659"/>
    <w:rsid w:val="00EA4C87"/>
    <w:rsid w:val="00EA5112"/>
    <w:rsid w:val="00EA5952"/>
    <w:rsid w:val="00EA5F25"/>
    <w:rsid w:val="00EA6708"/>
    <w:rsid w:val="00EA683C"/>
    <w:rsid w:val="00EA6D11"/>
    <w:rsid w:val="00EA6E98"/>
    <w:rsid w:val="00EA72FA"/>
    <w:rsid w:val="00EA74CB"/>
    <w:rsid w:val="00EA7885"/>
    <w:rsid w:val="00EA7A6A"/>
    <w:rsid w:val="00EA7B1E"/>
    <w:rsid w:val="00EB060D"/>
    <w:rsid w:val="00EB07C5"/>
    <w:rsid w:val="00EB1F48"/>
    <w:rsid w:val="00EB2921"/>
    <w:rsid w:val="00EB2E8F"/>
    <w:rsid w:val="00EB420B"/>
    <w:rsid w:val="00EB447C"/>
    <w:rsid w:val="00EB44B0"/>
    <w:rsid w:val="00EB46AC"/>
    <w:rsid w:val="00EB480B"/>
    <w:rsid w:val="00EB4875"/>
    <w:rsid w:val="00EB5958"/>
    <w:rsid w:val="00EB5D5D"/>
    <w:rsid w:val="00EB67CC"/>
    <w:rsid w:val="00EB697C"/>
    <w:rsid w:val="00EB6FF6"/>
    <w:rsid w:val="00EB7689"/>
    <w:rsid w:val="00EC08B8"/>
    <w:rsid w:val="00EC09AF"/>
    <w:rsid w:val="00EC0AEC"/>
    <w:rsid w:val="00EC0B7D"/>
    <w:rsid w:val="00EC18DA"/>
    <w:rsid w:val="00EC1B09"/>
    <w:rsid w:val="00EC1CF5"/>
    <w:rsid w:val="00EC292A"/>
    <w:rsid w:val="00EC3193"/>
    <w:rsid w:val="00EC32F9"/>
    <w:rsid w:val="00EC3517"/>
    <w:rsid w:val="00EC3791"/>
    <w:rsid w:val="00EC3BB4"/>
    <w:rsid w:val="00EC3EA9"/>
    <w:rsid w:val="00EC414F"/>
    <w:rsid w:val="00EC4D74"/>
    <w:rsid w:val="00EC51AC"/>
    <w:rsid w:val="00EC5529"/>
    <w:rsid w:val="00EC5662"/>
    <w:rsid w:val="00EC589E"/>
    <w:rsid w:val="00EC59C5"/>
    <w:rsid w:val="00EC5E1A"/>
    <w:rsid w:val="00EC6374"/>
    <w:rsid w:val="00EC6981"/>
    <w:rsid w:val="00EC69BD"/>
    <w:rsid w:val="00EC6A2E"/>
    <w:rsid w:val="00EC774C"/>
    <w:rsid w:val="00EC784F"/>
    <w:rsid w:val="00ED041D"/>
    <w:rsid w:val="00ED058B"/>
    <w:rsid w:val="00ED0669"/>
    <w:rsid w:val="00ED0C2C"/>
    <w:rsid w:val="00ED12C8"/>
    <w:rsid w:val="00ED18E0"/>
    <w:rsid w:val="00ED19C3"/>
    <w:rsid w:val="00ED1ABB"/>
    <w:rsid w:val="00ED1CC9"/>
    <w:rsid w:val="00ED1F8E"/>
    <w:rsid w:val="00ED2EEE"/>
    <w:rsid w:val="00ED2FA3"/>
    <w:rsid w:val="00ED3165"/>
    <w:rsid w:val="00ED38AA"/>
    <w:rsid w:val="00ED452E"/>
    <w:rsid w:val="00ED4562"/>
    <w:rsid w:val="00ED45B5"/>
    <w:rsid w:val="00ED48A2"/>
    <w:rsid w:val="00ED4BB5"/>
    <w:rsid w:val="00ED4DE5"/>
    <w:rsid w:val="00ED5E67"/>
    <w:rsid w:val="00ED6A03"/>
    <w:rsid w:val="00ED7192"/>
    <w:rsid w:val="00ED72B4"/>
    <w:rsid w:val="00ED76D5"/>
    <w:rsid w:val="00ED78F0"/>
    <w:rsid w:val="00ED7D20"/>
    <w:rsid w:val="00EE04ED"/>
    <w:rsid w:val="00EE0944"/>
    <w:rsid w:val="00EE1394"/>
    <w:rsid w:val="00EE17F0"/>
    <w:rsid w:val="00EE1C3B"/>
    <w:rsid w:val="00EE1DD7"/>
    <w:rsid w:val="00EE1FB2"/>
    <w:rsid w:val="00EE28F9"/>
    <w:rsid w:val="00EE2A79"/>
    <w:rsid w:val="00EE316E"/>
    <w:rsid w:val="00EE3206"/>
    <w:rsid w:val="00EE35F3"/>
    <w:rsid w:val="00EE37C5"/>
    <w:rsid w:val="00EE37E8"/>
    <w:rsid w:val="00EE403F"/>
    <w:rsid w:val="00EE45D1"/>
    <w:rsid w:val="00EE4B71"/>
    <w:rsid w:val="00EE5DF2"/>
    <w:rsid w:val="00EE60C6"/>
    <w:rsid w:val="00EE6A14"/>
    <w:rsid w:val="00EE795A"/>
    <w:rsid w:val="00EE7A9F"/>
    <w:rsid w:val="00EF0001"/>
    <w:rsid w:val="00EF053D"/>
    <w:rsid w:val="00EF05EB"/>
    <w:rsid w:val="00EF1381"/>
    <w:rsid w:val="00EF1B53"/>
    <w:rsid w:val="00EF1E29"/>
    <w:rsid w:val="00EF2177"/>
    <w:rsid w:val="00EF244F"/>
    <w:rsid w:val="00EF2825"/>
    <w:rsid w:val="00EF2DEE"/>
    <w:rsid w:val="00EF362D"/>
    <w:rsid w:val="00EF370E"/>
    <w:rsid w:val="00EF3A5A"/>
    <w:rsid w:val="00EF4E57"/>
    <w:rsid w:val="00EF6110"/>
    <w:rsid w:val="00EF6317"/>
    <w:rsid w:val="00EF6639"/>
    <w:rsid w:val="00EF66BE"/>
    <w:rsid w:val="00EF66FB"/>
    <w:rsid w:val="00EF6BF8"/>
    <w:rsid w:val="00EF6D1B"/>
    <w:rsid w:val="00EF73F0"/>
    <w:rsid w:val="00EF7724"/>
    <w:rsid w:val="00F002E8"/>
    <w:rsid w:val="00F00FB1"/>
    <w:rsid w:val="00F00FC9"/>
    <w:rsid w:val="00F015DD"/>
    <w:rsid w:val="00F01862"/>
    <w:rsid w:val="00F01DCE"/>
    <w:rsid w:val="00F02087"/>
    <w:rsid w:val="00F0221B"/>
    <w:rsid w:val="00F03190"/>
    <w:rsid w:val="00F03D2C"/>
    <w:rsid w:val="00F0443D"/>
    <w:rsid w:val="00F0484D"/>
    <w:rsid w:val="00F04D12"/>
    <w:rsid w:val="00F05266"/>
    <w:rsid w:val="00F056D9"/>
    <w:rsid w:val="00F05A7A"/>
    <w:rsid w:val="00F05A99"/>
    <w:rsid w:val="00F06962"/>
    <w:rsid w:val="00F06EE2"/>
    <w:rsid w:val="00F076C5"/>
    <w:rsid w:val="00F0797E"/>
    <w:rsid w:val="00F1009F"/>
    <w:rsid w:val="00F10501"/>
    <w:rsid w:val="00F10859"/>
    <w:rsid w:val="00F10B35"/>
    <w:rsid w:val="00F10E47"/>
    <w:rsid w:val="00F10FC7"/>
    <w:rsid w:val="00F1111B"/>
    <w:rsid w:val="00F1119F"/>
    <w:rsid w:val="00F12017"/>
    <w:rsid w:val="00F1361E"/>
    <w:rsid w:val="00F13D77"/>
    <w:rsid w:val="00F14095"/>
    <w:rsid w:val="00F142A5"/>
    <w:rsid w:val="00F144F8"/>
    <w:rsid w:val="00F14A7B"/>
    <w:rsid w:val="00F14F7C"/>
    <w:rsid w:val="00F14FE3"/>
    <w:rsid w:val="00F156A8"/>
    <w:rsid w:val="00F15C7E"/>
    <w:rsid w:val="00F16244"/>
    <w:rsid w:val="00F1627C"/>
    <w:rsid w:val="00F16A3A"/>
    <w:rsid w:val="00F16C32"/>
    <w:rsid w:val="00F16F6D"/>
    <w:rsid w:val="00F16F81"/>
    <w:rsid w:val="00F17BA8"/>
    <w:rsid w:val="00F20144"/>
    <w:rsid w:val="00F203FE"/>
    <w:rsid w:val="00F206AD"/>
    <w:rsid w:val="00F20AA6"/>
    <w:rsid w:val="00F211C8"/>
    <w:rsid w:val="00F225FF"/>
    <w:rsid w:val="00F22867"/>
    <w:rsid w:val="00F22F3B"/>
    <w:rsid w:val="00F231AF"/>
    <w:rsid w:val="00F2336D"/>
    <w:rsid w:val="00F2385C"/>
    <w:rsid w:val="00F240DA"/>
    <w:rsid w:val="00F2446D"/>
    <w:rsid w:val="00F24DA6"/>
    <w:rsid w:val="00F25163"/>
    <w:rsid w:val="00F25A93"/>
    <w:rsid w:val="00F25FD0"/>
    <w:rsid w:val="00F26180"/>
    <w:rsid w:val="00F2626E"/>
    <w:rsid w:val="00F272CC"/>
    <w:rsid w:val="00F30461"/>
    <w:rsid w:val="00F30B6B"/>
    <w:rsid w:val="00F314BB"/>
    <w:rsid w:val="00F3153D"/>
    <w:rsid w:val="00F3175A"/>
    <w:rsid w:val="00F31E61"/>
    <w:rsid w:val="00F3227D"/>
    <w:rsid w:val="00F32976"/>
    <w:rsid w:val="00F32D2F"/>
    <w:rsid w:val="00F331DB"/>
    <w:rsid w:val="00F3332A"/>
    <w:rsid w:val="00F33879"/>
    <w:rsid w:val="00F33ADC"/>
    <w:rsid w:val="00F345E6"/>
    <w:rsid w:val="00F346DD"/>
    <w:rsid w:val="00F34DB6"/>
    <w:rsid w:val="00F352E4"/>
    <w:rsid w:val="00F3589D"/>
    <w:rsid w:val="00F358F4"/>
    <w:rsid w:val="00F35969"/>
    <w:rsid w:val="00F366B9"/>
    <w:rsid w:val="00F367FE"/>
    <w:rsid w:val="00F36990"/>
    <w:rsid w:val="00F369AA"/>
    <w:rsid w:val="00F376CB"/>
    <w:rsid w:val="00F3798F"/>
    <w:rsid w:val="00F37A8B"/>
    <w:rsid w:val="00F404B1"/>
    <w:rsid w:val="00F40974"/>
    <w:rsid w:val="00F40E4E"/>
    <w:rsid w:val="00F41414"/>
    <w:rsid w:val="00F438A4"/>
    <w:rsid w:val="00F43AF2"/>
    <w:rsid w:val="00F43BE4"/>
    <w:rsid w:val="00F43CB2"/>
    <w:rsid w:val="00F43D8A"/>
    <w:rsid w:val="00F444C1"/>
    <w:rsid w:val="00F44720"/>
    <w:rsid w:val="00F44D69"/>
    <w:rsid w:val="00F45925"/>
    <w:rsid w:val="00F45C86"/>
    <w:rsid w:val="00F46039"/>
    <w:rsid w:val="00F460BD"/>
    <w:rsid w:val="00F467F8"/>
    <w:rsid w:val="00F46871"/>
    <w:rsid w:val="00F46B01"/>
    <w:rsid w:val="00F46B23"/>
    <w:rsid w:val="00F46D75"/>
    <w:rsid w:val="00F46FF2"/>
    <w:rsid w:val="00F47108"/>
    <w:rsid w:val="00F47C82"/>
    <w:rsid w:val="00F47D4D"/>
    <w:rsid w:val="00F50E3A"/>
    <w:rsid w:val="00F51111"/>
    <w:rsid w:val="00F51418"/>
    <w:rsid w:val="00F5181F"/>
    <w:rsid w:val="00F51D2F"/>
    <w:rsid w:val="00F52027"/>
    <w:rsid w:val="00F528C7"/>
    <w:rsid w:val="00F52FCC"/>
    <w:rsid w:val="00F53366"/>
    <w:rsid w:val="00F53539"/>
    <w:rsid w:val="00F5364A"/>
    <w:rsid w:val="00F53D3D"/>
    <w:rsid w:val="00F5441B"/>
    <w:rsid w:val="00F5485C"/>
    <w:rsid w:val="00F54A70"/>
    <w:rsid w:val="00F54FAB"/>
    <w:rsid w:val="00F55A98"/>
    <w:rsid w:val="00F562E1"/>
    <w:rsid w:val="00F56860"/>
    <w:rsid w:val="00F56B3F"/>
    <w:rsid w:val="00F57095"/>
    <w:rsid w:val="00F57A19"/>
    <w:rsid w:val="00F57A40"/>
    <w:rsid w:val="00F57B09"/>
    <w:rsid w:val="00F57D31"/>
    <w:rsid w:val="00F60F8C"/>
    <w:rsid w:val="00F61439"/>
    <w:rsid w:val="00F622B6"/>
    <w:rsid w:val="00F625F3"/>
    <w:rsid w:val="00F62E38"/>
    <w:rsid w:val="00F63C05"/>
    <w:rsid w:val="00F64003"/>
    <w:rsid w:val="00F6448F"/>
    <w:rsid w:val="00F64905"/>
    <w:rsid w:val="00F64FC4"/>
    <w:rsid w:val="00F6502E"/>
    <w:rsid w:val="00F650D0"/>
    <w:rsid w:val="00F653AE"/>
    <w:rsid w:val="00F658EB"/>
    <w:rsid w:val="00F66056"/>
    <w:rsid w:val="00F66607"/>
    <w:rsid w:val="00F66F88"/>
    <w:rsid w:val="00F670EF"/>
    <w:rsid w:val="00F6733B"/>
    <w:rsid w:val="00F673D7"/>
    <w:rsid w:val="00F675DB"/>
    <w:rsid w:val="00F67BDD"/>
    <w:rsid w:val="00F703FF"/>
    <w:rsid w:val="00F707D6"/>
    <w:rsid w:val="00F70B5A"/>
    <w:rsid w:val="00F70F01"/>
    <w:rsid w:val="00F71618"/>
    <w:rsid w:val="00F71AA2"/>
    <w:rsid w:val="00F71E73"/>
    <w:rsid w:val="00F721EC"/>
    <w:rsid w:val="00F722BC"/>
    <w:rsid w:val="00F72E0F"/>
    <w:rsid w:val="00F72F62"/>
    <w:rsid w:val="00F73266"/>
    <w:rsid w:val="00F73B77"/>
    <w:rsid w:val="00F74B19"/>
    <w:rsid w:val="00F7547E"/>
    <w:rsid w:val="00F767FB"/>
    <w:rsid w:val="00F7682B"/>
    <w:rsid w:val="00F76A0B"/>
    <w:rsid w:val="00F76C30"/>
    <w:rsid w:val="00F77515"/>
    <w:rsid w:val="00F8035B"/>
    <w:rsid w:val="00F8121F"/>
    <w:rsid w:val="00F815C3"/>
    <w:rsid w:val="00F816A0"/>
    <w:rsid w:val="00F818E8"/>
    <w:rsid w:val="00F82825"/>
    <w:rsid w:val="00F8375E"/>
    <w:rsid w:val="00F837D3"/>
    <w:rsid w:val="00F84304"/>
    <w:rsid w:val="00F85115"/>
    <w:rsid w:val="00F8511C"/>
    <w:rsid w:val="00F851E8"/>
    <w:rsid w:val="00F8575A"/>
    <w:rsid w:val="00F85D12"/>
    <w:rsid w:val="00F85F26"/>
    <w:rsid w:val="00F86557"/>
    <w:rsid w:val="00F8788E"/>
    <w:rsid w:val="00F87CC2"/>
    <w:rsid w:val="00F9044B"/>
    <w:rsid w:val="00F9093D"/>
    <w:rsid w:val="00F90E5B"/>
    <w:rsid w:val="00F913EC"/>
    <w:rsid w:val="00F916C4"/>
    <w:rsid w:val="00F919A4"/>
    <w:rsid w:val="00F92BCB"/>
    <w:rsid w:val="00F932AC"/>
    <w:rsid w:val="00F94027"/>
    <w:rsid w:val="00F9417F"/>
    <w:rsid w:val="00F94C10"/>
    <w:rsid w:val="00F94E1F"/>
    <w:rsid w:val="00F9536E"/>
    <w:rsid w:val="00F9603B"/>
    <w:rsid w:val="00F96153"/>
    <w:rsid w:val="00F9632E"/>
    <w:rsid w:val="00F9687A"/>
    <w:rsid w:val="00F973DB"/>
    <w:rsid w:val="00FA0188"/>
    <w:rsid w:val="00FA03AF"/>
    <w:rsid w:val="00FA0BCB"/>
    <w:rsid w:val="00FA0F8D"/>
    <w:rsid w:val="00FA11DD"/>
    <w:rsid w:val="00FA1774"/>
    <w:rsid w:val="00FA1AE4"/>
    <w:rsid w:val="00FA1B94"/>
    <w:rsid w:val="00FA1C50"/>
    <w:rsid w:val="00FA21F4"/>
    <w:rsid w:val="00FA23FC"/>
    <w:rsid w:val="00FA29BC"/>
    <w:rsid w:val="00FA369D"/>
    <w:rsid w:val="00FA3C16"/>
    <w:rsid w:val="00FA4B1C"/>
    <w:rsid w:val="00FA4B69"/>
    <w:rsid w:val="00FA4C1F"/>
    <w:rsid w:val="00FA5469"/>
    <w:rsid w:val="00FA57EF"/>
    <w:rsid w:val="00FA5978"/>
    <w:rsid w:val="00FA68CD"/>
    <w:rsid w:val="00FA6AFB"/>
    <w:rsid w:val="00FA6C70"/>
    <w:rsid w:val="00FA799E"/>
    <w:rsid w:val="00FA7D91"/>
    <w:rsid w:val="00FB0118"/>
    <w:rsid w:val="00FB07B9"/>
    <w:rsid w:val="00FB07E8"/>
    <w:rsid w:val="00FB0FFF"/>
    <w:rsid w:val="00FB1362"/>
    <w:rsid w:val="00FB1B88"/>
    <w:rsid w:val="00FB221F"/>
    <w:rsid w:val="00FB2B5A"/>
    <w:rsid w:val="00FB3684"/>
    <w:rsid w:val="00FB370F"/>
    <w:rsid w:val="00FB4C9C"/>
    <w:rsid w:val="00FB4D6F"/>
    <w:rsid w:val="00FB5634"/>
    <w:rsid w:val="00FB5C3C"/>
    <w:rsid w:val="00FB62D9"/>
    <w:rsid w:val="00FB6784"/>
    <w:rsid w:val="00FB679B"/>
    <w:rsid w:val="00FB69AE"/>
    <w:rsid w:val="00FB6A1D"/>
    <w:rsid w:val="00FB6C25"/>
    <w:rsid w:val="00FC0354"/>
    <w:rsid w:val="00FC0E5B"/>
    <w:rsid w:val="00FC1677"/>
    <w:rsid w:val="00FC1E31"/>
    <w:rsid w:val="00FC27B6"/>
    <w:rsid w:val="00FC379D"/>
    <w:rsid w:val="00FC3CDA"/>
    <w:rsid w:val="00FC3D46"/>
    <w:rsid w:val="00FC445F"/>
    <w:rsid w:val="00FC46CB"/>
    <w:rsid w:val="00FC4796"/>
    <w:rsid w:val="00FC4ACE"/>
    <w:rsid w:val="00FC51A0"/>
    <w:rsid w:val="00FC58BC"/>
    <w:rsid w:val="00FC5BCB"/>
    <w:rsid w:val="00FC6092"/>
    <w:rsid w:val="00FC65F2"/>
    <w:rsid w:val="00FC6F3F"/>
    <w:rsid w:val="00FC763A"/>
    <w:rsid w:val="00FC7ECF"/>
    <w:rsid w:val="00FD0823"/>
    <w:rsid w:val="00FD0D36"/>
    <w:rsid w:val="00FD1067"/>
    <w:rsid w:val="00FD1504"/>
    <w:rsid w:val="00FD1D59"/>
    <w:rsid w:val="00FD1F21"/>
    <w:rsid w:val="00FD20AF"/>
    <w:rsid w:val="00FD2329"/>
    <w:rsid w:val="00FD3AE2"/>
    <w:rsid w:val="00FD3B37"/>
    <w:rsid w:val="00FD3ECE"/>
    <w:rsid w:val="00FD5612"/>
    <w:rsid w:val="00FD5820"/>
    <w:rsid w:val="00FD65AA"/>
    <w:rsid w:val="00FD6F87"/>
    <w:rsid w:val="00FD7183"/>
    <w:rsid w:val="00FD791E"/>
    <w:rsid w:val="00FD7D6E"/>
    <w:rsid w:val="00FE037F"/>
    <w:rsid w:val="00FE0AE8"/>
    <w:rsid w:val="00FE0CB9"/>
    <w:rsid w:val="00FE0EBE"/>
    <w:rsid w:val="00FE1E7E"/>
    <w:rsid w:val="00FE2E6C"/>
    <w:rsid w:val="00FE32F8"/>
    <w:rsid w:val="00FE33E1"/>
    <w:rsid w:val="00FE37D1"/>
    <w:rsid w:val="00FE3B6A"/>
    <w:rsid w:val="00FE495D"/>
    <w:rsid w:val="00FE5AD8"/>
    <w:rsid w:val="00FE65C2"/>
    <w:rsid w:val="00FE6EBD"/>
    <w:rsid w:val="00FE73A9"/>
    <w:rsid w:val="00FE74BB"/>
    <w:rsid w:val="00FE7875"/>
    <w:rsid w:val="00FF03CE"/>
    <w:rsid w:val="00FF04FC"/>
    <w:rsid w:val="00FF0D09"/>
    <w:rsid w:val="00FF0F74"/>
    <w:rsid w:val="00FF1516"/>
    <w:rsid w:val="00FF16F3"/>
    <w:rsid w:val="00FF1749"/>
    <w:rsid w:val="00FF1942"/>
    <w:rsid w:val="00FF1C16"/>
    <w:rsid w:val="00FF21C8"/>
    <w:rsid w:val="00FF31ED"/>
    <w:rsid w:val="00FF37E0"/>
    <w:rsid w:val="00FF3A37"/>
    <w:rsid w:val="00FF3C80"/>
    <w:rsid w:val="00FF4C92"/>
    <w:rsid w:val="00FF5725"/>
    <w:rsid w:val="00FF58C6"/>
    <w:rsid w:val="00FF5D17"/>
    <w:rsid w:val="00FF66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379C"/>
  </w:style>
  <w:style w:type="paragraph" w:styleId="Heading1">
    <w:name w:val="heading 1"/>
    <w:basedOn w:val="Normal"/>
    <w:next w:val="Normal"/>
    <w:link w:val="Heading1Char"/>
    <w:uiPriority w:val="9"/>
    <w:qFormat/>
    <w:rsid w:val="0018455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8455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4024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90C6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8455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8455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4024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C90C62"/>
    <w:rPr>
      <w:rFonts w:asciiTheme="majorHAnsi" w:eastAsiaTheme="majorEastAsia" w:hAnsiTheme="majorHAnsi" w:cstheme="majorBidi"/>
      <w:b/>
      <w:bCs/>
      <w:i/>
      <w:iCs/>
      <w:color w:val="4F81BD" w:themeColor="accent1"/>
    </w:rPr>
  </w:style>
  <w:style w:type="paragraph" w:styleId="ListParagraph">
    <w:name w:val="List Paragraph"/>
    <w:basedOn w:val="Normal"/>
    <w:uiPriority w:val="34"/>
    <w:qFormat/>
    <w:rsid w:val="001750EA"/>
    <w:pPr>
      <w:ind w:left="720"/>
      <w:contextualSpacing/>
    </w:pPr>
  </w:style>
  <w:style w:type="paragraph" w:styleId="BalloonText">
    <w:name w:val="Balloon Text"/>
    <w:basedOn w:val="Normal"/>
    <w:link w:val="BalloonTextChar"/>
    <w:uiPriority w:val="99"/>
    <w:semiHidden/>
    <w:unhideWhenUsed/>
    <w:rsid w:val="007067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6736"/>
    <w:rPr>
      <w:rFonts w:ascii="Tahoma" w:hAnsi="Tahoma" w:cs="Tahoma"/>
      <w:sz w:val="16"/>
      <w:szCs w:val="16"/>
    </w:rPr>
  </w:style>
  <w:style w:type="character" w:customStyle="1" w:styleId="apple-converted-space">
    <w:name w:val="apple-converted-space"/>
    <w:basedOn w:val="DefaultParagraphFont"/>
    <w:rsid w:val="00D81926"/>
  </w:style>
  <w:style w:type="table" w:styleId="TableGrid">
    <w:name w:val="Table Grid"/>
    <w:basedOn w:val="TableNormal"/>
    <w:uiPriority w:val="59"/>
    <w:rsid w:val="00B81D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84550"/>
    <w:pPr>
      <w:spacing w:line="240" w:lineRule="auto"/>
    </w:pPr>
    <w:rPr>
      <w:rFonts w:eastAsiaTheme="minorEastAsia"/>
      <w:b/>
      <w:bCs/>
      <w:color w:val="4F81BD" w:themeColor="accent1"/>
      <w:sz w:val="18"/>
      <w:szCs w:val="18"/>
    </w:rPr>
  </w:style>
  <w:style w:type="paragraph" w:styleId="Header">
    <w:name w:val="header"/>
    <w:basedOn w:val="Normal"/>
    <w:link w:val="HeaderChar"/>
    <w:uiPriority w:val="99"/>
    <w:semiHidden/>
    <w:unhideWhenUsed/>
    <w:rsid w:val="0055200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5200B"/>
  </w:style>
  <w:style w:type="paragraph" w:styleId="Footer">
    <w:name w:val="footer"/>
    <w:basedOn w:val="Normal"/>
    <w:link w:val="FooterChar"/>
    <w:uiPriority w:val="99"/>
    <w:unhideWhenUsed/>
    <w:rsid w:val="0055200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200B"/>
  </w:style>
  <w:style w:type="paragraph" w:styleId="FootnoteText">
    <w:name w:val="footnote text"/>
    <w:basedOn w:val="Normal"/>
    <w:link w:val="FootnoteTextChar"/>
    <w:uiPriority w:val="99"/>
    <w:semiHidden/>
    <w:unhideWhenUsed/>
    <w:rsid w:val="009D6EA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D6EA1"/>
    <w:rPr>
      <w:sz w:val="20"/>
      <w:szCs w:val="20"/>
    </w:rPr>
  </w:style>
  <w:style w:type="character" w:styleId="FootnoteReference">
    <w:name w:val="footnote reference"/>
    <w:basedOn w:val="DefaultParagraphFont"/>
    <w:uiPriority w:val="99"/>
    <w:semiHidden/>
    <w:unhideWhenUsed/>
    <w:rsid w:val="009D6EA1"/>
    <w:rPr>
      <w:vertAlign w:val="superscript"/>
    </w:rPr>
  </w:style>
  <w:style w:type="paragraph" w:styleId="Revision">
    <w:name w:val="Revision"/>
    <w:hidden/>
    <w:uiPriority w:val="99"/>
    <w:semiHidden/>
    <w:rsid w:val="00233A04"/>
    <w:pPr>
      <w:spacing w:after="0" w:line="240" w:lineRule="auto"/>
    </w:pPr>
  </w:style>
  <w:style w:type="character" w:styleId="PlaceholderText">
    <w:name w:val="Placeholder Text"/>
    <w:basedOn w:val="DefaultParagraphFont"/>
    <w:uiPriority w:val="99"/>
    <w:semiHidden/>
    <w:rsid w:val="00C3714D"/>
    <w:rPr>
      <w:color w:val="808080"/>
    </w:rPr>
  </w:style>
  <w:style w:type="character" w:styleId="Hyperlink">
    <w:name w:val="Hyperlink"/>
    <w:basedOn w:val="DefaultParagraphFont"/>
    <w:uiPriority w:val="99"/>
    <w:unhideWhenUsed/>
    <w:rsid w:val="005E4F4C"/>
    <w:rPr>
      <w:color w:val="0000FF" w:themeColor="hyperlink"/>
      <w:u w:val="single"/>
    </w:rPr>
  </w:style>
  <w:style w:type="paragraph" w:styleId="DocumentMap">
    <w:name w:val="Document Map"/>
    <w:basedOn w:val="Normal"/>
    <w:link w:val="DocumentMapChar"/>
    <w:uiPriority w:val="99"/>
    <w:semiHidden/>
    <w:unhideWhenUsed/>
    <w:rsid w:val="008052EA"/>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052EA"/>
    <w:rPr>
      <w:rFonts w:ascii="Tahoma" w:hAnsi="Tahoma" w:cs="Tahoma"/>
      <w:sz w:val="16"/>
      <w:szCs w:val="16"/>
    </w:rPr>
  </w:style>
  <w:style w:type="table" w:customStyle="1" w:styleId="LightShading1">
    <w:name w:val="Light Shading1"/>
    <w:basedOn w:val="TableNormal"/>
    <w:uiPriority w:val="60"/>
    <w:rsid w:val="005B7B11"/>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unhideWhenUsed/>
    <w:qFormat/>
    <w:rsid w:val="00866269"/>
    <w:pPr>
      <w:outlineLvl w:val="9"/>
    </w:pPr>
  </w:style>
  <w:style w:type="paragraph" w:styleId="TOC1">
    <w:name w:val="toc 1"/>
    <w:basedOn w:val="Normal"/>
    <w:next w:val="Normal"/>
    <w:autoRedefine/>
    <w:uiPriority w:val="39"/>
    <w:unhideWhenUsed/>
    <w:rsid w:val="00866269"/>
    <w:pPr>
      <w:spacing w:after="100"/>
    </w:pPr>
  </w:style>
  <w:style w:type="paragraph" w:styleId="TOC2">
    <w:name w:val="toc 2"/>
    <w:basedOn w:val="Normal"/>
    <w:next w:val="Normal"/>
    <w:autoRedefine/>
    <w:uiPriority w:val="39"/>
    <w:unhideWhenUsed/>
    <w:rsid w:val="00866269"/>
    <w:pPr>
      <w:spacing w:after="100"/>
      <w:ind w:left="220"/>
    </w:pPr>
  </w:style>
  <w:style w:type="paragraph" w:styleId="TOC3">
    <w:name w:val="toc 3"/>
    <w:basedOn w:val="Normal"/>
    <w:next w:val="Normal"/>
    <w:autoRedefine/>
    <w:uiPriority w:val="39"/>
    <w:unhideWhenUsed/>
    <w:rsid w:val="0069500B"/>
    <w:pPr>
      <w:tabs>
        <w:tab w:val="left" w:pos="1320"/>
        <w:tab w:val="right" w:leader="dot" w:pos="9350"/>
      </w:tabs>
      <w:spacing w:after="100"/>
      <w:ind w:left="440"/>
    </w:pPr>
  </w:style>
  <w:style w:type="paragraph" w:styleId="TOC4">
    <w:name w:val="toc 4"/>
    <w:basedOn w:val="Normal"/>
    <w:next w:val="Normal"/>
    <w:autoRedefine/>
    <w:uiPriority w:val="39"/>
    <w:unhideWhenUsed/>
    <w:rsid w:val="00475BB7"/>
    <w:pPr>
      <w:spacing w:after="100"/>
      <w:ind w:left="660"/>
    </w:pPr>
    <w:rPr>
      <w:rFonts w:eastAsiaTheme="minorEastAsia"/>
    </w:rPr>
  </w:style>
  <w:style w:type="paragraph" w:styleId="TOC5">
    <w:name w:val="toc 5"/>
    <w:basedOn w:val="Normal"/>
    <w:next w:val="Normal"/>
    <w:autoRedefine/>
    <w:uiPriority w:val="39"/>
    <w:unhideWhenUsed/>
    <w:rsid w:val="00475BB7"/>
    <w:pPr>
      <w:spacing w:after="100"/>
      <w:ind w:left="880"/>
    </w:pPr>
    <w:rPr>
      <w:rFonts w:eastAsiaTheme="minorEastAsia"/>
    </w:rPr>
  </w:style>
  <w:style w:type="paragraph" w:styleId="TOC6">
    <w:name w:val="toc 6"/>
    <w:basedOn w:val="Normal"/>
    <w:next w:val="Normal"/>
    <w:autoRedefine/>
    <w:uiPriority w:val="39"/>
    <w:unhideWhenUsed/>
    <w:rsid w:val="00475BB7"/>
    <w:pPr>
      <w:spacing w:after="100"/>
      <w:ind w:left="1100"/>
    </w:pPr>
    <w:rPr>
      <w:rFonts w:eastAsiaTheme="minorEastAsia"/>
    </w:rPr>
  </w:style>
  <w:style w:type="paragraph" w:styleId="TOC7">
    <w:name w:val="toc 7"/>
    <w:basedOn w:val="Normal"/>
    <w:next w:val="Normal"/>
    <w:autoRedefine/>
    <w:uiPriority w:val="39"/>
    <w:unhideWhenUsed/>
    <w:rsid w:val="00475BB7"/>
    <w:pPr>
      <w:spacing w:after="100"/>
      <w:ind w:left="1320"/>
    </w:pPr>
    <w:rPr>
      <w:rFonts w:eastAsiaTheme="minorEastAsia"/>
    </w:rPr>
  </w:style>
  <w:style w:type="paragraph" w:styleId="TOC8">
    <w:name w:val="toc 8"/>
    <w:basedOn w:val="Normal"/>
    <w:next w:val="Normal"/>
    <w:autoRedefine/>
    <w:uiPriority w:val="39"/>
    <w:unhideWhenUsed/>
    <w:rsid w:val="00475BB7"/>
    <w:pPr>
      <w:spacing w:after="100"/>
      <w:ind w:left="1540"/>
    </w:pPr>
    <w:rPr>
      <w:rFonts w:eastAsiaTheme="minorEastAsia"/>
    </w:rPr>
  </w:style>
  <w:style w:type="paragraph" w:styleId="TOC9">
    <w:name w:val="toc 9"/>
    <w:basedOn w:val="Normal"/>
    <w:next w:val="Normal"/>
    <w:autoRedefine/>
    <w:uiPriority w:val="39"/>
    <w:unhideWhenUsed/>
    <w:rsid w:val="00475BB7"/>
    <w:pPr>
      <w:spacing w:after="100"/>
      <w:ind w:left="1760"/>
    </w:pPr>
    <w:rPr>
      <w:rFonts w:eastAsiaTheme="minorEastAsia"/>
    </w:rPr>
  </w:style>
  <w:style w:type="paragraph" w:styleId="TableofFigures">
    <w:name w:val="table of figures"/>
    <w:basedOn w:val="Normal"/>
    <w:next w:val="Normal"/>
    <w:uiPriority w:val="99"/>
    <w:unhideWhenUsed/>
    <w:rsid w:val="00BD3D05"/>
    <w:pPr>
      <w:spacing w:after="0"/>
      <w:ind w:left="440" w:hanging="440"/>
    </w:pPr>
    <w:rPr>
      <w:rFonts w:cstheme="minorHAnsi"/>
      <w:b/>
      <w:bCs/>
      <w:sz w:val="20"/>
      <w:szCs w:val="20"/>
    </w:rPr>
  </w:style>
  <w:style w:type="character" w:styleId="FollowedHyperlink">
    <w:name w:val="FollowedHyperlink"/>
    <w:basedOn w:val="DefaultParagraphFont"/>
    <w:uiPriority w:val="99"/>
    <w:semiHidden/>
    <w:unhideWhenUsed/>
    <w:rsid w:val="009C7F56"/>
    <w:rPr>
      <w:color w:val="800080" w:themeColor="followedHyperlink"/>
      <w:u w:val="single"/>
    </w:rPr>
  </w:style>
  <w:style w:type="paragraph" w:customStyle="1" w:styleId="Default">
    <w:name w:val="Default"/>
    <w:rsid w:val="00603467"/>
    <w:pPr>
      <w:autoSpaceDE w:val="0"/>
      <w:autoSpaceDN w:val="0"/>
      <w:adjustRightInd w:val="0"/>
      <w:spacing w:after="0" w:line="240" w:lineRule="auto"/>
    </w:pPr>
    <w:rPr>
      <w:rFonts w:ascii="Times New Roman" w:hAnsi="Times New Roman" w:cs="Times New Roman"/>
      <w:color w:val="000000"/>
      <w:sz w:val="24"/>
      <w:szCs w:val="24"/>
    </w:rPr>
  </w:style>
  <w:style w:type="table" w:styleId="LightGrid-Accent3">
    <w:name w:val="Light Grid Accent 3"/>
    <w:basedOn w:val="TableNormal"/>
    <w:uiPriority w:val="62"/>
    <w:rsid w:val="0041733F"/>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55892155">
      <w:bodyDiv w:val="1"/>
      <w:marLeft w:val="0"/>
      <w:marRight w:val="0"/>
      <w:marTop w:val="0"/>
      <w:marBottom w:val="0"/>
      <w:divBdr>
        <w:top w:val="none" w:sz="0" w:space="0" w:color="auto"/>
        <w:left w:val="none" w:sz="0" w:space="0" w:color="auto"/>
        <w:bottom w:val="none" w:sz="0" w:space="0" w:color="auto"/>
        <w:right w:val="none" w:sz="0" w:space="0" w:color="auto"/>
      </w:divBdr>
    </w:div>
    <w:div w:id="1566915290">
      <w:bodyDiv w:val="1"/>
      <w:marLeft w:val="0"/>
      <w:marRight w:val="0"/>
      <w:marTop w:val="0"/>
      <w:marBottom w:val="0"/>
      <w:divBdr>
        <w:top w:val="none" w:sz="0" w:space="0" w:color="auto"/>
        <w:left w:val="none" w:sz="0" w:space="0" w:color="auto"/>
        <w:bottom w:val="none" w:sz="0" w:space="0" w:color="auto"/>
        <w:right w:val="none" w:sz="0" w:space="0" w:color="auto"/>
      </w:divBdr>
    </w:div>
    <w:div w:id="1871409310">
      <w:bodyDiv w:val="1"/>
      <w:marLeft w:val="0"/>
      <w:marRight w:val="0"/>
      <w:marTop w:val="0"/>
      <w:marBottom w:val="0"/>
      <w:divBdr>
        <w:top w:val="none" w:sz="0" w:space="0" w:color="auto"/>
        <w:left w:val="none" w:sz="0" w:space="0" w:color="auto"/>
        <w:bottom w:val="none" w:sz="0" w:space="0" w:color="auto"/>
        <w:right w:val="none" w:sz="0" w:space="0" w:color="auto"/>
      </w:divBdr>
      <w:divsChild>
        <w:div w:id="134878996">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5"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D:\Courses-2017-2018\Advanced%20Plant%20Physiology2015-2018\Thesis%20et%20al.-2017-2018\Haileselassie-Combined%20Figs%204.4,%204.5%20&amp;%204.6-Model%20guidelin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ailay\Desktop\Book1.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dLbls>
            <c:txPr>
              <a:bodyPr/>
              <a:lstStyle/>
              <a:p>
                <a:pPr>
                  <a:defRPr sz="1200" b="1" i="0" baseline="0"/>
                </a:pPr>
                <a:endParaRPr lang="en-US"/>
              </a:p>
            </c:txPr>
            <c:showVal val="1"/>
          </c:dLbls>
          <c:cat>
            <c:strRef>
              <c:f>Sheet1!$A$1:$C$1</c:f>
              <c:strCache>
                <c:ptCount val="3"/>
                <c:pt idx="0">
                  <c:v>MP</c:v>
                </c:pt>
                <c:pt idx="1">
                  <c:v>FS</c:v>
                </c:pt>
                <c:pt idx="2">
                  <c:v>FC</c:v>
                </c:pt>
              </c:strCache>
            </c:strRef>
          </c:cat>
          <c:val>
            <c:numRef>
              <c:f>Sheet1!$A$2:$C$2</c:f>
              <c:numCache>
                <c:formatCode>General</c:formatCode>
                <c:ptCount val="3"/>
                <c:pt idx="0">
                  <c:v>69</c:v>
                </c:pt>
                <c:pt idx="1">
                  <c:v>80.2</c:v>
                </c:pt>
                <c:pt idx="2">
                  <c:v>97.3</c:v>
                </c:pt>
              </c:numCache>
            </c:numRef>
          </c:val>
        </c:ser>
        <c:ser>
          <c:idx val="1"/>
          <c:order val="1"/>
          <c:dLbls>
            <c:txPr>
              <a:bodyPr/>
              <a:lstStyle/>
              <a:p>
                <a:pPr>
                  <a:defRPr sz="1200" b="1" i="0" baseline="0"/>
                </a:pPr>
                <a:endParaRPr lang="en-US"/>
              </a:p>
            </c:txPr>
            <c:showVal val="1"/>
          </c:dLbls>
          <c:cat>
            <c:strRef>
              <c:f>Sheet1!$A$1:$C$1</c:f>
              <c:strCache>
                <c:ptCount val="3"/>
                <c:pt idx="0">
                  <c:v>MP</c:v>
                </c:pt>
                <c:pt idx="1">
                  <c:v>FS</c:v>
                </c:pt>
                <c:pt idx="2">
                  <c:v>FC</c:v>
                </c:pt>
              </c:strCache>
            </c:strRef>
          </c:cat>
          <c:val>
            <c:numRef>
              <c:f>Sheet1!$A$3:$C$3</c:f>
              <c:numCache>
                <c:formatCode>General</c:formatCode>
                <c:ptCount val="3"/>
                <c:pt idx="0">
                  <c:v>31</c:v>
                </c:pt>
                <c:pt idx="1">
                  <c:v>19.8</c:v>
                </c:pt>
                <c:pt idx="2">
                  <c:v>2.7</c:v>
                </c:pt>
              </c:numCache>
            </c:numRef>
          </c:val>
        </c:ser>
        <c:axId val="83267968"/>
        <c:axId val="83270272"/>
      </c:barChart>
      <c:catAx>
        <c:axId val="83267968"/>
        <c:scaling>
          <c:orientation val="minMax"/>
        </c:scaling>
        <c:axPos val="b"/>
        <c:title>
          <c:tx>
            <c:rich>
              <a:bodyPr/>
              <a:lstStyle/>
              <a:p>
                <a:pPr>
                  <a:defRPr/>
                </a:pPr>
                <a:endParaRPr lang="en-US" sz="1100" baseline="0"/>
              </a:p>
              <a:p>
                <a:pPr>
                  <a:defRPr/>
                </a:pPr>
                <a:r>
                  <a:rPr lang="en-US" sz="1100" baseline="0"/>
                  <a:t>Maturation periods (MP), fruit sizes (FS) and fruit colors (FC)</a:t>
                </a:r>
              </a:p>
            </c:rich>
          </c:tx>
          <c:layout>
            <c:manualLayout>
              <c:xMode val="edge"/>
              <c:yMode val="edge"/>
              <c:x val="0.20390266841644794"/>
              <c:y val="0.83657407407409556"/>
            </c:manualLayout>
          </c:layout>
        </c:title>
        <c:tickLblPos val="nextTo"/>
        <c:spPr>
          <a:ln w="19050"/>
        </c:spPr>
        <c:txPr>
          <a:bodyPr/>
          <a:lstStyle/>
          <a:p>
            <a:pPr>
              <a:defRPr sz="1400" b="1" i="0" baseline="0"/>
            </a:pPr>
            <a:endParaRPr lang="en-US"/>
          </a:p>
        </c:txPr>
        <c:crossAx val="83270272"/>
        <c:crosses val="autoZero"/>
        <c:auto val="1"/>
        <c:lblAlgn val="ctr"/>
        <c:lblOffset val="100"/>
      </c:catAx>
      <c:valAx>
        <c:axId val="83270272"/>
        <c:scaling>
          <c:orientation val="minMax"/>
        </c:scaling>
        <c:axPos val="l"/>
        <c:majorGridlines>
          <c:spPr>
            <a:ln w="9525"/>
          </c:spPr>
        </c:majorGridlines>
        <c:title>
          <c:tx>
            <c:rich>
              <a:bodyPr rot="-5400000" vert="horz"/>
              <a:lstStyle/>
              <a:p>
                <a:pPr>
                  <a:defRPr sz="1400" baseline="0"/>
                </a:pPr>
                <a:r>
                  <a:rPr lang="en-US" sz="1400" baseline="0"/>
                  <a:t>P e r c e n t a g e</a:t>
                </a:r>
              </a:p>
            </c:rich>
          </c:tx>
        </c:title>
        <c:numFmt formatCode="General" sourceLinked="1"/>
        <c:tickLblPos val="nextTo"/>
        <c:spPr>
          <a:ln w="19050"/>
        </c:spPr>
        <c:txPr>
          <a:bodyPr/>
          <a:lstStyle/>
          <a:p>
            <a:pPr>
              <a:defRPr sz="1200" b="1" i="0" baseline="0"/>
            </a:pPr>
            <a:endParaRPr lang="en-US"/>
          </a:p>
        </c:txPr>
        <c:crossAx val="83267968"/>
        <c:crosses val="autoZero"/>
        <c:crossBetween val="between"/>
      </c:valAx>
      <c:spPr>
        <a:noFill/>
        <a:ln w="25400">
          <a:noFill/>
        </a:ln>
      </c:spPr>
    </c:plotArea>
    <c:plotVisOnly val="1"/>
    <c:dispBlanksAs val="gap"/>
  </c:chart>
  <c:spPr>
    <a:solidFill>
      <a:srgbClr val="92D050"/>
    </a:solidFill>
    <a:ln w="28575">
      <a:solidFill>
        <a:srgbClr val="7030A0"/>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36"/>
  <c:chart>
    <c:plotArea>
      <c:layout/>
      <c:barChart>
        <c:barDir val="col"/>
        <c:grouping val="stacked"/>
        <c:ser>
          <c:idx val="0"/>
          <c:order val="0"/>
          <c:dLbls>
            <c:dLbl>
              <c:idx val="1"/>
              <c:tx>
                <c:rich>
                  <a:bodyPr/>
                  <a:lstStyle/>
                  <a:p>
                    <a:r>
                      <a:rPr lang="en-US"/>
                      <a:t>76.47</a:t>
                    </a:r>
                  </a:p>
                </c:rich>
              </c:tx>
              <c:dLblPos val="inEnd"/>
              <c:showVal val="1"/>
            </c:dLbl>
            <c:dLbl>
              <c:idx val="2"/>
              <c:tx>
                <c:rich>
                  <a:bodyPr/>
                  <a:lstStyle/>
                  <a:p>
                    <a:r>
                      <a:rPr lang="en-US"/>
                      <a:t>5.35</a:t>
                    </a:r>
                  </a:p>
                </c:rich>
              </c:tx>
              <c:dLblPos val="inEnd"/>
              <c:showVal val="1"/>
            </c:dLbl>
            <c:dLbl>
              <c:idx val="3"/>
              <c:tx>
                <c:rich>
                  <a:bodyPr/>
                  <a:lstStyle/>
                  <a:p>
                    <a:r>
                      <a:rPr lang="en-US"/>
                      <a:t>18.18</a:t>
                    </a:r>
                  </a:p>
                </c:rich>
              </c:tx>
              <c:dLblPos val="inEnd"/>
              <c:showVal val="1"/>
            </c:dLbl>
            <c:dLbl>
              <c:idx val="5"/>
              <c:tx>
                <c:rich>
                  <a:bodyPr/>
                  <a:lstStyle/>
                  <a:p>
                    <a:r>
                      <a:rPr lang="en-US"/>
                      <a:t>85.56</a:t>
                    </a:r>
                  </a:p>
                </c:rich>
              </c:tx>
              <c:dLblPos val="inEnd"/>
              <c:showVal val="1"/>
            </c:dLbl>
            <c:dLbl>
              <c:idx val="6"/>
              <c:tx>
                <c:rich>
                  <a:bodyPr/>
                  <a:lstStyle/>
                  <a:p>
                    <a:r>
                      <a:rPr lang="en-US"/>
                      <a:t>11.23</a:t>
                    </a:r>
                  </a:p>
                </c:rich>
              </c:tx>
              <c:dLblPos val="inEnd"/>
              <c:showVal val="1"/>
            </c:dLbl>
            <c:dLbl>
              <c:idx val="7"/>
              <c:tx>
                <c:rich>
                  <a:bodyPr/>
                  <a:lstStyle/>
                  <a:p>
                    <a:r>
                      <a:rPr lang="en-US"/>
                      <a:t>3.21</a:t>
                    </a:r>
                  </a:p>
                </c:rich>
              </c:tx>
              <c:dLblPos val="inEnd"/>
              <c:showVal val="1"/>
            </c:dLbl>
            <c:txPr>
              <a:bodyPr/>
              <a:lstStyle/>
              <a:p>
                <a:pPr>
                  <a:defRPr b="1"/>
                </a:pPr>
                <a:endParaRPr lang="en-US"/>
              </a:p>
            </c:txPr>
            <c:dLblPos val="inEnd"/>
            <c:showVal val="1"/>
          </c:dLbls>
          <c:cat>
            <c:strRef>
              <c:f>Sheet1!$A$1:$A$8</c:f>
              <c:strCache>
                <c:ptCount val="8"/>
                <c:pt idx="0">
                  <c:v>The type of Opuntia ficus-indica </c:v>
                </c:pt>
                <c:pt idx="1">
                  <c:v>cultivated</c:v>
                </c:pt>
                <c:pt idx="2">
                  <c:v>Wild</c:v>
                </c:pt>
                <c:pt idx="3">
                  <c:v>Cultivated and wild</c:v>
                </c:pt>
                <c:pt idx="4">
                  <c:v>Extent of OFIF to solve  food shortage and forage</c:v>
                </c:pt>
                <c:pt idx="5">
                  <c:v>High</c:v>
                </c:pt>
                <c:pt idx="6">
                  <c:v>Medium</c:v>
                </c:pt>
                <c:pt idx="7">
                  <c:v>Low</c:v>
                </c:pt>
              </c:strCache>
            </c:strRef>
          </c:cat>
          <c:val>
            <c:numRef>
              <c:f>Sheet1!$B$1:$B$8</c:f>
              <c:numCache>
                <c:formatCode>General</c:formatCode>
                <c:ptCount val="8"/>
                <c:pt idx="1">
                  <c:v>143</c:v>
                </c:pt>
                <c:pt idx="2">
                  <c:v>10</c:v>
                </c:pt>
                <c:pt idx="3">
                  <c:v>34</c:v>
                </c:pt>
                <c:pt idx="5">
                  <c:v>160</c:v>
                </c:pt>
                <c:pt idx="6">
                  <c:v>21</c:v>
                </c:pt>
                <c:pt idx="7">
                  <c:v>6</c:v>
                </c:pt>
              </c:numCache>
            </c:numRef>
          </c:val>
        </c:ser>
        <c:overlap val="100"/>
        <c:axId val="119315840"/>
        <c:axId val="119350400"/>
      </c:barChart>
      <c:catAx>
        <c:axId val="119315840"/>
        <c:scaling>
          <c:orientation val="minMax"/>
        </c:scaling>
        <c:axPos val="b"/>
        <c:tickLblPos val="nextTo"/>
        <c:txPr>
          <a:bodyPr/>
          <a:lstStyle/>
          <a:p>
            <a:pPr>
              <a:defRPr b="1">
                <a:solidFill>
                  <a:sysClr val="windowText" lastClr="000000"/>
                </a:solidFill>
              </a:defRPr>
            </a:pPr>
            <a:endParaRPr lang="en-US"/>
          </a:p>
        </c:txPr>
        <c:crossAx val="119350400"/>
        <c:crosses val="autoZero"/>
        <c:auto val="1"/>
        <c:lblAlgn val="ctr"/>
        <c:lblOffset val="100"/>
      </c:catAx>
      <c:valAx>
        <c:axId val="119350400"/>
        <c:scaling>
          <c:orientation val="minMax"/>
        </c:scaling>
        <c:axPos val="l"/>
        <c:majorGridlines/>
        <c:numFmt formatCode="General" sourceLinked="1"/>
        <c:tickLblPos val="nextTo"/>
        <c:txPr>
          <a:bodyPr/>
          <a:lstStyle/>
          <a:p>
            <a:pPr>
              <a:defRPr b="1"/>
            </a:pPr>
            <a:endParaRPr lang="en-US"/>
          </a:p>
        </c:txPr>
        <c:crossAx val="119315840"/>
        <c:crosses val="autoZero"/>
        <c:crossBetween val="between"/>
      </c:valAx>
      <c:spPr>
        <a:solidFill>
          <a:schemeClr val="bg1"/>
        </a:solidFill>
      </c:spPr>
    </c:plotArea>
    <c:plotVisOnly val="1"/>
    <c:dispBlanksAs val="gap"/>
  </c:chart>
  <c:spPr>
    <a:solidFill>
      <a:srgbClr val="92D050"/>
    </a:solidFill>
    <a:ln w="19050">
      <a:solidFill>
        <a:srgbClr val="FF0000"/>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plotArea>
      <c:layout/>
      <c:barChart>
        <c:barDir val="col"/>
        <c:grouping val="clustered"/>
        <c:ser>
          <c:idx val="1"/>
          <c:order val="0"/>
          <c:tx>
            <c:strRef>
              <c:f>Sheet1!$I$9</c:f>
              <c:strCache>
                <c:ptCount val="1"/>
                <c:pt idx="0">
                  <c:v>Birr earned</c:v>
                </c:pt>
              </c:strCache>
            </c:strRef>
          </c:tx>
          <c:dLbls>
            <c:dLbl>
              <c:idx val="0"/>
              <c:tx>
                <c:rich>
                  <a:bodyPr/>
                  <a:lstStyle/>
                  <a:p>
                    <a:r>
                      <a:rPr lang="en-US" b="1"/>
                      <a:t>1480</a:t>
                    </a:r>
                  </a:p>
                </c:rich>
              </c:tx>
              <c:showVal val="1"/>
            </c:dLbl>
            <c:dLbl>
              <c:idx val="1"/>
              <c:tx>
                <c:rich>
                  <a:bodyPr/>
                  <a:lstStyle/>
                  <a:p>
                    <a:r>
                      <a:rPr lang="en-US" b="1"/>
                      <a:t>1800</a:t>
                    </a:r>
                  </a:p>
                </c:rich>
              </c:tx>
              <c:showVal val="1"/>
            </c:dLbl>
            <c:dLbl>
              <c:idx val="2"/>
              <c:tx>
                <c:rich>
                  <a:bodyPr/>
                  <a:lstStyle/>
                  <a:p>
                    <a:r>
                      <a:rPr lang="en-US" b="1"/>
                      <a:t>2200</a:t>
                    </a:r>
                  </a:p>
                </c:rich>
              </c:tx>
              <c:showVal val="1"/>
            </c:dLbl>
            <c:showVal val="1"/>
          </c:dLbls>
          <c:val>
            <c:numRef>
              <c:f>Sheet1!$J$9:$L$9</c:f>
              <c:numCache>
                <c:formatCode>General</c:formatCode>
                <c:ptCount val="3"/>
                <c:pt idx="0">
                  <c:v>1480</c:v>
                </c:pt>
                <c:pt idx="1">
                  <c:v>1800</c:v>
                </c:pt>
                <c:pt idx="2">
                  <c:v>2200</c:v>
                </c:pt>
              </c:numCache>
            </c:numRef>
          </c:val>
        </c:ser>
        <c:axId val="133507712"/>
        <c:axId val="137766784"/>
      </c:barChart>
      <c:catAx>
        <c:axId val="133507712"/>
        <c:scaling>
          <c:orientation val="minMax"/>
        </c:scaling>
        <c:axPos val="b"/>
        <c:tickLblPos val="nextTo"/>
        <c:crossAx val="137766784"/>
        <c:crosses val="autoZero"/>
        <c:auto val="1"/>
        <c:lblAlgn val="ctr"/>
        <c:lblOffset val="100"/>
      </c:catAx>
      <c:valAx>
        <c:axId val="137766784"/>
        <c:scaling>
          <c:orientation val="minMax"/>
        </c:scaling>
        <c:axPos val="l"/>
        <c:majorGridlines/>
        <c:numFmt formatCode="General" sourceLinked="1"/>
        <c:tickLblPos val="nextTo"/>
        <c:txPr>
          <a:bodyPr/>
          <a:lstStyle/>
          <a:p>
            <a:pPr>
              <a:defRPr b="1"/>
            </a:pPr>
            <a:endParaRPr lang="en-US"/>
          </a:p>
        </c:txPr>
        <c:crossAx val="133507712"/>
        <c:crosses val="autoZero"/>
        <c:crossBetween val="between"/>
      </c:valAx>
    </c:plotArea>
    <c:legend>
      <c:legendPos val="r"/>
      <c:txPr>
        <a:bodyPr/>
        <a:lstStyle/>
        <a:p>
          <a:pPr>
            <a:defRPr sz="1050" b="1"/>
          </a:pPr>
          <a:endParaRPr lang="en-US"/>
        </a:p>
      </c:txPr>
    </c:legend>
    <c:plotVisOnly val="1"/>
    <c:dispBlanksAs val="gap"/>
  </c:chart>
  <c:spPr>
    <a:solidFill>
      <a:srgbClr val="92D050"/>
    </a:solidFill>
    <a:ln w="19050">
      <a:solidFill>
        <a:srgbClr val="FF0000"/>
      </a:solidFill>
    </a:ln>
  </c:spPr>
  <c:externalData r:id="rId1"/>
  <c:userShapes r:id="rId2"/>
</c:chartSpace>
</file>

<file path=word/drawings/drawing1.xml><?xml version="1.0" encoding="utf-8"?>
<c:userShapes xmlns:c="http://schemas.openxmlformats.org/drawingml/2006/chart">
  <cdr:relSizeAnchor xmlns:cdr="http://schemas.openxmlformats.org/drawingml/2006/chartDrawing">
    <cdr:from>
      <cdr:x>0.14679</cdr:x>
      <cdr:y>0.84882</cdr:y>
    </cdr:from>
    <cdr:to>
      <cdr:x>0.29564</cdr:x>
      <cdr:y>0.95016</cdr:y>
    </cdr:to>
    <cdr:sp macro="" textlink="">
      <cdr:nvSpPr>
        <cdr:cNvPr id="2" name="Rectangle 1"/>
        <cdr:cNvSpPr/>
      </cdr:nvSpPr>
      <cdr:spPr>
        <a:xfrm xmlns:a="http://schemas.openxmlformats.org/drawingml/2006/main">
          <a:off x="727130" y="2001310"/>
          <a:ext cx="737349" cy="238935"/>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n-US" b="1">
              <a:solidFill>
                <a:schemeClr val="tx1"/>
              </a:solidFill>
            </a:rPr>
            <a:t>2006</a:t>
          </a:r>
        </a:p>
      </cdr:txBody>
    </cdr:sp>
  </cdr:relSizeAnchor>
  <cdr:relSizeAnchor xmlns:cdr="http://schemas.openxmlformats.org/drawingml/2006/chartDrawing">
    <cdr:from>
      <cdr:x>0.6066</cdr:x>
      <cdr:y>0.848</cdr:y>
    </cdr:from>
    <cdr:to>
      <cdr:x>0.75545</cdr:x>
      <cdr:y>0.94933</cdr:y>
    </cdr:to>
    <cdr:sp macro="" textlink="">
      <cdr:nvSpPr>
        <cdr:cNvPr id="3" name="Rectangle 2"/>
        <cdr:cNvSpPr/>
      </cdr:nvSpPr>
      <cdr:spPr>
        <a:xfrm xmlns:a="http://schemas.openxmlformats.org/drawingml/2006/main">
          <a:off x="2772461" y="2326234"/>
          <a:ext cx="680314" cy="277978"/>
        </a:xfrm>
        <a:prstGeom xmlns:a="http://schemas.openxmlformats.org/drawingml/2006/main" prst="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n-US" b="1">
              <a:solidFill>
                <a:sysClr val="windowText" lastClr="000000"/>
              </a:solidFill>
            </a:rPr>
            <a:t>2008</a:t>
          </a:r>
        </a:p>
      </cdr:txBody>
    </cdr:sp>
  </cdr:relSizeAnchor>
  <cdr:relSizeAnchor xmlns:cdr="http://schemas.openxmlformats.org/drawingml/2006/chartDrawing">
    <cdr:from>
      <cdr:x>0.36812</cdr:x>
      <cdr:y>0.85067</cdr:y>
    </cdr:from>
    <cdr:to>
      <cdr:x>0.51697</cdr:x>
      <cdr:y>0.952</cdr:y>
    </cdr:to>
    <cdr:sp macro="" textlink="">
      <cdr:nvSpPr>
        <cdr:cNvPr id="4" name="Rectangle 3"/>
        <cdr:cNvSpPr/>
      </cdr:nvSpPr>
      <cdr:spPr>
        <a:xfrm xmlns:a="http://schemas.openxmlformats.org/drawingml/2006/main">
          <a:off x="1682496" y="2333548"/>
          <a:ext cx="680314" cy="277978"/>
        </a:xfrm>
        <a:prstGeom xmlns:a="http://schemas.openxmlformats.org/drawingml/2006/main" prst="rect">
          <a:avLst/>
        </a:prstGeom>
        <a:solidFill xmlns:a="http://schemas.openxmlformats.org/drawingml/2006/main">
          <a:sysClr val="window" lastClr="FFFFFF"/>
        </a:solidFill>
        <a:ln xmlns:a="http://schemas.openxmlformats.org/drawingml/2006/main" w="25400" cap="flat" cmpd="sng" algn="ctr">
          <a:noFill/>
          <a:prstDash val="solid"/>
        </a:ln>
        <a:effectLst xmlns:a="http://schemas.openxmlformats.org/drawingml/2006/mai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ysClr val="window" lastClr="FFFFFF"/>
              </a:solidFill>
              <a:latin typeface="Calibri"/>
            </a:defRPr>
          </a:lvl1pPr>
          <a:lvl2pPr marL="457200" indent="0">
            <a:defRPr sz="1100">
              <a:solidFill>
                <a:sysClr val="window" lastClr="FFFFFF"/>
              </a:solidFill>
              <a:latin typeface="Calibri"/>
            </a:defRPr>
          </a:lvl2pPr>
          <a:lvl3pPr marL="914400" indent="0">
            <a:defRPr sz="1100">
              <a:solidFill>
                <a:sysClr val="window" lastClr="FFFFFF"/>
              </a:solidFill>
              <a:latin typeface="Calibri"/>
            </a:defRPr>
          </a:lvl3pPr>
          <a:lvl4pPr marL="1371600" indent="0">
            <a:defRPr sz="1100">
              <a:solidFill>
                <a:sysClr val="window" lastClr="FFFFFF"/>
              </a:solidFill>
              <a:latin typeface="Calibri"/>
            </a:defRPr>
          </a:lvl4pPr>
          <a:lvl5pPr marL="1828800" indent="0">
            <a:defRPr sz="1100">
              <a:solidFill>
                <a:sysClr val="window" lastClr="FFFFFF"/>
              </a:solidFill>
              <a:latin typeface="Calibri"/>
            </a:defRPr>
          </a:lvl5pPr>
          <a:lvl6pPr marL="2286000" indent="0">
            <a:defRPr sz="1100">
              <a:solidFill>
                <a:sysClr val="window" lastClr="FFFFFF"/>
              </a:solidFill>
              <a:latin typeface="Calibri"/>
            </a:defRPr>
          </a:lvl6pPr>
          <a:lvl7pPr marL="2743200" indent="0">
            <a:defRPr sz="1100">
              <a:solidFill>
                <a:sysClr val="window" lastClr="FFFFFF"/>
              </a:solidFill>
              <a:latin typeface="Calibri"/>
            </a:defRPr>
          </a:lvl7pPr>
          <a:lvl8pPr marL="3200400" indent="0">
            <a:defRPr sz="1100">
              <a:solidFill>
                <a:sysClr val="window" lastClr="FFFFFF"/>
              </a:solidFill>
              <a:latin typeface="Calibri"/>
            </a:defRPr>
          </a:lvl8pPr>
          <a:lvl9pPr marL="3657600" indent="0">
            <a:defRPr sz="1100">
              <a:solidFill>
                <a:sysClr val="window" lastClr="FFFFFF"/>
              </a:solidFill>
              <a:latin typeface="Calibri"/>
            </a:defRPr>
          </a:lvl9pPr>
        </a:lstStyle>
        <a:p xmlns:a="http://schemas.openxmlformats.org/drawingml/2006/main">
          <a:r>
            <a:rPr lang="en-US" b="1">
              <a:solidFill>
                <a:sysClr val="windowText" lastClr="000000"/>
              </a:solidFill>
            </a:rPr>
            <a:t>2007</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6C48B6-95BA-46E0-84D7-5D118336C1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7966</TotalTime>
  <Pages>76</Pages>
  <Words>16292</Words>
  <Characters>92867</Characters>
  <Application>Microsoft Office Word</Application>
  <DocSecurity>0</DocSecurity>
  <Lines>773</Lines>
  <Paragraphs>217</Paragraphs>
  <ScaleCrop>false</ScaleCrop>
  <HeadingPairs>
    <vt:vector size="2" baseType="variant">
      <vt:variant>
        <vt:lpstr>Title</vt:lpstr>
      </vt:variant>
      <vt:variant>
        <vt:i4>1</vt:i4>
      </vt:variant>
    </vt:vector>
  </HeadingPairs>
  <TitlesOfParts>
    <vt:vector size="1" baseType="lpstr">
      <vt:lpstr/>
    </vt:vector>
  </TitlesOfParts>
  <Company>IT</Company>
  <LinksUpToDate>false</LinksUpToDate>
  <CharactersWithSpaces>108942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fire7-</dc:creator>
  <cp:keywords/>
  <dc:description/>
  <cp:lastModifiedBy>Hailush</cp:lastModifiedBy>
  <cp:revision>393</cp:revision>
  <cp:lastPrinted>2018-08-07T07:05:00Z</cp:lastPrinted>
  <dcterms:created xsi:type="dcterms:W3CDTF">2018-02-19T11:20:00Z</dcterms:created>
  <dcterms:modified xsi:type="dcterms:W3CDTF">2018-08-26T05:06:00Z</dcterms:modified>
</cp:coreProperties>
</file>